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3D" w:rsidRPr="00D438C3" w:rsidRDefault="00CB1C3D" w:rsidP="00CB1C3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0344F4" w:rsidRPr="00D438C3" w:rsidRDefault="002A177A" w:rsidP="000344F4">
      <w:pPr>
        <w:spacing w:after="0" w:line="36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 xml:space="preserve">Эссе на тему: </w:t>
      </w:r>
    </w:p>
    <w:p w:rsidR="000344F4" w:rsidRPr="00D438C3" w:rsidRDefault="002A177A" w:rsidP="000344F4">
      <w:pPr>
        <w:spacing w:after="0" w:line="36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 xml:space="preserve">«Качество образования </w:t>
      </w:r>
    </w:p>
    <w:p w:rsidR="002A177A" w:rsidRDefault="002A177A" w:rsidP="000344F4">
      <w:pPr>
        <w:spacing w:after="0" w:line="36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>как составляющая успешности спортсмена»</w:t>
      </w:r>
    </w:p>
    <w:p w:rsidR="00D438C3" w:rsidRDefault="00D438C3" w:rsidP="000344F4">
      <w:pPr>
        <w:spacing w:after="0" w:line="36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</w:p>
    <w:p w:rsidR="00D438C3" w:rsidRPr="00D438C3" w:rsidRDefault="00D438C3" w:rsidP="00D438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начальных классов: Ткачук Наталья Александровна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:rsidR="002A177A" w:rsidRPr="00D438C3" w:rsidRDefault="000344F4" w:rsidP="000344F4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i/>
          <w:color w:val="000000"/>
        </w:rPr>
      </w:pPr>
      <w:r w:rsidRPr="00D438C3">
        <w:rPr>
          <w:rStyle w:val="c0"/>
          <w:rFonts w:eastAsia="Calibri"/>
          <w:i/>
          <w:color w:val="000000"/>
        </w:rPr>
        <w:t xml:space="preserve">        «</w:t>
      </w:r>
      <w:r w:rsidR="002A177A" w:rsidRPr="00D438C3">
        <w:rPr>
          <w:rStyle w:val="c0"/>
          <w:rFonts w:eastAsia="Calibri"/>
          <w:i/>
          <w:color w:val="000000"/>
        </w:rPr>
        <w:t>Спасительной силой в нашем мире является</w:t>
      </w:r>
      <w:r w:rsidRPr="00D438C3">
        <w:rPr>
          <w:rFonts w:eastAsia="Calibri"/>
          <w:i/>
          <w:color w:val="000000"/>
        </w:rPr>
        <w:t xml:space="preserve"> </w:t>
      </w:r>
      <w:r w:rsidR="002A177A" w:rsidRPr="00D438C3">
        <w:rPr>
          <w:rStyle w:val="c0"/>
          <w:rFonts w:eastAsia="Calibri"/>
          <w:i/>
          <w:color w:val="000000"/>
        </w:rPr>
        <w:t>спорт – над ним по-прежнему реет флаг</w:t>
      </w:r>
      <w:r w:rsidRPr="00D438C3">
        <w:rPr>
          <w:rStyle w:val="c0"/>
          <w:rFonts w:eastAsia="Calibri"/>
          <w:i/>
          <w:color w:val="000000"/>
        </w:rPr>
        <w:t xml:space="preserve"> </w:t>
      </w:r>
      <w:r w:rsidR="002A177A" w:rsidRPr="00D438C3">
        <w:rPr>
          <w:rStyle w:val="c0"/>
          <w:rFonts w:eastAsia="Calibri"/>
          <w:i/>
          <w:color w:val="000000"/>
        </w:rPr>
        <w:t>оптимизма, здесь соблюдают правила и уважают</w:t>
      </w:r>
      <w:r w:rsidRPr="00D438C3">
        <w:rPr>
          <w:rFonts w:eastAsia="Calibri"/>
          <w:i/>
          <w:color w:val="000000"/>
        </w:rPr>
        <w:t xml:space="preserve"> </w:t>
      </w:r>
      <w:r w:rsidR="002A177A" w:rsidRPr="00D438C3">
        <w:rPr>
          <w:rStyle w:val="c0"/>
          <w:rFonts w:eastAsia="Calibri"/>
          <w:i/>
          <w:color w:val="000000"/>
        </w:rPr>
        <w:t>противника независимо от того, на чьей стороне победа</w:t>
      </w:r>
      <w:r w:rsidRPr="00D438C3">
        <w:rPr>
          <w:rStyle w:val="c0"/>
          <w:rFonts w:eastAsia="Calibri"/>
          <w:i/>
          <w:color w:val="000000"/>
        </w:rPr>
        <w:t>»</w:t>
      </w:r>
      <w:r w:rsidR="002A177A" w:rsidRPr="00D438C3">
        <w:rPr>
          <w:rStyle w:val="c0"/>
          <w:rFonts w:eastAsia="Calibri"/>
          <w:i/>
          <w:color w:val="000000"/>
        </w:rPr>
        <w:t>.</w:t>
      </w:r>
    </w:p>
    <w:p w:rsidR="002A177A" w:rsidRPr="00D438C3" w:rsidRDefault="002A177A" w:rsidP="000344F4">
      <w:pPr>
        <w:pStyle w:val="c4"/>
        <w:shd w:val="clear" w:color="auto" w:fill="FFFFFF"/>
        <w:spacing w:before="0" w:beforeAutospacing="0" w:after="0" w:afterAutospacing="0" w:line="360" w:lineRule="auto"/>
        <w:ind w:left="720"/>
        <w:jc w:val="right"/>
        <w:rPr>
          <w:i/>
          <w:color w:val="000000"/>
        </w:rPr>
      </w:pPr>
      <w:r w:rsidRPr="00D438C3">
        <w:rPr>
          <w:rStyle w:val="c0"/>
          <w:rFonts w:eastAsia="Calibri"/>
          <w:color w:val="000000"/>
        </w:rPr>
        <w:t xml:space="preserve">                                                                                                    </w:t>
      </w:r>
      <w:r w:rsidRPr="00D438C3">
        <w:rPr>
          <w:rStyle w:val="c0"/>
          <w:rFonts w:eastAsia="Calibri"/>
          <w:i/>
          <w:color w:val="000000"/>
        </w:rPr>
        <w:t>Д. Голсуорси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8"/>
        <w:jc w:val="both"/>
        <w:rPr>
          <w:color w:val="FF0000"/>
        </w:rPr>
      </w:pPr>
      <w:r w:rsidRPr="00D438C3">
        <w:rPr>
          <w:rStyle w:val="c0"/>
          <w:rFonts w:eastAsia="Calibri"/>
          <w:color w:val="000000"/>
        </w:rPr>
        <w:t xml:space="preserve">Спорт с детских лет стал занимать важное место в моей жизни. Занятия физической культурой в начальной школе, спортивные секции в старших классах, возможность находиться со своими товарищами в атмосфере спортивных состязаний – яркие воспоминания из детства. И, безусловно, всегда рядом с нами находились наставники, учителя, тренеры. Они служили нам примером, развивали упорство, самообладание, умение работать в команде, не противопоставлять себя другим, честность, справедливость. А главным качеством, которое они воспитали, является стремление побеждать. Именно благодаря этим удивительным людям у меня появилась мечта – стать педагогом. </w:t>
      </w:r>
    </w:p>
    <w:p w:rsidR="002A177A" w:rsidRPr="00D438C3" w:rsidRDefault="006510AD" w:rsidP="000344F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 xml:space="preserve">         </w:t>
      </w:r>
      <w:r w:rsidR="002A177A" w:rsidRPr="00D438C3">
        <w:rPr>
          <w:rFonts w:ascii="Times New Roman" w:hAnsi="Times New Roman"/>
          <w:sz w:val="24"/>
          <w:szCs w:val="24"/>
        </w:rPr>
        <w:t>Первые мои воспитанники – куклы, мягкие игрушки: я учила их режиму дня, правилам поведения. Позже моими учениками становились соседские дети. А когда мы играли в «Школу», то даже не возникало споров, кто будет учителем. Это было моим призванием. С возрастом мечта обретала всё более чёткие очертания. Немалая роль принадлежит и моей семье: от мамы я получила любовь к детям, доброту и милосердие, а от отца честность и любовь к спорту. Каждая спортивная передача становилась центром внимания всей семьи. Сидя у телевизора, мы болели за хоккеистов, фигуристов, биатлонистов, гимнастов и легкоатлетов. Именно отсюда возникло желание увидеть известных спортсменов, взять у них автограф,</w:t>
      </w:r>
      <w:r w:rsidRPr="00D438C3">
        <w:rPr>
          <w:rFonts w:ascii="Times New Roman" w:hAnsi="Times New Roman"/>
          <w:sz w:val="24"/>
          <w:szCs w:val="24"/>
        </w:rPr>
        <w:t xml:space="preserve"> </w:t>
      </w:r>
      <w:r w:rsidR="002A177A" w:rsidRPr="00D438C3">
        <w:rPr>
          <w:rFonts w:ascii="Times New Roman" w:hAnsi="Times New Roman"/>
          <w:sz w:val="24"/>
          <w:szCs w:val="24"/>
        </w:rPr>
        <w:t xml:space="preserve">показать им свое восхищение, сказать о безумной гордости ими, их победами, о преклонении перед их самопожертвованием и трудолюбием. 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Какие черты должны быть у </w:t>
      </w:r>
      <w:r w:rsidRPr="00D438C3">
        <w:rPr>
          <w:rStyle w:val="c0"/>
          <w:rFonts w:ascii="Times New Roman" w:hAnsi="Times New Roman"/>
          <w:sz w:val="24"/>
          <w:szCs w:val="24"/>
        </w:rPr>
        <w:t>педагога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 маленьких спортсменов? У многих моих учеников уже сформировавшийся характер и есть определённые спортивные достижения. Конечно, необходимо начать с себя, постоянно помня, что педагог 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lastRenderedPageBreak/>
        <w:t>находится в центре внимания детей. Поэтому мы становимся автоматически образцом для наших воспитанников.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В качестве подтверждения таких мыслей могут стать слова известного классика Л.</w:t>
      </w:r>
      <w:r w:rsidR="00142ED1"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Н.</w:t>
      </w:r>
      <w:r w:rsidR="00142ED1"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 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Толстого: «Воспитание детей есть только самосовершенствование. Нет проблемы воспитания, есть проблема самовоспитания».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Значение спорта в социальной и общественной жизни всегда оценивалось очень высоко. И успех профессиональной деятельности спортсменов имеет тесные связи с качеством образования, воспитания и особенностями психологии совершенствования и самосовершенствования.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Достижение необходимых результатов является основным критерием успеха и правильности воспитательного и учебно-тренировочного процесса. Спорт высших достижений – это состязание на предельных нагрузках. И здесь индивидуальный подход к каждому спортсмену даёт возможность выявить его потенциал, творческие способности и человеческие качества.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>Сегодня нельзя быть педагогически грамотным специалистом без изучения всего обширного арсенала образовательных технологий. Главным показателем эффективности труда учителя является его профессиональная культура, которая орга</w:t>
      </w:r>
      <w:r w:rsidRPr="00D438C3">
        <w:rPr>
          <w:rFonts w:ascii="Times New Roman" w:hAnsi="Times New Roman"/>
          <w:sz w:val="24"/>
          <w:szCs w:val="24"/>
        </w:rPr>
        <w:softHyphen/>
        <w:t>нично соединяет в себе ряд культур: психологическую, методическую, исследовательскую и другие. Овладение в полной мере этими состав</w:t>
      </w:r>
      <w:r w:rsidRPr="00D438C3">
        <w:rPr>
          <w:rFonts w:ascii="Times New Roman" w:hAnsi="Times New Roman"/>
          <w:sz w:val="24"/>
          <w:szCs w:val="24"/>
        </w:rPr>
        <w:softHyphen/>
        <w:t>ляющими</w:t>
      </w:r>
      <w:r w:rsidR="006510AD" w:rsidRPr="00D438C3">
        <w:rPr>
          <w:rFonts w:ascii="Times New Roman" w:hAnsi="Times New Roman"/>
          <w:sz w:val="24"/>
          <w:szCs w:val="24"/>
        </w:rPr>
        <w:t xml:space="preserve"> позволит ему добиться значимых</w:t>
      </w:r>
      <w:r w:rsidRPr="00D438C3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D438C3">
        <w:rPr>
          <w:rFonts w:ascii="Times New Roman" w:hAnsi="Times New Roman"/>
          <w:sz w:val="24"/>
          <w:szCs w:val="24"/>
        </w:rPr>
        <w:t>педагогических результатов.</w:t>
      </w:r>
    </w:p>
    <w:p w:rsidR="002A177A" w:rsidRPr="00D438C3" w:rsidRDefault="006510AD" w:rsidP="00142ED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 xml:space="preserve">         </w:t>
      </w:r>
      <w:r w:rsidR="002A177A" w:rsidRPr="00D438C3">
        <w:rPr>
          <w:rFonts w:ascii="Times New Roman" w:hAnsi="Times New Roman"/>
          <w:sz w:val="24"/>
          <w:szCs w:val="24"/>
        </w:rPr>
        <w:t>Высшей степенью формирования культуры педагогического творче</w:t>
      </w:r>
      <w:r w:rsidR="002A177A" w:rsidRPr="00D438C3">
        <w:rPr>
          <w:rFonts w:ascii="Times New Roman" w:hAnsi="Times New Roman"/>
          <w:sz w:val="24"/>
          <w:szCs w:val="24"/>
        </w:rPr>
        <w:softHyphen/>
        <w:t>ства и её проявлением в реальной жизни является педагогическое мас</w:t>
      </w:r>
      <w:r w:rsidR="002A177A" w:rsidRPr="00D438C3">
        <w:rPr>
          <w:rFonts w:ascii="Times New Roman" w:hAnsi="Times New Roman"/>
          <w:sz w:val="24"/>
          <w:szCs w:val="24"/>
        </w:rPr>
        <w:softHyphen/>
        <w:t>терство, которое представляет собой «синтез развитого психолого</w:t>
      </w:r>
      <w:r w:rsidR="002A177A" w:rsidRPr="00D438C3">
        <w:rPr>
          <w:rFonts w:ascii="Times New Roman" w:hAnsi="Times New Roman"/>
          <w:sz w:val="24"/>
          <w:szCs w:val="24"/>
        </w:rPr>
        <w:softHyphen/>
        <w:t xml:space="preserve"> -  педагогического</w:t>
      </w:r>
      <w:r w:rsidR="00142ED1" w:rsidRPr="00D438C3">
        <w:rPr>
          <w:rFonts w:ascii="Times New Roman" w:hAnsi="Times New Roman"/>
          <w:sz w:val="24"/>
          <w:szCs w:val="24"/>
        </w:rPr>
        <w:t xml:space="preserve"> </w:t>
      </w:r>
      <w:r w:rsidR="002A177A" w:rsidRPr="00D438C3">
        <w:rPr>
          <w:rFonts w:ascii="Times New Roman" w:hAnsi="Times New Roman"/>
          <w:sz w:val="24"/>
          <w:szCs w:val="24"/>
        </w:rPr>
        <w:t>мышления, профессионально-педагогических знаний, навыков, умений, эмоциональных средств выразительности, ко</w:t>
      </w:r>
      <w:r w:rsidR="002A177A" w:rsidRPr="00D438C3">
        <w:rPr>
          <w:rFonts w:ascii="Times New Roman" w:hAnsi="Times New Roman"/>
          <w:sz w:val="24"/>
          <w:szCs w:val="24"/>
        </w:rPr>
        <w:softHyphen/>
        <w:t>торые во взаимосвязи с качествами личности педагога позволяют ему успешно решать многообразные учебно-воспитательные задачи».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D438C3">
        <w:rPr>
          <w:rFonts w:ascii="Times New Roman" w:hAnsi="Times New Roman"/>
          <w:sz w:val="24"/>
          <w:szCs w:val="24"/>
        </w:rPr>
        <w:t>Придя работать в ГБОУ «Центра спорта и образования города «Самбо – 70»</w:t>
      </w:r>
      <w:r w:rsidR="00142ED1" w:rsidRPr="00D438C3">
        <w:rPr>
          <w:rFonts w:ascii="Times New Roman" w:hAnsi="Times New Roman"/>
          <w:sz w:val="24"/>
          <w:szCs w:val="24"/>
        </w:rPr>
        <w:t xml:space="preserve"> Москомспорта</w:t>
      </w:r>
      <w:r w:rsidRPr="00D438C3">
        <w:rPr>
          <w:rFonts w:ascii="Times New Roman" w:hAnsi="Times New Roman"/>
          <w:sz w:val="24"/>
          <w:szCs w:val="24"/>
        </w:rPr>
        <w:t>, передо мной стояли вопросы: «Чем я смогу заинтересовать и удивить малышей?», «Комфортно ли будет детям в общении со мной», «Оценят ли меня, как учителя». На приобретение педагогического опыта ушли годы. И девизом для меня стали слова: «Развивать, учить, жить с душой и любовью, помогать и не навредить».</w:t>
      </w:r>
      <w:r w:rsidRPr="00D438C3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D438C3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Именно здесь организуется обучение и воспитание будущих маленьких спортсменов, каждому ребёнку требуется особый подход. От этого зависит его духовный рост. Ведь конечная цель воспитания ученика-спортсмена – вырастить 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lastRenderedPageBreak/>
        <w:t xml:space="preserve">профессионального спортсмена, зрелую личность, готовую к преодолению </w:t>
      </w:r>
      <w:r w:rsidRPr="00D438C3">
        <w:rPr>
          <w:rStyle w:val="c0"/>
          <w:rFonts w:ascii="Times New Roman" w:hAnsi="Times New Roman"/>
          <w:sz w:val="24"/>
          <w:szCs w:val="24"/>
        </w:rPr>
        <w:t>трудностей,</w:t>
      </w:r>
      <w:r w:rsidRPr="00D438C3">
        <w:rPr>
          <w:rStyle w:val="c0"/>
          <w:rFonts w:ascii="Times New Roman" w:hAnsi="Times New Roman"/>
          <w:color w:val="C00000"/>
          <w:sz w:val="24"/>
          <w:szCs w:val="24"/>
        </w:rPr>
        <w:t xml:space="preserve"> </w:t>
      </w:r>
      <w:r w:rsidRPr="00D438C3">
        <w:rPr>
          <w:rStyle w:val="c0"/>
          <w:rFonts w:ascii="Times New Roman" w:hAnsi="Times New Roman"/>
          <w:sz w:val="24"/>
          <w:szCs w:val="24"/>
        </w:rPr>
        <w:t>личность,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 которая осознает свою роль в обществе.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D438C3">
        <w:rPr>
          <w:rStyle w:val="c0"/>
          <w:rFonts w:ascii="Times New Roman" w:hAnsi="Times New Roman"/>
          <w:sz w:val="24"/>
          <w:szCs w:val="24"/>
        </w:rPr>
        <w:t xml:space="preserve">Путь совершенствования они преодолевают вместе, не зря в древности говорили: «Дорогу осилит </w:t>
      </w:r>
      <w:proofErr w:type="gramStart"/>
      <w:r w:rsidRPr="00D438C3">
        <w:rPr>
          <w:rStyle w:val="c0"/>
          <w:rFonts w:ascii="Times New Roman" w:hAnsi="Times New Roman"/>
          <w:sz w:val="24"/>
          <w:szCs w:val="24"/>
        </w:rPr>
        <w:t>идущий</w:t>
      </w:r>
      <w:proofErr w:type="gramEnd"/>
      <w:r w:rsidRPr="00D438C3">
        <w:rPr>
          <w:rStyle w:val="c0"/>
          <w:rFonts w:ascii="Times New Roman" w:hAnsi="Times New Roman"/>
          <w:sz w:val="24"/>
          <w:szCs w:val="24"/>
        </w:rPr>
        <w:t>». И по дороге знаний и образования ученик, учитель и воспитатель шествуют вместе.</w:t>
      </w: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 Они изучают теоретический материал на уроках, погружаются в современное информационное пространство, расширяют кругозор, применяют полученные знания на практике. Все это вырабатывает такие качества, как собранность, целеустремленность, выдержка и мужество. Ведь чтобы выиграть Олимпиаду необходимо проявить данные способности в их совокупности.</w:t>
      </w:r>
    </w:p>
    <w:p w:rsidR="002A177A" w:rsidRPr="00D438C3" w:rsidRDefault="002A177A" w:rsidP="000344F4">
      <w:pPr>
        <w:spacing w:after="0" w:line="36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Граждане древнего Рима придавали особый статус образованию: «</w:t>
      </w:r>
      <w:proofErr w:type="gramStart"/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>Желающего</w:t>
      </w:r>
      <w:proofErr w:type="gramEnd"/>
      <w:r w:rsidRPr="00D438C3">
        <w:rPr>
          <w:rStyle w:val="c0"/>
          <w:rFonts w:ascii="Times New Roman" w:hAnsi="Times New Roman"/>
          <w:color w:val="000000"/>
          <w:sz w:val="24"/>
          <w:szCs w:val="24"/>
        </w:rPr>
        <w:t xml:space="preserve"> судьба ведёт, не желающего – тащит». А в современном мире качественное образование стало синонимом успеха, своеобразным признаком духовного аристократизма.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В настоящее время в России именно успешные спортсмены приобретают статус кумиров детей и подростков.  Олимпийские чемпионы для многих молодых людей являются образцом самосовершенствования, ответственности и патриотизма.  И даже после завершения спортивной карьеры экс-чемпионы продолжают свое образование в различных престижных ВУЗах страны. Это помогает им выйти на другие орбиты: политические, социальные, культурные.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Безусловно, не все станут известными спортсменами, но все они получают соответствующее обучение и должны стать разносторонними развитыми, духовно и физически крепкими, стать   гордостью своей страны.  Нельзя не согласиться со строчками стихотворения: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Бесспорно, труд учителя тяжёлый,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Но как бывает на душе светло,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Когда твой ученик, покинув школу,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Достиг вершин свободно и легко.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color w:val="000000"/>
        </w:rPr>
      </w:pPr>
      <w:r w:rsidRPr="00D438C3">
        <w:rPr>
          <w:rStyle w:val="c0"/>
          <w:rFonts w:eastAsia="Calibri"/>
          <w:color w:val="000000"/>
        </w:rPr>
        <w:t>Но любые вершины необходимо покорять.   ХХ</w:t>
      </w:r>
      <w:proofErr w:type="gramStart"/>
      <w:r w:rsidRPr="00D438C3">
        <w:rPr>
          <w:rStyle w:val="c0"/>
          <w:rFonts w:eastAsia="Calibri"/>
          <w:color w:val="000000"/>
        </w:rPr>
        <w:t>I</w:t>
      </w:r>
      <w:proofErr w:type="gramEnd"/>
      <w:r w:rsidRPr="00D438C3">
        <w:rPr>
          <w:rStyle w:val="c0"/>
          <w:rFonts w:eastAsia="Calibri"/>
          <w:color w:val="000000"/>
        </w:rPr>
        <w:t xml:space="preserve"> век отмечается особо стремительным темпом развития общества. Качество воспитания и образования влияет и на социальные аспекты такого развития, и на политическую структуру страны, и на экономические показатели государства.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  <w:rPr>
          <w:rStyle w:val="c0"/>
          <w:rFonts w:eastAsia="Calibri"/>
          <w:color w:val="000000"/>
        </w:rPr>
      </w:pPr>
      <w:r w:rsidRPr="00D438C3">
        <w:rPr>
          <w:rStyle w:val="c0"/>
          <w:rFonts w:eastAsia="Calibri"/>
          <w:color w:val="000000"/>
        </w:rPr>
        <w:t xml:space="preserve">Однако без особого дружеского союза преподавателя и спортсмена, без отдачи энергии души все усилия воспитателя могут оказаться тщетными. Мне как учителю приходится заниматься самосовершенствованием, самоподготовкой, </w:t>
      </w:r>
      <w:r w:rsidRPr="00D438C3">
        <w:rPr>
          <w:rStyle w:val="c0"/>
          <w:rFonts w:eastAsia="Calibri"/>
          <w:color w:val="000000"/>
        </w:rPr>
        <w:lastRenderedPageBreak/>
        <w:t>самовоспитанием. Приходится изучать педагогическую и учебно-методическую литературу, заниматься на курсах повышения квалификации, посещать заседания методических объединений. Ведь конечная цель каждого преподавателя – воспитать не только физически крепких и выносливых молодых людей, но и воспитать Личность. Ибо именно такое воспитание, по словам В.Г.</w:t>
      </w:r>
      <w:r w:rsidR="000344F4" w:rsidRPr="00D438C3">
        <w:rPr>
          <w:rStyle w:val="c0"/>
          <w:rFonts w:eastAsia="Calibri"/>
          <w:color w:val="000000"/>
        </w:rPr>
        <w:t xml:space="preserve"> </w:t>
      </w:r>
      <w:r w:rsidRPr="00D438C3">
        <w:rPr>
          <w:rStyle w:val="c0"/>
          <w:rFonts w:eastAsia="Calibri"/>
          <w:color w:val="000000"/>
        </w:rPr>
        <w:t>Белинского, решает участь человека.  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</w:pPr>
      <w:r w:rsidRPr="00D438C3">
        <w:t xml:space="preserve">Я всегда стараюсь быть не только наставником, в первую очередь хочу быть другом, родным человеком, с которым моим юным талантам будет уютно и комфортно, что в свою очередь будет способствовать росту спортивных результатов и показателей. </w:t>
      </w:r>
    </w:p>
    <w:p w:rsidR="002A177A" w:rsidRPr="00D438C3" w:rsidRDefault="000344F4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</w:pPr>
      <w:r w:rsidRPr="00D438C3">
        <w:t>Более 23 лет</w:t>
      </w:r>
      <w:r w:rsidR="002A177A" w:rsidRPr="00D438C3">
        <w:t xml:space="preserve"> я работаю в </w:t>
      </w:r>
      <w:r w:rsidR="00FB07F0" w:rsidRPr="00D438C3">
        <w:t>Государственном бюджетном об</w:t>
      </w:r>
      <w:r w:rsidR="00760215" w:rsidRPr="00D438C3">
        <w:t>щеоб</w:t>
      </w:r>
      <w:r w:rsidR="00FB07F0" w:rsidRPr="00D438C3">
        <w:t>разовательном</w:t>
      </w:r>
      <w:r w:rsidR="002A177A" w:rsidRPr="00D438C3">
        <w:t xml:space="preserve"> </w:t>
      </w:r>
      <w:r w:rsidR="00FB07F0" w:rsidRPr="00D438C3">
        <w:t xml:space="preserve">учреждении </w:t>
      </w:r>
      <w:r w:rsidR="002A177A" w:rsidRPr="00D438C3">
        <w:t xml:space="preserve">«Центра спорта и образования города </w:t>
      </w:r>
      <w:r w:rsidR="00760215" w:rsidRPr="00D438C3">
        <w:t xml:space="preserve"> </w:t>
      </w:r>
      <w:r w:rsidR="002A177A" w:rsidRPr="00D438C3">
        <w:t xml:space="preserve">Москвы «Самбо – 70» Департамента спорта </w:t>
      </w:r>
      <w:r w:rsidR="00FB07F0" w:rsidRPr="00D438C3">
        <w:t xml:space="preserve">и туризма </w:t>
      </w:r>
      <w:r w:rsidR="002A177A" w:rsidRPr="00D438C3">
        <w:t>города Москвы. Время перестало принадлежать только мне. Мы с ребятами стали одной большой семьей. Часто проводим спортивные вечера, различные конкурсы, викторины, интеллектуальные игры, устраиваем вечера отдыха, общаемся в неформальной обстановке.</w:t>
      </w:r>
    </w:p>
    <w:p w:rsidR="002A177A" w:rsidRPr="00D438C3" w:rsidRDefault="002A177A" w:rsidP="000344F4">
      <w:pPr>
        <w:pStyle w:val="c1"/>
        <w:shd w:val="clear" w:color="auto" w:fill="FFFFFF"/>
        <w:spacing w:before="0" w:beforeAutospacing="0" w:after="0" w:afterAutospacing="0" w:line="360" w:lineRule="auto"/>
        <w:ind w:left="720" w:firstLine="709"/>
        <w:jc w:val="both"/>
      </w:pPr>
      <w:r w:rsidRPr="00D438C3">
        <w:t>Свое эссе хочу закончить словами В.А. Сухомлинского: «Я люблю свой педагогический труд как раз за то, что главное в нём - познание человека. Видение граней неисчерпаемой человеческой души - это и есть мастерство воспитания».</w:t>
      </w:r>
    </w:p>
    <w:p w:rsidR="00C65333" w:rsidRPr="00D438C3" w:rsidRDefault="00C65333" w:rsidP="00D438C3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177A" w:rsidRPr="00D438C3" w:rsidRDefault="002A177A" w:rsidP="000344F4">
      <w:pPr>
        <w:shd w:val="clear" w:color="auto" w:fill="FFFFFF"/>
        <w:spacing w:after="0" w:line="360" w:lineRule="auto"/>
        <w:ind w:left="720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>Список использованной литературы</w:t>
      </w:r>
    </w:p>
    <w:p w:rsidR="002A177A" w:rsidRPr="00D438C3" w:rsidRDefault="002A177A" w:rsidP="000344F4">
      <w:pPr>
        <w:numPr>
          <w:ilvl w:val="0"/>
          <w:numId w:val="1"/>
        </w:num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>Ахметов Л.Г., Шарифуллина, С.Р. Условия подготовки будущих педагогов к управлению физкультурно-спортивной деятельностью [Текст]// Вестник Челябинского государственного педагогического университета. – 2015. – №3. – С.19-28.</w:t>
      </w:r>
    </w:p>
    <w:p w:rsidR="002A177A" w:rsidRPr="00D438C3" w:rsidRDefault="002A177A" w:rsidP="000344F4">
      <w:pPr>
        <w:numPr>
          <w:ilvl w:val="0"/>
          <w:numId w:val="1"/>
        </w:num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>Кузьменко Г.А.</w:t>
      </w:r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Развитие личностных качеств, обучающихся в учебной и спортивной деятельности. Учебное пособие [Текст] / </w:t>
      </w:r>
      <w:r w:rsidRPr="00D438C3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Кузьменко</w:t>
      </w:r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 Г. А. </w:t>
      </w: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Москва: Прометей, 2013. </w:t>
      </w:r>
    </w:p>
    <w:p w:rsidR="002A177A" w:rsidRPr="00D438C3" w:rsidRDefault="002A177A" w:rsidP="000344F4">
      <w:pPr>
        <w:numPr>
          <w:ilvl w:val="0"/>
          <w:numId w:val="1"/>
        </w:num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 xml:space="preserve">Сластенин В.А. Педагогика: Учебное пособие для студентов педагогических учебных заведений </w:t>
      </w:r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[Текст] </w:t>
      </w: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>/ Сластенин В.А. – М.: Академия, 2007.</w:t>
      </w:r>
    </w:p>
    <w:p w:rsidR="002A177A" w:rsidRPr="00D438C3" w:rsidRDefault="002A177A" w:rsidP="000344F4">
      <w:pPr>
        <w:numPr>
          <w:ilvl w:val="0"/>
          <w:numId w:val="1"/>
        </w:numPr>
        <w:shd w:val="clear" w:color="auto" w:fill="FFFFFF"/>
        <w:spacing w:after="0" w:line="360" w:lineRule="auto"/>
        <w:ind w:left="72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 xml:space="preserve">Сухомлинский В.А. Сердце отдаю детям </w:t>
      </w:r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[Электронный ресурс]. </w:t>
      </w:r>
      <w:proofErr w:type="gramStart"/>
      <w:r w:rsidRPr="00D438C3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D438C3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ежим доступа: </w:t>
      </w:r>
      <w:hyperlink r:id="rId8" w:history="1">
        <w:r w:rsidRPr="00D438C3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http://www.lib.ru/KIDS/SUHOMLINSKIJ/serdce.txt</w:t>
        </w:r>
      </w:hyperlink>
      <w:r w:rsidR="006510AD" w:rsidRPr="00D438C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177A" w:rsidRPr="00D438C3" w:rsidRDefault="002A177A" w:rsidP="00D438C3">
      <w:pPr>
        <w:shd w:val="clear" w:color="auto" w:fill="FFFFFF"/>
        <w:spacing w:after="0" w:line="360" w:lineRule="auto"/>
        <w:ind w:left="142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A177A" w:rsidRPr="00D438C3" w:rsidSect="00CB1C3D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C1E" w:rsidRDefault="00D06C1E" w:rsidP="002A177A">
      <w:pPr>
        <w:spacing w:after="0" w:line="240" w:lineRule="auto"/>
      </w:pPr>
      <w:r>
        <w:separator/>
      </w:r>
    </w:p>
  </w:endnote>
  <w:endnote w:type="continuationSeparator" w:id="0">
    <w:p w:rsidR="00D06C1E" w:rsidRDefault="00D06C1E" w:rsidP="002A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5452336"/>
      <w:docPartObj>
        <w:docPartGallery w:val="Page Numbers (Bottom of Page)"/>
        <w:docPartUnique/>
      </w:docPartObj>
    </w:sdtPr>
    <w:sdtEndPr/>
    <w:sdtContent>
      <w:p w:rsidR="00CB1C3D" w:rsidRDefault="00CB1C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CAF">
          <w:rPr>
            <w:noProof/>
          </w:rPr>
          <w:t>4</w:t>
        </w:r>
        <w:r>
          <w:fldChar w:fldCharType="end"/>
        </w:r>
      </w:p>
    </w:sdtContent>
  </w:sdt>
  <w:p w:rsidR="002A177A" w:rsidRDefault="002A17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837277"/>
      <w:docPartObj>
        <w:docPartGallery w:val="Page Numbers (Bottom of Page)"/>
        <w:docPartUnique/>
      </w:docPartObj>
    </w:sdtPr>
    <w:sdtContent>
      <w:p w:rsidR="00CE1CAF" w:rsidRDefault="00CE1C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E1CAF" w:rsidRDefault="00CE1C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C1E" w:rsidRDefault="00D06C1E" w:rsidP="002A177A">
      <w:pPr>
        <w:spacing w:after="0" w:line="240" w:lineRule="auto"/>
      </w:pPr>
      <w:r>
        <w:separator/>
      </w:r>
    </w:p>
  </w:footnote>
  <w:footnote w:type="continuationSeparator" w:id="0">
    <w:p w:rsidR="00D06C1E" w:rsidRDefault="00D06C1E" w:rsidP="002A1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E0FF3"/>
    <w:multiLevelType w:val="hybridMultilevel"/>
    <w:tmpl w:val="2B943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7A"/>
    <w:rsid w:val="000344F4"/>
    <w:rsid w:val="000D1352"/>
    <w:rsid w:val="00142ED1"/>
    <w:rsid w:val="002A177A"/>
    <w:rsid w:val="002B3AFD"/>
    <w:rsid w:val="003769E9"/>
    <w:rsid w:val="005C02FC"/>
    <w:rsid w:val="00625547"/>
    <w:rsid w:val="006510AD"/>
    <w:rsid w:val="00760215"/>
    <w:rsid w:val="00773C73"/>
    <w:rsid w:val="007F01BD"/>
    <w:rsid w:val="00807AD7"/>
    <w:rsid w:val="009426BF"/>
    <w:rsid w:val="00B53FD7"/>
    <w:rsid w:val="00B85A02"/>
    <w:rsid w:val="00C65333"/>
    <w:rsid w:val="00CA4EBF"/>
    <w:rsid w:val="00CB1C3D"/>
    <w:rsid w:val="00CE1CAF"/>
    <w:rsid w:val="00D06C1E"/>
    <w:rsid w:val="00D438C3"/>
    <w:rsid w:val="00F97108"/>
    <w:rsid w:val="00FB07F0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1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A177A"/>
  </w:style>
  <w:style w:type="paragraph" w:customStyle="1" w:styleId="c1">
    <w:name w:val="c1"/>
    <w:basedOn w:val="a"/>
    <w:rsid w:val="002A1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7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A1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2A177A"/>
  </w:style>
  <w:style w:type="paragraph" w:customStyle="1" w:styleId="c1">
    <w:name w:val="c1"/>
    <w:basedOn w:val="a"/>
    <w:rsid w:val="002A1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A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177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A1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17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ru/KIDS/SUHOMLINSKIJ/serdce.tx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Натали</cp:lastModifiedBy>
  <cp:revision>19</cp:revision>
  <dcterms:created xsi:type="dcterms:W3CDTF">2016-04-18T17:52:00Z</dcterms:created>
  <dcterms:modified xsi:type="dcterms:W3CDTF">2018-03-30T16:59:00Z</dcterms:modified>
</cp:coreProperties>
</file>