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DD9" w:rsidRPr="00D12DD9" w:rsidRDefault="00D12DD9" w:rsidP="00D12D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2DD9">
        <w:rPr>
          <w:rFonts w:ascii="Times New Roman" w:eastAsia="Calibri" w:hAnsi="Times New Roman" w:cs="Times New Roman"/>
          <w:sz w:val="28"/>
          <w:szCs w:val="28"/>
        </w:rPr>
        <w:t>Министерство общего и профессионального образования Свердловской области</w:t>
      </w:r>
    </w:p>
    <w:p w:rsidR="00D12DD9" w:rsidRPr="00D12DD9" w:rsidRDefault="00D12DD9" w:rsidP="00D12D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2DD9">
        <w:rPr>
          <w:rFonts w:ascii="Times New Roman" w:eastAsia="Calibri" w:hAnsi="Times New Roman" w:cs="Times New Roman"/>
          <w:sz w:val="28"/>
          <w:szCs w:val="28"/>
        </w:rPr>
        <w:t xml:space="preserve">Государственное автономное образовательное учреждение среднего профессионального образования Свердловской области </w:t>
      </w:r>
      <w:r w:rsidRPr="00D12DD9">
        <w:rPr>
          <w:rFonts w:ascii="Times New Roman" w:eastAsia="Calibri" w:hAnsi="Times New Roman" w:cs="Times New Roman"/>
          <w:sz w:val="28"/>
          <w:szCs w:val="28"/>
        </w:rPr>
        <w:br/>
        <w:t>«Екатеринбургский автомобильно-дорожный колледж»</w:t>
      </w:r>
    </w:p>
    <w:p w:rsidR="00D12DD9" w:rsidRPr="00D12DD9" w:rsidRDefault="00D12DD9" w:rsidP="00BC0941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28"/>
        </w:rPr>
      </w:pPr>
    </w:p>
    <w:p w:rsidR="00D12DD9" w:rsidRDefault="00D12DD9" w:rsidP="00BC094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12DD9" w:rsidRDefault="00D12DD9" w:rsidP="00BC094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12DD9" w:rsidRDefault="00D12DD9" w:rsidP="00BC094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12DD9" w:rsidRDefault="00D12DD9" w:rsidP="00BC094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12DD9" w:rsidRDefault="00D12DD9" w:rsidP="00BC094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12DD9" w:rsidRDefault="00D12DD9" w:rsidP="00BC094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A1E25" w:rsidRDefault="00BC0941" w:rsidP="00BC09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2DD9">
        <w:rPr>
          <w:rFonts w:ascii="Times New Roman" w:hAnsi="Times New Roman" w:cs="Times New Roman"/>
          <w:sz w:val="28"/>
          <w:szCs w:val="28"/>
        </w:rPr>
        <w:t xml:space="preserve">Профессиональная адаптация первокурсников через организацию аудиторной и внеаудиторной самостоятельной работы </w:t>
      </w:r>
      <w:r w:rsidRPr="00D12DD9">
        <w:rPr>
          <w:rFonts w:ascii="Times New Roman" w:eastAsia="Calibri" w:hAnsi="Times New Roman" w:cs="Times New Roman"/>
          <w:sz w:val="28"/>
          <w:szCs w:val="28"/>
        </w:rPr>
        <w:t>по специальности СПО</w:t>
      </w:r>
      <w:r w:rsidRPr="00D12D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941" w:rsidRPr="00D12DD9" w:rsidRDefault="00BC0941" w:rsidP="00BC09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2DD9">
        <w:rPr>
          <w:rFonts w:ascii="Times New Roman" w:eastAsia="Calibri" w:hAnsi="Times New Roman" w:cs="Times New Roman"/>
          <w:bCs/>
          <w:sz w:val="28"/>
          <w:szCs w:val="28"/>
        </w:rPr>
        <w:t>08.02.05 «Строительство и эксплуатация автомобильных дорог и аэродромов»</w:t>
      </w:r>
    </w:p>
    <w:p w:rsidR="00D12DD9" w:rsidRDefault="00D12DD9" w:rsidP="00BC0941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C0941" w:rsidRPr="00BC0941" w:rsidRDefault="00BC0941" w:rsidP="00BC0941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12DD9">
        <w:rPr>
          <w:rFonts w:ascii="Times New Roman" w:eastAsia="Calibri" w:hAnsi="Times New Roman" w:cs="Times New Roman"/>
          <w:bCs/>
          <w:sz w:val="28"/>
          <w:szCs w:val="28"/>
        </w:rPr>
        <w:t>Методические рекомендации по проведению практических занятий</w:t>
      </w:r>
    </w:p>
    <w:p w:rsidR="00BC0941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2DD9" w:rsidRDefault="00D12DD9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2DD9" w:rsidRDefault="00D12DD9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2DD9" w:rsidRDefault="00D12DD9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2DD9" w:rsidRDefault="00D12DD9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2DD9" w:rsidRDefault="00D12DD9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2DD9" w:rsidRDefault="00D12DD9" w:rsidP="00D12DD9">
      <w:pPr>
        <w:spacing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D62F2">
        <w:rPr>
          <w:rFonts w:ascii="Times New Roman" w:eastAsia="Calibri" w:hAnsi="Times New Roman" w:cs="Times New Roman"/>
          <w:sz w:val="28"/>
          <w:szCs w:val="28"/>
        </w:rPr>
        <w:t>Автор: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Цикина Марина Георгиевна</w:t>
      </w:r>
    </w:p>
    <w:p w:rsidR="00D12DD9" w:rsidRDefault="00D12DD9" w:rsidP="00D12DD9">
      <w:pPr>
        <w:spacing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преподаватель математики</w:t>
      </w:r>
    </w:p>
    <w:p w:rsidR="00D12DD9" w:rsidRDefault="00D12DD9" w:rsidP="00D12DD9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2DD9" w:rsidRDefault="00D12DD9" w:rsidP="00D12DD9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2DD9" w:rsidRDefault="00D12DD9" w:rsidP="00D12DD9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2DD9" w:rsidRPr="00FD62F2" w:rsidRDefault="00D12DD9" w:rsidP="00D12DD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2DD9" w:rsidRDefault="00D12DD9" w:rsidP="00D1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DD9" w:rsidRDefault="00D12DD9" w:rsidP="00D1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DD9" w:rsidRPr="00D12DD9" w:rsidRDefault="00D12DD9" w:rsidP="00D12D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566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Введение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56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Концепция профильного обучения, предложенная Правительством России, предполагает, что выпускник школы, получая основное образование, уже сформировал некие универсальные качества, позволяющие осуществлять сознательный, самостоятельный профессиональный выбор. Однако, современная ситуация в России показывает, что выпускники испытывают проблемы в профессиональном определении. Это заставляет по-новому взглянуть на организацию профориентационной работы в профессиональных образовательных организациях. 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5660"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Поступив в колледж или техникум, первокурсник не имеет достаточного представления о том, знание каких дисциплин необходимы ему для успешного обучения и реализации себя в выбранной профессии. Многие первокурсники не способны быстро приспособиться к новым условиям обучения, вследствие чего мы наблюдаем состояние тревожности, страха, неуверенности, а порой и агрессивности.</w:t>
      </w:r>
    </w:p>
    <w:p w:rsidR="00BC0941" w:rsidRDefault="00BC0941" w:rsidP="00BC094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6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Математика является базовой для большинства специальных дисциплин дорожно-строительного профиля, поэтому предъявляются высокие требования к </w:t>
      </w:r>
      <w:r w:rsidRPr="00755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формированию и развитию хороших вычислительных навыков, грамотному использованию ИКТ, аккуратности в выполнении чертежных работ, осознанному и обоснованному выбору методов решения задач. Образовательная деятельность и профориентационная работа преподавателя математики с первокурсниками должна быть системной, комплексной и направлена на формирование осознанного и ответственного отношения к изучению дисциплины «Математика», преломляя ее через профессиональные задачи. </w:t>
      </w:r>
    </w:p>
    <w:p w:rsidR="00BC0941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56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Данная работа содержит материалы по проведению практической аудиторной и внеаудиторной работы по общеобразовательной дисциплине «Математика» для обучающихся 1 курса по специальности СПО </w:t>
      </w:r>
      <w:r w:rsidRPr="0075566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08.02.05 «Строительство и эксплуатация автомобильных дорог и аэродромов».</w:t>
      </w:r>
    </w:p>
    <w:p w:rsidR="00BC0941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566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основу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представленной </w:t>
      </w:r>
      <w:r w:rsidRPr="0075566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методической разработки положен собственный опыт системы организации практической деятельности студентов 1 курса.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566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Цель данной работы: </w:t>
      </w:r>
      <w:r w:rsidRPr="0075566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показать возможности для профессиональной адаптации первокурсников через организацию практико-ориентированного обучения в рамках изучения общеобразовательной дисциплины</w:t>
      </w:r>
      <w:r w:rsidRPr="007556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представить </w:t>
      </w:r>
      <w:r w:rsidRPr="00755660">
        <w:rPr>
          <w:rFonts w:ascii="Times New Roman" w:eastAsia="Calibri" w:hAnsi="Times New Roman" w:cs="Times New Roman"/>
          <w:sz w:val="28"/>
          <w:szCs w:val="28"/>
        </w:rPr>
        <w:t xml:space="preserve">методическое сопровождение организации аудиторной и внеаудиторной самостоятельной работы обучающихся при освоении применения определенного интеграла в профессиональной деятельности студентов 1 курса по специальности СПО </w:t>
      </w:r>
      <w:r w:rsidRPr="00755660">
        <w:rPr>
          <w:rFonts w:ascii="Times New Roman" w:eastAsia="Calibri" w:hAnsi="Times New Roman" w:cs="Times New Roman"/>
          <w:bCs/>
          <w:sz w:val="28"/>
          <w:szCs w:val="28"/>
        </w:rPr>
        <w:t>08.02.05 «Строительство и эксплуатация автомобильных дорог и аэродромов».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660">
        <w:rPr>
          <w:rFonts w:ascii="Times New Roman" w:eastAsia="Calibri" w:hAnsi="Times New Roman" w:cs="Times New Roman"/>
          <w:bCs/>
          <w:sz w:val="28"/>
          <w:szCs w:val="28"/>
        </w:rPr>
        <w:t>Одной из задач является обобщение собственного опыта по применению деятельностно - ориентированных образовательных технологий, направленных на активизацию логического мышления, самоорганизацию и организацию деятельности группы, умение эффективно взаимодействовать со сверстниками и взрослыми в процессе групповой проектной деятельности и конкуренции с другими командами, объективную оценку эффективности и качества выполненной работы.</w:t>
      </w:r>
      <w:r w:rsidRPr="0075566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660">
        <w:rPr>
          <w:rFonts w:ascii="Times New Roman" w:eastAsia="Calibri" w:hAnsi="Times New Roman" w:cs="Times New Roman"/>
          <w:sz w:val="28"/>
          <w:szCs w:val="28"/>
        </w:rPr>
        <w:t xml:space="preserve">В разделе 1 представлены дидактические материалы для проведения аудиторной практической работы, составленные в соответствии с ФГОС среднего (полного) общего образования, которые направлены на самостоятельное закрепление изученного теоретического курса и проверку уровня усвоения темы. 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660">
        <w:rPr>
          <w:rFonts w:ascii="Times New Roman" w:eastAsia="Calibri" w:hAnsi="Times New Roman" w:cs="Times New Roman"/>
          <w:sz w:val="28"/>
          <w:szCs w:val="28"/>
        </w:rPr>
        <w:t>В разделе 2 дано описание математического к</w:t>
      </w:r>
      <w:r>
        <w:rPr>
          <w:rFonts w:ascii="Times New Roman" w:eastAsia="Calibri" w:hAnsi="Times New Roman" w:cs="Times New Roman"/>
          <w:sz w:val="28"/>
          <w:szCs w:val="28"/>
        </w:rPr>
        <w:t>веста «Где зарыты наши деньги?»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55660">
        <w:rPr>
          <w:rFonts w:ascii="Times New Roman" w:eastAsia="Calibri" w:hAnsi="Times New Roman" w:cs="Times New Roman"/>
          <w:sz w:val="28"/>
          <w:szCs w:val="28"/>
        </w:rPr>
        <w:t>В разделе 3 описано применение «Кейс-технологии» и метода проектов при организации самостоятельной внеаудиторной деятельности студентов.</w:t>
      </w:r>
    </w:p>
    <w:p w:rsidR="00BC0941" w:rsidRPr="00B613D3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660">
        <w:rPr>
          <w:rFonts w:ascii="Times New Roman" w:hAnsi="Times New Roman" w:cs="Times New Roman"/>
          <w:sz w:val="28"/>
          <w:szCs w:val="28"/>
        </w:rPr>
        <w:t>Использование данного материала возможно при разработке учебных занятий. Методические рекомендации адресованы преподавателям средних 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учебных заведений.</w:t>
      </w:r>
    </w:p>
    <w:p w:rsidR="00BC0941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941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941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941" w:rsidRPr="00290429" w:rsidRDefault="00BC0941" w:rsidP="000C6F9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90429">
        <w:rPr>
          <w:rFonts w:ascii="Times New Roman" w:eastAsia="Calibri" w:hAnsi="Times New Roman" w:cs="Times New Roman"/>
          <w:i/>
          <w:sz w:val="28"/>
          <w:szCs w:val="28"/>
        </w:rPr>
        <w:lastRenderedPageBreak/>
        <w:t>Раздел 1 Теоретические подходы применения определенного интеграла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660">
        <w:rPr>
          <w:rFonts w:ascii="Times New Roman" w:eastAsia="Calibri" w:hAnsi="Times New Roman" w:cs="Times New Roman"/>
          <w:sz w:val="28"/>
          <w:szCs w:val="28"/>
        </w:rPr>
        <w:t xml:space="preserve">Перед изучением темы со студентами обсуждаются требования, предъявляемые современному специалисту дорожно-строительной отрасли. Современный техник-строитель принимает участие в разработке проектной, проектно-изыскательной и проектно-сметной документации, поэтому для успешного овладения профессии дорожного строителя необходимы базовые математические знания для выполнения расчетных работ. Площадь участка одно из основных понятий в профессии дорожного строителя, изучению методов нахождения площади плоской фигуры и рациональным способам вычисления отводится особое значение. «Применение определенного интеграла к вычислению площади плоской фигуры» начинается с теоретического материала, где повторяются основные способы вычисления площади плоской фигуры, ограниченную прямыми линиями. А если рассмотреть участок на местности, то возникает необходимость введения понятия криволинейной трапеции и вычисления площади криволинейной трапеции с помощью определенного интеграла по формуле Ньютона-Лейбница и приближенных формул. 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660">
        <w:rPr>
          <w:rFonts w:ascii="Times New Roman" w:eastAsia="Calibri" w:hAnsi="Times New Roman" w:cs="Times New Roman"/>
          <w:sz w:val="28"/>
          <w:szCs w:val="28"/>
        </w:rPr>
        <w:t xml:space="preserve">Формируется теоретический справочник студента, содержащий основные понятия, формулы, свойства определенного интеграла и правила интегрирования (Приложение 1). Рассматриваются алгоритмы и примеры вычисления площади плоской фигуры, оценивается и выбирается наиболее рациональный способ вычисления. Обсуждаются вопросы экономических затрат в зависимости от выбранного метода и точности произведенных расчетов. 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660">
        <w:rPr>
          <w:rFonts w:ascii="Times New Roman" w:eastAsia="Calibri" w:hAnsi="Times New Roman" w:cs="Times New Roman"/>
          <w:sz w:val="28"/>
          <w:szCs w:val="28"/>
        </w:rPr>
        <w:t xml:space="preserve">Уже на начальном этапе изучения темы студентам предлагается попробовать себя в роли специалиста дорожно-строительной отрасли и принять участие в квесте и деловой игре «Тендер на строительство». 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660">
        <w:rPr>
          <w:rFonts w:ascii="Times New Roman" w:eastAsia="Calibri" w:hAnsi="Times New Roman" w:cs="Times New Roman"/>
          <w:sz w:val="28"/>
          <w:szCs w:val="28"/>
        </w:rPr>
        <w:t>Практический этап состоит из аудиторной и внеаудиторной самостоятельной деятельности студентов. Параллельно с аудиторной практической работой студенты уже занимаются поиском необходимой информации для реализации своего проекта.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660">
        <w:rPr>
          <w:rFonts w:ascii="Times New Roman" w:eastAsia="Calibri" w:hAnsi="Times New Roman" w:cs="Times New Roman"/>
          <w:sz w:val="28"/>
          <w:szCs w:val="28"/>
        </w:rPr>
        <w:t>Практическая работа по теме.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660">
        <w:rPr>
          <w:rFonts w:ascii="Times New Roman" w:eastAsia="Calibri" w:hAnsi="Times New Roman" w:cs="Times New Roman"/>
          <w:sz w:val="28"/>
          <w:szCs w:val="28"/>
        </w:rPr>
        <w:lastRenderedPageBreak/>
        <w:t>Тема: «Применение определенного интеграла к вычислению площади плоской фигуры».</w:t>
      </w:r>
    </w:p>
    <w:p w:rsidR="00BC0941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660">
        <w:rPr>
          <w:rFonts w:ascii="Times New Roman" w:eastAsia="Calibri" w:hAnsi="Times New Roman" w:cs="Times New Roman"/>
          <w:sz w:val="28"/>
          <w:szCs w:val="28"/>
        </w:rPr>
        <w:t>Цель работы:</w:t>
      </w:r>
    </w:p>
    <w:p w:rsidR="00BC0941" w:rsidRPr="00B613D3" w:rsidRDefault="00BC0941" w:rsidP="00BC0941">
      <w:pPr>
        <w:pStyle w:val="a3"/>
        <w:numPr>
          <w:ilvl w:val="0"/>
          <w:numId w:val="11"/>
        </w:num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3D3">
        <w:rPr>
          <w:rFonts w:ascii="Times New Roman" w:eastAsia="Calibri" w:hAnsi="Times New Roman" w:cs="Times New Roman"/>
          <w:sz w:val="28"/>
          <w:szCs w:val="28"/>
        </w:rPr>
        <w:t>Корректировать знания, умения и навыки по теме: «Применение определенного интеграла для вычисления площади плоской фигуры».</w:t>
      </w:r>
    </w:p>
    <w:p w:rsidR="00BC0941" w:rsidRPr="00B613D3" w:rsidRDefault="00BC0941" w:rsidP="00BC0941">
      <w:pPr>
        <w:pStyle w:val="a3"/>
        <w:numPr>
          <w:ilvl w:val="0"/>
          <w:numId w:val="11"/>
        </w:num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3D3">
        <w:rPr>
          <w:rFonts w:ascii="Times New Roman" w:eastAsia="Calibri" w:hAnsi="Times New Roman" w:cs="Times New Roman"/>
          <w:sz w:val="28"/>
          <w:szCs w:val="28"/>
        </w:rPr>
        <w:t>Закрепить и систематизировать знания по теме.</w:t>
      </w:r>
    </w:p>
    <w:p w:rsidR="00BC0941" w:rsidRPr="00B613D3" w:rsidRDefault="00BC0941" w:rsidP="00BC0941">
      <w:pPr>
        <w:pStyle w:val="a3"/>
        <w:numPr>
          <w:ilvl w:val="0"/>
          <w:numId w:val="11"/>
        </w:num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3D3">
        <w:rPr>
          <w:rFonts w:ascii="Times New Roman" w:eastAsia="Calibri" w:hAnsi="Times New Roman" w:cs="Times New Roman"/>
          <w:sz w:val="28"/>
          <w:szCs w:val="28"/>
        </w:rPr>
        <w:t>Определить уровень усвоения знаний, оценить результат деятельности обучающихся.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660">
        <w:rPr>
          <w:rFonts w:ascii="Times New Roman" w:eastAsia="Calibri" w:hAnsi="Times New Roman" w:cs="Times New Roman"/>
          <w:sz w:val="28"/>
          <w:szCs w:val="28"/>
        </w:rPr>
        <w:t>Оборудование: справочная информация и таблицы, инструкционно-технологические карты, микрокалькуляторы.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660">
        <w:rPr>
          <w:rFonts w:ascii="Times New Roman" w:eastAsia="Calibri" w:hAnsi="Times New Roman" w:cs="Times New Roman"/>
          <w:sz w:val="28"/>
          <w:szCs w:val="28"/>
        </w:rPr>
        <w:t>Порядок выполнения работы:</w:t>
      </w:r>
    </w:p>
    <w:p w:rsidR="00BC0941" w:rsidRPr="00755660" w:rsidRDefault="00BC0941" w:rsidP="00BC0941">
      <w:pPr>
        <w:pStyle w:val="a3"/>
        <w:numPr>
          <w:ilvl w:val="0"/>
          <w:numId w:val="9"/>
        </w:num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660">
        <w:rPr>
          <w:rFonts w:ascii="Times New Roman" w:eastAsia="Calibri" w:hAnsi="Times New Roman" w:cs="Times New Roman"/>
          <w:sz w:val="28"/>
          <w:szCs w:val="28"/>
        </w:rPr>
        <w:t>Ответить на контрольные вопросы:</w:t>
      </w:r>
    </w:p>
    <w:p w:rsidR="00BC0941" w:rsidRPr="00B613D3" w:rsidRDefault="00BC0941" w:rsidP="00BC0941">
      <w:pPr>
        <w:pStyle w:val="a3"/>
        <w:numPr>
          <w:ilvl w:val="0"/>
          <w:numId w:val="12"/>
        </w:num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3D3">
        <w:rPr>
          <w:rFonts w:ascii="Times New Roman" w:eastAsia="Calibri" w:hAnsi="Times New Roman" w:cs="Times New Roman"/>
          <w:sz w:val="28"/>
          <w:szCs w:val="28"/>
        </w:rPr>
        <w:t>Какую фигуру называют криволинейной трапецией? Привести примеры криволинейных трапеций.</w:t>
      </w:r>
    </w:p>
    <w:p w:rsidR="00BC0941" w:rsidRPr="00B613D3" w:rsidRDefault="00BC0941" w:rsidP="00BC0941">
      <w:pPr>
        <w:pStyle w:val="a3"/>
        <w:numPr>
          <w:ilvl w:val="0"/>
          <w:numId w:val="12"/>
        </w:num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3D3">
        <w:rPr>
          <w:rFonts w:ascii="Times New Roman" w:eastAsia="Calibri" w:hAnsi="Times New Roman" w:cs="Times New Roman"/>
          <w:sz w:val="28"/>
          <w:szCs w:val="28"/>
        </w:rPr>
        <w:t xml:space="preserve">Назвать формулу для вычисления площади криволинейной трапеции. </w:t>
      </w:r>
    </w:p>
    <w:p w:rsidR="00BC0941" w:rsidRPr="00B613D3" w:rsidRDefault="00BC0941" w:rsidP="00BC0941">
      <w:pPr>
        <w:pStyle w:val="a3"/>
        <w:numPr>
          <w:ilvl w:val="0"/>
          <w:numId w:val="12"/>
        </w:num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3D3">
        <w:rPr>
          <w:rFonts w:ascii="Times New Roman" w:eastAsia="Calibri" w:hAnsi="Times New Roman" w:cs="Times New Roman"/>
          <w:sz w:val="28"/>
          <w:szCs w:val="28"/>
        </w:rPr>
        <w:t xml:space="preserve">Назвать формулы, с помощью которых можно вычислить площади фигур, не являющихся криволинейными трапециями. </w:t>
      </w:r>
    </w:p>
    <w:p w:rsidR="00BC0941" w:rsidRPr="00755660" w:rsidRDefault="00BC0941" w:rsidP="00BC0941">
      <w:pPr>
        <w:pStyle w:val="a3"/>
        <w:numPr>
          <w:ilvl w:val="0"/>
          <w:numId w:val="9"/>
        </w:num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660">
        <w:rPr>
          <w:rFonts w:ascii="Times New Roman" w:eastAsia="Calibri" w:hAnsi="Times New Roman" w:cs="Times New Roman"/>
          <w:sz w:val="28"/>
          <w:szCs w:val="28"/>
        </w:rPr>
        <w:t xml:space="preserve">Повторить план вычисления площади криволинейной трапеции и изучить образцы решенных задач с помощью справочной информации (Приложение 1) и обучающей таблицы (Приложение 2). </w:t>
      </w:r>
    </w:p>
    <w:p w:rsidR="00BC0941" w:rsidRPr="00755660" w:rsidRDefault="00BC0941" w:rsidP="00BC0941">
      <w:pPr>
        <w:pStyle w:val="a3"/>
        <w:numPr>
          <w:ilvl w:val="0"/>
          <w:numId w:val="9"/>
        </w:num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660">
        <w:rPr>
          <w:rFonts w:ascii="Times New Roman" w:eastAsia="Calibri" w:hAnsi="Times New Roman" w:cs="Times New Roman"/>
          <w:sz w:val="28"/>
          <w:szCs w:val="28"/>
        </w:rPr>
        <w:t>Выполнить тренировочные задания для самоконтроля. (Приложение 3) с последующим обсуждением в аудитории.</w:t>
      </w:r>
    </w:p>
    <w:p w:rsidR="00BC0941" w:rsidRPr="00755660" w:rsidRDefault="00BC0941" w:rsidP="00BC0941">
      <w:pPr>
        <w:pStyle w:val="a3"/>
        <w:numPr>
          <w:ilvl w:val="0"/>
          <w:numId w:val="9"/>
        </w:num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660">
        <w:rPr>
          <w:rFonts w:ascii="Times New Roman" w:eastAsia="Calibri" w:hAnsi="Times New Roman" w:cs="Times New Roman"/>
          <w:sz w:val="28"/>
          <w:szCs w:val="28"/>
        </w:rPr>
        <w:t xml:space="preserve">Изучить условия заданий для практической работы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755660">
        <w:rPr>
          <w:rFonts w:ascii="Times New Roman" w:eastAsia="Calibri" w:hAnsi="Times New Roman" w:cs="Times New Roman"/>
          <w:sz w:val="28"/>
          <w:szCs w:val="28"/>
        </w:rPr>
        <w:t>аудитории (Приложение 4) и выполнить работу. Задания составлены в соответствии с ФГОС среднего (полного) общего образования, ориентированы как на работу по готовым чертежам, так и на умение выполнять построение и производить расчетные работы.</w:t>
      </w:r>
    </w:p>
    <w:p w:rsidR="00BC0941" w:rsidRPr="00BC0941" w:rsidRDefault="00BC0941" w:rsidP="00BC0941">
      <w:pPr>
        <w:pStyle w:val="a3"/>
        <w:numPr>
          <w:ilvl w:val="0"/>
          <w:numId w:val="9"/>
        </w:num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660">
        <w:rPr>
          <w:rFonts w:ascii="Times New Roman" w:eastAsia="Calibri" w:hAnsi="Times New Roman" w:cs="Times New Roman"/>
          <w:sz w:val="28"/>
          <w:szCs w:val="28"/>
        </w:rPr>
        <w:t xml:space="preserve">Оформить письменный отчет о работе. </w:t>
      </w:r>
    </w:p>
    <w:p w:rsidR="00BC0941" w:rsidRPr="00290429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90429">
        <w:rPr>
          <w:rFonts w:ascii="Times New Roman" w:eastAsia="Calibri" w:hAnsi="Times New Roman" w:cs="Times New Roman"/>
          <w:i/>
          <w:sz w:val="28"/>
          <w:szCs w:val="28"/>
        </w:rPr>
        <w:lastRenderedPageBreak/>
        <w:t>Раздел 2 Математический квест «Где зарыты наши деньги?»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660">
        <w:rPr>
          <w:rFonts w:ascii="Times New Roman" w:eastAsia="Calibri" w:hAnsi="Times New Roman" w:cs="Times New Roman"/>
          <w:sz w:val="28"/>
          <w:szCs w:val="28"/>
        </w:rPr>
        <w:t>Тема: «Определенный интеграл в профессиональных задачах».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660">
        <w:rPr>
          <w:rFonts w:ascii="Times New Roman" w:eastAsia="Calibri" w:hAnsi="Times New Roman" w:cs="Times New Roman"/>
          <w:sz w:val="28"/>
          <w:szCs w:val="28"/>
        </w:rPr>
        <w:t>Цели задачи игры.</w:t>
      </w:r>
    </w:p>
    <w:p w:rsidR="00BC0941" w:rsidRPr="00290429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429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Обучающие:</w:t>
      </w:r>
    </w:p>
    <w:p w:rsidR="00BC0941" w:rsidRPr="00B613D3" w:rsidRDefault="00BC0941" w:rsidP="00BC0941">
      <w:pPr>
        <w:pStyle w:val="a3"/>
        <w:numPr>
          <w:ilvl w:val="0"/>
          <w:numId w:val="13"/>
        </w:num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613D3">
        <w:rPr>
          <w:rFonts w:ascii="Times New Roman" w:eastAsia="Calibri" w:hAnsi="Times New Roman" w:cs="Times New Roman"/>
          <w:bCs/>
          <w:iCs/>
          <w:sz w:val="28"/>
          <w:szCs w:val="28"/>
        </w:rPr>
        <w:t>рассмотреть возможность применения математических методов в профессии дорожного строителя;</w:t>
      </w:r>
    </w:p>
    <w:p w:rsidR="00BC0941" w:rsidRPr="00B613D3" w:rsidRDefault="00BC0941" w:rsidP="00BC0941">
      <w:pPr>
        <w:pStyle w:val="a3"/>
        <w:numPr>
          <w:ilvl w:val="0"/>
          <w:numId w:val="13"/>
        </w:num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613D3">
        <w:rPr>
          <w:rFonts w:ascii="Times New Roman" w:eastAsia="Calibri" w:hAnsi="Times New Roman" w:cs="Times New Roman"/>
          <w:bCs/>
          <w:iCs/>
          <w:sz w:val="28"/>
          <w:szCs w:val="28"/>
        </w:rPr>
        <w:t>сформулировать целостную систему полученных знаний.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55660">
        <w:rPr>
          <w:rFonts w:ascii="Times New Roman" w:eastAsia="Calibri" w:hAnsi="Times New Roman" w:cs="Times New Roman"/>
          <w:bCs/>
          <w:iCs/>
          <w:sz w:val="28"/>
          <w:szCs w:val="28"/>
        </w:rPr>
        <w:t>Развивающие:</w:t>
      </w:r>
    </w:p>
    <w:p w:rsidR="00BC0941" w:rsidRPr="00B613D3" w:rsidRDefault="00BC0941" w:rsidP="00BC0941">
      <w:pPr>
        <w:pStyle w:val="a3"/>
        <w:numPr>
          <w:ilvl w:val="0"/>
          <w:numId w:val="14"/>
        </w:num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613D3">
        <w:rPr>
          <w:rFonts w:ascii="Times New Roman" w:eastAsia="Calibri" w:hAnsi="Times New Roman" w:cs="Times New Roman"/>
          <w:bCs/>
          <w:iCs/>
          <w:sz w:val="28"/>
          <w:szCs w:val="28"/>
        </w:rPr>
        <w:t>способствовать формированию общих и профессиональных компетенций;</w:t>
      </w:r>
    </w:p>
    <w:p w:rsidR="00BC0941" w:rsidRPr="00B613D3" w:rsidRDefault="00BC0941" w:rsidP="00BC0941">
      <w:pPr>
        <w:pStyle w:val="a3"/>
        <w:numPr>
          <w:ilvl w:val="0"/>
          <w:numId w:val="14"/>
        </w:num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613D3">
        <w:rPr>
          <w:rFonts w:ascii="Times New Roman" w:eastAsia="Calibri" w:hAnsi="Times New Roman" w:cs="Times New Roman"/>
          <w:bCs/>
          <w:iCs/>
          <w:sz w:val="28"/>
          <w:szCs w:val="28"/>
        </w:rPr>
        <w:t>уметь планировать и организовать себя на выполнение поставленной задачи как индивидуально, так и в группе;</w:t>
      </w:r>
    </w:p>
    <w:p w:rsidR="00BC0941" w:rsidRPr="00B613D3" w:rsidRDefault="00BC0941" w:rsidP="00BC0941">
      <w:pPr>
        <w:pStyle w:val="a3"/>
        <w:numPr>
          <w:ilvl w:val="0"/>
          <w:numId w:val="14"/>
        </w:num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613D3">
        <w:rPr>
          <w:rFonts w:ascii="Times New Roman" w:eastAsia="Calibri" w:hAnsi="Times New Roman" w:cs="Times New Roman"/>
          <w:bCs/>
          <w:iCs/>
          <w:sz w:val="28"/>
          <w:szCs w:val="28"/>
        </w:rPr>
        <w:t>формировать умение решать проблемные ситуации;</w:t>
      </w:r>
    </w:p>
    <w:p w:rsidR="00BC0941" w:rsidRPr="00B613D3" w:rsidRDefault="00BC0941" w:rsidP="00BC0941">
      <w:pPr>
        <w:pStyle w:val="a3"/>
        <w:numPr>
          <w:ilvl w:val="0"/>
          <w:numId w:val="14"/>
        </w:num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613D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способствовать формированию рефлексии, анализа результатов вычислений и оценке эффективности и качества своего труда. 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55660">
        <w:rPr>
          <w:rFonts w:ascii="Times New Roman" w:eastAsia="Calibri" w:hAnsi="Times New Roman" w:cs="Times New Roman"/>
          <w:bCs/>
          <w:iCs/>
          <w:sz w:val="28"/>
          <w:szCs w:val="28"/>
        </w:rPr>
        <w:t>Воспитательные:</w:t>
      </w:r>
    </w:p>
    <w:p w:rsidR="00BC0941" w:rsidRPr="00B613D3" w:rsidRDefault="00BC0941" w:rsidP="00BC0941">
      <w:pPr>
        <w:pStyle w:val="a3"/>
        <w:numPr>
          <w:ilvl w:val="0"/>
          <w:numId w:val="15"/>
        </w:num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613D3">
        <w:rPr>
          <w:rFonts w:ascii="Times New Roman" w:eastAsia="Calibri" w:hAnsi="Times New Roman" w:cs="Times New Roman"/>
          <w:bCs/>
          <w:iCs/>
          <w:sz w:val="28"/>
          <w:szCs w:val="28"/>
        </w:rPr>
        <w:t>повышать мотивацию и прививать интерес к дисциплине «Математика» через применение математических методов в профессиональной сфере;</w:t>
      </w:r>
    </w:p>
    <w:p w:rsidR="00BC0941" w:rsidRPr="00B613D3" w:rsidRDefault="00BC0941" w:rsidP="00BC0941">
      <w:pPr>
        <w:pStyle w:val="a3"/>
        <w:numPr>
          <w:ilvl w:val="0"/>
          <w:numId w:val="15"/>
        </w:num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613D3">
        <w:rPr>
          <w:rFonts w:ascii="Times New Roman" w:eastAsia="Calibri" w:hAnsi="Times New Roman" w:cs="Times New Roman"/>
          <w:bCs/>
          <w:iCs/>
          <w:sz w:val="28"/>
          <w:szCs w:val="28"/>
        </w:rPr>
        <w:t>воспитание культуры общения через организацию общения на уроке, формирование умений слушать, высказывать и аргументировать своё мнение.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660">
        <w:rPr>
          <w:rFonts w:ascii="Times New Roman" w:eastAsia="Calibri" w:hAnsi="Times New Roman" w:cs="Times New Roman"/>
          <w:sz w:val="28"/>
          <w:szCs w:val="28"/>
        </w:rPr>
        <w:t>Оборудование: персональный компьютер, проектор, экран, калькуляторы и материалы для проведения игры.</w:t>
      </w:r>
    </w:p>
    <w:p w:rsidR="00BC0941" w:rsidRPr="00290429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660">
        <w:rPr>
          <w:rFonts w:ascii="Times New Roman" w:eastAsia="Calibri" w:hAnsi="Times New Roman" w:cs="Times New Roman"/>
          <w:sz w:val="28"/>
          <w:szCs w:val="28"/>
        </w:rPr>
        <w:t>Представленный квест является линейным, игра построена по цепочке: разгадав одно задание, участники получают следующее, и так до тех пор, пока не пройдут весь маршрут. По длитель</w:t>
      </w:r>
      <w:r>
        <w:rPr>
          <w:rFonts w:ascii="Times New Roman" w:eastAsia="Calibri" w:hAnsi="Times New Roman" w:cs="Times New Roman"/>
          <w:sz w:val="28"/>
          <w:szCs w:val="28"/>
        </w:rPr>
        <w:t>ности выполнения: долгосрочный.</w:t>
      </w:r>
    </w:p>
    <w:p w:rsidR="00BC0941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0941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0941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660">
        <w:rPr>
          <w:rFonts w:ascii="Times New Roman" w:hAnsi="Times New Roman" w:cs="Times New Roman"/>
          <w:sz w:val="28"/>
          <w:szCs w:val="28"/>
        </w:rPr>
        <w:lastRenderedPageBreak/>
        <w:t>Ход игры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11</w:t>
      </w:r>
      <w:r w:rsidR="00521125">
        <w:rPr>
          <w:rFonts w:ascii="Times New Roman" w:hAnsi="Times New Roman" w:cs="Times New Roman"/>
          <w:sz w:val="28"/>
          <w:szCs w:val="28"/>
        </w:rPr>
        <w:t xml:space="preserve"> - презентация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55660">
        <w:rPr>
          <w:rFonts w:ascii="Times New Roman" w:hAnsi="Times New Roman" w:cs="Times New Roman"/>
          <w:sz w:val="28"/>
          <w:szCs w:val="28"/>
        </w:rPr>
        <w:t>.</w:t>
      </w:r>
    </w:p>
    <w:p w:rsidR="00BC0941" w:rsidRPr="00290429" w:rsidRDefault="00BC0941" w:rsidP="00BC0941">
      <w:pPr>
        <w:pStyle w:val="a3"/>
        <w:numPr>
          <w:ilvl w:val="0"/>
          <w:numId w:val="18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0429">
        <w:rPr>
          <w:rFonts w:ascii="Times New Roman" w:hAnsi="Times New Roman" w:cs="Times New Roman"/>
          <w:sz w:val="28"/>
          <w:szCs w:val="28"/>
        </w:rPr>
        <w:t xml:space="preserve">Организационный момент. 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660">
        <w:rPr>
          <w:rFonts w:ascii="Times New Roman" w:hAnsi="Times New Roman" w:cs="Times New Roman"/>
          <w:sz w:val="28"/>
          <w:szCs w:val="28"/>
        </w:rPr>
        <w:t>Группа делится на команды по 4-5 человек по опознавательным знакам (ленты) при входе в аудиторию. Объявля</w:t>
      </w:r>
      <w:r>
        <w:rPr>
          <w:rFonts w:ascii="Times New Roman" w:hAnsi="Times New Roman" w:cs="Times New Roman"/>
          <w:sz w:val="28"/>
          <w:szCs w:val="28"/>
        </w:rPr>
        <w:t>ется тема,</w:t>
      </w:r>
      <w:r w:rsidRPr="00755660">
        <w:rPr>
          <w:rFonts w:ascii="Times New Roman" w:hAnsi="Times New Roman" w:cs="Times New Roman"/>
          <w:sz w:val="28"/>
          <w:szCs w:val="28"/>
        </w:rPr>
        <w:t xml:space="preserve"> форма занятия</w:t>
      </w:r>
      <w:r>
        <w:rPr>
          <w:rFonts w:ascii="Times New Roman" w:hAnsi="Times New Roman" w:cs="Times New Roman"/>
          <w:sz w:val="28"/>
          <w:szCs w:val="28"/>
        </w:rPr>
        <w:t xml:space="preserve"> и правила квеста</w:t>
      </w:r>
      <w:r w:rsidRPr="00755660">
        <w:rPr>
          <w:rFonts w:ascii="Times New Roman" w:hAnsi="Times New Roman" w:cs="Times New Roman"/>
          <w:sz w:val="28"/>
          <w:szCs w:val="28"/>
        </w:rPr>
        <w:t>. Представляются помощники (консультанты) в проведении игры.</w:t>
      </w:r>
    </w:p>
    <w:p w:rsidR="00BC0941" w:rsidRPr="00290429" w:rsidRDefault="00BC0941" w:rsidP="00BC0941">
      <w:pPr>
        <w:pStyle w:val="a3"/>
        <w:numPr>
          <w:ilvl w:val="0"/>
          <w:numId w:val="18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0429">
        <w:rPr>
          <w:rFonts w:ascii="Times New Roman" w:hAnsi="Times New Roman" w:cs="Times New Roman"/>
          <w:sz w:val="28"/>
          <w:szCs w:val="28"/>
        </w:rPr>
        <w:t xml:space="preserve">Введение. 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660">
        <w:rPr>
          <w:rFonts w:ascii="Times New Roman" w:hAnsi="Times New Roman" w:cs="Times New Roman"/>
          <w:sz w:val="28"/>
          <w:szCs w:val="28"/>
        </w:rPr>
        <w:t>Предлагается студентам побывать в роли специалистов дорожно-строительной отрасли.</w:t>
      </w:r>
    </w:p>
    <w:p w:rsidR="00BC0941" w:rsidRPr="00755660" w:rsidRDefault="00BC0941" w:rsidP="00BC0941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660">
        <w:rPr>
          <w:rFonts w:ascii="Times New Roman" w:hAnsi="Times New Roman" w:cs="Times New Roman"/>
          <w:sz w:val="28"/>
          <w:szCs w:val="28"/>
        </w:rPr>
        <w:t>Задание. В сложившейся современной экономической ситуации конкурирующим фирмам предлагается найти дополнительные источники финансирования для реализации дорожно-строительного проекта.</w:t>
      </w:r>
    </w:p>
    <w:p w:rsidR="00BC0941" w:rsidRPr="00755660" w:rsidRDefault="00BC0941" w:rsidP="00BC0941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660">
        <w:rPr>
          <w:rFonts w:ascii="Times New Roman" w:hAnsi="Times New Roman" w:cs="Times New Roman"/>
          <w:sz w:val="28"/>
          <w:szCs w:val="28"/>
        </w:rPr>
        <w:t>Правила. Квест состоит из четырех этапов. На каждом этапе решается конкретная расчетная задача. Каждая фирма при необходимости может обратиться за консультацией к помощнику. И один раз за всю игру можно использовать помощь ведущего преподавателя, при условии, что она необходима всем участникам игры.</w:t>
      </w:r>
      <w:r w:rsidR="005211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941" w:rsidRPr="00BC0941" w:rsidRDefault="00BC0941" w:rsidP="00BC0941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660">
        <w:rPr>
          <w:rFonts w:ascii="Times New Roman" w:hAnsi="Times New Roman" w:cs="Times New Roman"/>
          <w:sz w:val="28"/>
          <w:szCs w:val="28"/>
        </w:rPr>
        <w:t xml:space="preserve">Критерии. На каждом этапе команды получают баллы. 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813"/>
        <w:gridCol w:w="2835"/>
        <w:gridCol w:w="2335"/>
        <w:gridCol w:w="2253"/>
      </w:tblGrid>
      <w:tr w:rsidR="00BC0941" w:rsidRPr="00755660" w:rsidTr="00A9795F">
        <w:tc>
          <w:tcPr>
            <w:tcW w:w="1843" w:type="dxa"/>
          </w:tcPr>
          <w:p w:rsidR="00BC0941" w:rsidRDefault="00BC0941" w:rsidP="00A9795F">
            <w:pPr>
              <w:pStyle w:val="a3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941" w:rsidRPr="00755660" w:rsidRDefault="00BC0941" w:rsidP="00A9795F">
            <w:pPr>
              <w:pStyle w:val="a3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66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C0941" w:rsidRPr="00755660" w:rsidRDefault="00BC0941" w:rsidP="00A9795F">
            <w:pPr>
              <w:pStyle w:val="a3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660">
              <w:rPr>
                <w:rFonts w:ascii="Times New Roman" w:hAnsi="Times New Roman" w:cs="Times New Roman"/>
                <w:sz w:val="28"/>
                <w:szCs w:val="28"/>
              </w:rPr>
              <w:t>этапа</w:t>
            </w:r>
          </w:p>
        </w:tc>
        <w:tc>
          <w:tcPr>
            <w:tcW w:w="2976" w:type="dxa"/>
          </w:tcPr>
          <w:p w:rsidR="00BC0941" w:rsidRPr="00755660" w:rsidRDefault="00BC0941" w:rsidP="0052112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Скорость </w:t>
            </w:r>
            <w:r w:rsidRPr="00755660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задания</w:t>
            </w:r>
            <w:r w:rsidRPr="00755660">
              <w:rPr>
                <w:rFonts w:ascii="Times New Roman" w:hAnsi="Times New Roman" w:cs="Times New Roman"/>
                <w:sz w:val="28"/>
                <w:szCs w:val="28"/>
              </w:rPr>
              <w:t xml:space="preserve">, в зависимости от количества команд </w:t>
            </w:r>
          </w:p>
          <w:p w:rsidR="00BC0941" w:rsidRPr="00755660" w:rsidRDefault="00BC0941" w:rsidP="00A9795F">
            <w:pPr>
              <w:pStyle w:val="a3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660">
              <w:rPr>
                <w:rFonts w:ascii="Times New Roman" w:hAnsi="Times New Roman" w:cs="Times New Roman"/>
                <w:sz w:val="28"/>
                <w:szCs w:val="28"/>
              </w:rPr>
              <w:t xml:space="preserve">(0,1,2) </w:t>
            </w:r>
          </w:p>
        </w:tc>
        <w:tc>
          <w:tcPr>
            <w:tcW w:w="2390" w:type="dxa"/>
          </w:tcPr>
          <w:p w:rsidR="00BC0941" w:rsidRPr="00755660" w:rsidRDefault="00BC0941" w:rsidP="00A9795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660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Правильность решения </w:t>
            </w:r>
          </w:p>
          <w:p w:rsidR="00BC0941" w:rsidRPr="00755660" w:rsidRDefault="00BC0941" w:rsidP="00A9795F">
            <w:pPr>
              <w:pStyle w:val="a3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941" w:rsidRPr="00755660" w:rsidRDefault="00BC0941" w:rsidP="00A9795F">
            <w:pPr>
              <w:pStyle w:val="a3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941" w:rsidRPr="00755660" w:rsidRDefault="00BC0941" w:rsidP="00A9795F">
            <w:pPr>
              <w:pStyle w:val="a3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660">
              <w:rPr>
                <w:rFonts w:ascii="Times New Roman" w:hAnsi="Times New Roman" w:cs="Times New Roman"/>
                <w:sz w:val="28"/>
                <w:szCs w:val="28"/>
              </w:rPr>
              <w:t>(0,1)</w:t>
            </w:r>
          </w:p>
        </w:tc>
        <w:tc>
          <w:tcPr>
            <w:tcW w:w="2253" w:type="dxa"/>
          </w:tcPr>
          <w:p w:rsidR="00BC0941" w:rsidRPr="00755660" w:rsidRDefault="00BC0941" w:rsidP="00A9795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660">
              <w:rPr>
                <w:rFonts w:ascii="Times New Roman" w:hAnsi="Times New Roman" w:cs="Times New Roman"/>
                <w:sz w:val="28"/>
                <w:szCs w:val="28"/>
              </w:rPr>
              <w:t>Дополнительные баллы</w:t>
            </w:r>
          </w:p>
          <w:p w:rsidR="00BC0941" w:rsidRPr="00755660" w:rsidRDefault="00BC0941" w:rsidP="00A9795F">
            <w:pPr>
              <w:pStyle w:val="a3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941" w:rsidRPr="00755660" w:rsidRDefault="00BC0941" w:rsidP="00A9795F">
            <w:pPr>
              <w:pStyle w:val="a3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941" w:rsidRPr="00755660" w:rsidRDefault="00BC0941" w:rsidP="00A9795F">
            <w:pPr>
              <w:pStyle w:val="a3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660">
              <w:rPr>
                <w:rFonts w:ascii="Times New Roman" w:hAnsi="Times New Roman" w:cs="Times New Roman"/>
                <w:sz w:val="28"/>
                <w:szCs w:val="28"/>
              </w:rPr>
              <w:t>(0,1)</w:t>
            </w:r>
          </w:p>
        </w:tc>
      </w:tr>
    </w:tbl>
    <w:p w:rsidR="00BC0941" w:rsidRDefault="00BC0941" w:rsidP="00BC0941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0941" w:rsidRPr="00755660" w:rsidRDefault="00BC0941" w:rsidP="00521125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660">
        <w:rPr>
          <w:rFonts w:ascii="Times New Roman" w:hAnsi="Times New Roman" w:cs="Times New Roman"/>
          <w:sz w:val="28"/>
          <w:szCs w:val="28"/>
        </w:rPr>
        <w:t xml:space="preserve"> Дополнительный балл присуждается команде, которая прошла этап без консультации помощника. </w:t>
      </w:r>
    </w:p>
    <w:p w:rsidR="00521125" w:rsidRDefault="00BC0941" w:rsidP="0052112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5660">
        <w:rPr>
          <w:rFonts w:ascii="Times New Roman" w:hAnsi="Times New Roman" w:cs="Times New Roman"/>
          <w:sz w:val="28"/>
          <w:szCs w:val="28"/>
        </w:rPr>
        <w:t xml:space="preserve">Критерии четвертого этапа (приложение 6). </w:t>
      </w:r>
    </w:p>
    <w:p w:rsidR="00521125" w:rsidRDefault="00521125" w:rsidP="0052112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311E1">
        <w:rPr>
          <w:rFonts w:ascii="Times New Roman" w:hAnsi="Times New Roman" w:cs="Times New Roman"/>
          <w:sz w:val="28"/>
          <w:szCs w:val="28"/>
        </w:rPr>
        <w:t xml:space="preserve">обедитель квеста определяется по </w:t>
      </w:r>
      <w:r>
        <w:rPr>
          <w:rFonts w:ascii="Times New Roman" w:hAnsi="Times New Roman" w:cs="Times New Roman"/>
          <w:sz w:val="28"/>
          <w:szCs w:val="28"/>
        </w:rPr>
        <w:t>итогам</w:t>
      </w:r>
      <w:r w:rsidRPr="009311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9311E1">
        <w:rPr>
          <w:rFonts w:ascii="Times New Roman" w:hAnsi="Times New Roman" w:cs="Times New Roman"/>
          <w:sz w:val="28"/>
          <w:szCs w:val="28"/>
        </w:rPr>
        <w:t xml:space="preserve">четырех этапов. </w:t>
      </w:r>
    </w:p>
    <w:p w:rsidR="00BC0941" w:rsidRPr="00521125" w:rsidRDefault="00521125" w:rsidP="005211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1E1">
        <w:rPr>
          <w:rFonts w:ascii="Times New Roman" w:hAnsi="Times New Roman" w:cs="Times New Roman"/>
          <w:sz w:val="28"/>
          <w:szCs w:val="28"/>
        </w:rPr>
        <w:t>Победитель квеста получа</w:t>
      </w:r>
      <w:r>
        <w:rPr>
          <w:rFonts w:ascii="Times New Roman" w:hAnsi="Times New Roman" w:cs="Times New Roman"/>
          <w:sz w:val="28"/>
          <w:szCs w:val="28"/>
        </w:rPr>
        <w:t>ет вознаграждение от заказчика,</w:t>
      </w:r>
      <w:r w:rsidRPr="009311E1">
        <w:rPr>
          <w:rFonts w:ascii="Times New Roman" w:hAnsi="Times New Roman" w:cs="Times New Roman"/>
          <w:sz w:val="28"/>
          <w:szCs w:val="28"/>
        </w:rPr>
        <w:t xml:space="preserve"> право на реализацию своего проекта</w:t>
      </w:r>
      <w:r>
        <w:rPr>
          <w:rFonts w:ascii="Times New Roman" w:hAnsi="Times New Roman" w:cs="Times New Roman"/>
          <w:sz w:val="28"/>
          <w:szCs w:val="28"/>
        </w:rPr>
        <w:t xml:space="preserve"> и его представление на студенческих конкурсах областного и регионального уровней</w:t>
      </w:r>
      <w:r w:rsidRPr="009311E1">
        <w:rPr>
          <w:rFonts w:ascii="Times New Roman" w:hAnsi="Times New Roman" w:cs="Times New Roman"/>
          <w:sz w:val="28"/>
          <w:szCs w:val="28"/>
        </w:rPr>
        <w:t>.</w:t>
      </w:r>
    </w:p>
    <w:p w:rsidR="00BC0941" w:rsidRPr="00290429" w:rsidRDefault="00BC0941" w:rsidP="00BC0941">
      <w:pPr>
        <w:pStyle w:val="a3"/>
        <w:numPr>
          <w:ilvl w:val="0"/>
          <w:numId w:val="18"/>
        </w:numPr>
        <w:spacing w:after="0" w:line="360" w:lineRule="auto"/>
        <w:ind w:left="3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0429">
        <w:rPr>
          <w:rFonts w:ascii="Times New Roman" w:hAnsi="Times New Roman" w:cs="Times New Roman"/>
          <w:sz w:val="28"/>
          <w:szCs w:val="28"/>
        </w:rPr>
        <w:lastRenderedPageBreak/>
        <w:t>Этапы.</w:t>
      </w:r>
    </w:p>
    <w:p w:rsidR="00A9795F" w:rsidRDefault="00BC0941" w:rsidP="00A979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35B">
        <w:rPr>
          <w:rFonts w:ascii="Times New Roman" w:hAnsi="Times New Roman" w:cs="Times New Roman"/>
          <w:sz w:val="28"/>
          <w:szCs w:val="28"/>
        </w:rPr>
        <w:t xml:space="preserve">Этап 1. Ситуация: фирма находится в офисе (не было выезда на местность).  Задаются координаты объектов. </w:t>
      </w:r>
      <w:r w:rsidR="00A9795F">
        <w:rPr>
          <w:rFonts w:ascii="Times New Roman" w:hAnsi="Times New Roman" w:cs="Times New Roman"/>
          <w:sz w:val="28"/>
          <w:szCs w:val="28"/>
        </w:rPr>
        <w:t xml:space="preserve">Необходимо рассчитать стоимость затрат для выполнения работ по благоустройству участка </w:t>
      </w:r>
      <w:r w:rsidR="00A9795F" w:rsidRPr="008A31F6">
        <w:rPr>
          <w:rFonts w:ascii="Times New Roman" w:hAnsi="Times New Roman" w:cs="Times New Roman"/>
          <w:sz w:val="28"/>
          <w:szCs w:val="28"/>
          <w:u w:val="single"/>
        </w:rPr>
        <w:t>твердым</w:t>
      </w:r>
      <w:r w:rsidR="00A9795F">
        <w:rPr>
          <w:rFonts w:ascii="Times New Roman" w:hAnsi="Times New Roman" w:cs="Times New Roman"/>
          <w:sz w:val="28"/>
          <w:szCs w:val="28"/>
        </w:rPr>
        <w:t xml:space="preserve"> покрытием. Участок расположен между заданными объектами (масштаб 1:100). При вычислении площади участка, результат необходимо округлить до целых.</w:t>
      </w:r>
    </w:p>
    <w:p w:rsidR="00A9795F" w:rsidRDefault="00A9795F" w:rsidP="00A979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приведены нормы расхода материала и его стоимость для определенного вида покрытия.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1809"/>
        <w:gridCol w:w="3888"/>
        <w:gridCol w:w="1646"/>
        <w:gridCol w:w="1691"/>
      </w:tblGrid>
      <w:tr w:rsidR="00A9795F" w:rsidTr="00A9795F">
        <w:tc>
          <w:tcPr>
            <w:tcW w:w="594" w:type="dxa"/>
          </w:tcPr>
          <w:p w:rsidR="00A9795F" w:rsidRDefault="00A9795F" w:rsidP="00A979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9795F" w:rsidRDefault="00A9795F" w:rsidP="00A979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11" w:type="dxa"/>
          </w:tcPr>
          <w:p w:rsidR="00A9795F" w:rsidRDefault="00A9795F" w:rsidP="00A979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покрытия</w:t>
            </w:r>
          </w:p>
        </w:tc>
        <w:tc>
          <w:tcPr>
            <w:tcW w:w="3969" w:type="dxa"/>
          </w:tcPr>
          <w:p w:rsidR="00A9795F" w:rsidRDefault="00A9795F" w:rsidP="00A979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95F" w:rsidRDefault="00A9795F" w:rsidP="00A979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материала</w:t>
            </w:r>
          </w:p>
        </w:tc>
        <w:tc>
          <w:tcPr>
            <w:tcW w:w="1672" w:type="dxa"/>
          </w:tcPr>
          <w:p w:rsidR="00A9795F" w:rsidRPr="00A745DB" w:rsidRDefault="00A9795F" w:rsidP="00A979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Нормы расхода (т/м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A9795F" w:rsidRDefault="00A9795F" w:rsidP="00A979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материала (руб./т)</w:t>
            </w:r>
          </w:p>
        </w:tc>
      </w:tr>
      <w:tr w:rsidR="00A9795F" w:rsidTr="00A9795F">
        <w:tc>
          <w:tcPr>
            <w:tcW w:w="594" w:type="dxa"/>
          </w:tcPr>
          <w:p w:rsidR="00A9795F" w:rsidRDefault="00A9795F" w:rsidP="00A979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95F" w:rsidRDefault="00A9795F" w:rsidP="00A979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11" w:type="dxa"/>
          </w:tcPr>
          <w:p w:rsidR="00A9795F" w:rsidRDefault="00A9795F" w:rsidP="00A979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95F" w:rsidRDefault="00A9795F" w:rsidP="00A979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Твердое</w:t>
            </w:r>
          </w:p>
        </w:tc>
        <w:tc>
          <w:tcPr>
            <w:tcW w:w="3969" w:type="dxa"/>
          </w:tcPr>
          <w:p w:rsidR="00A9795F" w:rsidRDefault="00A9795F" w:rsidP="00A979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Мелкозернистая холодная асфальтобетонная смесь </w:t>
            </w:r>
          </w:p>
          <w:p w:rsidR="00A9795F" w:rsidRDefault="00A9795F" w:rsidP="00A979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(тип «Вх» марка 2)</w:t>
            </w:r>
          </w:p>
        </w:tc>
        <w:tc>
          <w:tcPr>
            <w:tcW w:w="1672" w:type="dxa"/>
          </w:tcPr>
          <w:p w:rsidR="00A9795F" w:rsidRDefault="00A9795F" w:rsidP="00A979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95F" w:rsidRDefault="00A9795F" w:rsidP="00A979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0,125</w:t>
            </w:r>
          </w:p>
        </w:tc>
        <w:tc>
          <w:tcPr>
            <w:tcW w:w="1701" w:type="dxa"/>
          </w:tcPr>
          <w:p w:rsidR="00A9795F" w:rsidRDefault="00A9795F" w:rsidP="00A979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95F" w:rsidRDefault="00A9795F" w:rsidP="00A979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2300</w:t>
            </w:r>
          </w:p>
        </w:tc>
      </w:tr>
      <w:tr w:rsidR="00A9795F" w:rsidTr="00A9795F">
        <w:tc>
          <w:tcPr>
            <w:tcW w:w="594" w:type="dxa"/>
          </w:tcPr>
          <w:p w:rsidR="00A9795F" w:rsidRDefault="00A9795F" w:rsidP="00A979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95F" w:rsidRDefault="00A9795F" w:rsidP="00A979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11" w:type="dxa"/>
          </w:tcPr>
          <w:p w:rsidR="00A9795F" w:rsidRDefault="00A9795F" w:rsidP="00A979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Каменное (с щебеночным основанием)</w:t>
            </w:r>
          </w:p>
        </w:tc>
        <w:tc>
          <w:tcPr>
            <w:tcW w:w="3969" w:type="dxa"/>
          </w:tcPr>
          <w:p w:rsidR="00A9795F" w:rsidRDefault="00A9795F" w:rsidP="00A979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95F" w:rsidRDefault="00A9795F" w:rsidP="00A979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Черный щебень</w:t>
            </w:r>
          </w:p>
        </w:tc>
        <w:tc>
          <w:tcPr>
            <w:tcW w:w="1672" w:type="dxa"/>
          </w:tcPr>
          <w:p w:rsidR="00A9795F" w:rsidRDefault="00A9795F" w:rsidP="00A979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95F" w:rsidRDefault="00A9795F" w:rsidP="00A979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0,287</w:t>
            </w:r>
          </w:p>
        </w:tc>
        <w:tc>
          <w:tcPr>
            <w:tcW w:w="1701" w:type="dxa"/>
          </w:tcPr>
          <w:p w:rsidR="00A9795F" w:rsidRDefault="00A9795F" w:rsidP="00A979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95F" w:rsidRDefault="00A9795F" w:rsidP="00A979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</w:t>
            </w:r>
          </w:p>
        </w:tc>
      </w:tr>
    </w:tbl>
    <w:p w:rsidR="00A9795F" w:rsidRDefault="00A9795F" w:rsidP="00A979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941" w:rsidRPr="00755660" w:rsidRDefault="00BC0941" w:rsidP="00A979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660">
        <w:rPr>
          <w:rFonts w:ascii="Times New Roman" w:hAnsi="Times New Roman" w:cs="Times New Roman"/>
          <w:sz w:val="28"/>
          <w:szCs w:val="28"/>
        </w:rPr>
        <w:t xml:space="preserve">Этап 2. Ситуация: возникает необходимость выезда на местность и оценить ее особенности. Требуется рассчитать затраты, с учетом площади криволинейного участка плоской фигуры, вычисленной по формуле Ньютона-Лейбница 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660">
        <w:rPr>
          <w:rFonts w:ascii="Times New Roman" w:hAnsi="Times New Roman" w:cs="Times New Roman"/>
          <w:sz w:val="28"/>
          <w:szCs w:val="28"/>
        </w:rPr>
        <w:t>Этап 3. Ситуация: рассматриваются формулы приближенного вычисления определенного интеграла. Эта же задача решается по рассмотренным формулам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660">
        <w:rPr>
          <w:rFonts w:ascii="Times New Roman" w:hAnsi="Times New Roman" w:cs="Times New Roman"/>
          <w:sz w:val="28"/>
          <w:szCs w:val="28"/>
        </w:rPr>
        <w:t xml:space="preserve">Команды выполняют расчеты, сдают решения и подводятся итоги этапов. Оценивается разница в стоимости затрат, формулируется вывод: за счет чего эта разница возникла? Так где ж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55660">
        <w:rPr>
          <w:rFonts w:ascii="Times New Roman" w:hAnsi="Times New Roman" w:cs="Times New Roman"/>
          <w:sz w:val="28"/>
          <w:szCs w:val="28"/>
        </w:rPr>
        <w:t>зарыты наши деньги?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660">
        <w:rPr>
          <w:rFonts w:ascii="Times New Roman" w:hAnsi="Times New Roman" w:cs="Times New Roman"/>
          <w:sz w:val="28"/>
          <w:szCs w:val="28"/>
        </w:rPr>
        <w:t xml:space="preserve">Обсуждение вопроса о финансовых затратах в зависимости от технологии покрытия, от рынка поставщиков материалов, студенты подводятся к мысли, что современный специалист дорожно-строительной отрасли должен обладать </w:t>
      </w:r>
      <w:r w:rsidRPr="00755660">
        <w:rPr>
          <w:rFonts w:ascii="Times New Roman" w:hAnsi="Times New Roman" w:cs="Times New Roman"/>
          <w:sz w:val="28"/>
          <w:szCs w:val="28"/>
        </w:rPr>
        <w:lastRenderedPageBreak/>
        <w:t>рациональными математическими методами вычислений, сформированными общими и профессиональными компетенциями, формируется образ современного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дорожно-строительной отрасли</w:t>
      </w:r>
      <w:r w:rsidRPr="00755660">
        <w:rPr>
          <w:rFonts w:ascii="Times New Roman" w:hAnsi="Times New Roman" w:cs="Times New Roman"/>
          <w:sz w:val="28"/>
          <w:szCs w:val="28"/>
        </w:rPr>
        <w:t>.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660">
        <w:rPr>
          <w:rFonts w:ascii="Times New Roman" w:hAnsi="Times New Roman" w:cs="Times New Roman"/>
          <w:sz w:val="28"/>
          <w:szCs w:val="28"/>
        </w:rPr>
        <w:t xml:space="preserve">Подводятся промежуточные итоги по результатам 3 этапов. 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660">
        <w:rPr>
          <w:rFonts w:ascii="Times New Roman" w:hAnsi="Times New Roman" w:cs="Times New Roman"/>
          <w:sz w:val="28"/>
          <w:szCs w:val="28"/>
        </w:rPr>
        <w:t xml:space="preserve">Этап 4. Для участия в четвертом заключительном этапе квеста студентам предлагается принять участие в деловой игре «Тендер на строительство». Для этого необходимо выполнить домашнее задание: </w:t>
      </w:r>
    </w:p>
    <w:p w:rsidR="00BC0941" w:rsidRPr="00A0035B" w:rsidRDefault="00BC0941" w:rsidP="00BC0941">
      <w:pPr>
        <w:pStyle w:val="a3"/>
        <w:numPr>
          <w:ilvl w:val="0"/>
          <w:numId w:val="17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и выбрать</w:t>
      </w:r>
      <w:r w:rsidRPr="00A0035B">
        <w:rPr>
          <w:rFonts w:ascii="Times New Roman" w:hAnsi="Times New Roman" w:cs="Times New Roman"/>
          <w:sz w:val="28"/>
          <w:szCs w:val="28"/>
        </w:rPr>
        <w:t xml:space="preserve"> вид дорожного покрытия и его технологию</w:t>
      </w:r>
      <w:r>
        <w:rPr>
          <w:rFonts w:ascii="Times New Roman" w:hAnsi="Times New Roman" w:cs="Times New Roman"/>
          <w:sz w:val="28"/>
          <w:szCs w:val="28"/>
        </w:rPr>
        <w:t>, используя дополнительные источники информации</w:t>
      </w:r>
      <w:r w:rsidRPr="00A0035B">
        <w:rPr>
          <w:rFonts w:ascii="Times New Roman" w:hAnsi="Times New Roman" w:cs="Times New Roman"/>
          <w:sz w:val="28"/>
          <w:szCs w:val="28"/>
        </w:rPr>
        <w:t>;</w:t>
      </w:r>
    </w:p>
    <w:p w:rsidR="00BC0941" w:rsidRPr="00A0035B" w:rsidRDefault="00BC0941" w:rsidP="00BC0941">
      <w:pPr>
        <w:pStyle w:val="a3"/>
        <w:numPr>
          <w:ilvl w:val="0"/>
          <w:numId w:val="17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035B">
        <w:rPr>
          <w:rFonts w:ascii="Times New Roman" w:hAnsi="Times New Roman" w:cs="Times New Roman"/>
          <w:sz w:val="28"/>
          <w:szCs w:val="28"/>
        </w:rPr>
        <w:t>изучить рынок поставщиков необходимых материалов для выбранного дорожного покрытия;</w:t>
      </w:r>
    </w:p>
    <w:p w:rsidR="00BC0941" w:rsidRDefault="00BC0941" w:rsidP="00BC0941">
      <w:pPr>
        <w:pStyle w:val="a3"/>
        <w:numPr>
          <w:ilvl w:val="0"/>
          <w:numId w:val="17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035B">
        <w:rPr>
          <w:rFonts w:ascii="Times New Roman" w:hAnsi="Times New Roman" w:cs="Times New Roman"/>
          <w:sz w:val="28"/>
          <w:szCs w:val="28"/>
        </w:rPr>
        <w:t>решить поставленную учебную задачу (приложение 5).</w:t>
      </w:r>
    </w:p>
    <w:p w:rsidR="00BC0941" w:rsidRPr="00290429" w:rsidRDefault="00BC0941" w:rsidP="00BC0941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BC0941" w:rsidRPr="00290429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90429">
        <w:rPr>
          <w:rFonts w:ascii="Times New Roman" w:eastAsia="Calibri" w:hAnsi="Times New Roman" w:cs="Times New Roman"/>
          <w:i/>
          <w:sz w:val="28"/>
          <w:szCs w:val="28"/>
        </w:rPr>
        <w:t>Раздел 3 Организация внеаудиторной деятельности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660">
        <w:rPr>
          <w:rFonts w:ascii="Times New Roman" w:eastAsia="Calibri" w:hAnsi="Times New Roman" w:cs="Times New Roman"/>
          <w:sz w:val="28"/>
          <w:szCs w:val="28"/>
        </w:rPr>
        <w:t>Деловая игра «Тендер на строительство»</w:t>
      </w:r>
    </w:p>
    <w:p w:rsidR="00BC0941" w:rsidRPr="00290429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55660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755660">
        <w:rPr>
          <w:rFonts w:ascii="Times New Roman" w:hAnsi="Times New Roman" w:cs="Times New Roman"/>
          <w:bCs/>
          <w:iCs/>
          <w:sz w:val="28"/>
          <w:szCs w:val="28"/>
        </w:rPr>
        <w:t>«Применение интеграла к вычислению площади плоской фигуры в профессии дорожного строителя»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660">
        <w:rPr>
          <w:rFonts w:ascii="Times New Roman" w:hAnsi="Times New Roman" w:cs="Times New Roman"/>
          <w:sz w:val="28"/>
          <w:szCs w:val="28"/>
        </w:rPr>
        <w:t xml:space="preserve">Цель работы: </w:t>
      </w:r>
    </w:p>
    <w:p w:rsidR="00BC0941" w:rsidRPr="00755660" w:rsidRDefault="00BC0941" w:rsidP="00BC0941">
      <w:pPr>
        <w:pStyle w:val="a3"/>
        <w:numPr>
          <w:ilvl w:val="0"/>
          <w:numId w:val="10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660">
        <w:rPr>
          <w:rFonts w:ascii="Times New Roman" w:hAnsi="Times New Roman" w:cs="Times New Roman"/>
          <w:sz w:val="28"/>
          <w:szCs w:val="28"/>
        </w:rPr>
        <w:t>Закрепить и систематизировать знания по теме.</w:t>
      </w:r>
    </w:p>
    <w:p w:rsidR="00BC0941" w:rsidRPr="00755660" w:rsidRDefault="00BC0941" w:rsidP="00BC0941">
      <w:pPr>
        <w:pStyle w:val="a3"/>
        <w:numPr>
          <w:ilvl w:val="0"/>
          <w:numId w:val="10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660">
        <w:rPr>
          <w:rFonts w:ascii="Times New Roman" w:hAnsi="Times New Roman" w:cs="Times New Roman"/>
          <w:sz w:val="28"/>
          <w:szCs w:val="28"/>
        </w:rPr>
        <w:t xml:space="preserve">Рассмотреть возможность применения математических методов в профессии дорожного строителя. </w:t>
      </w:r>
    </w:p>
    <w:p w:rsidR="00BC0941" w:rsidRPr="00755660" w:rsidRDefault="00BC0941" w:rsidP="00BC0941">
      <w:pPr>
        <w:pStyle w:val="a3"/>
        <w:numPr>
          <w:ilvl w:val="0"/>
          <w:numId w:val="10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660">
        <w:rPr>
          <w:rFonts w:ascii="Times New Roman" w:hAnsi="Times New Roman" w:cs="Times New Roman"/>
          <w:sz w:val="28"/>
          <w:szCs w:val="28"/>
        </w:rPr>
        <w:t>Оценить экономический эффект применения интегральных методов вычисления площадей.</w:t>
      </w:r>
    </w:p>
    <w:p w:rsidR="00BC0941" w:rsidRPr="00755660" w:rsidRDefault="00BC0941" w:rsidP="00BC0941">
      <w:pPr>
        <w:pStyle w:val="a3"/>
        <w:numPr>
          <w:ilvl w:val="0"/>
          <w:numId w:val="10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660">
        <w:rPr>
          <w:rFonts w:ascii="Times New Roman" w:hAnsi="Times New Roman" w:cs="Times New Roman"/>
          <w:sz w:val="28"/>
          <w:szCs w:val="28"/>
        </w:rPr>
        <w:t>Сформулировать целостную систему полученных знаний.</w:t>
      </w:r>
    </w:p>
    <w:p w:rsidR="00BC0941" w:rsidRPr="00755660" w:rsidRDefault="00BC0941" w:rsidP="00BC0941">
      <w:pPr>
        <w:pStyle w:val="a3"/>
        <w:numPr>
          <w:ilvl w:val="0"/>
          <w:numId w:val="10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660">
        <w:rPr>
          <w:rFonts w:ascii="Times New Roman" w:hAnsi="Times New Roman" w:cs="Times New Roman"/>
          <w:sz w:val="28"/>
          <w:szCs w:val="28"/>
        </w:rPr>
        <w:t>Способствовать формированию общих и профессиональных компетенций.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660">
        <w:rPr>
          <w:rFonts w:ascii="Times New Roman" w:hAnsi="Times New Roman" w:cs="Times New Roman"/>
          <w:sz w:val="28"/>
          <w:szCs w:val="28"/>
        </w:rPr>
        <w:t>Оборудование: справочная информация и таблицы, компьютер, мультимедийный проектор, микрокалькулятор, материалы студентов, интернет-источники.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660">
        <w:rPr>
          <w:rFonts w:ascii="Times New Roman" w:hAnsi="Times New Roman" w:cs="Times New Roman"/>
          <w:sz w:val="28"/>
          <w:szCs w:val="28"/>
        </w:rPr>
        <w:t>Порядок выполнения работы:</w:t>
      </w:r>
    </w:p>
    <w:p w:rsidR="00BC0941" w:rsidRPr="00755660" w:rsidRDefault="00BC0941" w:rsidP="00BC0941">
      <w:pPr>
        <w:pStyle w:val="a3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660">
        <w:rPr>
          <w:rFonts w:ascii="Times New Roman" w:hAnsi="Times New Roman" w:cs="Times New Roman"/>
          <w:sz w:val="28"/>
          <w:szCs w:val="28"/>
        </w:rPr>
        <w:lastRenderedPageBreak/>
        <w:t>Постановка учебной задачи (Приложение 5) и определение сроков ее выполнения.</w:t>
      </w:r>
    </w:p>
    <w:p w:rsidR="00BC0941" w:rsidRPr="00755660" w:rsidRDefault="00BC0941" w:rsidP="00BC0941">
      <w:pPr>
        <w:pStyle w:val="a3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660">
        <w:rPr>
          <w:rFonts w:ascii="Times New Roman" w:hAnsi="Times New Roman" w:cs="Times New Roman"/>
          <w:bCs/>
          <w:iCs/>
          <w:sz w:val="28"/>
          <w:szCs w:val="28"/>
        </w:rPr>
        <w:t>Изучается информация о системе строительных тендеров в России, об условиях и правилах проведения тендера.</w:t>
      </w:r>
    </w:p>
    <w:p w:rsidR="00BC0941" w:rsidRPr="00755660" w:rsidRDefault="00BC0941" w:rsidP="00BC0941">
      <w:pPr>
        <w:pStyle w:val="a3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660">
        <w:rPr>
          <w:rFonts w:ascii="Times New Roman" w:hAnsi="Times New Roman" w:cs="Times New Roman"/>
          <w:sz w:val="28"/>
          <w:szCs w:val="28"/>
        </w:rPr>
        <w:t>Решение организационных вопросов по созданию рабочих групп и распределени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55660">
        <w:rPr>
          <w:rFonts w:ascii="Times New Roman" w:hAnsi="Times New Roman" w:cs="Times New Roman"/>
          <w:sz w:val="28"/>
          <w:szCs w:val="28"/>
        </w:rPr>
        <w:t xml:space="preserve"> обязанностей для участия в деловой игре «Тендер на строительство».</w:t>
      </w:r>
    </w:p>
    <w:p w:rsidR="00BC0941" w:rsidRPr="00755660" w:rsidRDefault="00BC0941" w:rsidP="00BC0941">
      <w:pPr>
        <w:pStyle w:val="a3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660">
        <w:rPr>
          <w:rFonts w:ascii="Times New Roman" w:hAnsi="Times New Roman" w:cs="Times New Roman"/>
          <w:sz w:val="28"/>
          <w:szCs w:val="28"/>
        </w:rPr>
        <w:t>Сбор и о</w:t>
      </w:r>
      <w:r>
        <w:rPr>
          <w:rFonts w:ascii="Times New Roman" w:hAnsi="Times New Roman" w:cs="Times New Roman"/>
          <w:sz w:val="28"/>
          <w:szCs w:val="28"/>
        </w:rPr>
        <w:t xml:space="preserve">бработка информации, </w:t>
      </w:r>
      <w:r w:rsidRPr="00755660">
        <w:rPr>
          <w:rFonts w:ascii="Times New Roman" w:hAnsi="Times New Roman" w:cs="Times New Roman"/>
          <w:sz w:val="28"/>
          <w:szCs w:val="28"/>
        </w:rPr>
        <w:t xml:space="preserve">выбор вида дорожного покрытия и </w:t>
      </w:r>
      <w:r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Pr="00755660">
        <w:rPr>
          <w:rFonts w:ascii="Times New Roman" w:hAnsi="Times New Roman" w:cs="Times New Roman"/>
          <w:sz w:val="28"/>
          <w:szCs w:val="28"/>
        </w:rPr>
        <w:t>его технологии.</w:t>
      </w:r>
    </w:p>
    <w:p w:rsidR="00BC0941" w:rsidRPr="00755660" w:rsidRDefault="00BC0941" w:rsidP="00BC0941">
      <w:pPr>
        <w:pStyle w:val="a3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660">
        <w:rPr>
          <w:rFonts w:ascii="Times New Roman" w:hAnsi="Times New Roman" w:cs="Times New Roman"/>
          <w:sz w:val="28"/>
          <w:szCs w:val="28"/>
        </w:rPr>
        <w:t>Изучение рынка поставщиков необходимых материалов для выбранного дорожного покрытия.</w:t>
      </w:r>
    </w:p>
    <w:p w:rsidR="00BC0941" w:rsidRPr="00755660" w:rsidRDefault="00BC0941" w:rsidP="00BC0941">
      <w:pPr>
        <w:pStyle w:val="a3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660">
        <w:rPr>
          <w:rFonts w:ascii="Times New Roman" w:hAnsi="Times New Roman" w:cs="Times New Roman"/>
          <w:sz w:val="28"/>
          <w:szCs w:val="28"/>
        </w:rPr>
        <w:t>Выполнение чертежных и всех расчетных работ, связанных с вычислением площади прямолинейной геометрической фигуры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55660">
        <w:rPr>
          <w:rFonts w:ascii="Times New Roman" w:hAnsi="Times New Roman" w:cs="Times New Roman"/>
          <w:sz w:val="28"/>
          <w:szCs w:val="28"/>
        </w:rPr>
        <w:t xml:space="preserve"> криволинейной геометрической фигуры, изображающий участок дороги и площадки на местности. </w:t>
      </w:r>
    </w:p>
    <w:p w:rsidR="00BC0941" w:rsidRPr="00755660" w:rsidRDefault="00BC0941" w:rsidP="00BC0941">
      <w:pPr>
        <w:pStyle w:val="a3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660">
        <w:rPr>
          <w:rFonts w:ascii="Times New Roman" w:hAnsi="Times New Roman" w:cs="Times New Roman"/>
          <w:sz w:val="28"/>
          <w:szCs w:val="28"/>
        </w:rPr>
        <w:t>Расчет примерной стоимости затрат на материалы в каждом случае.</w:t>
      </w:r>
    </w:p>
    <w:p w:rsidR="00BC0941" w:rsidRPr="00755660" w:rsidRDefault="00BC0941" w:rsidP="00BC0941">
      <w:pPr>
        <w:pStyle w:val="a3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660">
        <w:rPr>
          <w:rFonts w:ascii="Times New Roman" w:hAnsi="Times New Roman" w:cs="Times New Roman"/>
          <w:sz w:val="28"/>
          <w:szCs w:val="28"/>
        </w:rPr>
        <w:t>Оформление пакета документов и презентации проекта для защиты на строительном тендере.</w:t>
      </w:r>
    </w:p>
    <w:p w:rsidR="00BC0941" w:rsidRPr="00755660" w:rsidRDefault="00BC0941" w:rsidP="00BC0941">
      <w:pPr>
        <w:pStyle w:val="a3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660">
        <w:rPr>
          <w:rFonts w:ascii="Times New Roman" w:hAnsi="Times New Roman" w:cs="Times New Roman"/>
          <w:sz w:val="28"/>
          <w:szCs w:val="28"/>
        </w:rPr>
        <w:t>Защита проекта.</w:t>
      </w:r>
    </w:p>
    <w:p w:rsidR="00BC0941" w:rsidRPr="00755660" w:rsidRDefault="00BC0941" w:rsidP="00BC0941">
      <w:pPr>
        <w:pStyle w:val="a3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660">
        <w:rPr>
          <w:rFonts w:ascii="Times New Roman" w:hAnsi="Times New Roman" w:cs="Times New Roman"/>
          <w:sz w:val="28"/>
          <w:szCs w:val="28"/>
        </w:rPr>
        <w:t>Оценка представленных проектов и его защиты. Подведение итогов.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55660">
        <w:rPr>
          <w:rFonts w:ascii="Times New Roman" w:hAnsi="Times New Roman" w:cs="Times New Roman"/>
          <w:bCs/>
          <w:iCs/>
          <w:sz w:val="28"/>
          <w:szCs w:val="28"/>
        </w:rPr>
        <w:t>Для решения поставленной задачи, студентам необходимо проанализировать ситуацию, самостоятельно организовать рабочие группы, выбрать руководителя. Далее, решить организационные вопросы, связанные с распределением обязанностей, режимом работы, наличием компьютерной техники и индивидуальными возможностями, изучением технологии дорожного покрытия, а также поиском дополнительной информации, необходимой для реализации проекта и выполнением всех ра</w:t>
      </w:r>
      <w:r w:rsidR="00AB138F">
        <w:rPr>
          <w:rFonts w:ascii="Times New Roman" w:hAnsi="Times New Roman" w:cs="Times New Roman"/>
          <w:bCs/>
          <w:iCs/>
          <w:sz w:val="28"/>
          <w:szCs w:val="28"/>
        </w:rPr>
        <w:t xml:space="preserve">счетных и оформительских работ. </w:t>
      </w:r>
      <w:r w:rsidRPr="00755660">
        <w:rPr>
          <w:rFonts w:ascii="Times New Roman" w:hAnsi="Times New Roman" w:cs="Times New Roman"/>
          <w:bCs/>
          <w:iCs/>
          <w:sz w:val="28"/>
          <w:szCs w:val="28"/>
        </w:rPr>
        <w:t xml:space="preserve">Проект необходимо выполнить и представить к защите через 10 дней после постановки задачи. </w:t>
      </w:r>
    </w:p>
    <w:p w:rsidR="00BC0941" w:rsidRDefault="00BC0941" w:rsidP="00521125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55660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Заключение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55660">
        <w:rPr>
          <w:rFonts w:ascii="Times New Roman" w:hAnsi="Times New Roman" w:cs="Times New Roman"/>
          <w:bCs/>
          <w:iCs/>
          <w:sz w:val="28"/>
          <w:szCs w:val="28"/>
        </w:rPr>
        <w:t>В результате, рабочими группами на конкурс представлены: пакет документов, необходимый по условиям проведения тендера и проект со всеми обоснованиями в виде презентации. Так каждая группа представила свой вариант проекта. Одна группа рассмотрела технологию строительства с предварительным исследованием грунта и подробно проанализировала все возможные риски: экономические, технические, а также кадровые. Второй группой было выбрано цементобетонное покрытие и дано обоснование технических и экономических особенностей. Третьей группой было рассмотрено асфальтобетонное покрытие, которое, по сравнению с другими видами покрытий, обладает рядом положительных свойств: прочность, устойчивость к воздействию климатических факторов и воды, гигиеничность и хорошая ремонтопригодность, т.е. покрытие, которое в дальнейшем будет проще эксплуатировать.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55660">
        <w:rPr>
          <w:rFonts w:ascii="Times New Roman" w:hAnsi="Times New Roman" w:cs="Times New Roman"/>
          <w:bCs/>
          <w:iCs/>
          <w:sz w:val="28"/>
          <w:szCs w:val="28"/>
        </w:rPr>
        <w:t xml:space="preserve"> Экспертная</w:t>
      </w:r>
      <w:r w:rsidRPr="00755660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  <w:r w:rsidRPr="00755660">
        <w:rPr>
          <w:rFonts w:ascii="Times New Roman" w:hAnsi="Times New Roman" w:cs="Times New Roman"/>
          <w:bCs/>
          <w:iCs/>
          <w:sz w:val="28"/>
          <w:szCs w:val="28"/>
        </w:rPr>
        <w:t>комиссия, в состав которой входили преподаватели колледжа, оценила каждый представленный проект и его защиту в соответствии с условиями проведения тендера и разработанными критериями (Приложение 6).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55660">
        <w:rPr>
          <w:rFonts w:ascii="Times New Roman" w:hAnsi="Times New Roman" w:cs="Times New Roman"/>
          <w:bCs/>
          <w:iCs/>
          <w:sz w:val="28"/>
          <w:szCs w:val="28"/>
        </w:rPr>
        <w:t xml:space="preserve">Такая форма организации практической работы в аудитории и самостоятельной внеаудиторной проектной деятельности позволила первокурсникам, не имеющим профессиональных знаний в дорожном строительстве, через освоение математической дисциплины окунуться в выбранную профессию. Студенты пришли к выводу, что знание рациональных математических методов и умение грамотно и правильно производить все расчетные работы позволяют получать экономическую выгоду. По результатам проведенного анкетирования (Приложение 7) студентами были выявлены проблемы, связанные с недостатком профессиональных знаний, сжатыми временными сроками, отсутствием необходимой информации, при всем многообразии различных источников, возникли трудности в расчетах материальных затрат, а также при организации деятельности в команде. Однако, несмотря на эти трудности, студенты объективно оценили вклад каждого </w:t>
      </w:r>
      <w:r w:rsidRPr="00755660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участника, защита проходила в обстановке всеобщей заинтересованности и соперничества, но в условиях уважительного отношения к конкурентам и членам комиссии. По отзывам студентов, такой вид работы очень интересен и познавателен, позволяет вникнуть в суть будущей профессии уже на первом курсе и получать много позитивных моментов. Руководитель группы в конце работы оценивает вклад каждого участника, выставляя коэффициент трудового участия. В соответствии с критериями (Приложение 8) подводятся итоги по результатам аудиторной практической работы, с учетом КТУ и мнения экспертной комиссии оценивается внеаудиторная самостоятельная деятельность студентов. </w:t>
      </w:r>
    </w:p>
    <w:p w:rsidR="00BC0941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55660">
        <w:rPr>
          <w:rFonts w:ascii="Times New Roman" w:hAnsi="Times New Roman" w:cs="Times New Roman"/>
          <w:bCs/>
          <w:iCs/>
          <w:sz w:val="28"/>
          <w:szCs w:val="28"/>
        </w:rPr>
        <w:t>Таким образом, можно сделать вывод, что применение различных видов и форм аудиторной работы, современных образовательных технологий, направленных на самостоятельное обучение, организацию проектной деятельности и выстраивание отношений в коллективе позволяет формировать общие и профессиональные компетенции на всех уровнях деятельности и помогает первокурснику адаптироваться в выбранной профессии. Обучение становится практико-ориентированным и в этом случае реализуется системно-деятельностный компетентностный подход через все дидактические единицы обучения: знания, умения и навыки, опыт профессиональной деятельности.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55660">
        <w:rPr>
          <w:rFonts w:ascii="Times New Roman" w:hAnsi="Times New Roman" w:cs="Times New Roman"/>
          <w:bCs/>
          <w:iCs/>
          <w:sz w:val="28"/>
          <w:szCs w:val="28"/>
        </w:rPr>
        <w:t>Список литературы</w:t>
      </w:r>
    </w:p>
    <w:p w:rsidR="00BC0941" w:rsidRPr="00755660" w:rsidRDefault="00BC0941" w:rsidP="00BC0941">
      <w:pPr>
        <w:pStyle w:val="a3"/>
        <w:numPr>
          <w:ilvl w:val="0"/>
          <w:numId w:val="7"/>
        </w:num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55660">
        <w:rPr>
          <w:rFonts w:ascii="Times New Roman" w:hAnsi="Times New Roman" w:cs="Times New Roman"/>
          <w:bCs/>
          <w:iCs/>
          <w:sz w:val="28"/>
          <w:szCs w:val="28"/>
        </w:rPr>
        <w:t xml:space="preserve">Гаджиев Э. Э. Активные методы обучения как средство формирования общекультурных компетенций у студентов/ Э.Э. Гаджиев // Молодой ученый. - 2014. - №20. -  563-568 с.. </w:t>
      </w:r>
    </w:p>
    <w:p w:rsidR="00BC0941" w:rsidRPr="00755660" w:rsidRDefault="00BC0941" w:rsidP="00BC0941">
      <w:pPr>
        <w:pStyle w:val="a3"/>
        <w:numPr>
          <w:ilvl w:val="0"/>
          <w:numId w:val="7"/>
        </w:num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55660">
        <w:rPr>
          <w:rFonts w:ascii="Times New Roman" w:hAnsi="Times New Roman" w:cs="Times New Roman"/>
          <w:bCs/>
          <w:iCs/>
          <w:sz w:val="28"/>
          <w:szCs w:val="28"/>
        </w:rPr>
        <w:t>Зарукина Е. В. Активные методы обучения: рекомендации по разработке и применению: учеб. пособие / Е. В. Зарукина, Н. А. Логинова, М. М. Новик. - СПб.: СПбГИЭУ, 2010. - 59 с.</w:t>
      </w:r>
    </w:p>
    <w:p w:rsidR="00BC0941" w:rsidRPr="00755660" w:rsidRDefault="00BC0941" w:rsidP="00BC0941">
      <w:pPr>
        <w:pStyle w:val="a3"/>
        <w:numPr>
          <w:ilvl w:val="0"/>
          <w:numId w:val="7"/>
        </w:num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55660">
        <w:rPr>
          <w:rFonts w:ascii="Times New Roman" w:hAnsi="Times New Roman" w:cs="Times New Roman"/>
          <w:bCs/>
          <w:iCs/>
          <w:sz w:val="28"/>
          <w:szCs w:val="28"/>
        </w:rPr>
        <w:t xml:space="preserve">Канаева Т.А., Профессиональное становление студентов СПО в контексте практико-ориентированных технологий/ Т.А. Канаева// </w:t>
      </w:r>
      <w:r w:rsidRPr="00755660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Современные исследования социальных проблем (электронный научный журнал), 2012.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55660">
        <w:rPr>
          <w:rFonts w:ascii="Times New Roman" w:hAnsi="Times New Roman" w:cs="Times New Roman"/>
          <w:bCs/>
          <w:iCs/>
          <w:sz w:val="28"/>
          <w:szCs w:val="28"/>
        </w:rPr>
        <w:t>- №12(20).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55660">
        <w:rPr>
          <w:rFonts w:ascii="Times New Roman" w:hAnsi="Times New Roman" w:cs="Times New Roman"/>
          <w:bCs/>
          <w:iCs/>
          <w:sz w:val="28"/>
          <w:szCs w:val="28"/>
        </w:rPr>
        <w:t xml:space="preserve">- Режим доступа:  </w:t>
      </w:r>
      <w:r w:rsidRPr="00755660">
        <w:rPr>
          <w:rFonts w:ascii="Times New Roman" w:hAnsi="Times New Roman" w:cs="Times New Roman"/>
          <w:bCs/>
          <w:iCs/>
          <w:sz w:val="28"/>
          <w:szCs w:val="28"/>
          <w:u w:val="single"/>
          <w:lang w:val="en-US"/>
        </w:rPr>
        <w:t>www</w:t>
      </w:r>
      <w:r w:rsidRPr="00755660">
        <w:rPr>
          <w:rFonts w:ascii="Times New Roman" w:hAnsi="Times New Roman" w:cs="Times New Roman"/>
          <w:bCs/>
          <w:iCs/>
          <w:sz w:val="28"/>
          <w:szCs w:val="28"/>
          <w:u w:val="single"/>
        </w:rPr>
        <w:t>.</w:t>
      </w:r>
      <w:r w:rsidRPr="00755660">
        <w:rPr>
          <w:rFonts w:ascii="Times New Roman" w:hAnsi="Times New Roman" w:cs="Times New Roman"/>
          <w:bCs/>
          <w:iCs/>
          <w:sz w:val="28"/>
          <w:szCs w:val="28"/>
          <w:u w:val="single"/>
          <w:lang w:val="en-US"/>
        </w:rPr>
        <w:t>sisp</w:t>
      </w:r>
      <w:r w:rsidRPr="00755660">
        <w:rPr>
          <w:rFonts w:ascii="Times New Roman" w:hAnsi="Times New Roman" w:cs="Times New Roman"/>
          <w:bCs/>
          <w:iCs/>
          <w:sz w:val="28"/>
          <w:szCs w:val="28"/>
          <w:u w:val="single"/>
        </w:rPr>
        <w:t>.</w:t>
      </w:r>
      <w:r w:rsidRPr="00755660">
        <w:rPr>
          <w:rFonts w:ascii="Times New Roman" w:hAnsi="Times New Roman" w:cs="Times New Roman"/>
          <w:bCs/>
          <w:iCs/>
          <w:sz w:val="28"/>
          <w:szCs w:val="28"/>
          <w:u w:val="single"/>
          <w:lang w:val="en-US"/>
        </w:rPr>
        <w:t>nkras</w:t>
      </w:r>
      <w:r w:rsidRPr="00755660">
        <w:rPr>
          <w:rFonts w:ascii="Times New Roman" w:hAnsi="Times New Roman" w:cs="Times New Roman"/>
          <w:bCs/>
          <w:iCs/>
          <w:sz w:val="28"/>
          <w:szCs w:val="28"/>
          <w:u w:val="single"/>
        </w:rPr>
        <w:t>.</w:t>
      </w:r>
      <w:r w:rsidRPr="00755660">
        <w:rPr>
          <w:rFonts w:ascii="Times New Roman" w:hAnsi="Times New Roman" w:cs="Times New Roman"/>
          <w:bCs/>
          <w:iCs/>
          <w:sz w:val="28"/>
          <w:szCs w:val="28"/>
          <w:u w:val="single"/>
          <w:lang w:val="en-US"/>
        </w:rPr>
        <w:t>ru</w:t>
      </w:r>
    </w:p>
    <w:p w:rsidR="00BC0941" w:rsidRPr="00755660" w:rsidRDefault="00BC0941" w:rsidP="00BC0941">
      <w:pPr>
        <w:pStyle w:val="a3"/>
        <w:numPr>
          <w:ilvl w:val="0"/>
          <w:numId w:val="7"/>
        </w:num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55660">
        <w:rPr>
          <w:rFonts w:ascii="Times New Roman" w:hAnsi="Times New Roman" w:cs="Times New Roman"/>
          <w:bCs/>
          <w:iCs/>
          <w:sz w:val="28"/>
          <w:szCs w:val="28"/>
        </w:rPr>
        <w:t>Скамницкий А.А., Модульно-компетентностный подход и его реализация в среднем профессиональном образовании/А.А. Скамницкий.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55660">
        <w:rPr>
          <w:rFonts w:ascii="Times New Roman" w:hAnsi="Times New Roman" w:cs="Times New Roman"/>
          <w:bCs/>
          <w:iCs/>
          <w:sz w:val="28"/>
          <w:szCs w:val="28"/>
        </w:rPr>
        <w:t>- М., 2006. - 247 с.</w:t>
      </w:r>
    </w:p>
    <w:p w:rsidR="00BC0941" w:rsidRPr="00BC0941" w:rsidRDefault="00BC0941" w:rsidP="00BC0941">
      <w:pPr>
        <w:pStyle w:val="a3"/>
        <w:numPr>
          <w:ilvl w:val="0"/>
          <w:numId w:val="7"/>
        </w:num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55660">
        <w:rPr>
          <w:rFonts w:ascii="Times New Roman" w:hAnsi="Times New Roman" w:cs="Times New Roman"/>
          <w:bCs/>
          <w:iCs/>
          <w:sz w:val="28"/>
          <w:szCs w:val="28"/>
        </w:rPr>
        <w:t>Цикина М.Г., Система профориентационной работы преподавателя на дорожно-строительном отделении колледжа: сборник методических материалов по итогам III Регионального фестиваля педагогических идей и инноваций в профессиональных образовательных организациях в условиях введения ФГОС /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55660">
        <w:rPr>
          <w:rFonts w:ascii="Times New Roman" w:hAnsi="Times New Roman" w:cs="Times New Roman"/>
          <w:bCs/>
          <w:iCs/>
          <w:sz w:val="28"/>
          <w:szCs w:val="28"/>
        </w:rPr>
        <w:t>М.Г. Цикина.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55660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7556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5660">
        <w:rPr>
          <w:rFonts w:ascii="Times New Roman" w:hAnsi="Times New Roman" w:cs="Times New Roman"/>
          <w:bCs/>
          <w:iCs/>
          <w:sz w:val="28"/>
          <w:szCs w:val="28"/>
        </w:rPr>
        <w:t>Екатеринбург: Изд-во Екатеринбургского экономико-технологического колледжа, 2015.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55660">
        <w:rPr>
          <w:rFonts w:ascii="Times New Roman" w:hAnsi="Times New Roman" w:cs="Times New Roman"/>
          <w:bCs/>
          <w:iCs/>
          <w:sz w:val="28"/>
          <w:szCs w:val="28"/>
        </w:rPr>
        <w:t>- 283 с.</w:t>
      </w:r>
    </w:p>
    <w:p w:rsidR="00BC0941" w:rsidRPr="007C22D5" w:rsidRDefault="00BC0941" w:rsidP="00BC0941">
      <w:pPr>
        <w:pStyle w:val="a3"/>
        <w:spacing w:after="0" w:line="360" w:lineRule="auto"/>
        <w:ind w:left="106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660">
        <w:rPr>
          <w:rFonts w:ascii="Times New Roman" w:hAnsi="Times New Roman" w:cs="Times New Roman"/>
          <w:sz w:val="28"/>
          <w:szCs w:val="28"/>
        </w:rPr>
        <w:t>Интернет-ресурсы</w:t>
      </w:r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660">
        <w:rPr>
          <w:rFonts w:ascii="Times New Roman" w:eastAsia="Calibri" w:hAnsi="Times New Roman" w:cs="Times New Roman"/>
          <w:bCs/>
          <w:sz w:val="28"/>
          <w:szCs w:val="28"/>
        </w:rPr>
        <w:t>Методические рекомендации по проведению практических занятий</w:t>
      </w:r>
      <w:r w:rsidRPr="007556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7" w:history="1">
        <w:r w:rsidRPr="00755660">
          <w:rPr>
            <w:rStyle w:val="a7"/>
            <w:rFonts w:ascii="Times New Roman" w:hAnsi="Times New Roman" w:cs="Times New Roman"/>
            <w:sz w:val="28"/>
            <w:szCs w:val="28"/>
          </w:rPr>
          <w:t>http://mrn141165.wixsite.com/mysitesvt</w:t>
        </w:r>
      </w:hyperlink>
    </w:p>
    <w:p w:rsidR="00BC0941" w:rsidRPr="00755660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0941" w:rsidRDefault="00BC0941" w:rsidP="00BC0941">
      <w:pPr>
        <w:spacing w:line="240" w:lineRule="auto"/>
        <w:jc w:val="center"/>
        <w:rPr>
          <w:rFonts w:ascii="Times New Roman" w:hAnsi="Times New Roman" w:cs="Times New Roman"/>
          <w:bCs/>
          <w:iCs/>
          <w:sz w:val="32"/>
          <w:szCs w:val="28"/>
        </w:rPr>
      </w:pPr>
    </w:p>
    <w:p w:rsidR="00BC0941" w:rsidRDefault="00BC0941" w:rsidP="00BC0941">
      <w:pPr>
        <w:spacing w:line="240" w:lineRule="auto"/>
        <w:jc w:val="center"/>
        <w:rPr>
          <w:rFonts w:ascii="Times New Roman" w:hAnsi="Times New Roman" w:cs="Times New Roman"/>
          <w:bCs/>
          <w:iCs/>
          <w:sz w:val="32"/>
          <w:szCs w:val="28"/>
        </w:rPr>
      </w:pPr>
    </w:p>
    <w:p w:rsidR="00BC0941" w:rsidRDefault="00BC0941" w:rsidP="00BC0941">
      <w:pPr>
        <w:spacing w:line="240" w:lineRule="auto"/>
        <w:jc w:val="center"/>
        <w:rPr>
          <w:rFonts w:ascii="Times New Roman" w:hAnsi="Times New Roman" w:cs="Times New Roman"/>
          <w:bCs/>
          <w:iCs/>
          <w:sz w:val="32"/>
          <w:szCs w:val="28"/>
        </w:rPr>
      </w:pPr>
    </w:p>
    <w:p w:rsidR="00BC0941" w:rsidRDefault="00BC0941" w:rsidP="00BC0941">
      <w:pPr>
        <w:spacing w:line="240" w:lineRule="auto"/>
        <w:jc w:val="center"/>
        <w:rPr>
          <w:rFonts w:ascii="Times New Roman" w:hAnsi="Times New Roman" w:cs="Times New Roman"/>
          <w:bCs/>
          <w:iCs/>
          <w:sz w:val="32"/>
          <w:szCs w:val="28"/>
        </w:rPr>
      </w:pPr>
    </w:p>
    <w:p w:rsidR="00BC0941" w:rsidRDefault="00BC0941" w:rsidP="00BC0941">
      <w:pPr>
        <w:spacing w:line="240" w:lineRule="auto"/>
        <w:jc w:val="center"/>
        <w:rPr>
          <w:rFonts w:ascii="Times New Roman" w:hAnsi="Times New Roman" w:cs="Times New Roman"/>
          <w:bCs/>
          <w:iCs/>
          <w:sz w:val="32"/>
          <w:szCs w:val="28"/>
        </w:rPr>
      </w:pPr>
    </w:p>
    <w:p w:rsidR="00BC0941" w:rsidRDefault="00BC0941" w:rsidP="00BC0941">
      <w:pPr>
        <w:spacing w:line="240" w:lineRule="auto"/>
        <w:jc w:val="center"/>
        <w:rPr>
          <w:rFonts w:ascii="Times New Roman" w:hAnsi="Times New Roman" w:cs="Times New Roman"/>
          <w:bCs/>
          <w:iCs/>
          <w:sz w:val="32"/>
          <w:szCs w:val="28"/>
        </w:rPr>
      </w:pPr>
    </w:p>
    <w:p w:rsidR="00BC0941" w:rsidRDefault="00BC0941" w:rsidP="00BC0941">
      <w:pPr>
        <w:spacing w:line="240" w:lineRule="auto"/>
        <w:jc w:val="center"/>
        <w:rPr>
          <w:rFonts w:ascii="Times New Roman" w:hAnsi="Times New Roman" w:cs="Times New Roman"/>
          <w:bCs/>
          <w:iCs/>
          <w:sz w:val="32"/>
          <w:szCs w:val="28"/>
        </w:rPr>
      </w:pPr>
    </w:p>
    <w:p w:rsidR="00BC0941" w:rsidRDefault="00BC0941" w:rsidP="00BC0941">
      <w:pPr>
        <w:spacing w:line="240" w:lineRule="auto"/>
        <w:jc w:val="center"/>
        <w:rPr>
          <w:rFonts w:ascii="Times New Roman" w:hAnsi="Times New Roman" w:cs="Times New Roman"/>
          <w:bCs/>
          <w:iCs/>
          <w:sz w:val="32"/>
          <w:szCs w:val="28"/>
        </w:rPr>
      </w:pPr>
    </w:p>
    <w:p w:rsidR="00BC0941" w:rsidRDefault="00BC0941" w:rsidP="00BC0941">
      <w:pPr>
        <w:spacing w:line="240" w:lineRule="auto"/>
        <w:jc w:val="center"/>
        <w:rPr>
          <w:rFonts w:ascii="Times New Roman" w:hAnsi="Times New Roman" w:cs="Times New Roman"/>
          <w:bCs/>
          <w:iCs/>
          <w:sz w:val="32"/>
          <w:szCs w:val="28"/>
        </w:rPr>
      </w:pPr>
    </w:p>
    <w:p w:rsidR="00BC0941" w:rsidRDefault="00BC0941" w:rsidP="00BC0941">
      <w:pPr>
        <w:spacing w:line="240" w:lineRule="auto"/>
        <w:jc w:val="center"/>
        <w:rPr>
          <w:rFonts w:ascii="Times New Roman" w:hAnsi="Times New Roman" w:cs="Times New Roman"/>
          <w:bCs/>
          <w:iCs/>
          <w:sz w:val="32"/>
          <w:szCs w:val="28"/>
        </w:rPr>
      </w:pPr>
    </w:p>
    <w:p w:rsidR="00BC0941" w:rsidRDefault="00BC0941" w:rsidP="00BC0941">
      <w:pPr>
        <w:spacing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BC0941" w:rsidRDefault="00BC0941" w:rsidP="00BC0941">
      <w:pPr>
        <w:spacing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BC0941" w:rsidRDefault="00BC0941" w:rsidP="00BC0941">
      <w:pPr>
        <w:spacing w:line="240" w:lineRule="auto"/>
        <w:jc w:val="center"/>
        <w:rPr>
          <w:rFonts w:ascii="Times New Roman" w:hAnsi="Times New Roman" w:cs="Times New Roman"/>
          <w:bCs/>
          <w:iCs/>
          <w:sz w:val="32"/>
          <w:szCs w:val="28"/>
        </w:rPr>
      </w:pPr>
    </w:p>
    <w:p w:rsidR="00BC0941" w:rsidRPr="007C22D5" w:rsidRDefault="00BC0941" w:rsidP="00BC0941">
      <w:pPr>
        <w:spacing w:line="360" w:lineRule="auto"/>
        <w:jc w:val="center"/>
        <w:rPr>
          <w:rFonts w:ascii="Times New Roman" w:hAnsi="Times New Roman" w:cs="Times New Roman"/>
          <w:bCs/>
          <w:iCs/>
          <w:sz w:val="32"/>
          <w:szCs w:val="28"/>
        </w:rPr>
      </w:pPr>
      <w:r w:rsidRPr="007C22D5">
        <w:rPr>
          <w:rFonts w:ascii="Times New Roman" w:hAnsi="Times New Roman" w:cs="Times New Roman"/>
          <w:bCs/>
          <w:iCs/>
          <w:sz w:val="32"/>
          <w:szCs w:val="28"/>
        </w:rPr>
        <w:lastRenderedPageBreak/>
        <w:t>Приложения</w:t>
      </w:r>
    </w:p>
    <w:p w:rsidR="00BC0941" w:rsidRPr="007C22D5" w:rsidRDefault="00BC0941" w:rsidP="00BC0941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:rsidR="00BC0941" w:rsidRPr="007C22D5" w:rsidRDefault="00BC0941" w:rsidP="00BC094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sz w:val="28"/>
          <w:szCs w:val="28"/>
        </w:rPr>
        <w:t>Справочная информация</w:t>
      </w:r>
    </w:p>
    <w:p w:rsidR="00BC0941" w:rsidRPr="007C22D5" w:rsidRDefault="00BC0941" w:rsidP="00BC094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i/>
          <w:sz w:val="28"/>
          <w:szCs w:val="28"/>
        </w:rPr>
        <w:t>Определение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. Криволинейной трапецией называется фигура, ограниченная графиком непрерывной и не меняющей на отрезке </w:t>
      </w:r>
      <w:r w:rsidRPr="007C2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73D55B" wp14:editId="51CCC818">
            <wp:extent cx="342900" cy="2190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4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знака функции </w:t>
      </w:r>
      <w:r w:rsidRPr="007C2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2517DC" wp14:editId="02113648">
            <wp:extent cx="371475" cy="20002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4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, прямыми </w:t>
      </w:r>
      <w:r w:rsidRPr="007C2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5C1616" wp14:editId="0CC83119">
            <wp:extent cx="752475" cy="200025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4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и отрезком </w:t>
      </w:r>
      <w:r w:rsidRPr="007C2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105429" wp14:editId="48799F0E">
            <wp:extent cx="342900" cy="219075"/>
            <wp:effectExtent l="0" t="0" r="0" b="0"/>
            <wp:docPr id="24227" name="Рисунок 24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4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C0941" w:rsidRPr="007C22D5" w:rsidRDefault="00BC0941" w:rsidP="00BC094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C22D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D7C728" wp14:editId="7D003905">
            <wp:extent cx="2357398" cy="1828800"/>
            <wp:effectExtent l="0" t="0" r="5080" b="0"/>
            <wp:docPr id="24228" name="Рисунок 24228" descr="C:\Users\Игорь\Desktop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горь\Desktop\img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93" t="-1070" r="4" b="60003"/>
                    <a:stretch/>
                  </pic:blipFill>
                  <pic:spPr bwMode="auto">
                    <a:xfrm>
                      <a:off x="0" y="0"/>
                      <a:ext cx="2358521" cy="182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7C22D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987FD0" wp14:editId="516BFFF1">
            <wp:extent cx="2395220" cy="1971675"/>
            <wp:effectExtent l="0" t="0" r="5080" b="9525"/>
            <wp:docPr id="24229" name="Рисунок 24229" descr="C:\Users\Игорь\Desktop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горь\Desktop\img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655" t="47897" b="7823"/>
                    <a:stretch/>
                  </pic:blipFill>
                  <pic:spPr bwMode="auto">
                    <a:xfrm>
                      <a:off x="0" y="0"/>
                      <a:ext cx="2396634" cy="1972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0941" w:rsidRPr="007C22D5" w:rsidRDefault="00BC0941" w:rsidP="00BC094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Рисунок 1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Рисунок 2</w:t>
      </w:r>
    </w:p>
    <w:p w:rsidR="00BC0941" w:rsidRPr="007C22D5" w:rsidRDefault="00BC0941" w:rsidP="00BC094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C22D5">
        <w:rPr>
          <w:rFonts w:ascii="Times New Roman" w:eastAsia="Calibri" w:hAnsi="Times New Roman" w:cs="Times New Roman"/>
          <w:i/>
          <w:sz w:val="28"/>
          <w:szCs w:val="28"/>
        </w:rPr>
        <w:t>Формула для вычисления площади криволинейной трапеции</w:t>
      </w:r>
    </w:p>
    <w:p w:rsidR="00BC0941" w:rsidRPr="001E3863" w:rsidRDefault="00BC0941" w:rsidP="00BC094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C22D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7468EED" wp14:editId="28E5F3CA">
            <wp:extent cx="3190875" cy="788371"/>
            <wp:effectExtent l="0" t="0" r="0" b="0"/>
            <wp:docPr id="24230" name="Рисунок 24230" descr="C:\Users\Игорь\Desktop\206974_html_m471f962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горь\Desktop\206974_html_m471f962f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016" cy="80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941" w:rsidRPr="001E3863" w:rsidRDefault="00BC0941" w:rsidP="00BC094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E3863">
        <w:rPr>
          <w:rFonts w:ascii="Times New Roman" w:eastAsia="Calibri" w:hAnsi="Times New Roman" w:cs="Times New Roman"/>
          <w:i/>
          <w:sz w:val="28"/>
          <w:szCs w:val="28"/>
        </w:rPr>
        <w:t>Таблица неопределенных интегралов</w:t>
      </w:r>
    </w:p>
    <w:p w:rsidR="00BC0941" w:rsidRPr="007C22D5" w:rsidRDefault="00BC0941" w:rsidP="00BC09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C6501F" wp14:editId="0AFC7089">
            <wp:extent cx="5457825" cy="2751392"/>
            <wp:effectExtent l="0" t="0" r="0" b="0"/>
            <wp:docPr id="24231" name="Рисунок 24231" descr="C:\Users\Игорь\Desktop\Материалы к методичке\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горь\Desktop\Материалы к методичке\img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4" t="23958" r="2032" b="12292"/>
                    <a:stretch/>
                  </pic:blipFill>
                  <pic:spPr bwMode="auto">
                    <a:xfrm>
                      <a:off x="0" y="0"/>
                      <a:ext cx="5534198" cy="278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0941" w:rsidRPr="007C22D5" w:rsidRDefault="00BC0941" w:rsidP="00BC09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941" w:rsidRPr="001E3863" w:rsidRDefault="00BC0941" w:rsidP="00BC094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E3863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Правила интегрирования</w:t>
      </w:r>
    </w:p>
    <w:p w:rsidR="00BC0941" w:rsidRPr="007C22D5" w:rsidRDefault="00BC0941" w:rsidP="00BC09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75DEE3" wp14:editId="71F456E5">
            <wp:extent cx="3287388" cy="1392374"/>
            <wp:effectExtent l="0" t="0" r="8890" b="0"/>
            <wp:docPr id="24232" name="Рисунок 24232" descr="C:\Users\Игорь\Desktop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горь\Desktop\img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2" t="21998" r="5867" b="22798"/>
                    <a:stretch/>
                  </pic:blipFill>
                  <pic:spPr bwMode="auto">
                    <a:xfrm>
                      <a:off x="0" y="0"/>
                      <a:ext cx="3404331" cy="144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0941" w:rsidRPr="001E3863" w:rsidRDefault="00BC0941" w:rsidP="00BC0941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E3863">
        <w:rPr>
          <w:rFonts w:ascii="Times New Roman" w:eastAsia="Calibri" w:hAnsi="Times New Roman" w:cs="Times New Roman"/>
          <w:i/>
          <w:sz w:val="28"/>
          <w:szCs w:val="28"/>
        </w:rPr>
        <w:t>Основные формулы для вычисления площадей фигур</w:t>
      </w:r>
    </w:p>
    <w:p w:rsidR="00BC0941" w:rsidRPr="007C22D5" w:rsidRDefault="00BC0941" w:rsidP="00BC094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C22D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5B68461" wp14:editId="06015A61">
            <wp:extent cx="6159973" cy="3190875"/>
            <wp:effectExtent l="0" t="0" r="0" b="0"/>
            <wp:docPr id="24233" name="Рисунок 24233" descr="C:\Users\Игорь\Desktop\Материалы к методичке\ploshhadi-figu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горь\Desktop\Материалы к методичке\ploshhadi-figur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98"/>
                    <a:stretch/>
                  </pic:blipFill>
                  <pic:spPr bwMode="auto">
                    <a:xfrm>
                      <a:off x="0" y="0"/>
                      <a:ext cx="6181126" cy="3201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0941" w:rsidRPr="001E3863" w:rsidRDefault="00BC0941" w:rsidP="00BC0941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E3863">
        <w:rPr>
          <w:rFonts w:ascii="Times New Roman" w:eastAsia="Calibri" w:hAnsi="Times New Roman" w:cs="Times New Roman"/>
          <w:i/>
          <w:sz w:val="28"/>
          <w:szCs w:val="28"/>
        </w:rPr>
        <w:t>Основные формулы для вычисления площади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E3863">
        <w:rPr>
          <w:rFonts w:ascii="Times New Roman" w:eastAsia="Calibri" w:hAnsi="Times New Roman" w:cs="Times New Roman"/>
          <w:i/>
          <w:sz w:val="28"/>
          <w:szCs w:val="28"/>
        </w:rPr>
        <w:t>криволинейной трапеции</w:t>
      </w:r>
    </w:p>
    <w:p w:rsidR="00BC0941" w:rsidRPr="007C22D5" w:rsidRDefault="00BC0941" w:rsidP="00BC09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F4E63E" wp14:editId="5A31E2C4">
            <wp:extent cx="5286841" cy="3409950"/>
            <wp:effectExtent l="0" t="0" r="9525" b="0"/>
            <wp:docPr id="24234" name="Рисунок 24234" descr="C:\Users\Игорь\Desktop\Материалы к методичке\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горь\Desktop\Материалы к методичке\img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3" t="20947" r="6161"/>
                    <a:stretch/>
                  </pic:blipFill>
                  <pic:spPr bwMode="auto">
                    <a:xfrm>
                      <a:off x="0" y="0"/>
                      <a:ext cx="5384544" cy="3472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0941" w:rsidRPr="007C22D5" w:rsidRDefault="00BC0941" w:rsidP="00BC0941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</w:t>
      </w:r>
    </w:p>
    <w:p w:rsidR="00BC0941" w:rsidRPr="001E3863" w:rsidRDefault="00BC0941" w:rsidP="00BC094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E3863">
        <w:rPr>
          <w:rFonts w:ascii="Times New Roman" w:eastAsia="Calibri" w:hAnsi="Times New Roman" w:cs="Times New Roman"/>
          <w:sz w:val="28"/>
          <w:szCs w:val="28"/>
        </w:rPr>
        <w:t>Обучающая таблица</w:t>
      </w:r>
    </w:p>
    <w:p w:rsidR="00BC0941" w:rsidRPr="007C22D5" w:rsidRDefault="00BC0941" w:rsidP="00BC094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sz w:val="28"/>
          <w:szCs w:val="28"/>
        </w:rPr>
        <w:t>Задание. Вычислите площадь фигуры, ограниченной линиями:</w:t>
      </w:r>
    </w:p>
    <w:p w:rsidR="00BC0941" w:rsidRPr="007C22D5" w:rsidRDefault="00BC0941" w:rsidP="00BC094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7C22D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D557FD" wp14:editId="019D5623">
            <wp:extent cx="1266825" cy="238125"/>
            <wp:effectExtent l="19050" t="0" r="0" b="0"/>
            <wp:docPr id="24235" name="Рисунок 24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4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;            б) </w:t>
      </w:r>
      <w:r w:rsidRPr="007C22D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FE2C4C" wp14:editId="30F62033">
            <wp:extent cx="1495425" cy="266700"/>
            <wp:effectExtent l="19050" t="0" r="0" b="0"/>
            <wp:docPr id="24236" name="Рисунок 24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4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6"/>
        <w:gridCol w:w="3615"/>
        <w:gridCol w:w="3038"/>
      </w:tblGrid>
      <w:tr w:rsidR="00BC0941" w:rsidRPr="007C22D5" w:rsidTr="00A9795F">
        <w:trPr>
          <w:trHeight w:val="352"/>
        </w:trPr>
        <w:tc>
          <w:tcPr>
            <w:tcW w:w="3036" w:type="dxa"/>
            <w:vMerge w:val="restart"/>
            <w:vAlign w:val="bottom"/>
          </w:tcPr>
          <w:p w:rsidR="00BC0941" w:rsidRPr="001E3863" w:rsidRDefault="00BC0941" w:rsidP="00A9795F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E3863">
              <w:rPr>
                <w:rFonts w:ascii="Times New Roman" w:eastAsia="Calibri" w:hAnsi="Times New Roman" w:cs="Times New Roman"/>
                <w:sz w:val="24"/>
                <w:szCs w:val="28"/>
              </w:rPr>
              <w:t>План вычисления площади криволинейной трапеции</w:t>
            </w:r>
          </w:p>
        </w:tc>
        <w:tc>
          <w:tcPr>
            <w:tcW w:w="6653" w:type="dxa"/>
            <w:gridSpan w:val="2"/>
            <w:vAlign w:val="bottom"/>
          </w:tcPr>
          <w:p w:rsidR="00BC0941" w:rsidRPr="007C22D5" w:rsidRDefault="00BC0941" w:rsidP="00A9795F">
            <w:pPr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63">
              <w:rPr>
                <w:rFonts w:ascii="Times New Roman" w:eastAsia="Calibri" w:hAnsi="Times New Roman" w:cs="Times New Roman"/>
                <w:sz w:val="24"/>
                <w:szCs w:val="28"/>
              </w:rPr>
              <w:t>Применение плана</w:t>
            </w:r>
          </w:p>
        </w:tc>
      </w:tr>
      <w:tr w:rsidR="00BC0941" w:rsidRPr="007C22D5" w:rsidTr="00A9795F">
        <w:trPr>
          <w:trHeight w:val="754"/>
        </w:trPr>
        <w:tc>
          <w:tcPr>
            <w:tcW w:w="3036" w:type="dxa"/>
            <w:vMerge/>
          </w:tcPr>
          <w:p w:rsidR="00BC0941" w:rsidRPr="001E3863" w:rsidRDefault="00BC0941" w:rsidP="00A9795F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615" w:type="dxa"/>
          </w:tcPr>
          <w:p w:rsidR="00BC0941" w:rsidRPr="007C22D5" w:rsidRDefault="00BC0941" w:rsidP="00A9795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0941" w:rsidRPr="007C22D5" w:rsidRDefault="00BC0941" w:rsidP="00A9795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2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r w:rsidRPr="007C22D5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D3E1988" wp14:editId="0266662A">
                  <wp:extent cx="1447800" cy="272143"/>
                  <wp:effectExtent l="0" t="0" r="0" b="0"/>
                  <wp:docPr id="24237" name="Рисунок 24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639" cy="276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7" w:type="dxa"/>
          </w:tcPr>
          <w:p w:rsidR="00BC0941" w:rsidRPr="007C22D5" w:rsidRDefault="00BC0941" w:rsidP="00A9795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0941" w:rsidRPr="007C22D5" w:rsidRDefault="00BC0941" w:rsidP="00A9795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2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Pr="007C22D5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6A1CC5" wp14:editId="5ADE7E4B">
                  <wp:extent cx="1548833" cy="276225"/>
                  <wp:effectExtent l="0" t="0" r="0" b="0"/>
                  <wp:docPr id="24238" name="Рисунок 24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532" cy="276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941" w:rsidRPr="007C22D5" w:rsidTr="00A9795F">
        <w:trPr>
          <w:trHeight w:val="3399"/>
        </w:trPr>
        <w:tc>
          <w:tcPr>
            <w:tcW w:w="3036" w:type="dxa"/>
          </w:tcPr>
          <w:p w:rsidR="00BC0941" w:rsidRPr="001E3863" w:rsidRDefault="00BC0941" w:rsidP="00A9795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E3863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Строим заданные линии и штриховкой отмечаем фигуру, площадь которой надо найти. </w:t>
            </w:r>
          </w:p>
          <w:p w:rsidR="00BC0941" w:rsidRPr="001E3863" w:rsidRDefault="00BC0941" w:rsidP="00A9795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E3863">
              <w:rPr>
                <w:rFonts w:ascii="Times New Roman" w:eastAsia="Calibri" w:hAnsi="Times New Roman" w:cs="Times New Roman"/>
                <w:sz w:val="24"/>
                <w:szCs w:val="28"/>
              </w:rPr>
              <w:t>Установим, является ли эта фигура криволинейной трапецией.</w:t>
            </w:r>
          </w:p>
        </w:tc>
        <w:tc>
          <w:tcPr>
            <w:tcW w:w="3615" w:type="dxa"/>
          </w:tcPr>
          <w:p w:rsidR="00BC0941" w:rsidRPr="007C22D5" w:rsidRDefault="00BC0941" w:rsidP="00A9795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0941" w:rsidRPr="007C22D5" w:rsidRDefault="00BC0941" w:rsidP="00A9795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2D5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9FF417" wp14:editId="2763DEF6">
                  <wp:extent cx="2115233" cy="1209675"/>
                  <wp:effectExtent l="0" t="0" r="0" b="0"/>
                  <wp:docPr id="24240" name="Рисунок 24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024" cy="1212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7" w:type="dxa"/>
          </w:tcPr>
          <w:p w:rsidR="00BC0941" w:rsidRPr="007C22D5" w:rsidRDefault="00BC0941" w:rsidP="00A9795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0941" w:rsidRPr="007C22D5" w:rsidRDefault="00BC0941" w:rsidP="00A9795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2D5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D6D5D95" wp14:editId="27ABEB48">
                  <wp:extent cx="1688465" cy="1524000"/>
                  <wp:effectExtent l="0" t="0" r="6985" b="0"/>
                  <wp:docPr id="24242" name="Рисунок 24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465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941" w:rsidRPr="007C22D5" w:rsidTr="00A9795F">
        <w:trPr>
          <w:trHeight w:val="1402"/>
        </w:trPr>
        <w:tc>
          <w:tcPr>
            <w:tcW w:w="3036" w:type="dxa"/>
          </w:tcPr>
          <w:p w:rsidR="00BC0941" w:rsidRPr="001E3863" w:rsidRDefault="00BC0941" w:rsidP="00A9795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E3863">
              <w:rPr>
                <w:rFonts w:ascii="Times New Roman" w:eastAsia="Calibri" w:hAnsi="Times New Roman" w:cs="Times New Roman"/>
                <w:sz w:val="24"/>
                <w:szCs w:val="28"/>
              </w:rPr>
              <w:t>Записываем формулу для вычисления площади искомой фигуры</w:t>
            </w:r>
          </w:p>
        </w:tc>
        <w:tc>
          <w:tcPr>
            <w:tcW w:w="3615" w:type="dxa"/>
          </w:tcPr>
          <w:p w:rsidR="00BC0941" w:rsidRPr="007C22D5" w:rsidRDefault="00BC0941" w:rsidP="00A9795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2D5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6DEDF2" wp14:editId="594E06A6">
                  <wp:extent cx="1562100" cy="228600"/>
                  <wp:effectExtent l="19050" t="0" r="0" b="0"/>
                  <wp:docPr id="24243" name="Рисунок 24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0941" w:rsidRPr="007C22D5" w:rsidRDefault="00BC0941" w:rsidP="00A9795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2D5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61EED1" wp14:editId="4513799A">
                  <wp:extent cx="1038225" cy="504825"/>
                  <wp:effectExtent l="0" t="0" r="0" b="0"/>
                  <wp:docPr id="24244" name="Рисунок 24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7" w:type="dxa"/>
          </w:tcPr>
          <w:p w:rsidR="00BC0941" w:rsidRPr="007C22D5" w:rsidRDefault="00BC0941" w:rsidP="00A9795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2D5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2CF332" wp14:editId="327A8E5F">
                  <wp:extent cx="1304925" cy="228600"/>
                  <wp:effectExtent l="19050" t="0" r="0" b="0"/>
                  <wp:docPr id="24245" name="Рисунок 24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0941" w:rsidRPr="007C22D5" w:rsidRDefault="00BC0941" w:rsidP="00A9795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2D5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2B497BF" wp14:editId="052E4DF0">
                  <wp:extent cx="1400175" cy="504825"/>
                  <wp:effectExtent l="0" t="0" r="0" b="0"/>
                  <wp:docPr id="24246" name="Рисунок 24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941" w:rsidRPr="007C22D5" w:rsidTr="00A9795F">
        <w:trPr>
          <w:trHeight w:val="1602"/>
        </w:trPr>
        <w:tc>
          <w:tcPr>
            <w:tcW w:w="3036" w:type="dxa"/>
          </w:tcPr>
          <w:p w:rsidR="00BC0941" w:rsidRPr="001E3863" w:rsidRDefault="00BC0941" w:rsidP="00A9795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E3863">
              <w:rPr>
                <w:rFonts w:ascii="Times New Roman" w:eastAsia="Calibri" w:hAnsi="Times New Roman" w:cs="Times New Roman"/>
                <w:sz w:val="24"/>
                <w:szCs w:val="28"/>
              </w:rPr>
              <w:t>Находим пределы интегрирования</w:t>
            </w:r>
          </w:p>
        </w:tc>
        <w:tc>
          <w:tcPr>
            <w:tcW w:w="3615" w:type="dxa"/>
          </w:tcPr>
          <w:p w:rsidR="00BC0941" w:rsidRPr="007C22D5" w:rsidRDefault="00BC0941" w:rsidP="00A9795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2D5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C70919B" wp14:editId="658EC198">
                  <wp:extent cx="581025" cy="504825"/>
                  <wp:effectExtent l="0" t="0" r="0" b="0"/>
                  <wp:docPr id="24278" name="Рисунок 24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22D5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0A5DFB4" wp14:editId="6683BD0D">
                  <wp:extent cx="1152525" cy="238125"/>
                  <wp:effectExtent l="0" t="0" r="0" b="0"/>
                  <wp:docPr id="24279" name="Рисунок 24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22D5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BC0941" w:rsidRPr="007C22D5" w:rsidRDefault="00BC0941" w:rsidP="00A9795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2D5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6F8928F" wp14:editId="691B54EF">
                  <wp:extent cx="1419225" cy="219075"/>
                  <wp:effectExtent l="0" t="0" r="9525" b="0"/>
                  <wp:docPr id="24280" name="Рисунок 24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7" w:type="dxa"/>
          </w:tcPr>
          <w:p w:rsidR="00BC0941" w:rsidRPr="007C22D5" w:rsidRDefault="00BC0941" w:rsidP="00A9795F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2D5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963E9F" wp14:editId="16ED45E3">
                  <wp:extent cx="714375" cy="504825"/>
                  <wp:effectExtent l="0" t="0" r="0" b="0"/>
                  <wp:docPr id="24281" name="Рисунок 24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22D5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9ECD10" wp14:editId="122DB01D">
                  <wp:extent cx="190500" cy="152400"/>
                  <wp:effectExtent l="0" t="0" r="0" b="0"/>
                  <wp:docPr id="24282" name="Рисунок 24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22D5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C9FF14" wp14:editId="494BAB76">
                  <wp:extent cx="1790700" cy="257175"/>
                  <wp:effectExtent l="0" t="0" r="0" b="0"/>
                  <wp:docPr id="24283" name="Рисунок 24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941" w:rsidRPr="007C22D5" w:rsidTr="00A9795F">
        <w:trPr>
          <w:trHeight w:val="3504"/>
        </w:trPr>
        <w:tc>
          <w:tcPr>
            <w:tcW w:w="3036" w:type="dxa"/>
          </w:tcPr>
          <w:p w:rsidR="00BC0941" w:rsidRPr="007C22D5" w:rsidRDefault="00BC0941" w:rsidP="00A9795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0941" w:rsidRPr="001E3863" w:rsidRDefault="00BC0941" w:rsidP="00A9795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E3863">
              <w:rPr>
                <w:rFonts w:ascii="Times New Roman" w:eastAsia="Calibri" w:hAnsi="Times New Roman" w:cs="Times New Roman"/>
                <w:sz w:val="24"/>
                <w:szCs w:val="28"/>
              </w:rPr>
              <w:t>Вычисляем искомую площадь по формуле</w:t>
            </w:r>
          </w:p>
          <w:p w:rsidR="00BC0941" w:rsidRPr="007C22D5" w:rsidRDefault="00BC0941" w:rsidP="00A9795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2D5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6FD97D2" wp14:editId="79B637D7">
                  <wp:extent cx="1819275" cy="504825"/>
                  <wp:effectExtent l="0" t="0" r="0" b="0"/>
                  <wp:docPr id="24284" name="Рисунок 24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5" w:type="dxa"/>
          </w:tcPr>
          <w:p w:rsidR="00BC0941" w:rsidRPr="007C22D5" w:rsidRDefault="00BC0941" w:rsidP="00A9795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2D5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E892A51" wp14:editId="4F293EF7">
                  <wp:extent cx="1895475" cy="657225"/>
                  <wp:effectExtent l="19050" t="0" r="0" b="0"/>
                  <wp:docPr id="24285" name="Рисунок 24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0941" w:rsidRPr="007C22D5" w:rsidRDefault="00BC0941" w:rsidP="00A9795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2D5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6165E4" wp14:editId="3F8EC5B4">
                  <wp:extent cx="1981200" cy="390525"/>
                  <wp:effectExtent l="0" t="0" r="0" b="0"/>
                  <wp:docPr id="24286" name="Рисунок 24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22D5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435731" wp14:editId="2974D39C">
                  <wp:extent cx="257175" cy="390525"/>
                  <wp:effectExtent l="0" t="0" r="0" b="0"/>
                  <wp:docPr id="24287" name="Рисунок 24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22D5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BC0941" w:rsidRPr="007C22D5" w:rsidRDefault="00BC0941" w:rsidP="00A9795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2D5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E6D53A" wp14:editId="0F8EC579">
                  <wp:extent cx="495300" cy="390525"/>
                  <wp:effectExtent l="0" t="0" r="0" b="0"/>
                  <wp:docPr id="25184" name="Рисунок 25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22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1E3863">
              <w:rPr>
                <w:rFonts w:ascii="Times New Roman" w:eastAsia="Calibri" w:hAnsi="Times New Roman" w:cs="Times New Roman"/>
                <w:sz w:val="24"/>
                <w:szCs w:val="28"/>
              </w:rPr>
              <w:t>кв.ед.)</w:t>
            </w:r>
          </w:p>
        </w:tc>
        <w:tc>
          <w:tcPr>
            <w:tcW w:w="3037" w:type="dxa"/>
          </w:tcPr>
          <w:p w:rsidR="00BC0941" w:rsidRPr="007C22D5" w:rsidRDefault="00BC0941" w:rsidP="00A9795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2D5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3A7DA9" wp14:editId="25F3B0E9">
                  <wp:extent cx="1600200" cy="504825"/>
                  <wp:effectExtent l="0" t="0" r="0" b="0"/>
                  <wp:docPr id="25185" name="Рисунок 25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0941" w:rsidRPr="007C22D5" w:rsidRDefault="00BC0941" w:rsidP="00A9795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2D5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0D69F82" wp14:editId="14B1EEEF">
                  <wp:extent cx="1724025" cy="561975"/>
                  <wp:effectExtent l="0" t="0" r="0" b="0"/>
                  <wp:docPr id="25186" name="Рисунок 25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0941" w:rsidRPr="007C22D5" w:rsidRDefault="00BC0941" w:rsidP="00A9795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2D5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27FCDA" wp14:editId="5E1BE93F">
                  <wp:extent cx="1514475" cy="428625"/>
                  <wp:effectExtent l="0" t="0" r="0" b="0"/>
                  <wp:docPr id="25187" name="Рисунок 25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22D5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BC0941" w:rsidRPr="007C22D5" w:rsidRDefault="00BC0941" w:rsidP="00A9795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2D5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FCFFC9C" wp14:editId="191AEE00">
                  <wp:extent cx="390525" cy="390525"/>
                  <wp:effectExtent l="0" t="0" r="0" b="0"/>
                  <wp:docPr id="25188" name="Рисунок 25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22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1E3863">
              <w:rPr>
                <w:rFonts w:ascii="Times New Roman" w:eastAsia="Calibri" w:hAnsi="Times New Roman" w:cs="Times New Roman"/>
                <w:sz w:val="24"/>
                <w:szCs w:val="28"/>
              </w:rPr>
              <w:t>кв.ед.)</w:t>
            </w:r>
          </w:p>
        </w:tc>
      </w:tr>
    </w:tbl>
    <w:p w:rsidR="00BC0941" w:rsidRPr="007C22D5" w:rsidRDefault="00BC0941" w:rsidP="00BC09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941" w:rsidRPr="007C22D5" w:rsidRDefault="00BC0941" w:rsidP="00BC0941">
      <w:pPr>
        <w:spacing w:after="0" w:line="36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3</w:t>
      </w:r>
    </w:p>
    <w:p w:rsidR="00BC0941" w:rsidRPr="007C22D5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863">
        <w:rPr>
          <w:rFonts w:ascii="Times New Roman" w:eastAsia="Calibri" w:hAnsi="Times New Roman" w:cs="Times New Roman"/>
          <w:sz w:val="28"/>
          <w:szCs w:val="28"/>
        </w:rPr>
        <w:t>Задания для самоконтроля</w:t>
      </w:r>
    </w:p>
    <w:p w:rsidR="00BC0941" w:rsidRPr="007C22D5" w:rsidRDefault="00BC0941" w:rsidP="00BC0941">
      <w:pPr>
        <w:pStyle w:val="a3"/>
        <w:numPr>
          <w:ilvl w:val="0"/>
          <w:numId w:val="5"/>
        </w:num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sz w:val="28"/>
          <w:szCs w:val="28"/>
        </w:rPr>
        <w:t>По готовому чертежу найти площадь заштрихованной фигуры и охарактеризовать выбранный метод решения.</w:t>
      </w:r>
    </w:p>
    <w:p w:rsidR="00BC0941" w:rsidRPr="007C22D5" w:rsidRDefault="00BC0941" w:rsidP="00BC0941">
      <w:pPr>
        <w:spacing w:after="0" w:line="360" w:lineRule="auto"/>
        <w:ind w:left="1429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941" w:rsidRPr="007C22D5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293D42" wp14:editId="7E1FDCD9">
            <wp:extent cx="2352675" cy="2324100"/>
            <wp:effectExtent l="0" t="0" r="9525" b="0"/>
            <wp:docPr id="25189" name="Рисунок 25189" descr="C:\Users\Игорь\Desktop\Материалы к методичке\1e3492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горь\Desktop\Материалы к методичке\1e3492c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63" r="54259"/>
                    <a:stretch/>
                  </pic:blipFill>
                  <pic:spPr bwMode="auto">
                    <a:xfrm>
                      <a:off x="0" y="0"/>
                      <a:ext cx="23526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7C22D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6862CD" wp14:editId="6AA31096">
            <wp:extent cx="2298700" cy="2578735"/>
            <wp:effectExtent l="0" t="0" r="6350" b="0"/>
            <wp:docPr id="25190" name="Рисунок 25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257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C0941" w:rsidRPr="007C22D5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BC0941" w:rsidRPr="007C22D5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sz w:val="28"/>
          <w:szCs w:val="28"/>
        </w:rPr>
        <w:t>Рисунок 1                                                  Рисунок 2</w:t>
      </w:r>
    </w:p>
    <w:p w:rsidR="00BC0941" w:rsidRPr="007C22D5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941" w:rsidRPr="007C22D5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941" w:rsidRPr="007C22D5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941" w:rsidRPr="007C22D5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C03A97" wp14:editId="45945C24">
            <wp:extent cx="2857500" cy="2495550"/>
            <wp:effectExtent l="0" t="0" r="0" b="0"/>
            <wp:docPr id="25192" name="Рисунок 25192" descr="C:\Users\Игорь\Desktop\Материалы к методичке\188562_html_1e451a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горь\Desktop\Материалы к методичке\188562_html_1e451a9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0" t="10924" r="47855" b="15686"/>
                    <a:stretch/>
                  </pic:blipFill>
                  <pic:spPr bwMode="auto">
                    <a:xfrm>
                      <a:off x="0" y="0"/>
                      <a:ext cx="28575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7C22D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9FAE23" wp14:editId="73E8657B">
            <wp:extent cx="2456815" cy="2493645"/>
            <wp:effectExtent l="0" t="0" r="635" b="1905"/>
            <wp:docPr id="25193" name="Рисунок 25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493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0941" w:rsidRPr="007C22D5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941" w:rsidRPr="007C22D5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sz w:val="28"/>
          <w:szCs w:val="28"/>
        </w:rPr>
        <w:t>Рисунок 3                                                   Рисунок 4</w:t>
      </w:r>
    </w:p>
    <w:p w:rsidR="00BC0941" w:rsidRPr="007C22D5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941" w:rsidRDefault="00BC0941" w:rsidP="00BC094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863">
        <w:rPr>
          <w:rFonts w:ascii="Times New Roman" w:eastAsia="Calibri" w:hAnsi="Times New Roman" w:cs="Times New Roman"/>
          <w:sz w:val="28"/>
          <w:szCs w:val="28"/>
        </w:rPr>
        <w:lastRenderedPageBreak/>
        <w:t>Вычислить площадь фигуры, ограниченной линиями:</w:t>
      </w:r>
    </w:p>
    <w:p w:rsidR="00BC0941" w:rsidRPr="007C22D5" w:rsidRDefault="00BC0941" w:rsidP="00BC0941">
      <w:pPr>
        <w:pStyle w:val="a3"/>
        <w:numPr>
          <w:ilvl w:val="0"/>
          <w:numId w:val="1"/>
        </w:num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8A07AF" wp14:editId="0B55A2EA">
            <wp:extent cx="1190625" cy="2667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69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22D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C0941" w:rsidRPr="007C22D5" w:rsidRDefault="00BC0941" w:rsidP="00BC0941">
      <w:pPr>
        <w:pStyle w:val="a3"/>
        <w:numPr>
          <w:ilvl w:val="0"/>
          <w:numId w:val="1"/>
        </w:num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57926B" wp14:editId="0D99018B">
            <wp:extent cx="800100" cy="2667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70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22D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C0941" w:rsidRPr="007C22D5" w:rsidRDefault="00BC0941" w:rsidP="00BC0941">
      <w:pPr>
        <w:pStyle w:val="a3"/>
        <w:numPr>
          <w:ilvl w:val="0"/>
          <w:numId w:val="1"/>
        </w:num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DCEFE9" wp14:editId="53ECA33F">
            <wp:extent cx="1114425" cy="266700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71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22D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C0941" w:rsidRPr="007C22D5" w:rsidRDefault="00BC0941" w:rsidP="00BC0941">
      <w:pPr>
        <w:pStyle w:val="a3"/>
        <w:numPr>
          <w:ilvl w:val="0"/>
          <w:numId w:val="1"/>
        </w:num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3F8D6A" wp14:editId="7920FA10">
            <wp:extent cx="1038225" cy="2667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72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22D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C0941" w:rsidRPr="007C22D5" w:rsidRDefault="00BC0941" w:rsidP="00BC0941">
      <w:pPr>
        <w:pStyle w:val="a3"/>
        <w:numPr>
          <w:ilvl w:val="0"/>
          <w:numId w:val="1"/>
        </w:num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2640DC" wp14:editId="3392F3F1">
            <wp:extent cx="1495425" cy="238125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73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22D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C0941" w:rsidRPr="007C22D5" w:rsidRDefault="00BC0941" w:rsidP="00BC0941">
      <w:pPr>
        <w:pStyle w:val="a3"/>
        <w:numPr>
          <w:ilvl w:val="0"/>
          <w:numId w:val="1"/>
        </w:num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A52AFD" wp14:editId="066EE100">
            <wp:extent cx="942975" cy="266700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74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22D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C0941" w:rsidRPr="007C22D5" w:rsidRDefault="00BC0941" w:rsidP="00BC0941">
      <w:pPr>
        <w:pStyle w:val="a3"/>
        <w:numPr>
          <w:ilvl w:val="0"/>
          <w:numId w:val="1"/>
        </w:num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BA77DB" wp14:editId="1A94ED42">
            <wp:extent cx="1171575" cy="39052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75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22D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C0941" w:rsidRPr="007C22D5" w:rsidRDefault="00BC0941" w:rsidP="00BC0941">
      <w:pPr>
        <w:pStyle w:val="a3"/>
        <w:numPr>
          <w:ilvl w:val="0"/>
          <w:numId w:val="1"/>
        </w:num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5EACEE" wp14:editId="711D09E3">
            <wp:extent cx="1152525" cy="26670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76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22D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C0941" w:rsidRPr="007C22D5" w:rsidRDefault="00BC0941" w:rsidP="00BC0941">
      <w:pPr>
        <w:pStyle w:val="a3"/>
        <w:numPr>
          <w:ilvl w:val="0"/>
          <w:numId w:val="1"/>
        </w:num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114B18" wp14:editId="6C7A947C">
            <wp:extent cx="1097698" cy="428625"/>
            <wp:effectExtent l="0" t="0" r="762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77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22" cy="432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22D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C0941" w:rsidRPr="007C22D5" w:rsidRDefault="00BC0941" w:rsidP="00BC0941">
      <w:pPr>
        <w:spacing w:after="0" w:line="360" w:lineRule="auto"/>
        <w:ind w:left="567" w:firstLine="72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</w:t>
      </w:r>
      <w:r w:rsidRPr="007C22D5">
        <w:rPr>
          <w:rFonts w:ascii="Times New Roman" w:eastAsia="Calibri" w:hAnsi="Times New Roman" w:cs="Times New Roman"/>
          <w:i/>
          <w:sz w:val="28"/>
          <w:szCs w:val="28"/>
        </w:rPr>
        <w:t>10)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</w:t>
      </w:r>
      <w:r w:rsidRPr="007C22D5">
        <w:rPr>
          <w:rFonts w:ascii="Times New Roman" w:eastAsia="Calibri" w:hAnsi="Times New Roman" w:cs="Times New Roman"/>
          <w:i/>
          <w:sz w:val="28"/>
          <w:szCs w:val="28"/>
        </w:rPr>
        <w:t xml:space="preserve"> у = х</w:t>
      </w:r>
      <w:r w:rsidRPr="007C22D5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>3</w:t>
      </w:r>
      <w:r w:rsidRPr="007C22D5">
        <w:rPr>
          <w:rFonts w:ascii="Times New Roman" w:eastAsia="Calibri" w:hAnsi="Times New Roman" w:cs="Times New Roman"/>
          <w:i/>
          <w:sz w:val="28"/>
          <w:szCs w:val="28"/>
        </w:rPr>
        <w:t xml:space="preserve"> + 5х</w:t>
      </w:r>
      <w:r w:rsidRPr="007C22D5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>2</w:t>
      </w:r>
      <w:r w:rsidRPr="007C22D5">
        <w:rPr>
          <w:rFonts w:ascii="Times New Roman" w:eastAsia="Calibri" w:hAnsi="Times New Roman" w:cs="Times New Roman"/>
          <w:i/>
          <w:sz w:val="28"/>
          <w:szCs w:val="28"/>
        </w:rPr>
        <w:t>, у = х</w:t>
      </w:r>
      <w:r w:rsidRPr="007C22D5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>2</w:t>
      </w:r>
      <w:r w:rsidRPr="007C22D5">
        <w:rPr>
          <w:rFonts w:ascii="Times New Roman" w:eastAsia="Calibri" w:hAnsi="Times New Roman" w:cs="Times New Roman"/>
          <w:i/>
          <w:sz w:val="28"/>
          <w:szCs w:val="28"/>
        </w:rPr>
        <w:t xml:space="preserve"> – 4х.</w:t>
      </w:r>
    </w:p>
    <w:p w:rsidR="00BC0941" w:rsidRPr="007C22D5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941" w:rsidRPr="007C22D5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941" w:rsidRPr="007C22D5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941" w:rsidRPr="001E3863" w:rsidRDefault="00BC0941" w:rsidP="00BC0941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941" w:rsidRPr="007C22D5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941" w:rsidRPr="007C22D5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  <w:sectPr w:rsidR="00BC0941" w:rsidRPr="007C22D5" w:rsidSect="004F5951">
          <w:footerReference w:type="default" r:id="rId5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C0941" w:rsidRDefault="00BC0941" w:rsidP="00BC0941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4</w:t>
      </w:r>
    </w:p>
    <w:p w:rsidR="00BC0941" w:rsidRPr="00855F09" w:rsidRDefault="00BC0941" w:rsidP="00BC094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55F09">
        <w:rPr>
          <w:rFonts w:ascii="Times New Roman" w:eastAsia="Calibri" w:hAnsi="Times New Roman" w:cs="Times New Roman"/>
          <w:sz w:val="28"/>
          <w:szCs w:val="28"/>
        </w:rPr>
        <w:t>Варианты практической работы</w:t>
      </w:r>
    </w:p>
    <w:p w:rsidR="00BC0941" w:rsidRPr="007C22D5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sz w:val="28"/>
          <w:szCs w:val="28"/>
        </w:rPr>
        <w:t>Вариант 1.</w:t>
      </w:r>
    </w:p>
    <w:p w:rsidR="00BC0941" w:rsidRPr="007C22D5" w:rsidRDefault="00BC0941" w:rsidP="00BC0941">
      <w:pPr>
        <w:pStyle w:val="a3"/>
        <w:numPr>
          <w:ilvl w:val="0"/>
          <w:numId w:val="2"/>
        </w:num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sz w:val="28"/>
          <w:szCs w:val="28"/>
        </w:rPr>
        <w:t>По готовому чертежу вычислить площадь заштрихованной фигуры</w:t>
      </w:r>
    </w:p>
    <w:p w:rsidR="00BC0941" w:rsidRPr="007C22D5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9F3ECE" wp14:editId="393922A7">
            <wp:extent cx="1866900" cy="1849688"/>
            <wp:effectExtent l="0" t="0" r="0" b="0"/>
            <wp:docPr id="25" name="Рисунок 25" descr="C:\Users\Игорь\Desktop\Материалы к методичке\m2e169d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Игорь\Desktop\Материалы к методичке\m2e169df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85" r="54211"/>
                    <a:stretch/>
                  </pic:blipFill>
                  <pic:spPr bwMode="auto">
                    <a:xfrm>
                      <a:off x="0" y="0"/>
                      <a:ext cx="1895387" cy="1877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 </w:t>
      </w:r>
      <w:r w:rsidRPr="007C22D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F334E3" wp14:editId="1040C89A">
            <wp:extent cx="1970086" cy="181927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657" cy="18410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C0941" w:rsidRPr="007C22D5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sz w:val="28"/>
          <w:szCs w:val="28"/>
        </w:rPr>
        <w:t>Рисунок 1                                                      Рисунок 2</w:t>
      </w:r>
    </w:p>
    <w:p w:rsidR="00BC0941" w:rsidRPr="007C22D5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5C7126" wp14:editId="156D70EF">
            <wp:extent cx="4857750" cy="1954646"/>
            <wp:effectExtent l="0" t="0" r="0" b="7620"/>
            <wp:docPr id="27" name="Рисунок 27" descr="C:\Users\Игорь\Desktop\Материалы к методичке\m64575a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Игорь\Desktop\Материалы к методичке\m64575a8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66"/>
                    <a:stretch/>
                  </pic:blipFill>
                  <pic:spPr bwMode="auto">
                    <a:xfrm>
                      <a:off x="0" y="0"/>
                      <a:ext cx="4914867" cy="197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0941" w:rsidRPr="007C22D5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Рисунок 3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Рисунок 4</w:t>
      </w:r>
    </w:p>
    <w:p w:rsidR="00BC0941" w:rsidRPr="007C22D5" w:rsidRDefault="00BC0941" w:rsidP="00BC0941">
      <w:pPr>
        <w:pStyle w:val="a3"/>
        <w:numPr>
          <w:ilvl w:val="0"/>
          <w:numId w:val="2"/>
        </w:num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Выберите правильный вариант ответа. </w:t>
      </w:r>
    </w:p>
    <w:p w:rsidR="00BC0941" w:rsidRPr="007C22D5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sz w:val="28"/>
          <w:szCs w:val="28"/>
        </w:rPr>
        <w:t>Площад</w:t>
      </w:r>
      <w:r>
        <w:rPr>
          <w:rFonts w:ascii="Times New Roman" w:eastAsia="Calibri" w:hAnsi="Times New Roman" w:cs="Times New Roman"/>
          <w:sz w:val="28"/>
          <w:szCs w:val="28"/>
        </w:rPr>
        <w:t>ь фигуры, ограниченной линиями: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22D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924828" wp14:editId="60E6FD5F">
            <wp:extent cx="1819275" cy="219719"/>
            <wp:effectExtent l="0" t="0" r="0" b="889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87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366" cy="224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, равна: </w:t>
      </w:r>
    </w:p>
    <w:p w:rsidR="00BC0941" w:rsidRPr="007C22D5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 а) </w:t>
      </w:r>
      <w:r w:rsidRPr="007C22D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93135C" wp14:editId="5D5A6ED6">
            <wp:extent cx="257175" cy="39052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88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96" cy="395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;               б) 4;                 в) </w:t>
      </w:r>
      <w:r w:rsidRPr="007C22D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5AED58" wp14:editId="48502E7F">
            <wp:extent cx="228600" cy="39052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89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C0941" w:rsidRPr="007C22D5" w:rsidRDefault="00BC0941" w:rsidP="00BC0941">
      <w:pPr>
        <w:pStyle w:val="a3"/>
        <w:numPr>
          <w:ilvl w:val="0"/>
          <w:numId w:val="2"/>
        </w:num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sz w:val="28"/>
          <w:szCs w:val="28"/>
        </w:rPr>
        <w:t>Вычислите площадь фигуры, ограниченную линиями:</w:t>
      </w:r>
    </w:p>
    <w:p w:rsidR="00BC0941" w:rsidRPr="007C22D5" w:rsidRDefault="00BC0941" w:rsidP="00BC0941">
      <w:pPr>
        <w:spacing w:after="0" w:line="360" w:lineRule="auto"/>
        <w:ind w:left="2149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= 4 + 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7C22D5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= 2 – 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= -1, 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= 1;</w:t>
      </w:r>
    </w:p>
    <w:p w:rsidR="00BC0941" w:rsidRPr="007C22D5" w:rsidRDefault="00BC0941" w:rsidP="00BC0941">
      <w:pPr>
        <w:spacing w:after="0" w:line="360" w:lineRule="auto"/>
        <w:ind w:left="2149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7C22D5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= 1, 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= 2;</w:t>
      </w:r>
    </w:p>
    <w:p w:rsidR="00BC0941" w:rsidRPr="007C22D5" w:rsidRDefault="00BC0941" w:rsidP="00BC0941">
      <w:pPr>
        <w:spacing w:after="0" w:line="360" w:lineRule="auto"/>
        <w:ind w:left="2149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= 2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х</m:t>
            </m:r>
          </m:e>
        </m:rad>
      </m:oMath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= 3 – 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= 0;</w:t>
      </w:r>
    </w:p>
    <w:p w:rsidR="00BC0941" w:rsidRPr="007C22D5" w:rsidRDefault="00BC0941" w:rsidP="00BC0941">
      <w:pPr>
        <w:spacing w:after="0" w:line="360" w:lineRule="auto"/>
        <w:ind w:left="2149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7C22D5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– 3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7C22D5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7C22D5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2 </w:t>
      </w:r>
      <w:r w:rsidRPr="007C22D5">
        <w:rPr>
          <w:rFonts w:ascii="Times New Roman" w:eastAsia="Calibri" w:hAnsi="Times New Roman" w:cs="Times New Roman"/>
          <w:sz w:val="28"/>
          <w:szCs w:val="28"/>
        </w:rPr>
        <w:t>– 4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7C22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C0941" w:rsidRPr="007C22D5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sz w:val="28"/>
          <w:szCs w:val="28"/>
        </w:rPr>
        <w:lastRenderedPageBreak/>
        <w:t>Вариант 2.</w:t>
      </w:r>
    </w:p>
    <w:p w:rsidR="00BC0941" w:rsidRPr="007C22D5" w:rsidRDefault="00BC0941" w:rsidP="00BC0941">
      <w:pPr>
        <w:pStyle w:val="a3"/>
        <w:numPr>
          <w:ilvl w:val="0"/>
          <w:numId w:val="3"/>
        </w:num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sz w:val="28"/>
          <w:szCs w:val="28"/>
        </w:rPr>
        <w:t>По готовому чертежу вычислить площадь заштрихованной фигуры</w:t>
      </w:r>
    </w:p>
    <w:p w:rsidR="00BC0941" w:rsidRPr="007C22D5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149CC5" wp14:editId="7CCF1B36">
            <wp:extent cx="4352925" cy="2031886"/>
            <wp:effectExtent l="0" t="0" r="0" b="6985"/>
            <wp:docPr id="31" name="Рисунок 31" descr="C:\Users\Игорь\Desktop\Материалы к методичке\m66a20ff5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Игорь\Desktop\Материалы к методичке\m66a20ff5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62"/>
                    <a:stretch/>
                  </pic:blipFill>
                  <pic:spPr bwMode="auto">
                    <a:xfrm>
                      <a:off x="0" y="0"/>
                      <a:ext cx="4416944" cy="206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0941" w:rsidRPr="007C22D5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sz w:val="28"/>
          <w:szCs w:val="28"/>
        </w:rPr>
        <w:t>Рисунок 1                                                     Рисунок 2</w:t>
      </w:r>
    </w:p>
    <w:p w:rsidR="00BC0941" w:rsidRPr="007C22D5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53EB2B" wp14:editId="1E71908A">
            <wp:extent cx="4589788" cy="2218263"/>
            <wp:effectExtent l="0" t="0" r="1270" b="0"/>
            <wp:docPr id="24224" name="Рисунок 24224" descr="C:\Users\Игорь\Desktop\Материалы к методичке\188562_html_a6144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Игорь\Desktop\Материалы к методичке\188562_html_a61443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83" r="5167" b="14286"/>
                    <a:stretch/>
                  </pic:blipFill>
                  <pic:spPr bwMode="auto">
                    <a:xfrm>
                      <a:off x="0" y="0"/>
                      <a:ext cx="4653259" cy="2248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0941" w:rsidRPr="007C22D5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sz w:val="28"/>
          <w:szCs w:val="28"/>
        </w:rPr>
        <w:t>Рисунок 3                                              Рисунок 4</w:t>
      </w:r>
    </w:p>
    <w:p w:rsidR="00BC0941" w:rsidRPr="007C22D5" w:rsidRDefault="00BC0941" w:rsidP="00BC0941">
      <w:pPr>
        <w:pStyle w:val="a3"/>
        <w:numPr>
          <w:ilvl w:val="0"/>
          <w:numId w:val="3"/>
        </w:num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Выберите правильный вариант ответа. </w:t>
      </w:r>
    </w:p>
    <w:p w:rsidR="00BC0941" w:rsidRPr="007C22D5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sz w:val="28"/>
          <w:szCs w:val="28"/>
        </w:rPr>
        <w:t>Площадь фигуры, ограничен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ной линиями: </w:t>
      </w:r>
      <w:r w:rsidRPr="007C22D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C2AF4A" wp14:editId="18CB635B">
            <wp:extent cx="1866900" cy="216076"/>
            <wp:effectExtent l="0" t="0" r="0" b="0"/>
            <wp:docPr id="24225" name="Рисунок 24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91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256" cy="221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, равна: </w:t>
      </w:r>
    </w:p>
    <w:p w:rsidR="00BC0941" w:rsidRPr="007C22D5" w:rsidRDefault="00BC0941" w:rsidP="00BC094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7C22D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AF59BF" wp14:editId="5B12DD5C">
            <wp:extent cx="238125" cy="390525"/>
            <wp:effectExtent l="0" t="0" r="0" b="0"/>
            <wp:docPr id="24226" name="Рисунок 24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92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;   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б) </w:t>
      </w:r>
      <w:r w:rsidRPr="007C22D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C2FE9D" wp14:editId="3CAED854">
            <wp:extent cx="238125" cy="390525"/>
            <wp:effectExtent l="0" t="0" r="0" b="0"/>
            <wp:docPr id="24239" name="Рисунок 24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93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;  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 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 в) </w:t>
      </w:r>
      <w:r w:rsidRPr="007C22D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ADDBC5" wp14:editId="1AD4D276">
            <wp:extent cx="257175" cy="390525"/>
            <wp:effectExtent l="0" t="0" r="0" b="0"/>
            <wp:docPr id="24241" name="Рисунок 24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94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22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C0941" w:rsidRPr="007C22D5" w:rsidRDefault="00BC0941" w:rsidP="00BC0941">
      <w:pPr>
        <w:pStyle w:val="a3"/>
        <w:numPr>
          <w:ilvl w:val="0"/>
          <w:numId w:val="3"/>
        </w:num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sz w:val="28"/>
          <w:szCs w:val="28"/>
        </w:rPr>
        <w:t>Вычислите площадь фигуры, ограниченную линиями:</w:t>
      </w:r>
    </w:p>
    <w:p w:rsidR="00BC0941" w:rsidRPr="007C22D5" w:rsidRDefault="00BC0941" w:rsidP="00BC0941">
      <w:pPr>
        <w:spacing w:after="0" w:line="360" w:lineRule="auto"/>
        <w:ind w:left="2509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= 4 – 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7C22D5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+ 5, 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= -1, 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= 1;</w:t>
      </w:r>
    </w:p>
    <w:p w:rsidR="00BC0941" w:rsidRPr="007C22D5" w:rsidRDefault="00BC0941" w:rsidP="00BC0941">
      <w:pPr>
        <w:spacing w:after="0" w:line="360" w:lineRule="auto"/>
        <w:ind w:left="2509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7C22D5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= 8, 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= 1;</w:t>
      </w:r>
    </w:p>
    <w:p w:rsidR="00BC0941" w:rsidRPr="007C22D5" w:rsidRDefault="00BC0941" w:rsidP="00BC0941">
      <w:pPr>
        <w:spacing w:after="0" w:line="360" w:lineRule="auto"/>
        <w:ind w:left="2509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=</w:t>
      </w:r>
      <m:oMath>
        <m:rad>
          <m:rad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</m:deg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х</m:t>
            </m:r>
          </m:e>
        </m:rad>
      </m:oMath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= 2 - х; у = 0.</w:t>
      </w:r>
    </w:p>
    <w:p w:rsidR="00BC0941" w:rsidRDefault="00BC0941" w:rsidP="00BC0941">
      <w:pPr>
        <w:spacing w:after="0" w:line="360" w:lineRule="auto"/>
        <w:ind w:left="2509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7C22D5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3 </w:t>
      </w:r>
      <w:r w:rsidRPr="007C22D5">
        <w:rPr>
          <w:rFonts w:ascii="Times New Roman" w:eastAsia="Calibri" w:hAnsi="Times New Roman" w:cs="Times New Roman"/>
          <w:sz w:val="28"/>
          <w:szCs w:val="28"/>
        </w:rPr>
        <w:t>+ 7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7C22D5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7C22D5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7C22D5">
        <w:rPr>
          <w:rFonts w:ascii="Times New Roman" w:eastAsia="Calibri" w:hAnsi="Times New Roman" w:cs="Times New Roman"/>
          <w:sz w:val="28"/>
          <w:szCs w:val="28"/>
        </w:rPr>
        <w:t xml:space="preserve"> – 9</w:t>
      </w:r>
      <w:r w:rsidRPr="007C22D5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</w:p>
    <w:p w:rsidR="00BC0941" w:rsidRPr="00377FF2" w:rsidRDefault="00BC0941" w:rsidP="00BC0941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BC0941" w:rsidRPr="00377FF2" w:rsidRDefault="00BC0941" w:rsidP="00BC09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7FF2">
        <w:rPr>
          <w:rFonts w:ascii="Times New Roman" w:hAnsi="Times New Roman" w:cs="Times New Roman"/>
          <w:sz w:val="28"/>
          <w:szCs w:val="28"/>
        </w:rPr>
        <w:t>Учебная задача</w:t>
      </w: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FF2">
        <w:rPr>
          <w:rFonts w:ascii="Times New Roman" w:hAnsi="Times New Roman" w:cs="Times New Roman"/>
          <w:sz w:val="28"/>
          <w:szCs w:val="28"/>
        </w:rPr>
        <w:t>В прямоугольной системе координат указаны точки с заданными координатами:</w:t>
      </w:r>
      <w:r w:rsidRPr="00377F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7FF2">
        <w:rPr>
          <w:rFonts w:ascii="Times New Roman" w:hAnsi="Times New Roman" w:cs="Times New Roman"/>
          <w:sz w:val="28"/>
          <w:szCs w:val="28"/>
        </w:rPr>
        <w:t>К(-7;8); К</w:t>
      </w:r>
      <w:r w:rsidRPr="00377FF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77FF2">
        <w:rPr>
          <w:rFonts w:ascii="Times New Roman" w:hAnsi="Times New Roman" w:cs="Times New Roman"/>
          <w:sz w:val="28"/>
          <w:szCs w:val="28"/>
        </w:rPr>
        <w:t>(-5;2); К</w:t>
      </w:r>
      <w:r w:rsidRPr="00377FF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77FF2">
        <w:rPr>
          <w:rFonts w:ascii="Times New Roman" w:hAnsi="Times New Roman" w:cs="Times New Roman"/>
          <w:sz w:val="28"/>
          <w:szCs w:val="28"/>
        </w:rPr>
        <w:t>(-3;0); К</w:t>
      </w:r>
      <w:r w:rsidRPr="00377FF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77FF2">
        <w:rPr>
          <w:rFonts w:ascii="Times New Roman" w:hAnsi="Times New Roman" w:cs="Times New Roman"/>
          <w:sz w:val="28"/>
          <w:szCs w:val="28"/>
        </w:rPr>
        <w:t>(-1;2); К</w:t>
      </w:r>
      <w:r w:rsidRPr="00377FF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77FF2">
        <w:rPr>
          <w:rFonts w:ascii="Times New Roman" w:hAnsi="Times New Roman" w:cs="Times New Roman"/>
          <w:sz w:val="28"/>
          <w:szCs w:val="28"/>
        </w:rPr>
        <w:t>(15;10); К</w:t>
      </w:r>
      <w:r w:rsidRPr="00377FF2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377FF2">
        <w:rPr>
          <w:rFonts w:ascii="Times New Roman" w:hAnsi="Times New Roman" w:cs="Times New Roman"/>
          <w:sz w:val="28"/>
          <w:szCs w:val="28"/>
        </w:rPr>
        <w:t>(18;1).</w:t>
      </w: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7FF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77FF2">
        <w:rPr>
          <w:rFonts w:ascii="Times New Roman" w:hAnsi="Times New Roman" w:cs="Times New Roman"/>
          <w:sz w:val="28"/>
          <w:szCs w:val="28"/>
        </w:rPr>
        <w:t xml:space="preserve">(-7;8,5);  </w:t>
      </w:r>
      <w:r w:rsidRPr="00377FF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77FF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77FF2">
        <w:rPr>
          <w:rFonts w:ascii="Times New Roman" w:hAnsi="Times New Roman" w:cs="Times New Roman"/>
          <w:sz w:val="28"/>
          <w:szCs w:val="28"/>
        </w:rPr>
        <w:t xml:space="preserve">(-5;2,5);  </w:t>
      </w:r>
      <w:r w:rsidRPr="00377FF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77FF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77FF2">
        <w:rPr>
          <w:rFonts w:ascii="Times New Roman" w:hAnsi="Times New Roman" w:cs="Times New Roman"/>
          <w:sz w:val="28"/>
          <w:szCs w:val="28"/>
        </w:rPr>
        <w:t xml:space="preserve">(-3;0,5);  </w:t>
      </w:r>
      <w:r w:rsidRPr="00377FF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77FF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77FF2">
        <w:rPr>
          <w:rFonts w:ascii="Times New Roman" w:hAnsi="Times New Roman" w:cs="Times New Roman"/>
          <w:sz w:val="28"/>
          <w:szCs w:val="28"/>
        </w:rPr>
        <w:t xml:space="preserve">(-1;2,5); </w:t>
      </w:r>
      <w:r w:rsidRPr="00377FF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77FF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77FF2">
        <w:rPr>
          <w:rFonts w:ascii="Times New Roman" w:hAnsi="Times New Roman" w:cs="Times New Roman"/>
          <w:sz w:val="28"/>
          <w:szCs w:val="28"/>
        </w:rPr>
        <w:t xml:space="preserve">(15;10,5);  </w:t>
      </w:r>
      <w:r w:rsidRPr="00377FF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77FF2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377FF2">
        <w:rPr>
          <w:rFonts w:ascii="Times New Roman" w:hAnsi="Times New Roman" w:cs="Times New Roman"/>
          <w:sz w:val="28"/>
          <w:szCs w:val="28"/>
        </w:rPr>
        <w:t xml:space="preserve">(15;11);  </w:t>
      </w:r>
      <w:r w:rsidRPr="00377FF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77FF2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377FF2">
        <w:rPr>
          <w:rFonts w:ascii="Times New Roman" w:hAnsi="Times New Roman" w:cs="Times New Roman"/>
          <w:sz w:val="28"/>
          <w:szCs w:val="28"/>
        </w:rPr>
        <w:t xml:space="preserve">(19;11);  </w:t>
      </w:r>
      <w:r w:rsidRPr="00377FF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77FF2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377FF2">
        <w:rPr>
          <w:rFonts w:ascii="Times New Roman" w:hAnsi="Times New Roman" w:cs="Times New Roman"/>
          <w:sz w:val="28"/>
          <w:szCs w:val="28"/>
        </w:rPr>
        <w:t>(19;1).</w:t>
      </w: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7FF2">
        <w:rPr>
          <w:rFonts w:ascii="Times New Roman" w:hAnsi="Times New Roman" w:cs="Times New Roman"/>
          <w:sz w:val="28"/>
          <w:szCs w:val="28"/>
        </w:rPr>
        <w:t>М(18,5;10,5); М</w:t>
      </w:r>
      <w:r w:rsidRPr="00377FF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77FF2">
        <w:rPr>
          <w:rFonts w:ascii="Times New Roman" w:hAnsi="Times New Roman" w:cs="Times New Roman"/>
          <w:sz w:val="28"/>
          <w:szCs w:val="28"/>
        </w:rPr>
        <w:t>(18,5;1).</w:t>
      </w: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7FF2">
        <w:rPr>
          <w:rFonts w:ascii="Times New Roman" w:hAnsi="Times New Roman" w:cs="Times New Roman"/>
          <w:sz w:val="28"/>
          <w:szCs w:val="28"/>
        </w:rPr>
        <w:t>Необходимо:</w:t>
      </w:r>
    </w:p>
    <w:p w:rsidR="00BC0941" w:rsidRPr="00377FF2" w:rsidRDefault="00BC0941" w:rsidP="00BC0941">
      <w:pPr>
        <w:pStyle w:val="a3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7FF2">
        <w:rPr>
          <w:rFonts w:ascii="Times New Roman" w:hAnsi="Times New Roman" w:cs="Times New Roman"/>
          <w:sz w:val="28"/>
          <w:szCs w:val="28"/>
        </w:rPr>
        <w:t xml:space="preserve">Построить геометрическую фигуру, изображающую участок на местности, в которой точки последовательно соединяются: </w:t>
      </w: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7FF2">
        <w:rPr>
          <w:rFonts w:ascii="Times New Roman" w:hAnsi="Times New Roman" w:cs="Times New Roman"/>
          <w:sz w:val="28"/>
          <w:szCs w:val="28"/>
        </w:rPr>
        <w:t>а) прямыми;</w:t>
      </w: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7FF2">
        <w:rPr>
          <w:rFonts w:ascii="Times New Roman" w:hAnsi="Times New Roman" w:cs="Times New Roman"/>
          <w:sz w:val="28"/>
          <w:szCs w:val="28"/>
        </w:rPr>
        <w:t xml:space="preserve">б) графиками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Pr="00377FF2">
        <w:rPr>
          <w:rFonts w:ascii="Times New Roman" w:hAnsi="Times New Roman" w:cs="Times New Roman"/>
          <w:sz w:val="28"/>
          <w:szCs w:val="28"/>
        </w:rPr>
        <w:t xml:space="preserve"> функций:</w:t>
      </w: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7FF2">
        <w:rPr>
          <w:rFonts w:ascii="Times New Roman" w:hAnsi="Times New Roman" w:cs="Times New Roman"/>
          <w:sz w:val="28"/>
          <w:szCs w:val="28"/>
        </w:rPr>
        <w:t>у</w:t>
      </w:r>
      <w:r w:rsidRPr="00377FF2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377FF2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 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(х+3)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377FF2">
        <w:rPr>
          <w:rFonts w:ascii="Times New Roman" w:hAnsi="Times New Roman" w:cs="Times New Roman"/>
          <w:sz w:val="28"/>
          <w:szCs w:val="28"/>
        </w:rPr>
        <w:t xml:space="preserve"> при х</w:t>
      </w:r>
      <m:oMath>
        <m:r>
          <w:rPr>
            <w:rFonts w:ascii="Cambria Math" w:hAnsi="Cambria Math" w:cs="Times New Roman"/>
            <w:sz w:val="28"/>
            <w:szCs w:val="28"/>
          </w:rPr>
          <m:t>∈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-7;-1</m:t>
            </m:r>
          </m:e>
        </m:d>
      </m:oMath>
      <w:r w:rsidRPr="00377FF2">
        <w:rPr>
          <w:rFonts w:ascii="Times New Roman" w:hAnsi="Times New Roman" w:cs="Times New Roman"/>
          <w:sz w:val="28"/>
          <w:szCs w:val="28"/>
        </w:rPr>
        <w:t xml:space="preserve">; </w:t>
      </w:r>
      <w:r w:rsidRPr="00377FF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377FF2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377FF2">
        <w:rPr>
          <w:rFonts w:ascii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(х+3)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+0,5</m:t>
        </m:r>
      </m:oMath>
      <w:r w:rsidRPr="00377FF2">
        <w:rPr>
          <w:rFonts w:ascii="Times New Roman" w:hAnsi="Times New Roman" w:cs="Times New Roman"/>
          <w:sz w:val="28"/>
          <w:szCs w:val="28"/>
        </w:rPr>
        <w:t xml:space="preserve"> при х</w:t>
      </w:r>
      <m:oMath>
        <m:r>
          <w:rPr>
            <w:rFonts w:ascii="Cambria Math" w:hAnsi="Cambria Math" w:cs="Times New Roman"/>
            <w:sz w:val="28"/>
            <w:szCs w:val="28"/>
          </w:rPr>
          <m:t>∈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-7;-1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7FF2">
        <w:rPr>
          <w:rFonts w:ascii="Times New Roman" w:hAnsi="Times New Roman" w:cs="Times New Roman"/>
          <w:sz w:val="28"/>
          <w:szCs w:val="28"/>
        </w:rPr>
        <w:t>у</w:t>
      </w:r>
      <w:r w:rsidRPr="00377FF2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377FF2">
        <w:rPr>
          <w:rFonts w:ascii="Times New Roman" w:hAnsi="Times New Roman" w:cs="Times New Roman"/>
          <w:sz w:val="28"/>
          <w:szCs w:val="28"/>
        </w:rPr>
        <w:t>= 2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х+1</m:t>
            </m:r>
          </m:e>
        </m:rad>
      </m:oMath>
      <w:r w:rsidRPr="00377FF2">
        <w:rPr>
          <w:rFonts w:ascii="Times New Roman" w:hAnsi="Times New Roman" w:cs="Times New Roman"/>
          <w:sz w:val="28"/>
          <w:szCs w:val="28"/>
        </w:rPr>
        <w:t xml:space="preserve"> +2 при х</w:t>
      </w:r>
      <m:oMath>
        <m:r>
          <w:rPr>
            <w:rFonts w:ascii="Cambria Math" w:hAnsi="Cambria Math" w:cs="Times New Roman"/>
            <w:sz w:val="28"/>
            <w:szCs w:val="28"/>
          </w:rPr>
          <m:t>∈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-1;15</m:t>
            </m:r>
          </m:e>
        </m:d>
      </m:oMath>
      <w:r w:rsidRPr="00377FF2">
        <w:rPr>
          <w:rFonts w:ascii="Times New Roman" w:hAnsi="Times New Roman" w:cs="Times New Roman"/>
          <w:sz w:val="28"/>
          <w:szCs w:val="28"/>
        </w:rPr>
        <w:t xml:space="preserve">; </w:t>
      </w:r>
      <w:r w:rsidRPr="00377FF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377FF2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377FF2">
        <w:rPr>
          <w:rFonts w:ascii="Times New Roman" w:hAnsi="Times New Roman" w:cs="Times New Roman"/>
          <w:sz w:val="28"/>
          <w:szCs w:val="28"/>
        </w:rPr>
        <w:t>= 2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х+1</m:t>
            </m:r>
          </m:e>
        </m:rad>
      </m:oMath>
      <w:r w:rsidRPr="00377FF2">
        <w:rPr>
          <w:rFonts w:ascii="Times New Roman" w:hAnsi="Times New Roman" w:cs="Times New Roman"/>
          <w:sz w:val="28"/>
          <w:szCs w:val="28"/>
        </w:rPr>
        <w:t xml:space="preserve"> +2,5 при х</w:t>
      </w:r>
      <m:oMath>
        <m:r>
          <w:rPr>
            <w:rFonts w:ascii="Cambria Math" w:hAnsi="Cambria Math" w:cs="Times New Roman"/>
            <w:sz w:val="28"/>
            <w:szCs w:val="28"/>
          </w:rPr>
          <m:t>∈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-1;15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7FF2">
        <w:rPr>
          <w:rFonts w:ascii="Times New Roman" w:hAnsi="Times New Roman" w:cs="Times New Roman"/>
          <w:sz w:val="28"/>
          <w:szCs w:val="28"/>
        </w:rPr>
        <w:t>у</w:t>
      </w:r>
      <w:r w:rsidRPr="00377FF2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377FF2">
        <w:rPr>
          <w:rFonts w:ascii="Times New Roman" w:hAnsi="Times New Roman" w:cs="Times New Roman"/>
          <w:sz w:val="28"/>
          <w:szCs w:val="28"/>
        </w:rPr>
        <w:t>= - (х-15)</w:t>
      </w:r>
      <w:r w:rsidRPr="00377FF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77FF2">
        <w:rPr>
          <w:rFonts w:ascii="Times New Roman" w:hAnsi="Times New Roman" w:cs="Times New Roman"/>
          <w:sz w:val="28"/>
          <w:szCs w:val="28"/>
        </w:rPr>
        <w:t xml:space="preserve"> + 10 при х</w:t>
      </w:r>
      <m:oMath>
        <m:r>
          <w:rPr>
            <w:rFonts w:ascii="Cambria Math" w:hAnsi="Cambria Math" w:cs="Times New Roman"/>
            <w:sz w:val="28"/>
            <w:szCs w:val="28"/>
          </w:rPr>
          <m:t>∈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15;18</m:t>
            </m:r>
          </m:e>
        </m:d>
      </m:oMath>
      <w:r w:rsidRPr="00377FF2">
        <w:rPr>
          <w:rFonts w:ascii="Times New Roman" w:hAnsi="Times New Roman" w:cs="Times New Roman"/>
          <w:sz w:val="28"/>
          <w:szCs w:val="28"/>
        </w:rPr>
        <w:t>.</w:t>
      </w:r>
    </w:p>
    <w:p w:rsidR="00BC0941" w:rsidRPr="00377FF2" w:rsidRDefault="00BC0941" w:rsidP="00BC0941">
      <w:pPr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7FF2">
        <w:rPr>
          <w:rFonts w:ascii="Times New Roman" w:hAnsi="Times New Roman" w:cs="Times New Roman"/>
          <w:sz w:val="28"/>
          <w:szCs w:val="28"/>
        </w:rPr>
        <w:t>Вычислить площадь полученного участка на местности в каждом случае и дать характеристику выбранного способа вычисления.</w:t>
      </w:r>
    </w:p>
    <w:p w:rsidR="00BC0941" w:rsidRPr="00377FF2" w:rsidRDefault="00BC0941" w:rsidP="00BC0941">
      <w:pPr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7FF2">
        <w:rPr>
          <w:rFonts w:ascii="Times New Roman" w:hAnsi="Times New Roman" w:cs="Times New Roman"/>
          <w:sz w:val="28"/>
          <w:szCs w:val="28"/>
        </w:rPr>
        <w:t>Рассчитать примерную стоимость затрат на материалы, необходимые для выбранного вида дорожного покрытия полученных участков с учетом масштаба 1:2500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77FF2">
        <w:rPr>
          <w:rFonts w:ascii="Times New Roman" w:hAnsi="Times New Roman" w:cs="Times New Roman"/>
          <w:sz w:val="28"/>
          <w:szCs w:val="28"/>
        </w:rPr>
        <w:t>.</w:t>
      </w:r>
    </w:p>
    <w:p w:rsidR="00BC0941" w:rsidRPr="00377FF2" w:rsidRDefault="00BC0941" w:rsidP="00BC0941">
      <w:pPr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7FF2">
        <w:rPr>
          <w:rFonts w:ascii="Times New Roman" w:hAnsi="Times New Roman" w:cs="Times New Roman"/>
          <w:sz w:val="28"/>
          <w:szCs w:val="28"/>
        </w:rPr>
        <w:t>Представить расчетный проект для участия в «Тендере на строительство» к указанному сроку.</w:t>
      </w:r>
    </w:p>
    <w:p w:rsidR="00BC0941" w:rsidRPr="00377FF2" w:rsidRDefault="00BC0941" w:rsidP="00BC0941">
      <w:pPr>
        <w:spacing w:after="0" w:line="360" w:lineRule="auto"/>
        <w:ind w:left="2509"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0941" w:rsidRPr="00377FF2" w:rsidRDefault="00BC0941" w:rsidP="00BC0941">
      <w:pPr>
        <w:spacing w:after="0" w:line="360" w:lineRule="auto"/>
        <w:ind w:left="2509"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0941" w:rsidRPr="00377FF2" w:rsidRDefault="00BC0941" w:rsidP="00BC0941">
      <w:pPr>
        <w:spacing w:after="0" w:line="360" w:lineRule="auto"/>
        <w:ind w:left="2509"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0941" w:rsidRPr="00377FF2" w:rsidRDefault="00BC0941" w:rsidP="00BC0941">
      <w:pPr>
        <w:spacing w:after="0" w:line="360" w:lineRule="auto"/>
        <w:ind w:left="2509"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0941" w:rsidRPr="00377FF2" w:rsidRDefault="00BC0941" w:rsidP="00BC0941">
      <w:pPr>
        <w:spacing w:after="0" w:line="360" w:lineRule="auto"/>
        <w:ind w:left="2509"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0941" w:rsidRPr="00377FF2" w:rsidRDefault="00BC0941" w:rsidP="00BC0941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0941" w:rsidRPr="00377FF2" w:rsidRDefault="00BC0941" w:rsidP="00BC0941">
      <w:pPr>
        <w:spacing w:after="0" w:line="360" w:lineRule="auto"/>
        <w:ind w:left="2509"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Приложение 6</w:t>
      </w: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7FF2">
        <w:rPr>
          <w:rFonts w:ascii="Times New Roman" w:hAnsi="Times New Roman" w:cs="Times New Roman"/>
          <w:bCs/>
          <w:iCs/>
          <w:sz w:val="28"/>
          <w:szCs w:val="28"/>
        </w:rPr>
        <w:t>Критерии оценки проекта (в баллах 0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77FF2">
        <w:rPr>
          <w:rFonts w:ascii="Times New Roman" w:hAnsi="Times New Roman" w:cs="Times New Roman"/>
          <w:bCs/>
          <w:iCs/>
          <w:sz w:val="28"/>
          <w:szCs w:val="28"/>
        </w:rPr>
        <w:t>-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77FF2">
        <w:rPr>
          <w:rFonts w:ascii="Times New Roman" w:hAnsi="Times New Roman" w:cs="Times New Roman"/>
          <w:bCs/>
          <w:iCs/>
          <w:sz w:val="28"/>
          <w:szCs w:val="28"/>
        </w:rPr>
        <w:t>5)</w:t>
      </w:r>
    </w:p>
    <w:tbl>
      <w:tblPr>
        <w:tblStyle w:val="a4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822"/>
        <w:gridCol w:w="3969"/>
        <w:gridCol w:w="1559"/>
        <w:gridCol w:w="1559"/>
        <w:gridCol w:w="1701"/>
      </w:tblGrid>
      <w:tr w:rsidR="00BC0941" w:rsidRPr="00377FF2" w:rsidTr="00A9795F">
        <w:trPr>
          <w:trHeight w:val="752"/>
        </w:trPr>
        <w:tc>
          <w:tcPr>
            <w:tcW w:w="822" w:type="dxa"/>
          </w:tcPr>
          <w:p w:rsidR="00BC0941" w:rsidRPr="00377FF2" w:rsidRDefault="00BC0941" w:rsidP="00A9795F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77F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№</w:t>
            </w:r>
          </w:p>
          <w:p w:rsidR="00BC0941" w:rsidRPr="00377FF2" w:rsidRDefault="00BC0941" w:rsidP="00A9795F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77F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п/п</w:t>
            </w:r>
          </w:p>
        </w:tc>
        <w:tc>
          <w:tcPr>
            <w:tcW w:w="3969" w:type="dxa"/>
          </w:tcPr>
          <w:p w:rsidR="00BC0941" w:rsidRPr="00377FF2" w:rsidRDefault="00BC0941" w:rsidP="00A9795F">
            <w:pPr>
              <w:spacing w:line="360" w:lineRule="auto"/>
              <w:ind w:firstLine="72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BC0941" w:rsidRPr="00377FF2" w:rsidRDefault="00BC0941" w:rsidP="00A9795F">
            <w:pPr>
              <w:spacing w:line="360" w:lineRule="auto"/>
              <w:ind w:firstLine="72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77F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</w:tcPr>
          <w:p w:rsidR="00BC0941" w:rsidRPr="00377FF2" w:rsidRDefault="00BC0941" w:rsidP="00A9795F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77F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Проект</w:t>
            </w:r>
          </w:p>
          <w:p w:rsidR="00BC0941" w:rsidRPr="00377FF2" w:rsidRDefault="00BC0941" w:rsidP="00A9795F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77F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№ 1</w:t>
            </w:r>
          </w:p>
        </w:tc>
        <w:tc>
          <w:tcPr>
            <w:tcW w:w="1559" w:type="dxa"/>
          </w:tcPr>
          <w:p w:rsidR="00BC0941" w:rsidRPr="00377FF2" w:rsidRDefault="00BC0941" w:rsidP="00A9795F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77F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Проект</w:t>
            </w:r>
          </w:p>
          <w:p w:rsidR="00BC0941" w:rsidRPr="00377FF2" w:rsidRDefault="00BC0941" w:rsidP="00A9795F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77F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№ 2</w:t>
            </w:r>
          </w:p>
        </w:tc>
        <w:tc>
          <w:tcPr>
            <w:tcW w:w="1701" w:type="dxa"/>
          </w:tcPr>
          <w:p w:rsidR="00BC0941" w:rsidRPr="00377FF2" w:rsidRDefault="00BC0941" w:rsidP="00A9795F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77F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Проект</w:t>
            </w:r>
          </w:p>
          <w:p w:rsidR="00BC0941" w:rsidRPr="00377FF2" w:rsidRDefault="00BC0941" w:rsidP="00A9795F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77F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№ 3</w:t>
            </w:r>
          </w:p>
        </w:tc>
      </w:tr>
      <w:tr w:rsidR="00BC0941" w:rsidRPr="00377FF2" w:rsidTr="00A9795F">
        <w:tc>
          <w:tcPr>
            <w:tcW w:w="822" w:type="dxa"/>
          </w:tcPr>
          <w:p w:rsidR="00BC0941" w:rsidRPr="00BC0941" w:rsidRDefault="00BC0941" w:rsidP="00BC0941">
            <w:pPr>
              <w:spacing w:line="360" w:lineRule="auto"/>
              <w:ind w:left="144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969" w:type="dxa"/>
          </w:tcPr>
          <w:p w:rsidR="00BC0941" w:rsidRPr="00377FF2" w:rsidRDefault="00BC0941" w:rsidP="00A9795F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77F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Полнота представленного пакета документов</w:t>
            </w:r>
          </w:p>
        </w:tc>
        <w:tc>
          <w:tcPr>
            <w:tcW w:w="1559" w:type="dxa"/>
          </w:tcPr>
          <w:p w:rsidR="00BC0941" w:rsidRPr="00377FF2" w:rsidRDefault="00BC0941" w:rsidP="00A9795F">
            <w:pPr>
              <w:spacing w:line="360" w:lineRule="auto"/>
              <w:ind w:firstLine="72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BC0941" w:rsidRPr="00377FF2" w:rsidRDefault="00BC0941" w:rsidP="00A9795F">
            <w:pPr>
              <w:spacing w:line="360" w:lineRule="auto"/>
              <w:ind w:firstLine="72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BC0941" w:rsidRPr="00377FF2" w:rsidRDefault="00BC0941" w:rsidP="00A9795F">
            <w:pPr>
              <w:spacing w:line="360" w:lineRule="auto"/>
              <w:ind w:firstLine="72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BC0941" w:rsidRPr="00377FF2" w:rsidTr="00A9795F">
        <w:tc>
          <w:tcPr>
            <w:tcW w:w="822" w:type="dxa"/>
          </w:tcPr>
          <w:p w:rsidR="00BC0941" w:rsidRPr="00377FF2" w:rsidRDefault="00BC0941" w:rsidP="00BC0941">
            <w:pPr>
              <w:pStyle w:val="a3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969" w:type="dxa"/>
          </w:tcPr>
          <w:p w:rsidR="00BC0941" w:rsidRPr="00377FF2" w:rsidRDefault="00BC0941" w:rsidP="00A9795F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77F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Защита проекта</w:t>
            </w:r>
          </w:p>
          <w:p w:rsidR="00BC0941" w:rsidRPr="00377FF2" w:rsidRDefault="00BC0941" w:rsidP="00A9795F">
            <w:pPr>
              <w:spacing w:line="360" w:lineRule="auto"/>
              <w:ind w:firstLine="72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BC0941" w:rsidRPr="00377FF2" w:rsidRDefault="00BC0941" w:rsidP="00A9795F">
            <w:pPr>
              <w:spacing w:line="360" w:lineRule="auto"/>
              <w:ind w:firstLine="72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BC0941" w:rsidRPr="00377FF2" w:rsidRDefault="00BC0941" w:rsidP="00A9795F">
            <w:pPr>
              <w:spacing w:line="360" w:lineRule="auto"/>
              <w:ind w:firstLine="72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BC0941" w:rsidRPr="00377FF2" w:rsidRDefault="00BC0941" w:rsidP="00A9795F">
            <w:pPr>
              <w:spacing w:line="360" w:lineRule="auto"/>
              <w:ind w:firstLine="72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BC0941" w:rsidRPr="00377FF2" w:rsidTr="00A9795F">
        <w:tc>
          <w:tcPr>
            <w:tcW w:w="822" w:type="dxa"/>
          </w:tcPr>
          <w:p w:rsidR="00BC0941" w:rsidRPr="00377FF2" w:rsidRDefault="00BC0941" w:rsidP="00BC0941">
            <w:pPr>
              <w:pStyle w:val="a3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969" w:type="dxa"/>
          </w:tcPr>
          <w:p w:rsidR="00BC0941" w:rsidRPr="00377FF2" w:rsidRDefault="00BC0941" w:rsidP="00A9795F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77F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Обоснованность выбранных методов решения задач</w:t>
            </w:r>
          </w:p>
        </w:tc>
        <w:tc>
          <w:tcPr>
            <w:tcW w:w="1559" w:type="dxa"/>
          </w:tcPr>
          <w:p w:rsidR="00BC0941" w:rsidRPr="00377FF2" w:rsidRDefault="00BC0941" w:rsidP="00A9795F">
            <w:pPr>
              <w:spacing w:line="360" w:lineRule="auto"/>
              <w:ind w:firstLine="72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BC0941" w:rsidRPr="00377FF2" w:rsidRDefault="00BC0941" w:rsidP="00A9795F">
            <w:pPr>
              <w:spacing w:line="360" w:lineRule="auto"/>
              <w:ind w:firstLine="72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BC0941" w:rsidRPr="00377FF2" w:rsidRDefault="00BC0941" w:rsidP="00A9795F">
            <w:pPr>
              <w:spacing w:line="360" w:lineRule="auto"/>
              <w:ind w:firstLine="72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BC0941" w:rsidRPr="00377FF2" w:rsidTr="00A9795F">
        <w:tc>
          <w:tcPr>
            <w:tcW w:w="822" w:type="dxa"/>
          </w:tcPr>
          <w:p w:rsidR="00BC0941" w:rsidRPr="00377FF2" w:rsidRDefault="00BC0941" w:rsidP="00BC0941">
            <w:pPr>
              <w:pStyle w:val="a3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969" w:type="dxa"/>
          </w:tcPr>
          <w:p w:rsidR="00BC0941" w:rsidRPr="00377FF2" w:rsidRDefault="00BC0941" w:rsidP="00A9795F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77F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Обоснованность выбранного дорожного покрытия</w:t>
            </w:r>
          </w:p>
        </w:tc>
        <w:tc>
          <w:tcPr>
            <w:tcW w:w="1559" w:type="dxa"/>
          </w:tcPr>
          <w:p w:rsidR="00BC0941" w:rsidRPr="00377FF2" w:rsidRDefault="00BC0941" w:rsidP="00A9795F">
            <w:pPr>
              <w:spacing w:line="360" w:lineRule="auto"/>
              <w:ind w:firstLine="72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BC0941" w:rsidRPr="00377FF2" w:rsidRDefault="00BC0941" w:rsidP="00A9795F">
            <w:pPr>
              <w:spacing w:line="360" w:lineRule="auto"/>
              <w:ind w:firstLine="72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BC0941" w:rsidRPr="00377FF2" w:rsidRDefault="00BC0941" w:rsidP="00A9795F">
            <w:pPr>
              <w:spacing w:line="360" w:lineRule="auto"/>
              <w:ind w:firstLine="72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BC0941" w:rsidRPr="00377FF2" w:rsidTr="00A9795F">
        <w:trPr>
          <w:trHeight w:val="990"/>
        </w:trPr>
        <w:tc>
          <w:tcPr>
            <w:tcW w:w="822" w:type="dxa"/>
          </w:tcPr>
          <w:p w:rsidR="00BC0941" w:rsidRPr="00377FF2" w:rsidRDefault="00BC0941" w:rsidP="00BC0941">
            <w:pPr>
              <w:pStyle w:val="a3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969" w:type="dxa"/>
          </w:tcPr>
          <w:p w:rsidR="00BC0941" w:rsidRPr="00377FF2" w:rsidRDefault="00BC0941" w:rsidP="00A9795F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77F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Наличие бонусных работ и предложений</w:t>
            </w:r>
          </w:p>
        </w:tc>
        <w:tc>
          <w:tcPr>
            <w:tcW w:w="1559" w:type="dxa"/>
          </w:tcPr>
          <w:p w:rsidR="00BC0941" w:rsidRPr="00377FF2" w:rsidRDefault="00BC0941" w:rsidP="00A9795F">
            <w:pPr>
              <w:spacing w:line="360" w:lineRule="auto"/>
              <w:ind w:firstLine="72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BC0941" w:rsidRPr="00377FF2" w:rsidRDefault="00BC0941" w:rsidP="00A9795F">
            <w:pPr>
              <w:spacing w:line="360" w:lineRule="auto"/>
              <w:ind w:firstLine="72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BC0941" w:rsidRPr="00377FF2" w:rsidRDefault="00BC0941" w:rsidP="00A9795F">
            <w:pPr>
              <w:spacing w:line="360" w:lineRule="auto"/>
              <w:ind w:firstLine="72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BC0941" w:rsidRPr="00377FF2" w:rsidTr="00A9795F">
        <w:tc>
          <w:tcPr>
            <w:tcW w:w="822" w:type="dxa"/>
          </w:tcPr>
          <w:p w:rsidR="00BC0941" w:rsidRPr="00377FF2" w:rsidRDefault="00BC0941" w:rsidP="00BC0941">
            <w:pPr>
              <w:pStyle w:val="a3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969" w:type="dxa"/>
          </w:tcPr>
          <w:p w:rsidR="00BC0941" w:rsidRPr="00377FF2" w:rsidRDefault="00BC0941" w:rsidP="00A9795F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77F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Правильность в построении и расчетах</w:t>
            </w:r>
          </w:p>
        </w:tc>
        <w:tc>
          <w:tcPr>
            <w:tcW w:w="1559" w:type="dxa"/>
          </w:tcPr>
          <w:p w:rsidR="00BC0941" w:rsidRPr="00377FF2" w:rsidRDefault="00BC0941" w:rsidP="00A9795F">
            <w:pPr>
              <w:spacing w:line="360" w:lineRule="auto"/>
              <w:ind w:firstLine="72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BC0941" w:rsidRPr="00377FF2" w:rsidRDefault="00BC0941" w:rsidP="00A9795F">
            <w:pPr>
              <w:spacing w:line="360" w:lineRule="auto"/>
              <w:ind w:firstLine="72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BC0941" w:rsidRPr="00377FF2" w:rsidRDefault="00BC0941" w:rsidP="00A9795F">
            <w:pPr>
              <w:spacing w:line="360" w:lineRule="auto"/>
              <w:ind w:firstLine="72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0941" w:rsidRDefault="00BC0941" w:rsidP="00BC0941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0941" w:rsidRPr="00377FF2" w:rsidRDefault="00BC0941" w:rsidP="00BC0941">
      <w:pPr>
        <w:spacing w:after="0" w:line="36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Приложение 7</w:t>
      </w: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7FF2">
        <w:rPr>
          <w:rFonts w:ascii="Times New Roman" w:hAnsi="Times New Roman" w:cs="Times New Roman"/>
          <w:bCs/>
          <w:iCs/>
          <w:sz w:val="28"/>
          <w:szCs w:val="28"/>
        </w:rPr>
        <w:t>Анкета участника тендера</w:t>
      </w:r>
    </w:p>
    <w:p w:rsidR="00BC0941" w:rsidRPr="00377FF2" w:rsidRDefault="00BC0941" w:rsidP="00BC0941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Ф.И.О. </w:t>
      </w:r>
      <w:r w:rsidRPr="00377FF2">
        <w:rPr>
          <w:rFonts w:ascii="Times New Roman" w:hAnsi="Times New Roman" w:cs="Times New Roman"/>
          <w:bCs/>
          <w:iCs/>
          <w:sz w:val="28"/>
          <w:szCs w:val="28"/>
        </w:rPr>
        <w:t>студента _______________________________________________________________</w:t>
      </w:r>
    </w:p>
    <w:p w:rsidR="00BC0941" w:rsidRPr="00377FF2" w:rsidRDefault="00BC0941" w:rsidP="00BC0941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7FF2">
        <w:rPr>
          <w:rFonts w:ascii="Times New Roman" w:hAnsi="Times New Roman" w:cs="Times New Roman"/>
          <w:bCs/>
          <w:iCs/>
          <w:sz w:val="28"/>
          <w:szCs w:val="28"/>
        </w:rPr>
        <w:t>Оцените по 5-бальной шкале свой вклад в работе над проектом     _______</w:t>
      </w:r>
    </w:p>
    <w:p w:rsidR="00BC0941" w:rsidRPr="00377FF2" w:rsidRDefault="00BC0941" w:rsidP="00BC0941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7FF2">
        <w:rPr>
          <w:rFonts w:ascii="Times New Roman" w:hAnsi="Times New Roman" w:cs="Times New Roman"/>
          <w:bCs/>
          <w:iCs/>
          <w:sz w:val="28"/>
          <w:szCs w:val="28"/>
        </w:rPr>
        <w:t>Какой вид работы Вы выполняли? ____________________________________</w:t>
      </w:r>
      <w:r>
        <w:rPr>
          <w:rFonts w:ascii="Times New Roman" w:hAnsi="Times New Roman" w:cs="Times New Roman"/>
          <w:bCs/>
          <w:iCs/>
          <w:sz w:val="28"/>
          <w:szCs w:val="28"/>
        </w:rPr>
        <w:t>______________________________</w:t>
      </w:r>
    </w:p>
    <w:p w:rsidR="00BC0941" w:rsidRPr="00377FF2" w:rsidRDefault="00BC0941" w:rsidP="00BC0941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7FF2">
        <w:rPr>
          <w:rFonts w:ascii="Times New Roman" w:hAnsi="Times New Roman" w:cs="Times New Roman"/>
          <w:bCs/>
          <w:iCs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bCs/>
          <w:iCs/>
          <w:sz w:val="28"/>
          <w:szCs w:val="28"/>
        </w:rPr>
        <w:t>______________________________</w:t>
      </w:r>
    </w:p>
    <w:p w:rsidR="00BC0941" w:rsidRPr="00377FF2" w:rsidRDefault="00BC0941" w:rsidP="00BC0941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7FF2">
        <w:rPr>
          <w:rFonts w:ascii="Times New Roman" w:hAnsi="Times New Roman" w:cs="Times New Roman"/>
          <w:bCs/>
          <w:iCs/>
          <w:sz w:val="28"/>
          <w:szCs w:val="28"/>
        </w:rPr>
        <w:t>Что Вам понравилось? ____________________________________</w:t>
      </w:r>
      <w:r>
        <w:rPr>
          <w:rFonts w:ascii="Times New Roman" w:hAnsi="Times New Roman" w:cs="Times New Roman"/>
          <w:bCs/>
          <w:iCs/>
          <w:sz w:val="28"/>
          <w:szCs w:val="28"/>
        </w:rPr>
        <w:t>______________________________</w:t>
      </w:r>
    </w:p>
    <w:p w:rsidR="00BC0941" w:rsidRPr="00377FF2" w:rsidRDefault="00BC0941" w:rsidP="00BC0941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7FF2">
        <w:rPr>
          <w:rFonts w:ascii="Times New Roman" w:hAnsi="Times New Roman" w:cs="Times New Roman"/>
          <w:bCs/>
          <w:iCs/>
          <w:sz w:val="28"/>
          <w:szCs w:val="28"/>
        </w:rPr>
        <w:t>Что не понравилось? ____________________________________</w:t>
      </w:r>
      <w:r>
        <w:rPr>
          <w:rFonts w:ascii="Times New Roman" w:hAnsi="Times New Roman" w:cs="Times New Roman"/>
          <w:bCs/>
          <w:iCs/>
          <w:sz w:val="28"/>
          <w:szCs w:val="28"/>
        </w:rPr>
        <w:t>_____________________________</w:t>
      </w:r>
    </w:p>
    <w:p w:rsidR="00BC0941" w:rsidRPr="00377FF2" w:rsidRDefault="00BC0941" w:rsidP="00BC0941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7FF2">
        <w:rPr>
          <w:rFonts w:ascii="Times New Roman" w:hAnsi="Times New Roman" w:cs="Times New Roman"/>
          <w:bCs/>
          <w:iCs/>
          <w:sz w:val="28"/>
          <w:szCs w:val="28"/>
        </w:rPr>
        <w:t>С какими проблемами Вы столкнулись при подготовке проекта? 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iCs/>
          <w:sz w:val="28"/>
          <w:szCs w:val="28"/>
        </w:rPr>
        <w:t>____________________________</w:t>
      </w:r>
    </w:p>
    <w:p w:rsidR="00BC0941" w:rsidRPr="00377FF2" w:rsidRDefault="00BC0941" w:rsidP="00BC0941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Ваши предложения ____________________________________________________________________________________________________________________________________</w:t>
      </w:r>
      <w:r w:rsidRPr="00377FF2">
        <w:rPr>
          <w:rFonts w:ascii="Times New Roman" w:hAnsi="Times New Roman" w:cs="Times New Roman"/>
          <w:bCs/>
          <w:iCs/>
          <w:sz w:val="28"/>
          <w:szCs w:val="28"/>
        </w:rPr>
        <w:t>Спасибо за работу!</w:t>
      </w: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0941" w:rsidRPr="00377FF2" w:rsidRDefault="00BC0941" w:rsidP="00BC0941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0941" w:rsidRPr="00377FF2" w:rsidRDefault="00BC0941" w:rsidP="00BC0941">
      <w:pPr>
        <w:spacing w:after="0" w:line="36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Приложение 8</w:t>
      </w:r>
    </w:p>
    <w:p w:rsidR="00BC0941" w:rsidRPr="00BF6775" w:rsidRDefault="00BC0941" w:rsidP="00BC094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FF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аудиторной практической работы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850"/>
        <w:gridCol w:w="6529"/>
      </w:tblGrid>
      <w:tr w:rsidR="00BC0941" w:rsidRPr="00BF6775" w:rsidTr="00A9795F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41" w:rsidRPr="00BF6775" w:rsidRDefault="00BC0941" w:rsidP="00A9795F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Оценка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41" w:rsidRPr="00BF6775" w:rsidRDefault="00BC0941" w:rsidP="00A9795F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Критерии оценки</w:t>
            </w:r>
          </w:p>
        </w:tc>
      </w:tr>
      <w:tr w:rsidR="00BC0941" w:rsidRPr="00BF6775" w:rsidTr="00A9795F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41" w:rsidRPr="00BF6775" w:rsidRDefault="00BC0941" w:rsidP="00A9795F">
            <w:pPr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BC0941" w:rsidRPr="00BF6775" w:rsidRDefault="00BC0941" w:rsidP="00A9795F">
            <w:pPr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BC0941" w:rsidRPr="00BF6775" w:rsidRDefault="00BC0941" w:rsidP="00A9795F">
            <w:pPr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BC0941" w:rsidRPr="00BF6775" w:rsidRDefault="00BC0941" w:rsidP="00A9795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F677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Отлично 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41" w:rsidRPr="00BF6775" w:rsidRDefault="00BC0941" w:rsidP="00A9795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F677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Верно выполнены 8 или 9 заданий; в логических рассуждениях и обосновании решения нет пробелов и ошибок;</w:t>
            </w:r>
          </w:p>
          <w:p w:rsidR="00BC0941" w:rsidRPr="00BF6775" w:rsidRDefault="00BC0941" w:rsidP="00A9795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F677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решении нет математических ошибок (возможна одна неточность, описка, не являющаяся следствием незнания или недопонимания учебного материала).</w:t>
            </w:r>
          </w:p>
        </w:tc>
      </w:tr>
      <w:tr w:rsidR="00BC0941" w:rsidRPr="00BF6775" w:rsidTr="00A9795F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41" w:rsidRPr="00BF6775" w:rsidRDefault="00BC0941" w:rsidP="00A9795F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0941" w:rsidRPr="00BF6775" w:rsidRDefault="00BC0941" w:rsidP="00A9795F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0941" w:rsidRPr="00BF6775" w:rsidRDefault="00BC0941" w:rsidP="00A9795F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0941" w:rsidRPr="00BF6775" w:rsidRDefault="00BC0941" w:rsidP="00A9795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F6775"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41" w:rsidRPr="00BF6775" w:rsidRDefault="00BC0941" w:rsidP="00A9795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775">
              <w:rPr>
                <w:rFonts w:ascii="Times New Roman" w:eastAsia="Times New Roman" w:hAnsi="Times New Roman" w:cs="Times New Roman"/>
                <w:sz w:val="28"/>
                <w:szCs w:val="28"/>
              </w:rPr>
              <w:t>Верно выполнено 6 или 7 заданий. Студент умеет увязывать теорию с практикой (решает задачи и формулирует выводы, умеет пояснить полученные результаты), владеет понятийным аппаратом, полно и глубоко овладел материалом по заданной теме, но содержание ответов имеют некоторые неточности и требуют уточнения и комментария со стороны преподавателя;</w:t>
            </w:r>
          </w:p>
          <w:p w:rsidR="00BC0941" w:rsidRPr="00BF6775" w:rsidRDefault="00BC0941" w:rsidP="00A9795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775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допущена одна ошибка или два-три недочета в выкладках, рисунках, чертежах или графиках (если эти работы не являлись специальным объектом проверки).</w:t>
            </w:r>
          </w:p>
        </w:tc>
      </w:tr>
      <w:tr w:rsidR="00BC0941" w:rsidRPr="00BF6775" w:rsidTr="00A9795F">
        <w:trPr>
          <w:trHeight w:val="172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41" w:rsidRPr="00BF6775" w:rsidRDefault="00BC0941" w:rsidP="00A9795F">
            <w:pPr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BC0941" w:rsidRPr="00BF6775" w:rsidRDefault="00BC0941" w:rsidP="00A9795F">
            <w:pPr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BC0941" w:rsidRPr="00BF6775" w:rsidRDefault="00BC0941" w:rsidP="00A9795F">
            <w:pPr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BC0941" w:rsidRPr="00BF6775" w:rsidRDefault="00BC0941" w:rsidP="00A9795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F677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Удовлетворительно 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41" w:rsidRPr="00BF6775" w:rsidRDefault="00BC0941" w:rsidP="00A9795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775">
              <w:rPr>
                <w:rFonts w:ascii="Times New Roman" w:eastAsia="Times New Roman" w:hAnsi="Times New Roman" w:cs="Times New Roman"/>
                <w:sz w:val="28"/>
                <w:szCs w:val="28"/>
              </w:rPr>
              <w:t>Верно выполнено 5 заданий, охватывающие все разделы, изучаемые по теме. Студент знает и понимает материал по заданной теме, допущены более одной ошибки или более двух-трех недочетов в выкладках, чертежах или графиках.</w:t>
            </w:r>
          </w:p>
        </w:tc>
      </w:tr>
      <w:tr w:rsidR="00BC0941" w:rsidRPr="00BF6775" w:rsidTr="00A9795F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41" w:rsidRPr="00BF6775" w:rsidRDefault="00BC0941" w:rsidP="00A9795F">
            <w:pPr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BC0941" w:rsidRPr="00BF6775" w:rsidRDefault="00BC0941" w:rsidP="00A9795F">
            <w:pPr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BC0941" w:rsidRPr="00BF6775" w:rsidRDefault="00BC0941" w:rsidP="00A9795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F677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Неудовлетворительно 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41" w:rsidRPr="00BF6775" w:rsidRDefault="00BC0941" w:rsidP="00A9795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775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Допущены существенные ошибки, показавшие, что учащийся не владеет обязательными умениями по проверяемой теме в полной мере.</w:t>
            </w:r>
          </w:p>
        </w:tc>
      </w:tr>
    </w:tbl>
    <w:p w:rsidR="00BC0941" w:rsidRDefault="00BC0941" w:rsidP="00BC0941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0941" w:rsidRPr="00377FF2" w:rsidRDefault="00BC0941" w:rsidP="00BC0941">
      <w:pPr>
        <w:spacing w:after="0" w:line="36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Приложение 9</w:t>
      </w: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План учебного занятия </w:t>
      </w:r>
      <w:r w:rsidRPr="00377FF2">
        <w:rPr>
          <w:rFonts w:ascii="Times New Roman" w:hAnsi="Times New Roman" w:cs="Times New Roman"/>
          <w:bCs/>
          <w:iCs/>
          <w:sz w:val="28"/>
          <w:szCs w:val="28"/>
        </w:rPr>
        <w:t>по дисциплине «Математика»</w:t>
      </w: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7FF2">
        <w:rPr>
          <w:rFonts w:ascii="Times New Roman" w:hAnsi="Times New Roman" w:cs="Times New Roman"/>
          <w:bCs/>
          <w:iCs/>
          <w:sz w:val="28"/>
          <w:szCs w:val="28"/>
        </w:rPr>
        <w:t>Тема урока: «Применение интеграла к вычислению площади плоской фигуры в профессии дорожного строителя»</w:t>
      </w: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7FF2">
        <w:rPr>
          <w:rFonts w:ascii="Times New Roman" w:hAnsi="Times New Roman" w:cs="Times New Roman"/>
          <w:bCs/>
          <w:iCs/>
          <w:sz w:val="28"/>
          <w:szCs w:val="28"/>
        </w:rPr>
        <w:t>Тип урока: урок комплексного применения знаний</w:t>
      </w:r>
    </w:p>
    <w:p w:rsidR="00BC0941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7FF2">
        <w:rPr>
          <w:rFonts w:ascii="Times New Roman" w:hAnsi="Times New Roman" w:cs="Times New Roman"/>
          <w:bCs/>
          <w:iCs/>
          <w:sz w:val="28"/>
          <w:szCs w:val="28"/>
        </w:rPr>
        <w:t>Вид урока: деловая игра «Тендер на строительство»</w:t>
      </w: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7FF2">
        <w:rPr>
          <w:rFonts w:ascii="Times New Roman" w:hAnsi="Times New Roman" w:cs="Times New Roman"/>
          <w:bCs/>
          <w:iCs/>
          <w:sz w:val="28"/>
          <w:szCs w:val="28"/>
        </w:rPr>
        <w:t>Техническое обеспечение учебного занятия: компьютер, мультимедийный проектор, мат</w:t>
      </w:r>
      <w:r>
        <w:rPr>
          <w:rFonts w:ascii="Times New Roman" w:hAnsi="Times New Roman" w:cs="Times New Roman"/>
          <w:bCs/>
          <w:iCs/>
          <w:sz w:val="28"/>
          <w:szCs w:val="28"/>
        </w:rPr>
        <w:t>ериалы участников деловой игры.</w:t>
      </w: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7FF2">
        <w:rPr>
          <w:rFonts w:ascii="Times New Roman" w:hAnsi="Times New Roman" w:cs="Times New Roman"/>
          <w:bCs/>
          <w:iCs/>
          <w:sz w:val="28"/>
          <w:szCs w:val="28"/>
        </w:rPr>
        <w:t>Цели и задачи урока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7FF2">
        <w:rPr>
          <w:rFonts w:ascii="Times New Roman" w:hAnsi="Times New Roman" w:cs="Times New Roman"/>
          <w:bCs/>
          <w:iCs/>
          <w:sz w:val="28"/>
          <w:szCs w:val="28"/>
        </w:rPr>
        <w:t>Обучающие:</w:t>
      </w:r>
    </w:p>
    <w:p w:rsidR="00BC0941" w:rsidRPr="00377FF2" w:rsidRDefault="00BC0941" w:rsidP="00BC0941">
      <w:pPr>
        <w:numPr>
          <w:ilvl w:val="0"/>
          <w:numId w:val="20"/>
        </w:numPr>
        <w:spacing w:after="0" w:line="360" w:lineRule="auto"/>
        <w:ind w:left="357"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7FF2">
        <w:rPr>
          <w:rFonts w:ascii="Times New Roman" w:hAnsi="Times New Roman" w:cs="Times New Roman"/>
          <w:bCs/>
          <w:iCs/>
          <w:sz w:val="28"/>
          <w:szCs w:val="28"/>
        </w:rPr>
        <w:t>закрепить теоретический материал по теме «Площадь плоской фигуры», определение криволинейной трапеции, выбор рациональных способов нахождения площади, применение формулы Ньютона-Лейбница к вычислению площади криволинейной трапеции;</w:t>
      </w:r>
    </w:p>
    <w:p w:rsidR="00BC0941" w:rsidRPr="00377FF2" w:rsidRDefault="00BC0941" w:rsidP="00BC0941">
      <w:pPr>
        <w:numPr>
          <w:ilvl w:val="0"/>
          <w:numId w:val="20"/>
        </w:numPr>
        <w:spacing w:after="0" w:line="360" w:lineRule="auto"/>
        <w:ind w:left="357"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7FF2">
        <w:rPr>
          <w:rFonts w:ascii="Times New Roman" w:hAnsi="Times New Roman" w:cs="Times New Roman"/>
          <w:bCs/>
          <w:iCs/>
          <w:sz w:val="28"/>
          <w:szCs w:val="28"/>
        </w:rPr>
        <w:t>уметь вычислять площадь фигуры, ограниченной различными линиями, строить графики в координатной плоскости, выполняя их преобразования, работа на компьютере;</w:t>
      </w:r>
    </w:p>
    <w:p w:rsidR="00BC0941" w:rsidRPr="00377FF2" w:rsidRDefault="00BC0941" w:rsidP="00BC0941">
      <w:pPr>
        <w:numPr>
          <w:ilvl w:val="0"/>
          <w:numId w:val="20"/>
        </w:numPr>
        <w:spacing w:after="0" w:line="360" w:lineRule="auto"/>
        <w:ind w:left="357"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7FF2">
        <w:rPr>
          <w:rFonts w:ascii="Times New Roman" w:hAnsi="Times New Roman" w:cs="Times New Roman"/>
          <w:bCs/>
          <w:iCs/>
          <w:sz w:val="28"/>
          <w:szCs w:val="28"/>
        </w:rPr>
        <w:t>рассмотреть возможность применения математических методов в профессии дорожного строителя;</w:t>
      </w:r>
    </w:p>
    <w:p w:rsidR="00BC0941" w:rsidRPr="00377FF2" w:rsidRDefault="00BC0941" w:rsidP="00BC0941">
      <w:pPr>
        <w:numPr>
          <w:ilvl w:val="0"/>
          <w:numId w:val="20"/>
        </w:numPr>
        <w:spacing w:after="0" w:line="360" w:lineRule="auto"/>
        <w:ind w:left="357"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7FF2">
        <w:rPr>
          <w:rFonts w:ascii="Times New Roman" w:hAnsi="Times New Roman" w:cs="Times New Roman"/>
          <w:bCs/>
          <w:iCs/>
          <w:sz w:val="28"/>
          <w:szCs w:val="28"/>
        </w:rPr>
        <w:t>сформулировать целостную систему полученных знаний.</w:t>
      </w: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7FF2">
        <w:rPr>
          <w:rFonts w:ascii="Times New Roman" w:hAnsi="Times New Roman" w:cs="Times New Roman"/>
          <w:bCs/>
          <w:iCs/>
          <w:sz w:val="28"/>
          <w:szCs w:val="28"/>
        </w:rPr>
        <w:t>Развивающие:</w:t>
      </w:r>
    </w:p>
    <w:p w:rsidR="00BC0941" w:rsidRPr="00BF6775" w:rsidRDefault="00BC0941" w:rsidP="00BC0941">
      <w:pPr>
        <w:pStyle w:val="a3"/>
        <w:numPr>
          <w:ilvl w:val="0"/>
          <w:numId w:val="21"/>
        </w:numPr>
        <w:spacing w:after="0" w:line="360" w:lineRule="auto"/>
        <w:ind w:left="357"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F6775">
        <w:rPr>
          <w:rFonts w:ascii="Times New Roman" w:hAnsi="Times New Roman" w:cs="Times New Roman"/>
          <w:bCs/>
          <w:iCs/>
          <w:sz w:val="28"/>
          <w:szCs w:val="28"/>
        </w:rPr>
        <w:t>способствовать формированию общих и профессиональных компетенций;</w:t>
      </w:r>
    </w:p>
    <w:p w:rsidR="00BC0941" w:rsidRPr="00BF6775" w:rsidRDefault="00BC0941" w:rsidP="00BC0941">
      <w:pPr>
        <w:pStyle w:val="a3"/>
        <w:numPr>
          <w:ilvl w:val="0"/>
          <w:numId w:val="21"/>
        </w:numPr>
        <w:spacing w:after="0" w:line="360" w:lineRule="auto"/>
        <w:ind w:left="357"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F6775">
        <w:rPr>
          <w:rFonts w:ascii="Times New Roman" w:hAnsi="Times New Roman" w:cs="Times New Roman"/>
          <w:bCs/>
          <w:iCs/>
          <w:sz w:val="28"/>
          <w:szCs w:val="28"/>
        </w:rPr>
        <w:t>развивать познавательные интересы;</w:t>
      </w:r>
    </w:p>
    <w:p w:rsidR="00BC0941" w:rsidRPr="00BF6775" w:rsidRDefault="00BC0941" w:rsidP="00BC0941">
      <w:pPr>
        <w:pStyle w:val="a3"/>
        <w:numPr>
          <w:ilvl w:val="0"/>
          <w:numId w:val="21"/>
        </w:numPr>
        <w:spacing w:after="0" w:line="360" w:lineRule="auto"/>
        <w:ind w:left="357"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F6775">
        <w:rPr>
          <w:rFonts w:ascii="Times New Roman" w:hAnsi="Times New Roman" w:cs="Times New Roman"/>
          <w:bCs/>
          <w:iCs/>
          <w:sz w:val="28"/>
          <w:szCs w:val="28"/>
        </w:rPr>
        <w:t>уметь планировать и организовать себя на выполнение поставленной задачи как индивидуально, так и в группе;</w:t>
      </w:r>
    </w:p>
    <w:p w:rsidR="00BC0941" w:rsidRPr="00BF6775" w:rsidRDefault="00BC0941" w:rsidP="00BC0941">
      <w:pPr>
        <w:pStyle w:val="a3"/>
        <w:numPr>
          <w:ilvl w:val="0"/>
          <w:numId w:val="21"/>
        </w:numPr>
        <w:spacing w:after="0" w:line="360" w:lineRule="auto"/>
        <w:ind w:left="357"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F6775">
        <w:rPr>
          <w:rFonts w:ascii="Times New Roman" w:hAnsi="Times New Roman" w:cs="Times New Roman"/>
          <w:bCs/>
          <w:iCs/>
          <w:sz w:val="28"/>
          <w:szCs w:val="28"/>
        </w:rPr>
        <w:t>формировать умение решать проблемные ситуации;</w:t>
      </w:r>
    </w:p>
    <w:p w:rsidR="00BC0941" w:rsidRPr="00BF6775" w:rsidRDefault="00BC0941" w:rsidP="00BC0941">
      <w:pPr>
        <w:pStyle w:val="a3"/>
        <w:numPr>
          <w:ilvl w:val="0"/>
          <w:numId w:val="21"/>
        </w:numPr>
        <w:spacing w:after="0" w:line="360" w:lineRule="auto"/>
        <w:ind w:left="357"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F6775">
        <w:rPr>
          <w:rFonts w:ascii="Times New Roman" w:hAnsi="Times New Roman" w:cs="Times New Roman"/>
          <w:bCs/>
          <w:iCs/>
          <w:sz w:val="28"/>
          <w:szCs w:val="28"/>
        </w:rPr>
        <w:t xml:space="preserve">способствовать формированию рефлексии, анализа результатов вычислений и оценке эффективности и качества своего труда; </w:t>
      </w:r>
    </w:p>
    <w:p w:rsidR="00BC0941" w:rsidRDefault="00BC0941" w:rsidP="00BC0941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  <w:sectPr w:rsidR="00BC09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F6775">
        <w:rPr>
          <w:rFonts w:ascii="Times New Roman" w:hAnsi="Times New Roman" w:cs="Times New Roman"/>
          <w:bCs/>
          <w:iCs/>
          <w:sz w:val="28"/>
          <w:szCs w:val="28"/>
        </w:rPr>
        <w:t>раз</w:t>
      </w:r>
      <w:r>
        <w:rPr>
          <w:rFonts w:ascii="Times New Roman" w:hAnsi="Times New Roman" w:cs="Times New Roman"/>
          <w:bCs/>
          <w:iCs/>
          <w:sz w:val="28"/>
          <w:szCs w:val="28"/>
        </w:rPr>
        <w:t>вивать коммуникативные качеств</w:t>
      </w: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7FF2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Воспитательные:</w:t>
      </w:r>
    </w:p>
    <w:p w:rsidR="00BC0941" w:rsidRPr="00BF6775" w:rsidRDefault="00BC0941" w:rsidP="00BC0941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F6775">
        <w:rPr>
          <w:rFonts w:ascii="Times New Roman" w:hAnsi="Times New Roman" w:cs="Times New Roman"/>
          <w:bCs/>
          <w:iCs/>
          <w:sz w:val="28"/>
          <w:szCs w:val="28"/>
        </w:rPr>
        <w:t>повышать мотивацию 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прививать интерес к дисциплине </w:t>
      </w:r>
      <w:r w:rsidRPr="00BF6775">
        <w:rPr>
          <w:rFonts w:ascii="Times New Roman" w:hAnsi="Times New Roman" w:cs="Times New Roman"/>
          <w:bCs/>
          <w:iCs/>
          <w:sz w:val="28"/>
          <w:szCs w:val="28"/>
        </w:rPr>
        <w:t>«Математика» через различные виды деятельности в профессиональной сфере;</w:t>
      </w:r>
    </w:p>
    <w:p w:rsidR="00BC0941" w:rsidRPr="0077039F" w:rsidRDefault="00BC0941" w:rsidP="00BC0941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7039F">
        <w:rPr>
          <w:rFonts w:ascii="Times New Roman" w:hAnsi="Times New Roman" w:cs="Times New Roman"/>
          <w:bCs/>
          <w:iCs/>
          <w:sz w:val="28"/>
          <w:szCs w:val="28"/>
        </w:rPr>
        <w:t>формировать умения и навыки самостоятельной организации своей деятельности;</w:t>
      </w:r>
    </w:p>
    <w:p w:rsidR="00BC0941" w:rsidRPr="0077039F" w:rsidRDefault="00BC0941" w:rsidP="00BC0941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7039F">
        <w:rPr>
          <w:rFonts w:ascii="Times New Roman" w:hAnsi="Times New Roman" w:cs="Times New Roman"/>
          <w:bCs/>
          <w:iCs/>
          <w:sz w:val="28"/>
          <w:szCs w:val="28"/>
        </w:rPr>
        <w:t>воспитание культуры общения через организацию общения на уроке, формирование умений слушать, высказывать и аргументировать своё мнение;</w:t>
      </w:r>
    </w:p>
    <w:p w:rsidR="00BC0941" w:rsidRPr="0077039F" w:rsidRDefault="00BC0941" w:rsidP="00BC0941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7039F">
        <w:rPr>
          <w:rFonts w:ascii="Times New Roman" w:hAnsi="Times New Roman" w:cs="Times New Roman"/>
          <w:bCs/>
          <w:iCs/>
          <w:sz w:val="28"/>
          <w:szCs w:val="28"/>
        </w:rPr>
        <w:t>формировать и развивать оценочные умения.</w:t>
      </w: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7FF2">
        <w:rPr>
          <w:rFonts w:ascii="Times New Roman" w:hAnsi="Times New Roman" w:cs="Times New Roman"/>
          <w:bCs/>
          <w:iCs/>
          <w:sz w:val="28"/>
          <w:szCs w:val="28"/>
        </w:rPr>
        <w:t>Планируемые результаты обучения</w:t>
      </w: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7FF2">
        <w:rPr>
          <w:rFonts w:ascii="Times New Roman" w:hAnsi="Times New Roman" w:cs="Times New Roman"/>
          <w:bCs/>
          <w:iCs/>
          <w:sz w:val="28"/>
          <w:szCs w:val="28"/>
        </w:rPr>
        <w:t>Формирование общих компетентностей:</w:t>
      </w: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7FF2">
        <w:rPr>
          <w:rFonts w:ascii="Times New Roman" w:hAnsi="Times New Roman" w:cs="Times New Roman"/>
          <w:bCs/>
          <w:iCs/>
          <w:sz w:val="28"/>
          <w:szCs w:val="28"/>
        </w:rPr>
        <w:t>ОК</w:t>
      </w:r>
      <w:r w:rsidRPr="00377FF2">
        <w:rPr>
          <w:rFonts w:ascii="Times New Roman" w:hAnsi="Times New Roman" w:cs="Times New Roman"/>
          <w:bCs/>
          <w:iCs/>
          <w:sz w:val="28"/>
          <w:szCs w:val="28"/>
          <w:lang w:val="en-US"/>
        </w:rPr>
        <w:t> </w:t>
      </w:r>
      <w:r w:rsidRPr="00377FF2">
        <w:rPr>
          <w:rFonts w:ascii="Times New Roman" w:hAnsi="Times New Roman" w:cs="Times New Roman"/>
          <w:bCs/>
          <w:iCs/>
          <w:sz w:val="28"/>
          <w:szCs w:val="28"/>
        </w:rPr>
        <w:t>1. Понимать сущность и социальную значимость своей будущей профессии, проявлять к ней устойчивый интерес.</w:t>
      </w: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7FF2">
        <w:rPr>
          <w:rFonts w:ascii="Times New Roman" w:hAnsi="Times New Roman" w:cs="Times New Roman"/>
          <w:bCs/>
          <w:iCs/>
          <w:sz w:val="28"/>
          <w:szCs w:val="28"/>
        </w:rPr>
        <w:t>ОК 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7FF2">
        <w:rPr>
          <w:rFonts w:ascii="Times New Roman" w:hAnsi="Times New Roman" w:cs="Times New Roman"/>
          <w:bCs/>
          <w:iCs/>
          <w:sz w:val="28"/>
          <w:szCs w:val="28"/>
        </w:rPr>
        <w:t>ОК 3.</w:t>
      </w:r>
      <w:r w:rsidRPr="00377FF2">
        <w:rPr>
          <w:rFonts w:ascii="Times New Roman" w:hAnsi="Times New Roman" w:cs="Times New Roman"/>
          <w:bCs/>
          <w:iCs/>
          <w:sz w:val="28"/>
          <w:szCs w:val="28"/>
          <w:lang w:val="en-US"/>
        </w:rPr>
        <w:t> </w:t>
      </w:r>
      <w:r w:rsidRPr="00377FF2">
        <w:rPr>
          <w:rFonts w:ascii="Times New Roman" w:hAnsi="Times New Roman" w:cs="Times New Roman"/>
          <w:bCs/>
          <w:iCs/>
          <w:sz w:val="28"/>
          <w:szCs w:val="28"/>
        </w:rPr>
        <w:t>Принимать решения в стандартных и нестандартных ситуациях и нести за них ответственность.</w:t>
      </w: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7FF2">
        <w:rPr>
          <w:rFonts w:ascii="Times New Roman" w:hAnsi="Times New Roman" w:cs="Times New Roman"/>
          <w:bCs/>
          <w:iCs/>
          <w:sz w:val="28"/>
          <w:szCs w:val="28"/>
        </w:rPr>
        <w:t>ОК 4.</w:t>
      </w:r>
      <w:r w:rsidRPr="00377FF2">
        <w:rPr>
          <w:rFonts w:ascii="Times New Roman" w:hAnsi="Times New Roman" w:cs="Times New Roman"/>
          <w:bCs/>
          <w:iCs/>
          <w:sz w:val="28"/>
          <w:szCs w:val="28"/>
          <w:lang w:val="en-US"/>
        </w:rPr>
        <w:t> </w:t>
      </w:r>
      <w:r w:rsidRPr="00377FF2">
        <w:rPr>
          <w:rFonts w:ascii="Times New Roman" w:hAnsi="Times New Roman" w:cs="Times New Roman"/>
          <w:bCs/>
          <w:iCs/>
          <w:sz w:val="28"/>
          <w:szCs w:val="28"/>
        </w:rPr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7FF2">
        <w:rPr>
          <w:rFonts w:ascii="Times New Roman" w:hAnsi="Times New Roman" w:cs="Times New Roman"/>
          <w:bCs/>
          <w:iCs/>
          <w:sz w:val="28"/>
          <w:szCs w:val="28"/>
        </w:rPr>
        <w:t>ОК 5. Использовать информационно-коммуникационные технологии для совершенствования профессиональной деятельности.</w:t>
      </w: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7FF2">
        <w:rPr>
          <w:rFonts w:ascii="Times New Roman" w:hAnsi="Times New Roman" w:cs="Times New Roman"/>
          <w:bCs/>
          <w:iCs/>
          <w:sz w:val="28"/>
          <w:szCs w:val="28"/>
        </w:rPr>
        <w:t>ОК 6. Работать в коллективе и в команде, эффективно общаться с сокурсниками и преподавателями.</w:t>
      </w: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7FF2">
        <w:rPr>
          <w:rFonts w:ascii="Times New Roman" w:hAnsi="Times New Roman" w:cs="Times New Roman"/>
          <w:bCs/>
          <w:iCs/>
          <w:sz w:val="28"/>
          <w:szCs w:val="28"/>
        </w:rPr>
        <w:t>ОК 7. Брать на себя ответственность за работу членов команды, за результат выполнения заданий.</w:t>
      </w:r>
    </w:p>
    <w:p w:rsidR="00BC0941" w:rsidRPr="00377FF2" w:rsidRDefault="00BC0941" w:rsidP="00BC094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7FF2">
        <w:rPr>
          <w:rFonts w:ascii="Times New Roman" w:hAnsi="Times New Roman" w:cs="Times New Roman"/>
          <w:bCs/>
          <w:iCs/>
          <w:sz w:val="28"/>
          <w:szCs w:val="28"/>
        </w:rPr>
        <w:t>ОК 9. Ориентироваться в условиях частой смены технологий в профессиональной деятельности.</w:t>
      </w:r>
    </w:p>
    <w:p w:rsidR="00BC0941" w:rsidRDefault="00BC0941">
      <w:pPr>
        <w:sectPr w:rsidR="00BC09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6F94" w:rsidRPr="000C6F94" w:rsidRDefault="000C6F94" w:rsidP="000C6F9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2DD9">
        <w:rPr>
          <w:rFonts w:ascii="Times New Roman" w:hAnsi="Times New Roman" w:cs="Times New Roman"/>
          <w:sz w:val="28"/>
          <w:szCs w:val="24"/>
        </w:rPr>
        <w:lastRenderedPageBreak/>
        <w:t>Приложение 10</w:t>
      </w:r>
    </w:p>
    <w:p w:rsidR="000C6F94" w:rsidRPr="000C6F94" w:rsidRDefault="000C6F94" w:rsidP="000C6F94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C6F94">
        <w:rPr>
          <w:rFonts w:ascii="Times New Roman" w:hAnsi="Times New Roman" w:cs="Times New Roman"/>
          <w:sz w:val="28"/>
          <w:szCs w:val="24"/>
        </w:rPr>
        <w:t xml:space="preserve">Технологическая карта учебного занятия «Тендер на строительство» </w:t>
      </w: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2618"/>
        <w:gridCol w:w="2481"/>
        <w:gridCol w:w="2126"/>
        <w:gridCol w:w="2065"/>
        <w:gridCol w:w="2472"/>
        <w:gridCol w:w="2798"/>
      </w:tblGrid>
      <w:tr w:rsidR="000C6F94" w:rsidRPr="000C6F94" w:rsidTr="00FA1DBA">
        <w:tc>
          <w:tcPr>
            <w:tcW w:w="1751" w:type="pct"/>
            <w:gridSpan w:val="2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Этапы занятия</w:t>
            </w:r>
          </w:p>
        </w:tc>
        <w:tc>
          <w:tcPr>
            <w:tcW w:w="1439" w:type="pct"/>
            <w:gridSpan w:val="2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10" w:type="pct"/>
            <w:gridSpan w:val="2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</w:tr>
      <w:tr w:rsidR="00FA1DBA" w:rsidRPr="000C6F94" w:rsidTr="00FA1DBA">
        <w:tc>
          <w:tcPr>
            <w:tcW w:w="899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Название этапа</w:t>
            </w:r>
          </w:p>
        </w:tc>
        <w:tc>
          <w:tcPr>
            <w:tcW w:w="852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Дидактическая задача этапа</w:t>
            </w:r>
          </w:p>
        </w:tc>
        <w:tc>
          <w:tcPr>
            <w:tcW w:w="730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Преподавателя</w:t>
            </w:r>
          </w:p>
        </w:tc>
        <w:tc>
          <w:tcPr>
            <w:tcW w:w="709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Студентов</w:t>
            </w:r>
          </w:p>
        </w:tc>
        <w:tc>
          <w:tcPr>
            <w:tcW w:w="849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61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Развиваемые компетенции</w:t>
            </w:r>
          </w:p>
        </w:tc>
      </w:tr>
      <w:tr w:rsidR="00FA1DBA" w:rsidRPr="000C6F94" w:rsidTr="00FA1DBA">
        <w:tc>
          <w:tcPr>
            <w:tcW w:w="899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852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Подготовка студентов к работе на занятии.</w:t>
            </w:r>
          </w:p>
        </w:tc>
        <w:tc>
          <w:tcPr>
            <w:tcW w:w="730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студентов и присутствующих гостей</w:t>
            </w: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Приветствуют преподавателя и присутствующих, включаются в деловой ритм.</w:t>
            </w:r>
          </w:p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ОК 2. Организовывать собственную деятельность.</w:t>
            </w:r>
          </w:p>
        </w:tc>
        <w:tc>
          <w:tcPr>
            <w:tcW w:w="961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Эмоционально-психологические</w:t>
            </w:r>
          </w:p>
        </w:tc>
      </w:tr>
      <w:tr w:rsidR="00FA1DBA" w:rsidRPr="000C6F94" w:rsidTr="00FA1DBA">
        <w:tc>
          <w:tcPr>
            <w:tcW w:w="899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</w:t>
            </w:r>
          </w:p>
        </w:tc>
        <w:tc>
          <w:tcPr>
            <w:tcW w:w="852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Создание мотивации на решение учебных задач.</w:t>
            </w:r>
          </w:p>
        </w:tc>
        <w:tc>
          <w:tcPr>
            <w:tcW w:w="730" w:type="pct"/>
            <w:tcBorders>
              <w:bottom w:val="single" w:sz="4" w:space="0" w:color="auto"/>
            </w:tcBorders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Объявление темы учебного занятия, формы занятия и его особенностей, раскрытие общей цели, мотивация учебной деятельности.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Слушают преподавателя, осознают значимость поставленных учебных задач.</w:t>
            </w:r>
          </w:p>
        </w:tc>
        <w:tc>
          <w:tcPr>
            <w:tcW w:w="849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C6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1. Понимать сущность и социальную значимость своей будущей профессии, проявлять к ней устойчивый интерес.</w:t>
            </w:r>
          </w:p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Социальные (мотивация учения, смыслообразование)</w:t>
            </w:r>
          </w:p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Регулятивные (целеполагание)</w:t>
            </w:r>
          </w:p>
        </w:tc>
      </w:tr>
      <w:tr w:rsidR="00FA1DBA" w:rsidRPr="000C6F94" w:rsidTr="00FA1DBA">
        <w:tc>
          <w:tcPr>
            <w:tcW w:w="899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имеющихся знаний.</w:t>
            </w:r>
          </w:p>
        </w:tc>
        <w:tc>
          <w:tcPr>
            <w:tcW w:w="852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уровень знаний обучающихся по изученному ранее материалу. </w:t>
            </w:r>
          </w:p>
        </w:tc>
        <w:tc>
          <w:tcPr>
            <w:tcW w:w="730" w:type="pct"/>
            <w:tcBorders>
              <w:bottom w:val="single" w:sz="4" w:space="0" w:color="auto"/>
            </w:tcBorders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определений свойств и формул для нахождения площади плоской фигуры.</w:t>
            </w:r>
          </w:p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О значимости понятия «Площадь» в профессии дорожного строителя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формул для нахождения площади фигуры, ограниченной прямыми линиями и криволинейной трапеции. Обсуждают применение формулы Ньютона-Лейбница для нахождения площади, выбирают рациональные способы вычисления.</w:t>
            </w:r>
          </w:p>
        </w:tc>
        <w:tc>
          <w:tcPr>
            <w:tcW w:w="849" w:type="pct"/>
            <w:vMerge w:val="restar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ОК 2. Выбирать типовые методы и способы выполнения профессиональных задач, оценивать их эффективность и качество.</w:t>
            </w:r>
          </w:p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Регулятивные (повторение и закрепление пройденного материала)</w:t>
            </w:r>
          </w:p>
        </w:tc>
      </w:tr>
      <w:tr w:rsidR="00FA1DBA" w:rsidRPr="000C6F94" w:rsidTr="00FA1DBA">
        <w:tc>
          <w:tcPr>
            <w:tcW w:w="899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Подведение итогов аудиторной практической работы по результатам представленного отчета и в соответствии с критериями.</w:t>
            </w:r>
          </w:p>
        </w:tc>
        <w:tc>
          <w:tcPr>
            <w:tcW w:w="852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</w:t>
            </w: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 xml:space="preserve"> с результатами зачета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Провести анализ допущенных ошибок</w:t>
            </w:r>
          </w:p>
        </w:tc>
        <w:tc>
          <w:tcPr>
            <w:tcW w:w="730" w:type="pct"/>
            <w:tcBorders>
              <w:top w:val="single" w:sz="4" w:space="0" w:color="auto"/>
            </w:tcBorders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Знакомит студентов с критериями и результатами зачета.</w:t>
            </w:r>
          </w:p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</w:tcBorders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Сравнивают результаты деятельности с заданным эталоном.</w:t>
            </w:r>
            <w:r w:rsidR="00FA1DBA">
              <w:rPr>
                <w:rFonts w:ascii="Times New Roman" w:hAnsi="Times New Roman" w:cs="Times New Roman"/>
                <w:sz w:val="24"/>
                <w:szCs w:val="24"/>
              </w:rPr>
              <w:t xml:space="preserve"> Выясняют характер ошибок, причины возникновения и методы устранения допущенных ошибок.</w:t>
            </w:r>
          </w:p>
        </w:tc>
        <w:tc>
          <w:tcPr>
            <w:tcW w:w="849" w:type="pct"/>
            <w:vMerge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Регулятивные (контроль и оценка выполненной работы)</w:t>
            </w:r>
          </w:p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BA" w:rsidRPr="000C6F94" w:rsidTr="00FA1DBA">
        <w:tc>
          <w:tcPr>
            <w:tcW w:w="899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Процессуально-исполнительский этап.</w:t>
            </w:r>
          </w:p>
        </w:tc>
        <w:tc>
          <w:tcPr>
            <w:tcW w:w="852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Знакомство с условиями проведения деловой игры «Тендера на строительство». Защита проектов.</w:t>
            </w:r>
          </w:p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задачи в новой ситуации «Площадь плоской фигуры в профессии дорожного строителя». Предлагается </w:t>
            </w:r>
            <w:r w:rsidRPr="000C6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студентам ознакомить с выбранной технологией предлагаемого дорожного покрытия и представить расчеты предварительной стоимости используемого материала. Ответить на вопрос: Зависит ли стоимость вложенных средств от выбора способа вычисления площади? Знакомит с </w:t>
            </w:r>
            <w:r w:rsidRPr="000C6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критериями оценки проекта и членами экспертной комиссии.</w:t>
            </w:r>
          </w:p>
        </w:tc>
        <w:tc>
          <w:tcPr>
            <w:tcW w:w="709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Защищают групповые проекты и представляют все расчеты для оценки экспертной комиссии. Отвечают на </w:t>
            </w:r>
            <w:r w:rsidRPr="000C6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вопросы. Оперируют полученными и самостоятельно приобретенными знаниями в процессе подготовки к защите.</w:t>
            </w:r>
          </w:p>
        </w:tc>
        <w:tc>
          <w:tcPr>
            <w:tcW w:w="849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 3.</w:t>
            </w:r>
            <w:r w:rsidRPr="000C6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ОК 4.</w:t>
            </w:r>
            <w:r w:rsidRPr="000C6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и использование </w:t>
            </w:r>
            <w:r w:rsidRPr="000C6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ОК 5. Использовать информационно-коммуникационные технологии для совершенствования профессиональной деятельности.</w:t>
            </w:r>
          </w:p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 xml:space="preserve">ОК 6. Работать в коллективе и в команде, эффективно общаться </w:t>
            </w:r>
            <w:r w:rsidRPr="000C6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 сокурсниками и преподавателями.</w:t>
            </w:r>
          </w:p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ОК 7. Брать на себя ответственность за работу членов команды, за результат выполнения заданий.</w:t>
            </w:r>
          </w:p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ОК 9. Ориентироваться в условиях частой смены технологий в профессиональной деятельности.</w:t>
            </w:r>
          </w:p>
        </w:tc>
        <w:tc>
          <w:tcPr>
            <w:tcW w:w="961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Творческие   </w:t>
            </w:r>
          </w:p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 xml:space="preserve">(поиск и выделение необходимой информации, применение методов информационного поиска, выбор наиболее эффективных способов решения задач, </w:t>
            </w:r>
            <w:r w:rsidRPr="000C6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самостоятельное создание алгоритма деятельности при решении проблемы поискового характера).</w:t>
            </w:r>
          </w:p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Социальные (планирование учебного сотрудничества с учителем, членами комиссии и сверстниками, умение с достаточной полнотой и точностью выражать свои мысли).</w:t>
            </w:r>
          </w:p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Регулятивные (прогнозирование результата и уровня усвоения).</w:t>
            </w:r>
          </w:p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BA" w:rsidRPr="000C6F94" w:rsidTr="00FA1DBA">
        <w:tc>
          <w:tcPr>
            <w:tcW w:w="899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Рефлексия </w:t>
            </w:r>
          </w:p>
        </w:tc>
        <w:tc>
          <w:tcPr>
            <w:tcW w:w="852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значимость математических знаний и рациональных методов вычислений в профессиональной сфере </w:t>
            </w:r>
          </w:p>
        </w:tc>
        <w:tc>
          <w:tcPr>
            <w:tcW w:w="730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студентов и работа экспертной комиссии по выявлению победителя «Тендера на строительство».</w:t>
            </w:r>
          </w:p>
        </w:tc>
        <w:tc>
          <w:tcPr>
            <w:tcW w:w="709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 xml:space="preserve">Заполняют анкеты, руководители рабочих групп выставляют КТУ всем участникам проекта. Оценивают важность </w:t>
            </w:r>
            <w:r w:rsidR="00FA1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дисциплины</w:t>
            </w: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«Математика» в выбранной </w:t>
            </w:r>
            <w:r w:rsidR="00FA1DBA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Группа студентов-участников</w:t>
            </w:r>
          </w:p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 xml:space="preserve">1 Областного математического конкурса «Дорогу осилит идущий, а математику – мыслящий» представляют свою работу на конкурсе стенной печати о роли и влиянии математики на образ современного </w:t>
            </w:r>
            <w:r w:rsidRPr="000C6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специалиста-автодорожника.</w:t>
            </w:r>
          </w:p>
        </w:tc>
        <w:tc>
          <w:tcPr>
            <w:tcW w:w="849" w:type="pct"/>
            <w:vMerge w:val="restar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Pr="000C6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1. Понимать сущность и социальную значимость своей будущей профессии, проявлять к ней устойчивый интерес.</w:t>
            </w:r>
          </w:p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Аналитические (выделение и осознание того, что уже усвоено, оценка качества и уровня усвоения).</w:t>
            </w:r>
          </w:p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Личностные (профессиональное и жизненное самоопределение)</w:t>
            </w:r>
          </w:p>
        </w:tc>
      </w:tr>
      <w:tr w:rsidR="00FA1DBA" w:rsidRPr="000C6F94" w:rsidTr="00FA1DBA">
        <w:tc>
          <w:tcPr>
            <w:tcW w:w="899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Подведение итогов</w:t>
            </w:r>
          </w:p>
        </w:tc>
        <w:tc>
          <w:tcPr>
            <w:tcW w:w="852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Дать общую характеристику работы группы. Показать успешность овладения содержанием урока.</w:t>
            </w:r>
          </w:p>
        </w:tc>
        <w:tc>
          <w:tcPr>
            <w:tcW w:w="730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Подведение итогов занятия, объявление победителя «тендера на строительство».</w:t>
            </w:r>
          </w:p>
        </w:tc>
        <w:tc>
          <w:tcPr>
            <w:tcW w:w="709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Слушают членов экспертной комиссии.</w:t>
            </w:r>
          </w:p>
        </w:tc>
        <w:tc>
          <w:tcPr>
            <w:tcW w:w="849" w:type="pct"/>
            <w:vMerge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</w:tcPr>
          <w:p w:rsidR="000C6F94" w:rsidRPr="000C6F94" w:rsidRDefault="000C6F94" w:rsidP="000C6F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Самосовершенствования (оценка и самооценка, извлечение пользы из полученного опыта)</w:t>
            </w:r>
          </w:p>
        </w:tc>
      </w:tr>
    </w:tbl>
    <w:p w:rsidR="000C6F94" w:rsidRPr="000C6F94" w:rsidRDefault="000C6F94" w:rsidP="000C6F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33E" w:rsidRDefault="0047333E"/>
    <w:sectPr w:rsidR="0047333E" w:rsidSect="000C6F94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E51" w:rsidRDefault="00A67E51" w:rsidP="00BC0941">
      <w:pPr>
        <w:spacing w:after="0" w:line="240" w:lineRule="auto"/>
      </w:pPr>
      <w:r>
        <w:separator/>
      </w:r>
    </w:p>
  </w:endnote>
  <w:endnote w:type="continuationSeparator" w:id="0">
    <w:p w:rsidR="00A67E51" w:rsidRDefault="00A67E51" w:rsidP="00BC0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8175391"/>
      <w:docPartObj>
        <w:docPartGallery w:val="Page Numbers (Bottom of Page)"/>
        <w:docPartUnique/>
      </w:docPartObj>
    </w:sdtPr>
    <w:sdtContent>
      <w:p w:rsidR="004F5951" w:rsidRDefault="004F59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32</w:t>
        </w:r>
        <w:r>
          <w:fldChar w:fldCharType="end"/>
        </w:r>
      </w:p>
    </w:sdtContent>
  </w:sdt>
  <w:p w:rsidR="00A9795F" w:rsidRDefault="00A979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E51" w:rsidRDefault="00A67E51" w:rsidP="00BC0941">
      <w:pPr>
        <w:spacing w:after="0" w:line="240" w:lineRule="auto"/>
      </w:pPr>
      <w:r>
        <w:separator/>
      </w:r>
    </w:p>
  </w:footnote>
  <w:footnote w:type="continuationSeparator" w:id="0">
    <w:p w:rsidR="00A67E51" w:rsidRDefault="00A67E51" w:rsidP="00BC0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F3D3D"/>
    <w:multiLevelType w:val="hybridMultilevel"/>
    <w:tmpl w:val="384053C4"/>
    <w:lvl w:ilvl="0" w:tplc="4330D62E">
      <w:start w:val="1"/>
      <w:numFmt w:val="bullet"/>
      <w:lvlText w:val="˗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16512"/>
    <w:multiLevelType w:val="hybridMultilevel"/>
    <w:tmpl w:val="59C65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6091D"/>
    <w:multiLevelType w:val="hybridMultilevel"/>
    <w:tmpl w:val="D3D655E2"/>
    <w:lvl w:ilvl="0" w:tplc="C8249558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FB36AF"/>
    <w:multiLevelType w:val="hybridMultilevel"/>
    <w:tmpl w:val="6226A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82FD8"/>
    <w:multiLevelType w:val="hybridMultilevel"/>
    <w:tmpl w:val="769EFA36"/>
    <w:lvl w:ilvl="0" w:tplc="4330D62E">
      <w:start w:val="1"/>
      <w:numFmt w:val="bullet"/>
      <w:lvlText w:val="˗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D3424"/>
    <w:multiLevelType w:val="hybridMultilevel"/>
    <w:tmpl w:val="00DEC732"/>
    <w:lvl w:ilvl="0" w:tplc="4330D62E">
      <w:start w:val="1"/>
      <w:numFmt w:val="bullet"/>
      <w:lvlText w:val="˗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B4411"/>
    <w:multiLevelType w:val="hybridMultilevel"/>
    <w:tmpl w:val="F6FA9FA4"/>
    <w:lvl w:ilvl="0" w:tplc="AF5AA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B24044"/>
    <w:multiLevelType w:val="hybridMultilevel"/>
    <w:tmpl w:val="771AC01A"/>
    <w:lvl w:ilvl="0" w:tplc="4330D62E">
      <w:start w:val="1"/>
      <w:numFmt w:val="bullet"/>
      <w:lvlText w:val="˗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279CE"/>
    <w:multiLevelType w:val="hybridMultilevel"/>
    <w:tmpl w:val="410CEECA"/>
    <w:lvl w:ilvl="0" w:tplc="4330D62E">
      <w:start w:val="1"/>
      <w:numFmt w:val="bullet"/>
      <w:lvlText w:val="˗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F2D85"/>
    <w:multiLevelType w:val="hybridMultilevel"/>
    <w:tmpl w:val="A96E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C0B26"/>
    <w:multiLevelType w:val="hybridMultilevel"/>
    <w:tmpl w:val="5B7AB9B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B3D11"/>
    <w:multiLevelType w:val="hybridMultilevel"/>
    <w:tmpl w:val="F77CF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B5805"/>
    <w:multiLevelType w:val="hybridMultilevel"/>
    <w:tmpl w:val="3CEC7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D3BFF"/>
    <w:multiLevelType w:val="hybridMultilevel"/>
    <w:tmpl w:val="D68AF4D4"/>
    <w:lvl w:ilvl="0" w:tplc="04190011">
      <w:start w:val="1"/>
      <w:numFmt w:val="decimal"/>
      <w:lvlText w:val="%1)"/>
      <w:lvlJc w:val="left"/>
      <w:pPr>
        <w:ind w:left="1919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7EB0C03"/>
    <w:multiLevelType w:val="hybridMultilevel"/>
    <w:tmpl w:val="1090A30A"/>
    <w:lvl w:ilvl="0" w:tplc="4330D62E">
      <w:start w:val="1"/>
      <w:numFmt w:val="bullet"/>
      <w:lvlText w:val="˗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866CB"/>
    <w:multiLevelType w:val="hybridMultilevel"/>
    <w:tmpl w:val="71D21184"/>
    <w:lvl w:ilvl="0" w:tplc="4330D62E">
      <w:start w:val="1"/>
      <w:numFmt w:val="bullet"/>
      <w:lvlText w:val="˗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E2076"/>
    <w:multiLevelType w:val="hybridMultilevel"/>
    <w:tmpl w:val="4AB2E244"/>
    <w:lvl w:ilvl="0" w:tplc="4330D62E">
      <w:start w:val="1"/>
      <w:numFmt w:val="bullet"/>
      <w:lvlText w:val="˗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EB6F12"/>
    <w:multiLevelType w:val="hybridMultilevel"/>
    <w:tmpl w:val="8758D3CE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02E6759"/>
    <w:multiLevelType w:val="hybridMultilevel"/>
    <w:tmpl w:val="500C6E40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005C9"/>
    <w:multiLevelType w:val="hybridMultilevel"/>
    <w:tmpl w:val="20C0ED92"/>
    <w:lvl w:ilvl="0" w:tplc="4330D62E">
      <w:start w:val="1"/>
      <w:numFmt w:val="bullet"/>
      <w:lvlText w:val="˗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D7E1D"/>
    <w:multiLevelType w:val="hybridMultilevel"/>
    <w:tmpl w:val="C35087D4"/>
    <w:lvl w:ilvl="0" w:tplc="4330D62E">
      <w:start w:val="1"/>
      <w:numFmt w:val="bullet"/>
      <w:lvlText w:val="˗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B94169"/>
    <w:multiLevelType w:val="hybridMultilevel"/>
    <w:tmpl w:val="3E6870B4"/>
    <w:lvl w:ilvl="0" w:tplc="4330D62E">
      <w:start w:val="1"/>
      <w:numFmt w:val="bullet"/>
      <w:lvlText w:val="˗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0"/>
  </w:num>
  <w:num w:numId="4">
    <w:abstractNumId w:val="9"/>
  </w:num>
  <w:num w:numId="5">
    <w:abstractNumId w:val="12"/>
  </w:num>
  <w:num w:numId="6">
    <w:abstractNumId w:val="2"/>
  </w:num>
  <w:num w:numId="7">
    <w:abstractNumId w:val="6"/>
  </w:num>
  <w:num w:numId="8">
    <w:abstractNumId w:val="1"/>
  </w:num>
  <w:num w:numId="9">
    <w:abstractNumId w:val="11"/>
  </w:num>
  <w:num w:numId="10">
    <w:abstractNumId w:val="4"/>
  </w:num>
  <w:num w:numId="11">
    <w:abstractNumId w:val="14"/>
  </w:num>
  <w:num w:numId="12">
    <w:abstractNumId w:val="21"/>
  </w:num>
  <w:num w:numId="13">
    <w:abstractNumId w:val="19"/>
  </w:num>
  <w:num w:numId="14">
    <w:abstractNumId w:val="15"/>
  </w:num>
  <w:num w:numId="15">
    <w:abstractNumId w:val="0"/>
  </w:num>
  <w:num w:numId="16">
    <w:abstractNumId w:val="20"/>
  </w:num>
  <w:num w:numId="17">
    <w:abstractNumId w:val="7"/>
  </w:num>
  <w:num w:numId="18">
    <w:abstractNumId w:val="3"/>
  </w:num>
  <w:num w:numId="19">
    <w:abstractNumId w:val="17"/>
  </w:num>
  <w:num w:numId="20">
    <w:abstractNumId w:val="8"/>
  </w:num>
  <w:num w:numId="21">
    <w:abstractNumId w:val="5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41"/>
    <w:rsid w:val="000C6F94"/>
    <w:rsid w:val="003F4A15"/>
    <w:rsid w:val="0047333E"/>
    <w:rsid w:val="004F5951"/>
    <w:rsid w:val="00521125"/>
    <w:rsid w:val="006D2932"/>
    <w:rsid w:val="007A1E25"/>
    <w:rsid w:val="00A5720E"/>
    <w:rsid w:val="00A67E51"/>
    <w:rsid w:val="00A9795F"/>
    <w:rsid w:val="00AB138F"/>
    <w:rsid w:val="00BC0941"/>
    <w:rsid w:val="00C5244D"/>
    <w:rsid w:val="00D12DD9"/>
    <w:rsid w:val="00F75AAA"/>
    <w:rsid w:val="00FA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691A0C-6412-415B-82BA-08083C06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941"/>
    <w:pPr>
      <w:ind w:left="720"/>
      <w:contextualSpacing/>
    </w:pPr>
  </w:style>
  <w:style w:type="table" w:styleId="a4">
    <w:name w:val="Table Grid"/>
    <w:basedOn w:val="a1"/>
    <w:uiPriority w:val="39"/>
    <w:rsid w:val="00BC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BC0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0941"/>
  </w:style>
  <w:style w:type="character" w:styleId="a7">
    <w:name w:val="Hyperlink"/>
    <w:basedOn w:val="a0"/>
    <w:uiPriority w:val="99"/>
    <w:unhideWhenUsed/>
    <w:rsid w:val="00BC094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C0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C0941"/>
  </w:style>
  <w:style w:type="table" w:customStyle="1" w:styleId="1">
    <w:name w:val="Сетка таблицы1"/>
    <w:basedOn w:val="a1"/>
    <w:next w:val="a4"/>
    <w:uiPriority w:val="39"/>
    <w:rsid w:val="000C6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png"/><Relationship Id="rId47" Type="http://schemas.openxmlformats.org/officeDocument/2006/relationships/image" Target="media/image40.wmf"/><Relationship Id="rId50" Type="http://schemas.openxmlformats.org/officeDocument/2006/relationships/image" Target="media/image43.wmf"/><Relationship Id="rId55" Type="http://schemas.openxmlformats.org/officeDocument/2006/relationships/image" Target="media/image47.png"/><Relationship Id="rId63" Type="http://schemas.openxmlformats.org/officeDocument/2006/relationships/image" Target="media/image55.wmf"/><Relationship Id="rId7" Type="http://schemas.openxmlformats.org/officeDocument/2006/relationships/hyperlink" Target="http://mrn141165.wixsite.com/mysitesvt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png"/><Relationship Id="rId45" Type="http://schemas.openxmlformats.org/officeDocument/2006/relationships/image" Target="media/image38.wmf"/><Relationship Id="rId53" Type="http://schemas.openxmlformats.org/officeDocument/2006/relationships/footer" Target="footer1.xml"/><Relationship Id="rId58" Type="http://schemas.openxmlformats.org/officeDocument/2006/relationships/image" Target="media/image50.wmf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49.wmf"/><Relationship Id="rId61" Type="http://schemas.openxmlformats.org/officeDocument/2006/relationships/image" Target="media/image53.png"/><Relationship Id="rId10" Type="http://schemas.openxmlformats.org/officeDocument/2006/relationships/image" Target="media/image3.wmf"/><Relationship Id="rId19" Type="http://schemas.openxmlformats.org/officeDocument/2006/relationships/image" Target="media/image12.png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2.png"/><Relationship Id="rId65" Type="http://schemas.openxmlformats.org/officeDocument/2006/relationships/image" Target="media/image5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jpeg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png"/><Relationship Id="rId48" Type="http://schemas.openxmlformats.org/officeDocument/2006/relationships/image" Target="media/image41.wmf"/><Relationship Id="rId56" Type="http://schemas.openxmlformats.org/officeDocument/2006/relationships/image" Target="media/image48.png"/><Relationship Id="rId64" Type="http://schemas.openxmlformats.org/officeDocument/2006/relationships/image" Target="media/image56.wmf"/><Relationship Id="rId8" Type="http://schemas.openxmlformats.org/officeDocument/2006/relationships/image" Target="media/image1.wmf"/><Relationship Id="rId51" Type="http://schemas.openxmlformats.org/officeDocument/2006/relationships/image" Target="media/image44.wmf"/><Relationship Id="rId3" Type="http://schemas.openxmlformats.org/officeDocument/2006/relationships/settings" Target="settings.xml"/><Relationship Id="rId12" Type="http://schemas.openxmlformats.org/officeDocument/2006/relationships/image" Target="media/image5.gi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1.wmf"/><Relationship Id="rId67" Type="http://schemas.openxmlformats.org/officeDocument/2006/relationships/theme" Target="theme/theme1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6.png"/><Relationship Id="rId62" Type="http://schemas.openxmlformats.org/officeDocument/2006/relationships/image" Target="media/image5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4918</Words>
  <Characters>28033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11</cp:revision>
  <dcterms:created xsi:type="dcterms:W3CDTF">2018-03-25T18:59:00Z</dcterms:created>
  <dcterms:modified xsi:type="dcterms:W3CDTF">2018-03-25T21:34:00Z</dcterms:modified>
</cp:coreProperties>
</file>