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21" w:rsidRDefault="007F28CB" w:rsidP="002A1B09">
      <w:pPr>
        <w:spacing w:after="0" w:line="240" w:lineRule="auto"/>
        <w:ind w:left="-567"/>
        <w:jc w:val="center"/>
        <w:rPr>
          <w:rFonts w:ascii="Times New Roman CYR" w:eastAsia="Times New Roman" w:hAnsi="Times New Roman CYR"/>
          <w:noProof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noProof/>
          <w:sz w:val="24"/>
          <w:szCs w:val="24"/>
          <w:lang w:eastAsia="ru-RU"/>
        </w:rPr>
        <w:t xml:space="preserve"> </w:t>
      </w:r>
      <w:r w:rsidR="00713F0D">
        <w:rPr>
          <w:rFonts w:ascii="Times New Roman CYR" w:eastAsia="Times New Roman" w:hAnsi="Times New Roman CYR"/>
          <w:noProof/>
          <w:sz w:val="24"/>
          <w:szCs w:val="24"/>
          <w:lang w:eastAsia="ru-RU"/>
        </w:rPr>
        <w:t xml:space="preserve">  </w:t>
      </w:r>
      <w:r>
        <w:rPr>
          <w:rFonts w:ascii="Times New Roman CYR" w:eastAsia="Times New Roman" w:hAnsi="Times New Roman CYR"/>
          <w:noProof/>
          <w:sz w:val="24"/>
          <w:szCs w:val="24"/>
          <w:lang w:eastAsia="ru-RU"/>
        </w:rPr>
        <w:t xml:space="preserve">      </w:t>
      </w:r>
      <w:r w:rsidR="00455721">
        <w:rPr>
          <w:rFonts w:ascii="Times New Roman CYR" w:eastAsia="Times New Roman" w:hAnsi="Times New Roman CYR"/>
          <w:noProof/>
          <w:sz w:val="24"/>
          <w:szCs w:val="24"/>
          <w:lang w:eastAsia="ru-RU"/>
        </w:rPr>
        <w:drawing>
          <wp:inline distT="0" distB="0" distL="0" distR="0" wp14:anchorId="481E3520" wp14:editId="49E8E83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21" w:rsidRDefault="00455721" w:rsidP="00455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ГОРОДА ЛИПЕЦКА</w:t>
      </w:r>
    </w:p>
    <w:p w:rsidR="00455721" w:rsidRDefault="00455721" w:rsidP="00455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ДЕПАРТАМЕНТ ОБРАЗОВАНИЯ</w:t>
      </w:r>
    </w:p>
    <w:p w:rsidR="00455721" w:rsidRDefault="00455721" w:rsidP="00455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721" w:rsidRDefault="00455721" w:rsidP="00455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№126</w:t>
      </w:r>
    </w:p>
    <w:p w:rsidR="00455721" w:rsidRDefault="00455721" w:rsidP="00455721">
      <w:pPr>
        <w:jc w:val="center"/>
        <w:rPr>
          <w:sz w:val="28"/>
          <w:szCs w:val="28"/>
        </w:rPr>
      </w:pPr>
    </w:p>
    <w:p w:rsidR="00455721" w:rsidRDefault="00455721" w:rsidP="00455721"/>
    <w:p w:rsidR="00BB08B8" w:rsidRDefault="00BB08B8" w:rsidP="00455721"/>
    <w:p w:rsidR="00455721" w:rsidRDefault="00455721" w:rsidP="00455721"/>
    <w:p w:rsidR="00455721" w:rsidRDefault="00455721" w:rsidP="00455721"/>
    <w:p w:rsidR="00455721" w:rsidRDefault="00536520" w:rsidP="004557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EB4390">
        <w:rPr>
          <w:rFonts w:ascii="Times New Roman" w:hAnsi="Times New Roman"/>
          <w:b/>
          <w:sz w:val="28"/>
          <w:szCs w:val="28"/>
        </w:rPr>
        <w:t>ценарий педагогического совета в ДОО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4390" w:rsidRPr="0028022B" w:rsidRDefault="00EB4390" w:rsidP="0045572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54E6A">
        <w:rPr>
          <w:rFonts w:ascii="Times New Roman" w:hAnsi="Times New Roman"/>
          <w:b/>
          <w:sz w:val="28"/>
          <w:szCs w:val="28"/>
        </w:rPr>
        <w:t>ШАХМАТНОЕ ОБРАЗОВАНИЕ КАК СОВРЕМЕННЫЙ ПОДХОД К ИНТЕЛЛЕКТУАЛЬНОМУ РАЗВИТИЮ ДОШКОЛЬНИКОВ</w:t>
      </w:r>
      <w:r w:rsidR="00354E6A" w:rsidRPr="00354E6A">
        <w:rPr>
          <w:rFonts w:ascii="Times New Roman" w:hAnsi="Times New Roman"/>
          <w:b/>
          <w:sz w:val="28"/>
          <w:szCs w:val="28"/>
        </w:rPr>
        <w:t>"</w:t>
      </w:r>
    </w:p>
    <w:p w:rsidR="00455721" w:rsidRDefault="00455721" w:rsidP="00455721">
      <w:pPr>
        <w:jc w:val="center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center"/>
        <w:rPr>
          <w:rFonts w:ascii="Times New Roman" w:hAnsi="Times New Roman"/>
          <w:sz w:val="28"/>
          <w:szCs w:val="28"/>
        </w:rPr>
      </w:pPr>
    </w:p>
    <w:p w:rsidR="00455721" w:rsidRPr="00BF6E27" w:rsidRDefault="00455721" w:rsidP="00455721">
      <w:pPr>
        <w:jc w:val="center"/>
        <w:rPr>
          <w:rFonts w:ascii="Times New Roman" w:hAnsi="Times New Roman"/>
          <w:i/>
          <w:sz w:val="28"/>
          <w:szCs w:val="28"/>
        </w:rPr>
      </w:pPr>
    </w:p>
    <w:p w:rsidR="00455721" w:rsidRPr="00BF6E27" w:rsidRDefault="00354E6A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BF6E27">
        <w:rPr>
          <w:rFonts w:ascii="Times New Roman" w:hAnsi="Times New Roman"/>
          <w:i/>
          <w:sz w:val="28"/>
          <w:szCs w:val="28"/>
        </w:rPr>
        <w:t>Автор</w:t>
      </w:r>
      <w:r w:rsidR="00455721" w:rsidRPr="00BF6E27">
        <w:rPr>
          <w:rFonts w:ascii="Times New Roman" w:hAnsi="Times New Roman"/>
          <w:i/>
          <w:sz w:val="28"/>
          <w:szCs w:val="28"/>
        </w:rPr>
        <w:t xml:space="preserve">: </w:t>
      </w:r>
    </w:p>
    <w:p w:rsidR="00455721" w:rsidRPr="00BF6E27" w:rsidRDefault="00354E6A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BF6E27">
        <w:rPr>
          <w:rFonts w:ascii="Times New Roman" w:hAnsi="Times New Roman"/>
          <w:i/>
          <w:sz w:val="28"/>
          <w:szCs w:val="28"/>
        </w:rPr>
        <w:t>Белоусова Ольга Анатольевна</w:t>
      </w:r>
      <w:r w:rsidR="00455721" w:rsidRPr="00BF6E27">
        <w:rPr>
          <w:rFonts w:ascii="Times New Roman" w:hAnsi="Times New Roman"/>
          <w:i/>
          <w:sz w:val="28"/>
          <w:szCs w:val="28"/>
        </w:rPr>
        <w:t xml:space="preserve">, </w:t>
      </w:r>
    </w:p>
    <w:p w:rsidR="00455721" w:rsidRPr="00713F0D" w:rsidRDefault="00354E6A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BF6E27">
        <w:rPr>
          <w:rFonts w:ascii="Times New Roman" w:hAnsi="Times New Roman"/>
          <w:i/>
          <w:sz w:val="28"/>
          <w:szCs w:val="28"/>
        </w:rPr>
        <w:t xml:space="preserve">Заведующая </w:t>
      </w:r>
      <w:r w:rsidR="00EC4461" w:rsidRPr="00BF6E27">
        <w:rPr>
          <w:rFonts w:ascii="Times New Roman" w:hAnsi="Times New Roman"/>
          <w:i/>
          <w:sz w:val="28"/>
          <w:szCs w:val="28"/>
        </w:rPr>
        <w:t xml:space="preserve"> </w:t>
      </w:r>
      <w:r w:rsidR="007F28CB" w:rsidRPr="00BF6E27">
        <w:rPr>
          <w:rFonts w:ascii="Times New Roman" w:hAnsi="Times New Roman"/>
          <w:i/>
          <w:sz w:val="28"/>
          <w:szCs w:val="28"/>
        </w:rPr>
        <w:t>ДОУ</w:t>
      </w:r>
      <w:proofErr w:type="gramEnd"/>
      <w:r w:rsidR="007F28CB" w:rsidRPr="00BF6E27">
        <w:rPr>
          <w:rFonts w:ascii="Times New Roman" w:hAnsi="Times New Roman"/>
          <w:i/>
          <w:sz w:val="28"/>
          <w:szCs w:val="28"/>
        </w:rPr>
        <w:t xml:space="preserve"> №126</w:t>
      </w:r>
      <w:r w:rsidR="00713F0D" w:rsidRPr="00713F0D">
        <w:rPr>
          <w:rFonts w:ascii="Times New Roman" w:hAnsi="Times New Roman"/>
          <w:i/>
          <w:sz w:val="28"/>
          <w:szCs w:val="28"/>
        </w:rPr>
        <w:t xml:space="preserve"> </w:t>
      </w:r>
      <w:r w:rsidR="00713F0D">
        <w:rPr>
          <w:rFonts w:ascii="Times New Roman" w:hAnsi="Times New Roman"/>
          <w:i/>
          <w:sz w:val="28"/>
          <w:szCs w:val="28"/>
        </w:rPr>
        <w:t>г. Липецк</w:t>
      </w:r>
    </w:p>
    <w:p w:rsidR="007F28CB" w:rsidRDefault="007A1D6F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BF6E27">
        <w:rPr>
          <w:rFonts w:ascii="Times New Roman" w:hAnsi="Times New Roman"/>
          <w:i/>
          <w:sz w:val="28"/>
          <w:szCs w:val="28"/>
        </w:rPr>
        <w:t xml:space="preserve">8 </w:t>
      </w:r>
      <w:r w:rsidR="00713F0D">
        <w:rPr>
          <w:rFonts w:ascii="Times New Roman" w:hAnsi="Times New Roman"/>
          <w:i/>
          <w:sz w:val="28"/>
          <w:szCs w:val="28"/>
        </w:rPr>
        <w:t>(</w:t>
      </w:r>
      <w:r w:rsidR="007F28CB" w:rsidRPr="00BF6E27">
        <w:rPr>
          <w:rFonts w:ascii="Times New Roman" w:hAnsi="Times New Roman"/>
          <w:i/>
          <w:sz w:val="28"/>
          <w:szCs w:val="28"/>
        </w:rPr>
        <w:t>90</w:t>
      </w:r>
      <w:r w:rsidR="00713F0D">
        <w:rPr>
          <w:rFonts w:ascii="Times New Roman" w:hAnsi="Times New Roman"/>
          <w:i/>
          <w:sz w:val="28"/>
          <w:szCs w:val="28"/>
        </w:rPr>
        <w:t>4)</w:t>
      </w:r>
      <w:r w:rsidR="007F28CB" w:rsidRPr="00BF6E27">
        <w:rPr>
          <w:rFonts w:ascii="Times New Roman" w:hAnsi="Times New Roman"/>
          <w:i/>
          <w:sz w:val="28"/>
          <w:szCs w:val="28"/>
        </w:rPr>
        <w:t> 695 84 38</w:t>
      </w:r>
    </w:p>
    <w:p w:rsidR="00BF6E27" w:rsidRPr="00713F0D" w:rsidRDefault="00BF6E27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olya</w:t>
      </w:r>
      <w:proofErr w:type="spellEnd"/>
      <w:r w:rsidRPr="00713F0D">
        <w:rPr>
          <w:rFonts w:ascii="Times New Roman" w:hAnsi="Times New Roman"/>
          <w:i/>
          <w:sz w:val="28"/>
          <w:szCs w:val="28"/>
        </w:rPr>
        <w:t>_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belousova</w:t>
      </w:r>
      <w:proofErr w:type="spellEnd"/>
      <w:r w:rsidRPr="00713F0D">
        <w:rPr>
          <w:rFonts w:ascii="Times New Roman" w:hAnsi="Times New Roman"/>
          <w:i/>
          <w:sz w:val="28"/>
          <w:szCs w:val="28"/>
        </w:rPr>
        <w:t>_1972@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713F0D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7F28CB" w:rsidRPr="00BF6E27" w:rsidRDefault="007F28CB" w:rsidP="00455721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Pr="009220F0" w:rsidRDefault="00455721" w:rsidP="00713F0D">
      <w:pPr>
        <w:rPr>
          <w:rFonts w:ascii="Times New Roman" w:hAnsi="Times New Roman"/>
          <w:sz w:val="28"/>
          <w:szCs w:val="28"/>
          <w:lang w:val="en-US"/>
        </w:rPr>
      </w:pPr>
    </w:p>
    <w:p w:rsidR="00354E6A" w:rsidRDefault="00354E6A" w:rsidP="00455721">
      <w:pPr>
        <w:jc w:val="right"/>
        <w:rPr>
          <w:rFonts w:ascii="Times New Roman" w:hAnsi="Times New Roman"/>
          <w:sz w:val="28"/>
          <w:szCs w:val="28"/>
        </w:rPr>
      </w:pPr>
    </w:p>
    <w:p w:rsidR="00455721" w:rsidRDefault="00455721" w:rsidP="004557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Липецк, 2018</w:t>
      </w:r>
    </w:p>
    <w:p w:rsidR="00354E6A" w:rsidRPr="00354E6A" w:rsidRDefault="00354E6A" w:rsidP="00354E6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54E6A">
        <w:rPr>
          <w:rFonts w:ascii="Times New Roman" w:hAnsi="Times New Roman"/>
          <w:b/>
          <w:sz w:val="28"/>
          <w:szCs w:val="28"/>
        </w:rPr>
        <w:lastRenderedPageBreak/>
        <w:t>Актуальность выбранной темы</w:t>
      </w:r>
    </w:p>
    <w:p w:rsidR="00455721" w:rsidRDefault="00455721" w:rsidP="00354E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144D">
        <w:rPr>
          <w:rFonts w:ascii="Times New Roman" w:hAnsi="Times New Roman"/>
          <w:sz w:val="28"/>
          <w:szCs w:val="28"/>
        </w:rPr>
        <w:t xml:space="preserve">Одной из ключевых задач модернизации в системе образования </w:t>
      </w:r>
      <w:r w:rsidRPr="006F144D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6F144D">
        <w:rPr>
          <w:rFonts w:ascii="Times New Roman" w:hAnsi="Times New Roman"/>
          <w:sz w:val="28"/>
          <w:szCs w:val="28"/>
        </w:rPr>
        <w:t xml:space="preserve">является поиск, апробация и интеграция в образовательный процесс дисциплин, способствующих интеллектуальному развитию молодого поколения. Большой опыт, накопленный во многих странах, позволяет считать шахматы одной из таких учебных дисциплин. </w:t>
      </w:r>
    </w:p>
    <w:p w:rsidR="00455721" w:rsidRPr="006F144D" w:rsidRDefault="00455721" w:rsidP="004557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144D">
        <w:rPr>
          <w:rFonts w:ascii="Times New Roman" w:hAnsi="Times New Roman"/>
          <w:sz w:val="28"/>
          <w:szCs w:val="28"/>
        </w:rPr>
        <w:t xml:space="preserve">Шахматное образование во всем мире рассматривается гораздо шире, чем простое обучение технике игры. Процесс обучения азам шахматной игры способствует развитию у детей способности ориентироваться на плоскости (что крайне важно для школы), развитию аналитико-синтетической деятельности, мышления, суждений, умозаключений, учит ребенка запоминать, сравнивать, обобщать, предвидеть результаты своей деятельности, содействует формированию таких качеств, как усидчивость, внимательность, самостоятельность, терпеливость, гибкость, собранность, изобретательность и др. </w:t>
      </w:r>
    </w:p>
    <w:p w:rsidR="00455721" w:rsidRPr="006F144D" w:rsidRDefault="00455721" w:rsidP="0045572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4D">
        <w:rPr>
          <w:rFonts w:ascii="Times New Roman" w:hAnsi="Times New Roman"/>
          <w:sz w:val="28"/>
          <w:szCs w:val="28"/>
          <w:lang w:eastAsia="ru-RU"/>
        </w:rPr>
        <w:tab/>
        <w:t xml:space="preserve">Правительство РФ уделяет </w:t>
      </w:r>
      <w:r>
        <w:rPr>
          <w:rFonts w:ascii="Times New Roman" w:hAnsi="Times New Roman"/>
          <w:sz w:val="28"/>
          <w:szCs w:val="28"/>
          <w:lang w:eastAsia="ru-RU"/>
        </w:rPr>
        <w:t>большое</w:t>
      </w:r>
      <w:r w:rsidRPr="006F144D">
        <w:rPr>
          <w:rFonts w:ascii="Times New Roman" w:hAnsi="Times New Roman"/>
          <w:sz w:val="28"/>
          <w:szCs w:val="28"/>
          <w:lang w:eastAsia="ru-RU"/>
        </w:rPr>
        <w:t xml:space="preserve"> внимание вопросу популяризации шахматного образования, что отмечается в Программе развития шахмат в Российской Федерации на 2011-2018 годы.</w:t>
      </w:r>
    </w:p>
    <w:p w:rsidR="00455721" w:rsidRPr="006F144D" w:rsidRDefault="00455721" w:rsidP="004557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144D">
        <w:rPr>
          <w:rFonts w:ascii="Times New Roman" w:hAnsi="Times New Roman"/>
          <w:sz w:val="28"/>
          <w:szCs w:val="28"/>
        </w:rPr>
        <w:t>Сегодня внимание к шахматам активизируется</w:t>
      </w:r>
      <w:r>
        <w:rPr>
          <w:rFonts w:ascii="Times New Roman" w:hAnsi="Times New Roman"/>
          <w:sz w:val="28"/>
          <w:szCs w:val="28"/>
        </w:rPr>
        <w:t xml:space="preserve"> также и </w:t>
      </w:r>
      <w:r w:rsidRPr="006F144D">
        <w:rPr>
          <w:rFonts w:ascii="Times New Roman" w:hAnsi="Times New Roman"/>
          <w:sz w:val="28"/>
          <w:szCs w:val="28"/>
        </w:rPr>
        <w:t>в силу возможности их использования не только в рамках дополнительных общеразвивающих программ, но и как средства решения образовательных задач в рамках основной образовательной программы в части, формируемой участниками образовательных отношений.</w:t>
      </w:r>
    </w:p>
    <w:p w:rsidR="00455721" w:rsidRDefault="00455721" w:rsidP="0045572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</w:r>
    </w:p>
    <w:p w:rsidR="009C6A72" w:rsidRDefault="009C6A72" w:rsidP="009C6A72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A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педагогического совета</w:t>
      </w:r>
      <w:r w:rsidRPr="009C6A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 xml:space="preserve"> Аукцион педагогических идей. </w:t>
      </w:r>
    </w:p>
    <w:p w:rsidR="009C6A72" w:rsidRDefault="009C6A72" w:rsidP="009C6A72">
      <w:pPr>
        <w:spacing w:after="13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A72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педагогического совета: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 ДОО.</w:t>
      </w:r>
    </w:p>
    <w:p w:rsidR="009C6A72" w:rsidRDefault="009C6A72" w:rsidP="009C6A72">
      <w:pPr>
        <w:spacing w:after="13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6A7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педагогического совета</w:t>
      </w:r>
    </w:p>
    <w:p w:rsidR="004950AE" w:rsidRPr="003F70F4" w:rsidRDefault="009C6A72" w:rsidP="004950AE">
      <w:pPr>
        <w:spacing w:after="135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6A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</w:p>
    <w:p w:rsidR="004950AE" w:rsidRDefault="004950AE" w:rsidP="00251CC2">
      <w:pPr>
        <w:spacing w:after="135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950AE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Мотивация деятельнос</w:t>
      </w:r>
      <w:r w:rsidR="00251CC2">
        <w:rPr>
          <w:rFonts w:ascii="Times New Roman" w:eastAsia="Times New Roman" w:hAnsi="Times New Roman"/>
          <w:bCs/>
          <w:sz w:val="28"/>
          <w:szCs w:val="28"/>
          <w:lang w:eastAsia="ru-RU"/>
        </w:rPr>
        <w:t>ти педагогического коллектива на</w:t>
      </w:r>
      <w:r w:rsidRPr="004950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</w:t>
      </w:r>
      <w:r w:rsidR="00251CC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4950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реализаци</w:t>
      </w:r>
      <w:r w:rsidR="00251CC2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4950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творческих возможностей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образовательном процессе по созданию </w:t>
      </w:r>
      <w:r w:rsidR="00BB08B8">
        <w:rPr>
          <w:rFonts w:ascii="Times New Roman" w:eastAsia="Times New Roman" w:hAnsi="Times New Roman"/>
          <w:bCs/>
          <w:sz w:val="28"/>
          <w:szCs w:val="28"/>
          <w:lang w:eastAsia="ru-RU"/>
        </w:rPr>
        <w:t>условий интеллектуального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развития дошкольников посредством обучения игре в шахматы. </w:t>
      </w:r>
      <w:r w:rsidRPr="004950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4950AE" w:rsidRPr="003F70F4" w:rsidRDefault="004950AE" w:rsidP="004950AE">
      <w:pPr>
        <w:spacing w:after="135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0F4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Задачи:</w:t>
      </w:r>
    </w:p>
    <w:p w:rsidR="009C6A72" w:rsidRDefault="009C6A72" w:rsidP="00081945">
      <w:pPr>
        <w:pStyle w:val="a4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>Повы</w:t>
      </w:r>
      <w:r w:rsidR="003F70F4">
        <w:rPr>
          <w:rFonts w:ascii="Times New Roman" w:eastAsia="Times New Roman" w:hAnsi="Times New Roman"/>
          <w:sz w:val="28"/>
          <w:szCs w:val="28"/>
          <w:lang w:eastAsia="ru-RU"/>
        </w:rPr>
        <w:t>сить т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>ворческ</w:t>
      </w:r>
      <w:r w:rsidR="003F70F4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</w:t>
      </w:r>
      <w:r w:rsidR="003F70F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педагогов, созда</w:t>
      </w:r>
      <w:r w:rsidR="003F70F4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</w:t>
      </w:r>
      <w:r w:rsidR="003F70F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C6A7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личностной и </w:t>
      </w:r>
      <w:r w:rsidR="003B79D9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самореализации.</w:t>
      </w:r>
    </w:p>
    <w:p w:rsidR="005706D2" w:rsidRPr="009C6A72" w:rsidRDefault="005706D2" w:rsidP="00081945">
      <w:pPr>
        <w:pStyle w:val="a4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6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Проанализировать уровень организации работы по развитию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шахматного образования</w:t>
      </w:r>
      <w:r w:rsidR="003B79D9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дошкольников в ДОО</w:t>
      </w:r>
      <w:r w:rsidRPr="005706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06D2" w:rsidRDefault="005706D2" w:rsidP="00081945">
      <w:pPr>
        <w:pStyle w:val="a4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6D2">
        <w:rPr>
          <w:rFonts w:ascii="Times New Roman" w:eastAsia="Times New Roman" w:hAnsi="Times New Roman"/>
          <w:sz w:val="28"/>
          <w:szCs w:val="28"/>
          <w:lang w:eastAsia="ru-RU"/>
        </w:rPr>
        <w:t>Продолж</w:t>
      </w:r>
      <w:r w:rsidR="003B0C3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06D2">
        <w:rPr>
          <w:rFonts w:ascii="Times New Roman" w:eastAsia="Times New Roman" w:hAnsi="Times New Roman"/>
          <w:sz w:val="28"/>
          <w:szCs w:val="28"/>
          <w:lang w:eastAsia="ru-RU"/>
        </w:rPr>
        <w:t>ть работу по совершенствованию педагогического мастерства</w:t>
      </w:r>
      <w:r w:rsidR="003B79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06D2" w:rsidRDefault="005706D2" w:rsidP="00081945">
      <w:pPr>
        <w:pStyle w:val="a4"/>
        <w:numPr>
          <w:ilvl w:val="0"/>
          <w:numId w:val="1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6D2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деятельность педагогов в поиске инновационных методов работы с детьми по рассматриваемому вопросу.</w:t>
      </w:r>
    </w:p>
    <w:p w:rsidR="003B79D9" w:rsidRDefault="003B79D9" w:rsidP="005706D2">
      <w:pPr>
        <w:spacing w:after="135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A72" w:rsidRPr="005706D2" w:rsidRDefault="009C6A72" w:rsidP="003B79D9">
      <w:p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6D2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Предполагаемы</w:t>
      </w:r>
      <w:r w:rsidR="003B79D9">
        <w:rPr>
          <w:rFonts w:ascii="Times New Roman" w:eastAsia="Times New Roman" w:hAnsi="Times New Roman"/>
          <w:b/>
          <w:sz w:val="28"/>
          <w:szCs w:val="28"/>
          <w:lang w:eastAsia="ru-RU"/>
        </w:rPr>
        <w:t>й результат</w:t>
      </w:r>
      <w:bookmarkStart w:id="0" w:name="_GoBack"/>
      <w:bookmarkEnd w:id="0"/>
    </w:p>
    <w:p w:rsidR="00DA6B58" w:rsidRDefault="003B0C30" w:rsidP="00081945">
      <w:pPr>
        <w:pStyle w:val="a4"/>
        <w:numPr>
          <w:ilvl w:val="0"/>
          <w:numId w:val="15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Пополнение 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методического кабинета 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>презентаци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>, пособи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>, сценари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>, конспект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 НОД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>, игровы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DA6B58" w:rsidRPr="003B79D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работы по обучению дошкольников игре в шахматы.  </w:t>
      </w:r>
    </w:p>
    <w:p w:rsidR="00251CC2" w:rsidRPr="003B79D9" w:rsidRDefault="003B0C30" w:rsidP="00081945">
      <w:pPr>
        <w:pStyle w:val="a4"/>
        <w:numPr>
          <w:ilvl w:val="0"/>
          <w:numId w:val="15"/>
        </w:numPr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профессиональной компетентности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педагогов</w:t>
      </w:r>
      <w:r w:rsid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r w:rsidR="00251CC2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</w:t>
      </w:r>
      <w:r w:rsidR="00251CC2">
        <w:rPr>
          <w:rFonts w:ascii="Times New Roman" w:eastAsia="Times New Roman" w:hAnsi="Times New Roman"/>
          <w:sz w:val="28"/>
          <w:szCs w:val="28"/>
          <w:lang w:eastAsia="ru-RU"/>
        </w:rPr>
        <w:t>ессе инновационной деятельности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 (создание в </w:t>
      </w:r>
      <w:r w:rsid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ДОО </w:t>
      </w:r>
      <w:r w:rsidRPr="00251CC2">
        <w:rPr>
          <w:rFonts w:ascii="Times New Roman" w:eastAsia="Times New Roman" w:hAnsi="Times New Roman"/>
          <w:sz w:val="28"/>
          <w:szCs w:val="28"/>
          <w:lang w:eastAsia="ru-RU"/>
        </w:rPr>
        <w:t>условий для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самообразования, самореализации и профессионального роста </w:t>
      </w:r>
      <w:r w:rsidR="00251CC2"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 w:rsidR="00251CC2" w:rsidRPr="00251CC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3F70F4" w:rsidRDefault="003F70F4" w:rsidP="003F70F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Подготовка к педсовету</w:t>
      </w:r>
    </w:p>
    <w:p w:rsidR="003F70F4" w:rsidRPr="003F70F4" w:rsidRDefault="003F70F4" w:rsidP="0008194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 xml:space="preserve">Игровой реквизит: молоток аукциониста, </w:t>
      </w:r>
      <w:r>
        <w:rPr>
          <w:rFonts w:ascii="Times New Roman" w:hAnsi="Times New Roman"/>
          <w:sz w:val="28"/>
          <w:szCs w:val="28"/>
          <w:lang w:eastAsia="ru-RU"/>
        </w:rPr>
        <w:t>карточки с вопросами</w:t>
      </w:r>
      <w:r w:rsidRPr="003F70F4">
        <w:rPr>
          <w:rFonts w:ascii="Times New Roman" w:hAnsi="Times New Roman"/>
          <w:sz w:val="28"/>
          <w:szCs w:val="28"/>
          <w:lang w:eastAsia="ru-RU"/>
        </w:rPr>
        <w:t>.</w:t>
      </w:r>
    </w:p>
    <w:p w:rsidR="003F70F4" w:rsidRPr="003F70F4" w:rsidRDefault="003F70F4" w:rsidP="0008194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>Самостоятельная теоретическая подготовка педагогов (изучение разделов программы по шахматам; принципов, лежащих в основе методики; методов и приемов, используемых в практике, структуры занятий по обучению игре в шахматы).</w:t>
      </w:r>
    </w:p>
    <w:p w:rsidR="003F70F4" w:rsidRDefault="003F70F4" w:rsidP="0008194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>Компьютерные презентации методических материалов, подборка практического материала (конспекты, сценарии, игры с описанием и т.д.).</w:t>
      </w:r>
    </w:p>
    <w:p w:rsidR="003F70F4" w:rsidRPr="003F70F4" w:rsidRDefault="003F70F4" w:rsidP="0008194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>Тематическ</w:t>
      </w:r>
      <w:r>
        <w:rPr>
          <w:rFonts w:ascii="Times New Roman" w:hAnsi="Times New Roman"/>
          <w:sz w:val="28"/>
          <w:szCs w:val="28"/>
          <w:lang w:eastAsia="ru-RU"/>
        </w:rPr>
        <w:t>ий контроль «</w:t>
      </w:r>
      <w:r w:rsidRPr="003F70F4">
        <w:rPr>
          <w:rFonts w:ascii="Times New Roman" w:hAnsi="Times New Roman"/>
          <w:sz w:val="28"/>
          <w:szCs w:val="28"/>
          <w:lang w:eastAsia="ru-RU"/>
        </w:rPr>
        <w:t xml:space="preserve">Эффективность реализации авторской 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  <w:r w:rsidRPr="003F70F4">
        <w:rPr>
          <w:rFonts w:ascii="Times New Roman" w:hAnsi="Times New Roman"/>
          <w:sz w:val="28"/>
          <w:szCs w:val="28"/>
          <w:lang w:eastAsia="ru-RU"/>
        </w:rPr>
        <w:t>по обучению дошкольников игре в шахматы «Незнайка в шахматном городе».</w:t>
      </w:r>
    </w:p>
    <w:p w:rsidR="003F70F4" w:rsidRDefault="003F70F4" w:rsidP="009C6A7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C6A72" w:rsidRDefault="009C6A72" w:rsidP="009C6A7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50AE">
        <w:rPr>
          <w:rFonts w:ascii="Times New Roman" w:hAnsi="Times New Roman"/>
          <w:b/>
          <w:sz w:val="28"/>
          <w:szCs w:val="28"/>
          <w:lang w:eastAsia="ru-RU"/>
        </w:rPr>
        <w:t>План реализации педсовета:</w:t>
      </w:r>
    </w:p>
    <w:p w:rsidR="003F70F4" w:rsidRDefault="003F70F4" w:rsidP="009C6A7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7552" w:rsidRDefault="00887552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887552">
        <w:rPr>
          <w:rFonts w:ascii="Times New Roman" w:hAnsi="Times New Roman"/>
          <w:sz w:val="28"/>
          <w:szCs w:val="28"/>
          <w:lang w:eastAsia="ru-RU"/>
        </w:rPr>
        <w:t>Вс</w:t>
      </w:r>
      <w:r w:rsidR="003B79D9">
        <w:rPr>
          <w:rFonts w:ascii="Times New Roman" w:hAnsi="Times New Roman"/>
          <w:sz w:val="28"/>
          <w:szCs w:val="28"/>
          <w:lang w:eastAsia="ru-RU"/>
        </w:rPr>
        <w:t>тупительное слово заведующей ДОО</w:t>
      </w:r>
      <w:r w:rsidR="00DB3843">
        <w:rPr>
          <w:rFonts w:ascii="Times New Roman" w:hAnsi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3843" w:rsidRPr="00DB3843">
        <w:rPr>
          <w:rFonts w:ascii="Times New Roman" w:hAnsi="Times New Roman"/>
          <w:sz w:val="28"/>
          <w:szCs w:val="28"/>
          <w:lang w:eastAsia="ru-RU"/>
        </w:rPr>
        <w:t>«Ш</w:t>
      </w:r>
      <w:r w:rsidR="00DB3843">
        <w:rPr>
          <w:rFonts w:ascii="Times New Roman" w:hAnsi="Times New Roman"/>
          <w:sz w:val="28"/>
          <w:szCs w:val="28"/>
          <w:lang w:eastAsia="ru-RU"/>
        </w:rPr>
        <w:t xml:space="preserve">ахматное образование как современный подход к интеллектуальному развитию дошкольников» </w:t>
      </w:r>
      <w:r>
        <w:rPr>
          <w:rFonts w:ascii="Times New Roman" w:hAnsi="Times New Roman"/>
          <w:sz w:val="28"/>
          <w:szCs w:val="28"/>
          <w:lang w:eastAsia="ru-RU"/>
        </w:rPr>
        <w:t>Цели и задачи педагогического совета.</w:t>
      </w:r>
    </w:p>
    <w:p w:rsidR="003F70F4" w:rsidRPr="003F70F4" w:rsidRDefault="003F70F4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 xml:space="preserve">Анализ выполнения решений предыдущего </w:t>
      </w:r>
      <w:r w:rsidR="003B0C30">
        <w:rPr>
          <w:rFonts w:ascii="Times New Roman" w:hAnsi="Times New Roman"/>
          <w:sz w:val="28"/>
          <w:szCs w:val="28"/>
          <w:lang w:eastAsia="ru-RU"/>
        </w:rPr>
        <w:t>педагогического совета</w:t>
      </w:r>
      <w:r w:rsidRPr="003F70F4">
        <w:rPr>
          <w:rFonts w:ascii="Times New Roman" w:hAnsi="Times New Roman"/>
          <w:sz w:val="28"/>
          <w:szCs w:val="28"/>
          <w:lang w:eastAsia="ru-RU"/>
        </w:rPr>
        <w:t xml:space="preserve"> №1</w:t>
      </w:r>
      <w:r w:rsidR="003B79D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E167A">
        <w:rPr>
          <w:rFonts w:ascii="Times New Roman" w:hAnsi="Times New Roman"/>
          <w:sz w:val="28"/>
          <w:szCs w:val="28"/>
          <w:lang w:eastAsia="ru-RU"/>
        </w:rPr>
        <w:t>Заведующая ДОО</w:t>
      </w:r>
      <w:r w:rsidR="003B79D9">
        <w:rPr>
          <w:rFonts w:ascii="Times New Roman" w:hAnsi="Times New Roman"/>
          <w:sz w:val="28"/>
          <w:szCs w:val="28"/>
          <w:lang w:eastAsia="ru-RU"/>
        </w:rPr>
        <w:t>)</w:t>
      </w:r>
      <w:r w:rsidR="003B0C30">
        <w:rPr>
          <w:rFonts w:ascii="Times New Roman" w:hAnsi="Times New Roman"/>
          <w:sz w:val="28"/>
          <w:szCs w:val="28"/>
          <w:lang w:eastAsia="ru-RU"/>
        </w:rPr>
        <w:t>.</w:t>
      </w:r>
    </w:p>
    <w:p w:rsidR="003F70F4" w:rsidRPr="003F70F4" w:rsidRDefault="003F70F4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 xml:space="preserve">Итоги тематического контроля «Эффективность реализации </w:t>
      </w:r>
      <w:r>
        <w:rPr>
          <w:rFonts w:ascii="Times New Roman" w:hAnsi="Times New Roman"/>
          <w:sz w:val="28"/>
          <w:szCs w:val="28"/>
          <w:lang w:eastAsia="ru-RU"/>
        </w:rPr>
        <w:t>авторской программы дополнительного образования</w:t>
      </w:r>
      <w:r w:rsidRPr="003F70F4">
        <w:rPr>
          <w:rFonts w:ascii="Times New Roman" w:hAnsi="Times New Roman"/>
          <w:sz w:val="28"/>
          <w:szCs w:val="28"/>
          <w:lang w:eastAsia="ru-RU"/>
        </w:rPr>
        <w:t xml:space="preserve"> по обучению дошкольников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4-8 лет </w:t>
      </w:r>
      <w:r w:rsidRPr="003F70F4">
        <w:rPr>
          <w:rFonts w:ascii="Times New Roman" w:hAnsi="Times New Roman"/>
          <w:sz w:val="28"/>
          <w:szCs w:val="28"/>
          <w:lang w:eastAsia="ru-RU"/>
        </w:rPr>
        <w:t>игре в шахматы</w:t>
      </w:r>
      <w:r w:rsidR="003B79D9">
        <w:rPr>
          <w:rFonts w:ascii="Times New Roman" w:hAnsi="Times New Roman"/>
          <w:sz w:val="28"/>
          <w:szCs w:val="28"/>
          <w:lang w:eastAsia="ru-RU"/>
        </w:rPr>
        <w:t xml:space="preserve"> «Незнайка в Шахматном городе» (</w:t>
      </w:r>
      <w:r w:rsidR="008E167A">
        <w:rPr>
          <w:rFonts w:ascii="Times New Roman" w:hAnsi="Times New Roman"/>
          <w:sz w:val="28"/>
          <w:szCs w:val="28"/>
          <w:lang w:eastAsia="ru-RU"/>
        </w:rPr>
        <w:t>З</w:t>
      </w:r>
      <w:r w:rsidRPr="003F70F4">
        <w:rPr>
          <w:rFonts w:ascii="Times New Roman" w:hAnsi="Times New Roman"/>
          <w:sz w:val="28"/>
          <w:szCs w:val="28"/>
          <w:lang w:eastAsia="ru-RU"/>
        </w:rPr>
        <w:t>ам</w:t>
      </w:r>
      <w:r>
        <w:rPr>
          <w:rFonts w:ascii="Times New Roman" w:hAnsi="Times New Roman"/>
          <w:sz w:val="28"/>
          <w:szCs w:val="28"/>
          <w:lang w:eastAsia="ru-RU"/>
        </w:rPr>
        <w:t>еститель</w:t>
      </w:r>
      <w:r w:rsidR="003B79D9">
        <w:rPr>
          <w:rFonts w:ascii="Times New Roman" w:hAnsi="Times New Roman"/>
          <w:sz w:val="28"/>
          <w:szCs w:val="28"/>
          <w:lang w:eastAsia="ru-RU"/>
        </w:rPr>
        <w:t xml:space="preserve"> заведующей)</w:t>
      </w:r>
      <w:r w:rsidR="003B0C30">
        <w:rPr>
          <w:rFonts w:ascii="Times New Roman" w:hAnsi="Times New Roman"/>
          <w:sz w:val="28"/>
          <w:szCs w:val="28"/>
          <w:lang w:eastAsia="ru-RU"/>
        </w:rPr>
        <w:t>.</w:t>
      </w:r>
    </w:p>
    <w:p w:rsidR="003F70F4" w:rsidRDefault="00887552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Основная часть педагогического совета. </w:t>
      </w:r>
      <w:r w:rsidR="003F70F4" w:rsidRPr="003F70F4">
        <w:rPr>
          <w:rFonts w:ascii="Times New Roman" w:hAnsi="Times New Roman"/>
          <w:sz w:val="28"/>
          <w:szCs w:val="28"/>
          <w:lang w:eastAsia="ru-RU"/>
        </w:rPr>
        <w:t xml:space="preserve">Аукцион педагогических </w:t>
      </w:r>
      <w:r w:rsidR="00DB3843">
        <w:rPr>
          <w:rFonts w:ascii="Times New Roman" w:hAnsi="Times New Roman"/>
          <w:sz w:val="28"/>
          <w:szCs w:val="28"/>
          <w:lang w:eastAsia="ru-RU"/>
        </w:rPr>
        <w:t>идей.</w:t>
      </w:r>
      <w:r w:rsidR="003F70F4" w:rsidRPr="003F7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9D9">
        <w:rPr>
          <w:rFonts w:ascii="Times New Roman" w:hAnsi="Times New Roman"/>
          <w:sz w:val="28"/>
          <w:szCs w:val="28"/>
          <w:lang w:eastAsia="ru-RU"/>
        </w:rPr>
        <w:t>(</w:t>
      </w:r>
      <w:r w:rsidR="008E167A" w:rsidRPr="003F70F4">
        <w:rPr>
          <w:rFonts w:ascii="Times New Roman" w:hAnsi="Times New Roman"/>
          <w:sz w:val="28"/>
          <w:szCs w:val="28"/>
          <w:lang w:eastAsia="ru-RU"/>
        </w:rPr>
        <w:t>Заместитель</w:t>
      </w:r>
      <w:r w:rsidR="003F70F4">
        <w:rPr>
          <w:rFonts w:ascii="Times New Roman" w:hAnsi="Times New Roman"/>
          <w:sz w:val="28"/>
          <w:szCs w:val="28"/>
          <w:lang w:eastAsia="ru-RU"/>
        </w:rPr>
        <w:t xml:space="preserve"> заведующей</w:t>
      </w:r>
      <w:r w:rsidR="003B79D9">
        <w:rPr>
          <w:rFonts w:ascii="Times New Roman" w:hAnsi="Times New Roman"/>
          <w:sz w:val="28"/>
          <w:szCs w:val="28"/>
          <w:lang w:eastAsia="ru-RU"/>
        </w:rPr>
        <w:t>)</w:t>
      </w:r>
    </w:p>
    <w:p w:rsidR="00DB3843" w:rsidRPr="00DB3843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 xml:space="preserve">Лот №1 - </w:t>
      </w:r>
      <w:proofErr w:type="spellStart"/>
      <w:r w:rsidRPr="00DB3843">
        <w:rPr>
          <w:rFonts w:ascii="Times New Roman" w:hAnsi="Times New Roman"/>
          <w:sz w:val="28"/>
          <w:szCs w:val="28"/>
          <w:lang w:eastAsia="ru-RU"/>
        </w:rPr>
        <w:t>Лэпбук</w:t>
      </w:r>
      <w:proofErr w:type="spellEnd"/>
      <w:r w:rsidRPr="00DB3843">
        <w:rPr>
          <w:rFonts w:ascii="Times New Roman" w:hAnsi="Times New Roman"/>
          <w:sz w:val="28"/>
          <w:szCs w:val="28"/>
          <w:lang w:eastAsia="ru-RU"/>
        </w:rPr>
        <w:t xml:space="preserve"> «Незнайка в Шахматном городе»;</w:t>
      </w:r>
    </w:p>
    <w:p w:rsidR="00DB3843" w:rsidRPr="00DB3843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>Лот №2 - Сценарий шахматного развлечения с детьми старшего дошкольного возраста «В гостях у шахматного Короля»;</w:t>
      </w:r>
    </w:p>
    <w:p w:rsidR="00DB3843" w:rsidRPr="00DB3843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>Лот №3 -  Шахматы из нетрадиционного материала «</w:t>
      </w:r>
      <w:proofErr w:type="spellStart"/>
      <w:r w:rsidRPr="00DB3843">
        <w:rPr>
          <w:rFonts w:ascii="Times New Roman" w:hAnsi="Times New Roman"/>
          <w:sz w:val="28"/>
          <w:szCs w:val="28"/>
          <w:lang w:eastAsia="ru-RU"/>
        </w:rPr>
        <w:t>Актимель</w:t>
      </w:r>
      <w:proofErr w:type="spellEnd"/>
      <w:r w:rsidRPr="00DB3843">
        <w:rPr>
          <w:rFonts w:ascii="Times New Roman" w:hAnsi="Times New Roman"/>
          <w:sz w:val="28"/>
          <w:szCs w:val="28"/>
          <w:lang w:eastAsia="ru-RU"/>
        </w:rPr>
        <w:t>»;</w:t>
      </w:r>
    </w:p>
    <w:p w:rsidR="00DB3843" w:rsidRPr="00DB3843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>Лот №4 - Книга шахматных загадок;</w:t>
      </w:r>
    </w:p>
    <w:p w:rsidR="00DB3843" w:rsidRPr="00DB3843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>Лот №5 - Дидактическая игра «</w:t>
      </w:r>
      <w:r w:rsidR="007D39B0">
        <w:rPr>
          <w:rFonts w:ascii="Times New Roman" w:hAnsi="Times New Roman"/>
          <w:sz w:val="28"/>
          <w:szCs w:val="28"/>
          <w:lang w:eastAsia="ru-RU"/>
        </w:rPr>
        <w:t>Шахматный город</w:t>
      </w:r>
      <w:r w:rsidRPr="00DB3843">
        <w:rPr>
          <w:rFonts w:ascii="Times New Roman" w:hAnsi="Times New Roman"/>
          <w:sz w:val="28"/>
          <w:szCs w:val="28"/>
          <w:lang w:eastAsia="ru-RU"/>
        </w:rPr>
        <w:t>»;</w:t>
      </w:r>
    </w:p>
    <w:p w:rsidR="00DB3843" w:rsidRPr="003F70F4" w:rsidRDefault="00DB3843" w:rsidP="00DB38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3843">
        <w:rPr>
          <w:rFonts w:ascii="Times New Roman" w:hAnsi="Times New Roman"/>
          <w:sz w:val="28"/>
          <w:szCs w:val="28"/>
          <w:lang w:eastAsia="ru-RU"/>
        </w:rPr>
        <w:t>Лот №6 – Конспект НОД «</w:t>
      </w:r>
      <w:r w:rsidR="003B0C30">
        <w:rPr>
          <w:rFonts w:ascii="Times New Roman" w:hAnsi="Times New Roman"/>
          <w:sz w:val="28"/>
          <w:szCs w:val="28"/>
          <w:lang w:eastAsia="ru-RU"/>
        </w:rPr>
        <w:t>Нотация</w:t>
      </w:r>
      <w:r w:rsidRPr="00DB3843">
        <w:rPr>
          <w:rFonts w:ascii="Times New Roman" w:hAnsi="Times New Roman"/>
          <w:sz w:val="28"/>
          <w:szCs w:val="28"/>
          <w:lang w:eastAsia="ru-RU"/>
        </w:rPr>
        <w:t>»;</w:t>
      </w:r>
    </w:p>
    <w:p w:rsidR="003F70F4" w:rsidRPr="003F70F4" w:rsidRDefault="003F70F4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70F4">
        <w:rPr>
          <w:rFonts w:ascii="Times New Roman" w:hAnsi="Times New Roman"/>
          <w:sz w:val="28"/>
          <w:szCs w:val="28"/>
          <w:lang w:eastAsia="ru-RU"/>
        </w:rPr>
        <w:t>Синквейн</w:t>
      </w:r>
      <w:proofErr w:type="spellEnd"/>
      <w:r w:rsidRPr="003F70F4">
        <w:rPr>
          <w:rFonts w:ascii="Times New Roman" w:hAnsi="Times New Roman"/>
          <w:sz w:val="28"/>
          <w:szCs w:val="28"/>
          <w:lang w:eastAsia="ru-RU"/>
        </w:rPr>
        <w:t xml:space="preserve">. Рефлексия </w:t>
      </w:r>
      <w:r w:rsidR="008E167A">
        <w:rPr>
          <w:rFonts w:ascii="Times New Roman" w:hAnsi="Times New Roman"/>
          <w:sz w:val="28"/>
          <w:szCs w:val="28"/>
          <w:lang w:eastAsia="ru-RU"/>
        </w:rPr>
        <w:t>(С</w:t>
      </w:r>
      <w:r w:rsidRPr="003F70F4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арший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 воспитатель)</w:t>
      </w:r>
    </w:p>
    <w:p w:rsidR="003F70F4" w:rsidRPr="003F70F4" w:rsidRDefault="003F70F4" w:rsidP="0008194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F70F4">
        <w:rPr>
          <w:rFonts w:ascii="Times New Roman" w:hAnsi="Times New Roman"/>
          <w:sz w:val="28"/>
          <w:szCs w:val="28"/>
          <w:lang w:eastAsia="ru-RU"/>
        </w:rPr>
        <w:t xml:space="preserve">Обсуждение </w:t>
      </w:r>
      <w:r w:rsidR="00887552" w:rsidRPr="003F70F4">
        <w:rPr>
          <w:rFonts w:ascii="Times New Roman" w:hAnsi="Times New Roman"/>
          <w:sz w:val="28"/>
          <w:szCs w:val="28"/>
          <w:lang w:eastAsia="ru-RU"/>
        </w:rPr>
        <w:t>проекта и</w:t>
      </w:r>
      <w:r w:rsidRPr="003F70F4">
        <w:rPr>
          <w:rFonts w:ascii="Times New Roman" w:hAnsi="Times New Roman"/>
          <w:sz w:val="28"/>
          <w:szCs w:val="28"/>
          <w:lang w:eastAsia="ru-RU"/>
        </w:rPr>
        <w:t xml:space="preserve"> принятие решения педсовета №2 </w:t>
      </w:r>
      <w:r w:rsidR="008E167A">
        <w:rPr>
          <w:rFonts w:ascii="Times New Roman" w:hAnsi="Times New Roman"/>
          <w:sz w:val="28"/>
          <w:szCs w:val="28"/>
          <w:lang w:eastAsia="ru-RU"/>
        </w:rPr>
        <w:t>(З</w:t>
      </w:r>
      <w:r w:rsidRPr="003F70F4">
        <w:rPr>
          <w:rFonts w:ascii="Times New Roman" w:hAnsi="Times New Roman"/>
          <w:sz w:val="28"/>
          <w:szCs w:val="28"/>
          <w:lang w:eastAsia="ru-RU"/>
        </w:rPr>
        <w:t xml:space="preserve">аведующая </w:t>
      </w:r>
      <w:r w:rsidR="008E167A">
        <w:rPr>
          <w:rFonts w:ascii="Times New Roman" w:hAnsi="Times New Roman"/>
          <w:sz w:val="28"/>
          <w:szCs w:val="28"/>
          <w:lang w:eastAsia="ru-RU"/>
        </w:rPr>
        <w:t>ДОО)</w:t>
      </w:r>
    </w:p>
    <w:p w:rsidR="003F70F4" w:rsidRPr="004950AE" w:rsidRDefault="003F70F4" w:rsidP="009C6A7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E167A" w:rsidRDefault="008E167A" w:rsidP="004950A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2254" w:rsidRDefault="00722254" w:rsidP="004950A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50AE">
        <w:rPr>
          <w:rFonts w:ascii="Times New Roman" w:hAnsi="Times New Roman"/>
          <w:b/>
          <w:sz w:val="28"/>
          <w:szCs w:val="28"/>
          <w:lang w:eastAsia="ru-RU"/>
        </w:rPr>
        <w:t>Ход педагогического совета</w:t>
      </w:r>
    </w:p>
    <w:p w:rsidR="00006967" w:rsidRPr="004950AE" w:rsidRDefault="00006967" w:rsidP="004950A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737" w:rsidRPr="00006967" w:rsidRDefault="00726737" w:rsidP="0008194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6967">
        <w:rPr>
          <w:rFonts w:ascii="Times New Roman" w:hAnsi="Times New Roman"/>
          <w:b/>
          <w:sz w:val="28"/>
          <w:szCs w:val="28"/>
          <w:lang w:eastAsia="ru-RU"/>
        </w:rPr>
        <w:t>Вступительное слово заведующей ДО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06967">
        <w:rPr>
          <w:rFonts w:ascii="Times New Roman" w:hAnsi="Times New Roman"/>
          <w:b/>
          <w:sz w:val="28"/>
          <w:szCs w:val="28"/>
          <w:lang w:eastAsia="ru-RU"/>
        </w:rPr>
        <w:t>. Цели и задачи педагогического совета.</w:t>
      </w:r>
    </w:p>
    <w:p w:rsidR="003B0C30" w:rsidRDefault="003B0C30" w:rsidP="003B0C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Фрагмент речи выступающего: </w:t>
      </w:r>
    </w:p>
    <w:p w:rsidR="00350A67" w:rsidRPr="00350A67" w:rsidRDefault="00350A67" w:rsidP="008E167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Начнем сегодняшний педсовет с притчи: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>В сарае стояли два плуга. Один был ржавый и некрасивый, а второй весь блестящий, начищенный. Ржавый плуг с завистью смотрел на то, как солнце отражается на блестящих боках соседа. Однажды он не выдержал и сказал: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>- Это несправедливо! Мы с тобой одинаковые. Но ты такой красивый, весь блестишь, а я нет. Откуда у тебя это великолепие? Должно быть равноправие!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>Второй плуг усмехнулся и сказал:</w:t>
      </w:r>
    </w:p>
    <w:p w:rsid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>- Должна быть справедливость! Я с раннего утра и до позднего вечера работаю, поэтому и блещу. Мне просто некогда ржаветь!</w:t>
      </w:r>
    </w:p>
    <w:p w:rsidR="00350A67" w:rsidRDefault="00350A67" w:rsidP="0072673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0A67" w:rsidRDefault="00350A67" w:rsidP="00350A6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50A67">
        <w:rPr>
          <w:rFonts w:ascii="Times New Roman" w:hAnsi="Times New Roman"/>
          <w:sz w:val="28"/>
          <w:szCs w:val="28"/>
          <w:lang w:eastAsia="ru-RU"/>
        </w:rPr>
        <w:t>еред 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50A67">
        <w:rPr>
          <w:rFonts w:ascii="Times New Roman" w:hAnsi="Times New Roman"/>
          <w:sz w:val="28"/>
          <w:szCs w:val="28"/>
          <w:lang w:eastAsia="ru-RU"/>
        </w:rPr>
        <w:t>ми сегодня стоит важная задача</w:t>
      </w:r>
      <w:r>
        <w:rPr>
          <w:rFonts w:ascii="Times New Roman" w:hAnsi="Times New Roman"/>
          <w:sz w:val="28"/>
          <w:szCs w:val="28"/>
          <w:lang w:eastAsia="ru-RU"/>
        </w:rPr>
        <w:t xml:space="preserve"> - м</w:t>
      </w:r>
      <w:r w:rsidRPr="00350A67">
        <w:rPr>
          <w:rFonts w:ascii="Times New Roman" w:hAnsi="Times New Roman"/>
          <w:sz w:val="28"/>
          <w:szCs w:val="28"/>
          <w:lang w:eastAsia="ru-RU"/>
        </w:rPr>
        <w:t>отив</w:t>
      </w:r>
      <w:r>
        <w:rPr>
          <w:rFonts w:ascii="Times New Roman" w:hAnsi="Times New Roman"/>
          <w:sz w:val="28"/>
          <w:szCs w:val="28"/>
          <w:lang w:eastAsia="ru-RU"/>
        </w:rPr>
        <w:t>ировать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педагог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ического коллектива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350A67">
        <w:rPr>
          <w:rFonts w:ascii="Times New Roman" w:hAnsi="Times New Roman"/>
          <w:sz w:val="28"/>
          <w:szCs w:val="28"/>
          <w:lang w:eastAsia="ru-RU"/>
        </w:rPr>
        <w:t>развити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и реализаци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своих </w:t>
      </w:r>
      <w:r w:rsidRPr="00350A67">
        <w:rPr>
          <w:rFonts w:ascii="Times New Roman" w:hAnsi="Times New Roman"/>
          <w:sz w:val="28"/>
          <w:szCs w:val="28"/>
          <w:lang w:eastAsia="ru-RU"/>
        </w:rPr>
        <w:t>творческих возможностей в образовательном процессе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17AA9" w:rsidRDefault="00887552" w:rsidP="00350A6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7552">
        <w:rPr>
          <w:rFonts w:ascii="Times New Roman" w:hAnsi="Times New Roman"/>
          <w:sz w:val="28"/>
          <w:szCs w:val="28"/>
          <w:lang w:eastAsia="ru-RU"/>
        </w:rPr>
        <w:t xml:space="preserve">Одной из ключевых задач модернизации в системе образования Российской Федерации является поиск, апробация и интеграция в образовательный процесс дисциплин, способствующих интеллектуальному развитию молодого поколения. </w:t>
      </w:r>
      <w:r w:rsidR="00717AA9">
        <w:rPr>
          <w:rFonts w:ascii="Times New Roman" w:hAnsi="Times New Roman"/>
          <w:sz w:val="28"/>
          <w:szCs w:val="28"/>
          <w:lang w:eastAsia="ru-RU"/>
        </w:rPr>
        <w:t xml:space="preserve">Шахматы - </w:t>
      </w:r>
      <w:r w:rsidRPr="00887552">
        <w:rPr>
          <w:rFonts w:ascii="Times New Roman" w:hAnsi="Times New Roman"/>
          <w:sz w:val="28"/>
          <w:szCs w:val="28"/>
          <w:lang w:eastAsia="ru-RU"/>
        </w:rPr>
        <w:t xml:space="preserve"> одн</w:t>
      </w:r>
      <w:r w:rsidR="00717AA9">
        <w:rPr>
          <w:rFonts w:ascii="Times New Roman" w:hAnsi="Times New Roman"/>
          <w:sz w:val="28"/>
          <w:szCs w:val="28"/>
          <w:lang w:eastAsia="ru-RU"/>
        </w:rPr>
        <w:t>а</w:t>
      </w:r>
      <w:r w:rsidRPr="00887552">
        <w:rPr>
          <w:rFonts w:ascii="Times New Roman" w:hAnsi="Times New Roman"/>
          <w:sz w:val="28"/>
          <w:szCs w:val="28"/>
          <w:lang w:eastAsia="ru-RU"/>
        </w:rPr>
        <w:t xml:space="preserve"> из таких учебных дисциплин. </w:t>
      </w:r>
      <w:r>
        <w:rPr>
          <w:rFonts w:ascii="Times New Roman" w:hAnsi="Times New Roman"/>
          <w:sz w:val="28"/>
          <w:szCs w:val="28"/>
          <w:lang w:eastAsia="ru-RU"/>
        </w:rPr>
        <w:t>При</w:t>
      </w:r>
      <w:r w:rsidR="008E167A">
        <w:rPr>
          <w:rFonts w:ascii="Times New Roman" w:hAnsi="Times New Roman"/>
          <w:sz w:val="28"/>
          <w:szCs w:val="28"/>
          <w:lang w:eastAsia="ru-RU"/>
        </w:rPr>
        <w:t>оритетное направление нашей ДОО</w:t>
      </w:r>
      <w:r>
        <w:rPr>
          <w:rFonts w:ascii="Times New Roman" w:hAnsi="Times New Roman"/>
          <w:sz w:val="28"/>
          <w:szCs w:val="28"/>
          <w:lang w:eastAsia="ru-RU"/>
        </w:rPr>
        <w:t xml:space="preserve"> – познавательное развитие.</w:t>
      </w:r>
      <w:r w:rsidR="00717AA9">
        <w:rPr>
          <w:rFonts w:ascii="Times New Roman" w:hAnsi="Times New Roman"/>
          <w:sz w:val="28"/>
          <w:szCs w:val="28"/>
          <w:lang w:eastAsia="ru-RU"/>
        </w:rPr>
        <w:t xml:space="preserve"> В том числе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717AA9">
        <w:rPr>
          <w:rFonts w:ascii="Times New Roman" w:hAnsi="Times New Roman"/>
          <w:sz w:val="28"/>
          <w:szCs w:val="28"/>
          <w:lang w:eastAsia="ru-RU"/>
        </w:rPr>
        <w:t xml:space="preserve"> через обучение дошкольников игре в шахматы.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87552" w:rsidRDefault="00887552" w:rsidP="0088755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7552">
        <w:rPr>
          <w:rFonts w:ascii="Times New Roman" w:hAnsi="Times New Roman"/>
          <w:sz w:val="28"/>
          <w:szCs w:val="28"/>
          <w:lang w:eastAsia="ru-RU"/>
        </w:rPr>
        <w:t>Деятельность педагога есть деятельность, основанная на педагогической теории и педагогическом творчестве</w:t>
      </w:r>
      <w:r w:rsidR="00717AA9">
        <w:rPr>
          <w:rFonts w:ascii="Times New Roman" w:hAnsi="Times New Roman"/>
          <w:sz w:val="28"/>
          <w:szCs w:val="28"/>
          <w:lang w:eastAsia="ru-RU"/>
        </w:rPr>
        <w:t>.</w:t>
      </w:r>
      <w:r w:rsidRPr="00887552">
        <w:rPr>
          <w:rFonts w:ascii="Times New Roman" w:hAnsi="Times New Roman"/>
          <w:sz w:val="28"/>
          <w:szCs w:val="28"/>
          <w:lang w:eastAsia="ru-RU"/>
        </w:rPr>
        <w:t xml:space="preserve"> Для постоянного совершенствования </w:t>
      </w:r>
      <w:proofErr w:type="spellStart"/>
      <w:r w:rsidRPr="00887552">
        <w:rPr>
          <w:rFonts w:ascii="Times New Roman" w:hAnsi="Times New Roman"/>
          <w:sz w:val="28"/>
          <w:szCs w:val="28"/>
          <w:lang w:eastAsia="ru-RU"/>
        </w:rPr>
        <w:t>воспитател</w:t>
      </w:r>
      <w:r w:rsidR="008E167A">
        <w:rPr>
          <w:rFonts w:ascii="Times New Roman" w:hAnsi="Times New Roman"/>
          <w:sz w:val="28"/>
          <w:szCs w:val="28"/>
          <w:lang w:eastAsia="ru-RU"/>
        </w:rPr>
        <w:t>ьно</w:t>
      </w:r>
      <w:proofErr w:type="spellEnd"/>
      <w:r w:rsidR="008E167A">
        <w:rPr>
          <w:rFonts w:ascii="Times New Roman" w:hAnsi="Times New Roman"/>
          <w:sz w:val="28"/>
          <w:szCs w:val="28"/>
          <w:lang w:eastAsia="ru-RU"/>
        </w:rPr>
        <w:t>-образовательной работы в ДОО</w:t>
      </w:r>
      <w:r w:rsidRPr="00887552">
        <w:rPr>
          <w:rFonts w:ascii="Times New Roman" w:hAnsi="Times New Roman"/>
          <w:sz w:val="28"/>
          <w:szCs w:val="28"/>
          <w:lang w:eastAsia="ru-RU"/>
        </w:rPr>
        <w:t xml:space="preserve"> требуется непрерывное повышение уровня теоретической подготовки и педагогического мастерства педагогов.</w:t>
      </w:r>
      <w:r w:rsidR="00717AA9" w:rsidRPr="00717AA9">
        <w:t xml:space="preserve"> </w:t>
      </w:r>
      <w:r w:rsidR="00717AA9" w:rsidRPr="00717AA9">
        <w:rPr>
          <w:rFonts w:ascii="Times New Roman" w:hAnsi="Times New Roman"/>
          <w:sz w:val="28"/>
          <w:szCs w:val="28"/>
          <w:lang w:eastAsia="ru-RU"/>
        </w:rPr>
        <w:t>И сегодня мы остановимся именно на педагогическом творчестве педагога.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7552">
        <w:rPr>
          <w:rFonts w:ascii="Times New Roman" w:hAnsi="Times New Roman"/>
          <w:sz w:val="28"/>
          <w:szCs w:val="28"/>
          <w:lang w:eastAsia="ru-RU"/>
        </w:rPr>
        <w:t xml:space="preserve">Творческая индивидуальность педагога проявляется в 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его педагогической деятельности. </w:t>
      </w:r>
      <w:r w:rsidRPr="00887552">
        <w:rPr>
          <w:rFonts w:ascii="Times New Roman" w:hAnsi="Times New Roman"/>
          <w:sz w:val="28"/>
          <w:szCs w:val="28"/>
          <w:lang w:eastAsia="ru-RU"/>
        </w:rPr>
        <w:t>Без творчества невозможно выработать педагогическое мастерство, которое является обязательной составляющей овладения педагогической профессией и ее совершенствования.</w:t>
      </w:r>
      <w:r w:rsidR="00792D8C" w:rsidRPr="00792D8C">
        <w:t xml:space="preserve"> </w:t>
      </w:r>
      <w:r w:rsidR="008E167A">
        <w:rPr>
          <w:rFonts w:ascii="Times New Roman" w:hAnsi="Times New Roman"/>
          <w:sz w:val="28"/>
          <w:szCs w:val="28"/>
          <w:lang w:eastAsia="ru-RU"/>
        </w:rPr>
        <w:t>Одной из задач ДОО</w:t>
      </w:r>
      <w:r w:rsidR="00792D8C" w:rsidRPr="00792D8C">
        <w:rPr>
          <w:rFonts w:ascii="Times New Roman" w:hAnsi="Times New Roman"/>
          <w:sz w:val="28"/>
          <w:szCs w:val="28"/>
          <w:lang w:eastAsia="ru-RU"/>
        </w:rPr>
        <w:t xml:space="preserve"> является создание педагогической модели обучения игре в шахматы детей дошкольного возраста.  В детском саду второй год реализуется авторская программа по обучению игре в шахматы.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 И мы постоянно пополняем предметно – развивающую среду детского сада. </w:t>
      </w:r>
      <w:r w:rsidR="00BB08B8">
        <w:rPr>
          <w:rFonts w:ascii="Times New Roman" w:hAnsi="Times New Roman"/>
          <w:sz w:val="28"/>
          <w:szCs w:val="28"/>
          <w:lang w:eastAsia="ru-RU"/>
        </w:rPr>
        <w:t>На сегодняшнем педсовете вам представится возможность реализовать себя как педагога творческого, вы сможете подел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иться своим опытом с коллегами и совместно внесем вклад в </w:t>
      </w:r>
      <w:r w:rsidR="00DF7545">
        <w:rPr>
          <w:rFonts w:ascii="Times New Roman" w:hAnsi="Times New Roman"/>
          <w:sz w:val="28"/>
          <w:szCs w:val="28"/>
          <w:lang w:eastAsia="ru-RU"/>
        </w:rPr>
        <w:t>пополнение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>банка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 методического кабинета по шахматному образованию (презентации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>, пособи</w:t>
      </w:r>
      <w:r w:rsidR="008E167A">
        <w:rPr>
          <w:rFonts w:ascii="Times New Roman" w:hAnsi="Times New Roman"/>
          <w:sz w:val="28"/>
          <w:szCs w:val="28"/>
          <w:lang w:eastAsia="ru-RU"/>
        </w:rPr>
        <w:t>я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>, сценари</w:t>
      </w:r>
      <w:r w:rsidR="008E167A">
        <w:rPr>
          <w:rFonts w:ascii="Times New Roman" w:hAnsi="Times New Roman"/>
          <w:sz w:val="28"/>
          <w:szCs w:val="28"/>
          <w:lang w:eastAsia="ru-RU"/>
        </w:rPr>
        <w:t>и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>, конспект</w:t>
      </w:r>
      <w:r w:rsidR="008E167A">
        <w:rPr>
          <w:rFonts w:ascii="Times New Roman" w:hAnsi="Times New Roman"/>
          <w:sz w:val="28"/>
          <w:szCs w:val="28"/>
          <w:lang w:eastAsia="ru-RU"/>
        </w:rPr>
        <w:t>ы НОД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>, игровы</w:t>
      </w:r>
      <w:r w:rsidR="008E167A">
        <w:rPr>
          <w:rFonts w:ascii="Times New Roman" w:hAnsi="Times New Roman"/>
          <w:sz w:val="28"/>
          <w:szCs w:val="28"/>
          <w:lang w:eastAsia="ru-RU"/>
        </w:rPr>
        <w:t>е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="008E167A">
        <w:rPr>
          <w:rFonts w:ascii="Times New Roman" w:hAnsi="Times New Roman"/>
          <w:sz w:val="28"/>
          <w:szCs w:val="28"/>
          <w:lang w:eastAsia="ru-RU"/>
        </w:rPr>
        <w:t>ы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 xml:space="preserve"> для работы по обучению дошкольников игре в шахматы</w:t>
      </w:r>
      <w:r w:rsidR="008E167A">
        <w:rPr>
          <w:rFonts w:ascii="Times New Roman" w:hAnsi="Times New Roman"/>
          <w:sz w:val="28"/>
          <w:szCs w:val="28"/>
          <w:lang w:eastAsia="ru-RU"/>
        </w:rPr>
        <w:t>)</w:t>
      </w:r>
      <w:r w:rsidR="008E167A" w:rsidRPr="008E167A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006967" w:rsidRDefault="00006967" w:rsidP="0088755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167A" w:rsidRPr="00887552" w:rsidRDefault="008E167A" w:rsidP="0088755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D8C" w:rsidRPr="00006967" w:rsidRDefault="00726737" w:rsidP="00081945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6967">
        <w:rPr>
          <w:rFonts w:ascii="Times New Roman" w:hAnsi="Times New Roman"/>
          <w:b/>
          <w:sz w:val="28"/>
          <w:szCs w:val="28"/>
          <w:lang w:eastAsia="ru-RU"/>
        </w:rPr>
        <w:t>Анализ выполнения ре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шений предыдущего педсовета №1 (З</w:t>
      </w:r>
      <w:r w:rsidRPr="00006967">
        <w:rPr>
          <w:rFonts w:ascii="Times New Roman" w:hAnsi="Times New Roman"/>
          <w:b/>
          <w:sz w:val="28"/>
          <w:szCs w:val="28"/>
          <w:lang w:eastAsia="ru-RU"/>
        </w:rPr>
        <w:t>аведующая ДО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О)</w:t>
      </w:r>
    </w:p>
    <w:p w:rsidR="00792D8C" w:rsidRDefault="00792D8C" w:rsidP="0088755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967" w:rsidRDefault="00006967" w:rsidP="0008194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6967">
        <w:rPr>
          <w:rFonts w:ascii="Times New Roman" w:hAnsi="Times New Roman"/>
          <w:b/>
          <w:sz w:val="28"/>
          <w:szCs w:val="28"/>
          <w:lang w:eastAsia="ru-RU"/>
        </w:rPr>
        <w:t xml:space="preserve">Итоги тематического контроля «Эффективность реализации авторской программы дополнительного образования по обучению дошкольников 4-8 лет игре в шахматы «Незнайка в Шахматном городе» 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(Заместитель заведующей)</w:t>
      </w:r>
    </w:p>
    <w:p w:rsidR="00006967" w:rsidRDefault="00006967" w:rsidP="00006967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06967" w:rsidRPr="00006967" w:rsidRDefault="00006967" w:rsidP="000069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967">
        <w:rPr>
          <w:rFonts w:ascii="Times New Roman" w:hAnsi="Times New Roman"/>
          <w:sz w:val="28"/>
          <w:szCs w:val="28"/>
          <w:lang w:eastAsia="ru-RU"/>
        </w:rPr>
        <w:t xml:space="preserve">Материалы </w:t>
      </w:r>
      <w:r w:rsidR="008E167A">
        <w:rPr>
          <w:rFonts w:ascii="Times New Roman" w:hAnsi="Times New Roman"/>
          <w:sz w:val="28"/>
          <w:szCs w:val="28"/>
          <w:lang w:eastAsia="ru-RU"/>
        </w:rPr>
        <w:t xml:space="preserve">тематического </w:t>
      </w:r>
      <w:r w:rsidRPr="00006967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C35DA8">
        <w:rPr>
          <w:rFonts w:ascii="Times New Roman" w:hAnsi="Times New Roman"/>
          <w:sz w:val="28"/>
          <w:szCs w:val="28"/>
          <w:lang w:eastAsia="ru-RU"/>
        </w:rPr>
        <w:t xml:space="preserve"> (Приложение №1)</w:t>
      </w:r>
    </w:p>
    <w:p w:rsidR="00BB08B8" w:rsidRDefault="00BB08B8" w:rsidP="00BB08B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967" w:rsidRPr="00B23D07" w:rsidRDefault="00BB08B8" w:rsidP="0008194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23D07">
        <w:rPr>
          <w:rFonts w:ascii="Times New Roman" w:hAnsi="Times New Roman"/>
          <w:b/>
          <w:sz w:val="28"/>
          <w:szCs w:val="28"/>
          <w:lang w:eastAsia="ru-RU"/>
        </w:rPr>
        <w:t xml:space="preserve">Основная часть педагогического совета. Аукцион педагогических 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идей (З</w:t>
      </w:r>
      <w:r w:rsidRPr="00B23D07">
        <w:rPr>
          <w:rFonts w:ascii="Times New Roman" w:hAnsi="Times New Roman"/>
          <w:b/>
          <w:sz w:val="28"/>
          <w:szCs w:val="28"/>
          <w:lang w:eastAsia="ru-RU"/>
        </w:rPr>
        <w:t>аместитель заведующей</w:t>
      </w:r>
      <w:r w:rsidR="008E167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DF7545" w:rsidRDefault="00DF7545" w:rsidP="00DF754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45">
        <w:rPr>
          <w:rFonts w:ascii="Times New Roman" w:hAnsi="Times New Roman"/>
          <w:sz w:val="28"/>
          <w:szCs w:val="28"/>
          <w:lang w:eastAsia="ru-RU"/>
        </w:rPr>
        <w:t xml:space="preserve">Фрагмент речи выступающего: </w:t>
      </w:r>
    </w:p>
    <w:p w:rsidR="00722254" w:rsidRPr="00722254" w:rsidRDefault="000A4F23" w:rsidP="00DF754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рады вас приветствовать на «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Аукционе педагогических идей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. Сегодня на аукцион выставлены необычные лоты - это педагогическая продукция наших педагогов, которые на сегодняшний день станут аукционистами. Аукцион – публичная продажа товара с использованием торгов.  То</w:t>
      </w:r>
      <w:r w:rsidR="008E167A">
        <w:rPr>
          <w:rFonts w:ascii="Times New Roman" w:hAnsi="Times New Roman"/>
          <w:sz w:val="28"/>
          <w:szCs w:val="28"/>
          <w:lang w:eastAsia="ru-RU"/>
        </w:rPr>
        <w:t>вар продае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тся в </w:t>
      </w:r>
      <w:r w:rsidRPr="00722254">
        <w:rPr>
          <w:rFonts w:ascii="Times New Roman" w:hAnsi="Times New Roman"/>
          <w:sz w:val="28"/>
          <w:szCs w:val="28"/>
          <w:lang w:eastAsia="ru-RU"/>
        </w:rPr>
        <w:t>присутствии многих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желающих – покупателей. Цена товара определяется в процессе того, как покупатели торгуются между собой за право купить товар. Представляем вашему вниманию:</w:t>
      </w:r>
    </w:p>
    <w:p w:rsidR="00722254" w:rsidRPr="00722254" w:rsidRDefault="00722254" w:rsidP="0008194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 xml:space="preserve">Ведущий аукциона </w:t>
      </w:r>
      <w:r w:rsidR="000A4F23">
        <w:rPr>
          <w:rFonts w:ascii="Times New Roman" w:hAnsi="Times New Roman"/>
          <w:sz w:val="28"/>
          <w:szCs w:val="28"/>
          <w:lang w:eastAsia="ru-RU"/>
        </w:rPr>
        <w:t>–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4F23">
        <w:rPr>
          <w:rFonts w:ascii="Times New Roman" w:hAnsi="Times New Roman"/>
          <w:sz w:val="28"/>
          <w:szCs w:val="28"/>
          <w:lang w:eastAsia="ru-RU"/>
        </w:rPr>
        <w:t>заместитель заведующей</w:t>
      </w:r>
      <w:r w:rsidRPr="00722254">
        <w:rPr>
          <w:rFonts w:ascii="Times New Roman" w:hAnsi="Times New Roman"/>
          <w:sz w:val="28"/>
          <w:szCs w:val="28"/>
          <w:lang w:eastAsia="ru-RU"/>
        </w:rPr>
        <w:t>;</w:t>
      </w:r>
    </w:p>
    <w:p w:rsidR="00722254" w:rsidRPr="00722254" w:rsidRDefault="00722254" w:rsidP="0008194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Аукционист – заведующ</w:t>
      </w:r>
      <w:r w:rsidR="000A4F23"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="008E167A">
        <w:rPr>
          <w:rFonts w:ascii="Times New Roman" w:hAnsi="Times New Roman"/>
          <w:sz w:val="28"/>
          <w:szCs w:val="28"/>
          <w:lang w:eastAsia="ru-RU"/>
        </w:rPr>
        <w:t>ДОО</w:t>
      </w:r>
      <w:r w:rsidRPr="00722254">
        <w:rPr>
          <w:rFonts w:ascii="Times New Roman" w:hAnsi="Times New Roman"/>
          <w:sz w:val="28"/>
          <w:szCs w:val="28"/>
          <w:lang w:eastAsia="ru-RU"/>
        </w:rPr>
        <w:t>;</w:t>
      </w:r>
    </w:p>
    <w:p w:rsidR="00722254" w:rsidRPr="00722254" w:rsidRDefault="00722254" w:rsidP="0008194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Аукционеры – вы</w:t>
      </w:r>
      <w:r w:rsidR="000A4F23">
        <w:rPr>
          <w:rFonts w:ascii="Times New Roman" w:hAnsi="Times New Roman"/>
          <w:sz w:val="28"/>
          <w:szCs w:val="28"/>
          <w:lang w:eastAsia="ru-RU"/>
        </w:rPr>
        <w:t>,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уважаемые коллеги.</w:t>
      </w:r>
    </w:p>
    <w:p w:rsidR="00722254" w:rsidRPr="00722254" w:rsidRDefault="00722254" w:rsidP="007222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 xml:space="preserve">Аукционеры имеют право ознакомиться и приобрести тот </w:t>
      </w:r>
      <w:r w:rsidR="000A4F23" w:rsidRPr="00722254">
        <w:rPr>
          <w:rFonts w:ascii="Times New Roman" w:hAnsi="Times New Roman"/>
          <w:sz w:val="28"/>
          <w:szCs w:val="28"/>
          <w:lang w:eastAsia="ru-RU"/>
        </w:rPr>
        <w:t>или иной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заинтересовавший их лот. Он достанется тому, кто ответит на 3 вопроса. Если не отвечаете на вопросы, то </w:t>
      </w:r>
      <w:r w:rsidR="00792D8C">
        <w:rPr>
          <w:rFonts w:ascii="Times New Roman" w:hAnsi="Times New Roman"/>
          <w:sz w:val="28"/>
          <w:szCs w:val="28"/>
          <w:lang w:eastAsia="ru-RU"/>
        </w:rPr>
        <w:t>лот</w:t>
      </w:r>
      <w:r w:rsidR="00DF7545">
        <w:rPr>
          <w:rFonts w:ascii="Times New Roman" w:hAnsi="Times New Roman"/>
          <w:sz w:val="28"/>
          <w:szCs w:val="28"/>
          <w:lang w:eastAsia="ru-RU"/>
        </w:rPr>
        <w:t xml:space="preserve"> остае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тся в банке методического кабинета. </w:t>
      </w:r>
    </w:p>
    <w:p w:rsidR="000A4F23" w:rsidRDefault="000A4F23" w:rsidP="000A4F2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Открытие аукциона</w:t>
      </w:r>
    </w:p>
    <w:p w:rsidR="000A4F23" w:rsidRPr="000A4F23" w:rsidRDefault="000A4F23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F23">
        <w:rPr>
          <w:rFonts w:ascii="Times New Roman" w:hAnsi="Times New Roman"/>
          <w:sz w:val="28"/>
          <w:szCs w:val="28"/>
          <w:lang w:eastAsia="ru-RU"/>
        </w:rPr>
        <w:t>Объявляются торги педагогическими находками.</w:t>
      </w:r>
    </w:p>
    <w:p w:rsidR="000A4F23" w:rsidRPr="000A4F23" w:rsidRDefault="000A4F23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F23">
        <w:rPr>
          <w:rFonts w:ascii="Times New Roman" w:hAnsi="Times New Roman"/>
          <w:sz w:val="28"/>
          <w:szCs w:val="28"/>
          <w:lang w:eastAsia="ru-RU"/>
        </w:rPr>
        <w:t>Аукционист: Аукцион открыт! (Стук молотка).</w:t>
      </w:r>
    </w:p>
    <w:p w:rsidR="000A4F23" w:rsidRPr="000A4F23" w:rsidRDefault="00792D8C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Тема торгов: «Шахматное образование как с</w:t>
      </w:r>
      <w:r w:rsidR="000A4F23" w:rsidRPr="000A4F23">
        <w:rPr>
          <w:rFonts w:ascii="Times New Roman" w:hAnsi="Times New Roman"/>
          <w:sz w:val="28"/>
          <w:szCs w:val="28"/>
          <w:lang w:eastAsia="ru-RU"/>
        </w:rPr>
        <w:t>овременный подход к интеллектуальному развит</w:t>
      </w:r>
      <w:r>
        <w:rPr>
          <w:rFonts w:ascii="Times New Roman" w:hAnsi="Times New Roman"/>
          <w:sz w:val="28"/>
          <w:szCs w:val="28"/>
          <w:lang w:eastAsia="ru-RU"/>
        </w:rPr>
        <w:t>ию дошкольников»</w:t>
      </w:r>
      <w:r w:rsidR="000A4F23" w:rsidRPr="000A4F23">
        <w:rPr>
          <w:rFonts w:ascii="Times New Roman" w:hAnsi="Times New Roman"/>
          <w:sz w:val="28"/>
          <w:szCs w:val="28"/>
          <w:lang w:eastAsia="ru-RU"/>
        </w:rPr>
        <w:t xml:space="preserve"> (стук молотка).</w:t>
      </w:r>
    </w:p>
    <w:p w:rsidR="000A4F23" w:rsidRPr="000A4F23" w:rsidRDefault="000A4F23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F23">
        <w:rPr>
          <w:rFonts w:ascii="Times New Roman" w:hAnsi="Times New Roman"/>
          <w:sz w:val="28"/>
          <w:szCs w:val="28"/>
          <w:lang w:eastAsia="ru-RU"/>
        </w:rPr>
        <w:t>Ведущий аукциона: Сегодня в продажу выставлены следующие лоты:</w:t>
      </w:r>
    </w:p>
    <w:p w:rsidR="00792D8C" w:rsidRDefault="000A4F23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Лот №</w:t>
      </w:r>
      <w:r w:rsidR="00792D8C">
        <w:rPr>
          <w:rFonts w:ascii="Times New Roman" w:hAnsi="Times New Roman"/>
          <w:sz w:val="28"/>
          <w:szCs w:val="28"/>
          <w:lang w:eastAsia="ru-RU"/>
        </w:rPr>
        <w:t>1</w:t>
      </w:r>
      <w:r w:rsidR="00792D8C" w:rsidRPr="00792D8C">
        <w:t xml:space="preserve"> </w:t>
      </w:r>
      <w:r w:rsidR="00792D8C">
        <w:t xml:space="preserve">- </w:t>
      </w:r>
      <w:proofErr w:type="spellStart"/>
      <w:r w:rsidR="00194E8B" w:rsidRPr="00194E8B">
        <w:rPr>
          <w:rFonts w:ascii="Times New Roman" w:hAnsi="Times New Roman"/>
          <w:sz w:val="28"/>
          <w:szCs w:val="28"/>
          <w:lang w:eastAsia="ru-RU"/>
        </w:rPr>
        <w:t>Лэпбук</w:t>
      </w:r>
      <w:proofErr w:type="spellEnd"/>
      <w:r w:rsidR="00194E8B" w:rsidRPr="00194E8B">
        <w:rPr>
          <w:rFonts w:ascii="Times New Roman" w:hAnsi="Times New Roman"/>
          <w:sz w:val="28"/>
          <w:szCs w:val="28"/>
          <w:lang w:eastAsia="ru-RU"/>
        </w:rPr>
        <w:t xml:space="preserve"> «Незнайка в Шахматном городе»;</w:t>
      </w:r>
    </w:p>
    <w:p w:rsidR="000A4F23" w:rsidRPr="000A4F23" w:rsidRDefault="00792D8C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Лот №2</w:t>
      </w:r>
      <w:r w:rsidR="000A4F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A4F23">
        <w:rPr>
          <w:rFonts w:ascii="Times New Roman" w:hAnsi="Times New Roman"/>
          <w:sz w:val="28"/>
          <w:szCs w:val="28"/>
          <w:lang w:eastAsia="ru-RU"/>
        </w:rPr>
        <w:t>Сценарий шахматного развлечения с д</w:t>
      </w:r>
      <w:r w:rsidR="00767278">
        <w:rPr>
          <w:rFonts w:ascii="Times New Roman" w:hAnsi="Times New Roman"/>
          <w:sz w:val="28"/>
          <w:szCs w:val="28"/>
          <w:lang w:eastAsia="ru-RU"/>
        </w:rPr>
        <w:t xml:space="preserve">етьми старшего дошкольного возраста </w:t>
      </w:r>
      <w:r w:rsidR="000A4F23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В гостях у шахматного Короля</w:t>
      </w:r>
      <w:r w:rsidR="000A4F23">
        <w:rPr>
          <w:rFonts w:ascii="Times New Roman" w:hAnsi="Times New Roman"/>
          <w:sz w:val="28"/>
          <w:szCs w:val="28"/>
          <w:lang w:eastAsia="ru-RU"/>
        </w:rPr>
        <w:t>»</w:t>
      </w:r>
      <w:r w:rsidR="000A4F23" w:rsidRPr="000A4F23">
        <w:rPr>
          <w:rFonts w:ascii="Times New Roman" w:hAnsi="Times New Roman"/>
          <w:sz w:val="28"/>
          <w:szCs w:val="28"/>
          <w:lang w:eastAsia="ru-RU"/>
        </w:rPr>
        <w:t>;</w:t>
      </w:r>
    </w:p>
    <w:p w:rsidR="00792D8C" w:rsidRDefault="00767278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Лот 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№3 - </w:t>
      </w:r>
      <w:r w:rsidR="00792D8C" w:rsidRPr="00792D8C">
        <w:rPr>
          <w:rFonts w:ascii="Times New Roman" w:hAnsi="Times New Roman"/>
          <w:sz w:val="28"/>
          <w:szCs w:val="28"/>
          <w:lang w:eastAsia="ru-RU"/>
        </w:rPr>
        <w:t>Шахматы из нетрадиционного материала</w:t>
      </w:r>
      <w:r w:rsidR="00792D8C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792D8C">
        <w:rPr>
          <w:rFonts w:ascii="Times New Roman" w:hAnsi="Times New Roman"/>
          <w:sz w:val="28"/>
          <w:szCs w:val="28"/>
          <w:lang w:eastAsia="ru-RU"/>
        </w:rPr>
        <w:t>Актимель</w:t>
      </w:r>
      <w:proofErr w:type="spellEnd"/>
      <w:r w:rsidR="00792D8C">
        <w:rPr>
          <w:rFonts w:ascii="Times New Roman" w:hAnsi="Times New Roman"/>
          <w:sz w:val="28"/>
          <w:szCs w:val="28"/>
          <w:lang w:eastAsia="ru-RU"/>
        </w:rPr>
        <w:t>»;</w:t>
      </w:r>
    </w:p>
    <w:p w:rsidR="00792D8C" w:rsidRDefault="00792D8C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Лот №4 - </w:t>
      </w:r>
      <w:r w:rsidRPr="00792D8C">
        <w:rPr>
          <w:rFonts w:ascii="Times New Roman" w:hAnsi="Times New Roman"/>
          <w:sz w:val="28"/>
          <w:szCs w:val="28"/>
          <w:lang w:eastAsia="ru-RU"/>
        </w:rPr>
        <w:t>Книга шахматных загадок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C7E18" w:rsidRDefault="005C7E18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Лот №5 - </w:t>
      </w:r>
      <w:r w:rsidRPr="005C7E18">
        <w:rPr>
          <w:rFonts w:ascii="Times New Roman" w:hAnsi="Times New Roman"/>
          <w:sz w:val="28"/>
          <w:szCs w:val="28"/>
          <w:lang w:eastAsia="ru-RU"/>
        </w:rPr>
        <w:t>Дидактическая игра «Вопросы белой Пешки»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C7E18" w:rsidRDefault="005C7E18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Лот №6 – </w:t>
      </w:r>
      <w:r w:rsidRPr="005C7E18">
        <w:rPr>
          <w:rFonts w:ascii="Times New Roman" w:hAnsi="Times New Roman"/>
          <w:sz w:val="28"/>
          <w:szCs w:val="28"/>
          <w:lang w:eastAsia="ru-RU"/>
        </w:rPr>
        <w:t>Конспект НОД «Шахматное королевство»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C7E18" w:rsidRDefault="005C7E18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4F23" w:rsidRDefault="000A4F23" w:rsidP="000A4F2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F23">
        <w:rPr>
          <w:rFonts w:ascii="Times New Roman" w:hAnsi="Times New Roman"/>
          <w:sz w:val="28"/>
          <w:szCs w:val="28"/>
          <w:lang w:eastAsia="ru-RU"/>
        </w:rPr>
        <w:t>Время представления каждого лота 3-5 минут (компьютерная презентация).</w:t>
      </w:r>
    </w:p>
    <w:p w:rsidR="00194E8B" w:rsidRDefault="005C7E18" w:rsidP="005C7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Представляем вашему вниманию </w:t>
      </w:r>
    </w:p>
    <w:p w:rsidR="00722254" w:rsidRPr="00722254" w:rsidRDefault="00194E8B" w:rsidP="005C7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722254" w:rsidRPr="00194E8B">
        <w:rPr>
          <w:rFonts w:ascii="Times New Roman" w:hAnsi="Times New Roman"/>
          <w:b/>
          <w:sz w:val="28"/>
          <w:szCs w:val="28"/>
          <w:lang w:eastAsia="ru-RU"/>
        </w:rPr>
        <w:t>от №1.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94E8B">
        <w:rPr>
          <w:rFonts w:ascii="Times New Roman" w:hAnsi="Times New Roman"/>
          <w:sz w:val="28"/>
          <w:szCs w:val="28"/>
          <w:lang w:eastAsia="ru-RU"/>
        </w:rPr>
        <w:t>Лэпбу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«Незнайка в Шахматном городе», 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данный лот представляет </w:t>
      </w:r>
      <w:r w:rsidR="005C7E18">
        <w:rPr>
          <w:rFonts w:ascii="Times New Roman" w:hAnsi="Times New Roman"/>
          <w:sz w:val="28"/>
          <w:szCs w:val="28"/>
          <w:lang w:eastAsia="ru-RU"/>
        </w:rPr>
        <w:t xml:space="preserve">воспитатель средней группы </w:t>
      </w:r>
      <w:r>
        <w:rPr>
          <w:rFonts w:ascii="Times New Roman" w:hAnsi="Times New Roman"/>
          <w:sz w:val="28"/>
          <w:szCs w:val="28"/>
          <w:lang w:eastAsia="ru-RU"/>
        </w:rPr>
        <w:t>№9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(защита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.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 xml:space="preserve">Итак, начальная цена - первый вопрос:   </w:t>
      </w:r>
    </w:p>
    <w:p w:rsidR="00722254" w:rsidRPr="00D86911" w:rsidRDefault="00722254" w:rsidP="007222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 xml:space="preserve">- Какие задачи познавательного характера решаются на занятиях по </w:t>
      </w:r>
      <w:r w:rsidR="005C7E18" w:rsidRPr="00D86911">
        <w:rPr>
          <w:rFonts w:ascii="Times New Roman" w:hAnsi="Times New Roman"/>
          <w:sz w:val="28"/>
          <w:szCs w:val="28"/>
          <w:lang w:eastAsia="ru-RU"/>
        </w:rPr>
        <w:t>обучению игре в шахматы</w:t>
      </w:r>
      <w:r w:rsidRPr="00D86911">
        <w:rPr>
          <w:rFonts w:ascii="Times New Roman" w:hAnsi="Times New Roman"/>
          <w:sz w:val="28"/>
          <w:szCs w:val="28"/>
          <w:lang w:eastAsia="ru-RU"/>
        </w:rPr>
        <w:t>?</w:t>
      </w:r>
    </w:p>
    <w:p w:rsidR="00722254" w:rsidRDefault="00722254" w:rsidP="007222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 xml:space="preserve">Посредством каких </w:t>
      </w:r>
      <w:r w:rsidR="00D86911">
        <w:rPr>
          <w:rFonts w:ascii="Times New Roman" w:hAnsi="Times New Roman"/>
          <w:sz w:val="28"/>
          <w:szCs w:val="28"/>
          <w:lang w:eastAsia="ru-RU"/>
        </w:rPr>
        <w:t xml:space="preserve">форм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>реализуется Программа</w:t>
      </w:r>
      <w:r w:rsidRPr="00D86911">
        <w:rPr>
          <w:rFonts w:ascii="Times New Roman" w:hAnsi="Times New Roman"/>
          <w:sz w:val="28"/>
          <w:szCs w:val="28"/>
          <w:lang w:eastAsia="ru-RU"/>
        </w:rPr>
        <w:t>?</w:t>
      </w:r>
    </w:p>
    <w:p w:rsidR="00D86911" w:rsidRPr="00D86911" w:rsidRDefault="00D86911" w:rsidP="0072225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>- Какие принципы работы используются при работе с детьми при обучении игре в шахматы?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 xml:space="preserve">Стук молотка. </w:t>
      </w:r>
    </w:p>
    <w:p w:rsidR="005C7E18" w:rsidRDefault="005C7E18" w:rsidP="005C7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254" w:rsidRPr="00722254" w:rsidRDefault="005C7E18" w:rsidP="005C7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Лот №2</w:t>
      </w:r>
      <w:r w:rsidRPr="005C7E18">
        <w:rPr>
          <w:rFonts w:ascii="Times New Roman" w:hAnsi="Times New Roman"/>
          <w:sz w:val="28"/>
          <w:szCs w:val="28"/>
          <w:lang w:eastAsia="ru-RU"/>
        </w:rPr>
        <w:t xml:space="preserve"> - Сценарий шахматного развлечения с детьми старшего дошкольного возраста</w:t>
      </w:r>
      <w:r>
        <w:rPr>
          <w:rFonts w:ascii="Times New Roman" w:hAnsi="Times New Roman"/>
          <w:sz w:val="28"/>
          <w:szCs w:val="28"/>
          <w:lang w:eastAsia="ru-RU"/>
        </w:rPr>
        <w:t xml:space="preserve"> «В гостях у шахматного Короля», 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представляет </w:t>
      </w:r>
      <w:r>
        <w:rPr>
          <w:rFonts w:ascii="Times New Roman" w:hAnsi="Times New Roman"/>
          <w:sz w:val="28"/>
          <w:szCs w:val="28"/>
          <w:lang w:eastAsia="ru-RU"/>
        </w:rPr>
        <w:t>воспитатель логопедической группы №7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(защита </w:t>
      </w:r>
      <w:r>
        <w:rPr>
          <w:rFonts w:ascii="Times New Roman" w:hAnsi="Times New Roman"/>
          <w:sz w:val="28"/>
          <w:szCs w:val="28"/>
          <w:lang w:eastAsia="ru-RU"/>
        </w:rPr>
        <w:t>сценария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).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Итак, начальная цена - первый вопрос</w:t>
      </w:r>
    </w:p>
    <w:p w:rsidR="00722254" w:rsidRPr="00D86911" w:rsidRDefault="00722254" w:rsidP="0008194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 xml:space="preserve">Почему на ваш взгляд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>обучение игре в шахматы</w:t>
      </w:r>
      <w:r w:rsidRPr="00D86911">
        <w:rPr>
          <w:rFonts w:ascii="Times New Roman" w:hAnsi="Times New Roman"/>
          <w:sz w:val="28"/>
          <w:szCs w:val="28"/>
          <w:lang w:eastAsia="ru-RU"/>
        </w:rPr>
        <w:t xml:space="preserve"> надо начинать с дошкольного возраста?</w:t>
      </w:r>
    </w:p>
    <w:p w:rsidR="00722254" w:rsidRPr="00D86911" w:rsidRDefault="00722254" w:rsidP="0008194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 xml:space="preserve">Назовите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 xml:space="preserve">несколько </w:t>
      </w:r>
      <w:r w:rsidRPr="00D86911">
        <w:rPr>
          <w:rFonts w:ascii="Times New Roman" w:hAnsi="Times New Roman"/>
          <w:sz w:val="28"/>
          <w:szCs w:val="28"/>
          <w:lang w:eastAsia="ru-RU"/>
        </w:rPr>
        <w:t xml:space="preserve">дидактических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 xml:space="preserve">шахматных </w:t>
      </w:r>
      <w:r w:rsidRPr="00D86911">
        <w:rPr>
          <w:rFonts w:ascii="Times New Roman" w:hAnsi="Times New Roman"/>
          <w:sz w:val="28"/>
          <w:szCs w:val="28"/>
          <w:lang w:eastAsia="ru-RU"/>
        </w:rPr>
        <w:t>игр</w:t>
      </w:r>
      <w:r w:rsidR="00D86911">
        <w:rPr>
          <w:rFonts w:ascii="Times New Roman" w:hAnsi="Times New Roman"/>
          <w:sz w:val="28"/>
          <w:szCs w:val="28"/>
          <w:lang w:eastAsia="ru-RU"/>
        </w:rPr>
        <w:t xml:space="preserve"> на закрепление названий шахматных фигур</w:t>
      </w:r>
      <w:r w:rsidRPr="00D86911">
        <w:rPr>
          <w:rFonts w:ascii="Times New Roman" w:hAnsi="Times New Roman"/>
          <w:sz w:val="28"/>
          <w:szCs w:val="28"/>
          <w:lang w:eastAsia="ru-RU"/>
        </w:rPr>
        <w:t>?</w:t>
      </w:r>
    </w:p>
    <w:p w:rsidR="00D86911" w:rsidRPr="00D86911" w:rsidRDefault="00D86911" w:rsidP="0008194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Что должны знать</w:t>
      </w:r>
      <w:r w:rsidR="00EC2917">
        <w:rPr>
          <w:rFonts w:ascii="Times New Roman" w:hAnsi="Times New Roman"/>
          <w:sz w:val="28"/>
          <w:szCs w:val="28"/>
          <w:lang w:eastAsia="ru-RU"/>
        </w:rPr>
        <w:t xml:space="preserve"> и уметь</w:t>
      </w:r>
      <w:r>
        <w:rPr>
          <w:rFonts w:ascii="Times New Roman" w:hAnsi="Times New Roman"/>
          <w:sz w:val="28"/>
          <w:szCs w:val="28"/>
          <w:lang w:eastAsia="ru-RU"/>
        </w:rPr>
        <w:t xml:space="preserve"> дошкольники к концу первого года обучения по Программе?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Стук молотка.</w:t>
      </w:r>
    </w:p>
    <w:p w:rsidR="00194E8B" w:rsidRDefault="00194E8B" w:rsidP="005C7E1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2254" w:rsidRPr="00722254" w:rsidRDefault="005C7E18" w:rsidP="005C7E1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Лот №3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5C7E18">
        <w:rPr>
          <w:rFonts w:ascii="Times New Roman" w:hAnsi="Times New Roman"/>
          <w:sz w:val="28"/>
          <w:szCs w:val="28"/>
          <w:lang w:eastAsia="ru-RU"/>
        </w:rPr>
        <w:t>Шахматы из нетрадиционного материала «</w:t>
      </w:r>
      <w:proofErr w:type="spellStart"/>
      <w:r w:rsidRPr="005C7E18">
        <w:rPr>
          <w:rFonts w:ascii="Times New Roman" w:hAnsi="Times New Roman"/>
          <w:sz w:val="28"/>
          <w:szCs w:val="28"/>
          <w:lang w:eastAsia="ru-RU"/>
        </w:rPr>
        <w:t>Актимель</w:t>
      </w:r>
      <w:proofErr w:type="spellEnd"/>
      <w:r w:rsidRPr="005C7E1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вашему вниманию предлагает </w:t>
      </w:r>
      <w:r>
        <w:rPr>
          <w:rFonts w:ascii="Times New Roman" w:hAnsi="Times New Roman"/>
          <w:sz w:val="28"/>
          <w:szCs w:val="28"/>
          <w:lang w:eastAsia="ru-RU"/>
        </w:rPr>
        <w:t>воспитатель средней группы №5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(защита </w:t>
      </w:r>
      <w:r w:rsidR="00D86911">
        <w:rPr>
          <w:rFonts w:ascii="Times New Roman" w:hAnsi="Times New Roman"/>
          <w:sz w:val="28"/>
          <w:szCs w:val="28"/>
          <w:lang w:eastAsia="ru-RU"/>
        </w:rPr>
        <w:t>пособия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).</w:t>
      </w:r>
    </w:p>
    <w:p w:rsidR="00D86911" w:rsidRDefault="00722254" w:rsidP="00D8691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Итак,</w:t>
      </w:r>
      <w:r w:rsidR="00D86911">
        <w:rPr>
          <w:rFonts w:ascii="Times New Roman" w:hAnsi="Times New Roman"/>
          <w:sz w:val="28"/>
          <w:szCs w:val="28"/>
          <w:lang w:eastAsia="ru-RU"/>
        </w:rPr>
        <w:t xml:space="preserve"> начальная цена - первый вопрос</w:t>
      </w:r>
    </w:p>
    <w:p w:rsidR="00722254" w:rsidRPr="00D86911" w:rsidRDefault="00722254" w:rsidP="0008194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 xml:space="preserve">Как и через что мы развиваем </w:t>
      </w:r>
      <w:r w:rsidR="00D86911" w:rsidRPr="00D86911">
        <w:rPr>
          <w:rFonts w:ascii="Times New Roman" w:hAnsi="Times New Roman"/>
          <w:sz w:val="28"/>
          <w:szCs w:val="28"/>
          <w:lang w:eastAsia="ru-RU"/>
        </w:rPr>
        <w:t>интеллектуальные способности у детей в нашем ДОО</w:t>
      </w:r>
      <w:r w:rsidR="00D86911">
        <w:rPr>
          <w:rFonts w:ascii="Times New Roman" w:hAnsi="Times New Roman"/>
          <w:sz w:val="28"/>
          <w:szCs w:val="28"/>
          <w:lang w:eastAsia="ru-RU"/>
        </w:rPr>
        <w:t xml:space="preserve"> в режимных моментах</w:t>
      </w:r>
      <w:r w:rsidRPr="00D86911">
        <w:rPr>
          <w:rFonts w:ascii="Times New Roman" w:hAnsi="Times New Roman"/>
          <w:sz w:val="28"/>
          <w:szCs w:val="28"/>
          <w:lang w:eastAsia="ru-RU"/>
        </w:rPr>
        <w:t>?</w:t>
      </w:r>
    </w:p>
    <w:p w:rsidR="00722254" w:rsidRPr="00D86911" w:rsidRDefault="00D86911" w:rsidP="0008194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D86911">
        <w:rPr>
          <w:rFonts w:ascii="Times New Roman" w:hAnsi="Times New Roman"/>
          <w:sz w:val="28"/>
          <w:szCs w:val="28"/>
          <w:lang w:eastAsia="ru-RU"/>
        </w:rPr>
        <w:t>По клеткам какого цвета ходят Ладьи?</w:t>
      </w:r>
    </w:p>
    <w:p w:rsidR="00722254" w:rsidRPr="00EC2917" w:rsidRDefault="00722254" w:rsidP="0008194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Назовите методы и приёмы познавательной активности детей на занятиях?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Стук молотка.</w:t>
      </w:r>
    </w:p>
    <w:p w:rsidR="00EC2917" w:rsidRDefault="00EC2917" w:rsidP="00194E8B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Лот №4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94E8B" w:rsidRPr="00194E8B">
        <w:rPr>
          <w:rFonts w:ascii="Times New Roman" w:hAnsi="Times New Roman"/>
          <w:sz w:val="28"/>
          <w:szCs w:val="28"/>
          <w:lang w:eastAsia="ru-RU"/>
        </w:rPr>
        <w:t>Книга шахматных загадок</w:t>
      </w:r>
      <w:r w:rsidR="00194E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предлагает </w:t>
      </w:r>
      <w:r w:rsidR="00194E8B">
        <w:rPr>
          <w:rFonts w:ascii="Times New Roman" w:hAnsi="Times New Roman"/>
          <w:sz w:val="28"/>
          <w:szCs w:val="28"/>
          <w:lang w:eastAsia="ru-RU"/>
        </w:rPr>
        <w:t>воспитатель средней группы №6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(защита </w:t>
      </w:r>
      <w:r w:rsidR="00194E8B">
        <w:rPr>
          <w:rFonts w:ascii="Times New Roman" w:hAnsi="Times New Roman"/>
          <w:sz w:val="28"/>
          <w:szCs w:val="28"/>
          <w:lang w:eastAsia="ru-RU"/>
        </w:rPr>
        <w:t>книги</w:t>
      </w:r>
      <w:r w:rsidRPr="00722254">
        <w:rPr>
          <w:rFonts w:ascii="Times New Roman" w:hAnsi="Times New Roman"/>
          <w:sz w:val="28"/>
          <w:szCs w:val="28"/>
          <w:lang w:eastAsia="ru-RU"/>
        </w:rPr>
        <w:t>)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Итак, начальная цена - первый вопрос</w:t>
      </w:r>
    </w:p>
    <w:p w:rsidR="00EC2917" w:rsidRPr="00EC2917" w:rsidRDefault="00EC2917" w:rsidP="0008194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Что должны знать и уметь дошкольники к концу второго года обучения по Программе?</w:t>
      </w:r>
    </w:p>
    <w:p w:rsidR="00722254" w:rsidRPr="00EC2917" w:rsidRDefault="00EC2917" w:rsidP="0008194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Сколько одинаковых фигур может быть на доске, если все восемь Пешек поочередно достигнут полей превращения?</w:t>
      </w:r>
    </w:p>
    <w:p w:rsidR="00722254" w:rsidRPr="00EC2917" w:rsidRDefault="00722254" w:rsidP="0008194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 xml:space="preserve">Назовите, какие условия для </w:t>
      </w:r>
      <w:r w:rsidR="00EC2917" w:rsidRPr="00EC2917">
        <w:rPr>
          <w:rFonts w:ascii="Times New Roman" w:hAnsi="Times New Roman"/>
          <w:sz w:val="28"/>
          <w:szCs w:val="28"/>
          <w:lang w:eastAsia="ru-RU"/>
        </w:rPr>
        <w:t>обучения игре в шахматы</w:t>
      </w:r>
      <w:r w:rsidRPr="00EC2917">
        <w:rPr>
          <w:rFonts w:ascii="Times New Roman" w:hAnsi="Times New Roman"/>
          <w:sz w:val="28"/>
          <w:szCs w:val="28"/>
          <w:lang w:eastAsia="ru-RU"/>
        </w:rPr>
        <w:t xml:space="preserve"> детей созданы в вашей группе?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Стук молотка.</w:t>
      </w:r>
    </w:p>
    <w:p w:rsidR="00194E8B" w:rsidRDefault="00194E8B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Лот № 5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94E8B" w:rsidRPr="00194E8B">
        <w:rPr>
          <w:rFonts w:ascii="Times New Roman" w:hAnsi="Times New Roman"/>
          <w:sz w:val="28"/>
          <w:szCs w:val="28"/>
          <w:lang w:eastAsia="ru-RU"/>
        </w:rPr>
        <w:t>Дидактиче</w:t>
      </w:r>
      <w:r w:rsidR="00194E8B">
        <w:rPr>
          <w:rFonts w:ascii="Times New Roman" w:hAnsi="Times New Roman"/>
          <w:sz w:val="28"/>
          <w:szCs w:val="28"/>
          <w:lang w:eastAsia="ru-RU"/>
        </w:rPr>
        <w:t>ская игра «</w:t>
      </w:r>
      <w:r w:rsidR="007D39B0">
        <w:rPr>
          <w:rFonts w:ascii="Times New Roman" w:hAnsi="Times New Roman"/>
          <w:sz w:val="28"/>
          <w:szCs w:val="28"/>
          <w:lang w:eastAsia="ru-RU"/>
        </w:rPr>
        <w:t>Шахматный город</w:t>
      </w:r>
      <w:r w:rsidR="00194E8B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представит нам </w:t>
      </w:r>
      <w:r w:rsidR="00194E8B">
        <w:rPr>
          <w:rFonts w:ascii="Times New Roman" w:hAnsi="Times New Roman"/>
          <w:sz w:val="28"/>
          <w:szCs w:val="28"/>
          <w:lang w:eastAsia="ru-RU"/>
        </w:rPr>
        <w:t xml:space="preserve">воспитатель </w:t>
      </w:r>
      <w:r w:rsidR="007D39B0">
        <w:rPr>
          <w:rFonts w:ascii="Times New Roman" w:hAnsi="Times New Roman"/>
          <w:sz w:val="28"/>
          <w:szCs w:val="28"/>
          <w:lang w:eastAsia="ru-RU"/>
        </w:rPr>
        <w:t>старшей группы</w:t>
      </w:r>
      <w:r w:rsidR="00194E8B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7D39B0">
        <w:rPr>
          <w:rFonts w:ascii="Times New Roman" w:hAnsi="Times New Roman"/>
          <w:sz w:val="28"/>
          <w:szCs w:val="28"/>
          <w:lang w:eastAsia="ru-RU"/>
        </w:rPr>
        <w:t>11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(защита </w:t>
      </w:r>
      <w:r w:rsidR="00194E8B">
        <w:rPr>
          <w:rFonts w:ascii="Times New Roman" w:hAnsi="Times New Roman"/>
          <w:sz w:val="28"/>
          <w:szCs w:val="28"/>
          <w:lang w:eastAsia="ru-RU"/>
        </w:rPr>
        <w:t>игры</w:t>
      </w:r>
      <w:r w:rsidRPr="00722254">
        <w:rPr>
          <w:rFonts w:ascii="Times New Roman" w:hAnsi="Times New Roman"/>
          <w:sz w:val="28"/>
          <w:szCs w:val="28"/>
          <w:lang w:eastAsia="ru-RU"/>
        </w:rPr>
        <w:t>)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Итак, начальная цена - первый вопрос</w:t>
      </w:r>
    </w:p>
    <w:p w:rsidR="00EC2917" w:rsidRPr="00EC2917" w:rsidRDefault="00EC2917" w:rsidP="0008194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Что должны знать и уметь дошкольники к концу третьего года обучения по Программе?</w:t>
      </w:r>
    </w:p>
    <w:p w:rsidR="00722254" w:rsidRPr="00EC2917" w:rsidRDefault="00722254" w:rsidP="0008194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 xml:space="preserve">Какие условия для </w:t>
      </w:r>
      <w:r w:rsidR="00EC2917" w:rsidRPr="00EC2917">
        <w:rPr>
          <w:rFonts w:ascii="Times New Roman" w:hAnsi="Times New Roman"/>
          <w:sz w:val="28"/>
          <w:szCs w:val="28"/>
          <w:lang w:eastAsia="ru-RU"/>
        </w:rPr>
        <w:t>обучения дошкольников игре в шахматы созданы у нас в ДОО</w:t>
      </w:r>
      <w:r w:rsidRPr="00EC2917">
        <w:rPr>
          <w:rFonts w:ascii="Times New Roman" w:hAnsi="Times New Roman"/>
          <w:sz w:val="28"/>
          <w:szCs w:val="28"/>
          <w:lang w:eastAsia="ru-RU"/>
        </w:rPr>
        <w:t>?</w:t>
      </w:r>
    </w:p>
    <w:p w:rsidR="00722254" w:rsidRPr="00EC2917" w:rsidRDefault="00EC2917" w:rsidP="0008194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Что такое шахматная задача и этюд, что из роднит между собой и в чем отличие?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Стук молотка.</w:t>
      </w:r>
    </w:p>
    <w:p w:rsidR="00194E8B" w:rsidRDefault="00194E8B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194E8B" w:rsidRPr="00194E8B">
        <w:rPr>
          <w:rFonts w:ascii="Times New Roman" w:hAnsi="Times New Roman"/>
          <w:b/>
          <w:sz w:val="28"/>
          <w:szCs w:val="28"/>
          <w:lang w:eastAsia="ru-RU"/>
        </w:rPr>
        <w:t>от</w:t>
      </w:r>
      <w:r w:rsidRPr="00194E8B"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94E8B" w:rsidRPr="00194E8B">
        <w:rPr>
          <w:rFonts w:ascii="Times New Roman" w:hAnsi="Times New Roman"/>
          <w:sz w:val="28"/>
          <w:szCs w:val="28"/>
          <w:lang w:eastAsia="ru-RU"/>
        </w:rPr>
        <w:t>Консп</w:t>
      </w:r>
      <w:r w:rsidR="00194E8B">
        <w:rPr>
          <w:rFonts w:ascii="Times New Roman" w:hAnsi="Times New Roman"/>
          <w:sz w:val="28"/>
          <w:szCs w:val="28"/>
          <w:lang w:eastAsia="ru-RU"/>
        </w:rPr>
        <w:t>ект НОД «</w:t>
      </w:r>
      <w:r w:rsidR="00EC2917">
        <w:rPr>
          <w:rFonts w:ascii="Times New Roman" w:hAnsi="Times New Roman"/>
          <w:sz w:val="28"/>
          <w:szCs w:val="28"/>
          <w:lang w:eastAsia="ru-RU"/>
        </w:rPr>
        <w:t>Нотация</w:t>
      </w:r>
      <w:r w:rsidR="00194E8B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предлагает вашему вниманию </w:t>
      </w:r>
      <w:r w:rsidR="007D39B0">
        <w:rPr>
          <w:rFonts w:ascii="Times New Roman" w:hAnsi="Times New Roman"/>
          <w:sz w:val="28"/>
          <w:szCs w:val="28"/>
          <w:lang w:eastAsia="ru-RU"/>
        </w:rPr>
        <w:t xml:space="preserve">воспитатель </w:t>
      </w:r>
      <w:r w:rsidR="005C40B9">
        <w:rPr>
          <w:rFonts w:ascii="Times New Roman" w:hAnsi="Times New Roman"/>
          <w:sz w:val="28"/>
          <w:szCs w:val="28"/>
          <w:lang w:eastAsia="ru-RU"/>
        </w:rPr>
        <w:t xml:space="preserve">подготовительной </w:t>
      </w:r>
      <w:r w:rsidR="007D39B0">
        <w:rPr>
          <w:rFonts w:ascii="Times New Roman" w:hAnsi="Times New Roman"/>
          <w:sz w:val="28"/>
          <w:szCs w:val="28"/>
          <w:lang w:eastAsia="ru-RU"/>
        </w:rPr>
        <w:t>группы №8</w:t>
      </w:r>
      <w:r w:rsidRPr="00722254">
        <w:rPr>
          <w:rFonts w:ascii="Times New Roman" w:hAnsi="Times New Roman"/>
          <w:sz w:val="28"/>
          <w:szCs w:val="28"/>
          <w:lang w:eastAsia="ru-RU"/>
        </w:rPr>
        <w:t xml:space="preserve"> (защита конспекта).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Итак, начальная цена - первый вопрос</w:t>
      </w:r>
    </w:p>
    <w:p w:rsidR="00722254" w:rsidRPr="00EC2917" w:rsidRDefault="00722254" w:rsidP="0008194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 xml:space="preserve">Какие методы и приёмы вы используете для того чтобы обеспечить совместную деятельность детей </w:t>
      </w:r>
      <w:r w:rsidR="00EC2917" w:rsidRPr="00EC2917">
        <w:rPr>
          <w:rFonts w:ascii="Times New Roman" w:hAnsi="Times New Roman"/>
          <w:sz w:val="28"/>
          <w:szCs w:val="28"/>
          <w:lang w:eastAsia="ru-RU"/>
        </w:rPr>
        <w:t>при обучении игре в шахматы</w:t>
      </w:r>
      <w:r w:rsidRPr="00EC2917">
        <w:rPr>
          <w:rFonts w:ascii="Times New Roman" w:hAnsi="Times New Roman"/>
          <w:sz w:val="28"/>
          <w:szCs w:val="28"/>
          <w:lang w:eastAsia="ru-RU"/>
        </w:rPr>
        <w:t>?</w:t>
      </w:r>
    </w:p>
    <w:p w:rsidR="00722254" w:rsidRPr="00EC2917" w:rsidRDefault="00722254" w:rsidP="0008194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 xml:space="preserve">Каковы основные направления работы по </w:t>
      </w:r>
      <w:r w:rsidR="00EC2917" w:rsidRPr="00EC2917">
        <w:rPr>
          <w:rFonts w:ascii="Times New Roman" w:hAnsi="Times New Roman"/>
          <w:sz w:val="28"/>
          <w:szCs w:val="28"/>
          <w:lang w:eastAsia="ru-RU"/>
        </w:rPr>
        <w:t>обучению игре в шахматы в ДОО</w:t>
      </w:r>
      <w:r w:rsidRPr="00EC2917">
        <w:rPr>
          <w:rFonts w:ascii="Times New Roman" w:hAnsi="Times New Roman"/>
          <w:sz w:val="28"/>
          <w:szCs w:val="28"/>
          <w:lang w:eastAsia="ru-RU"/>
        </w:rPr>
        <w:t>?</w:t>
      </w:r>
    </w:p>
    <w:p w:rsidR="00722254" w:rsidRPr="00EC2917" w:rsidRDefault="00EC2917" w:rsidP="0008194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C2917">
        <w:rPr>
          <w:rFonts w:ascii="Times New Roman" w:hAnsi="Times New Roman"/>
          <w:sz w:val="28"/>
          <w:szCs w:val="28"/>
          <w:lang w:eastAsia="ru-RU"/>
        </w:rPr>
        <w:t>Может ли король миновать битое поле при рокировке, имеет ли на это право Ладья?</w:t>
      </w:r>
    </w:p>
    <w:p w:rsidR="00722254" w:rsidRPr="00722254" w:rsidRDefault="00722254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254">
        <w:rPr>
          <w:rFonts w:ascii="Times New Roman" w:hAnsi="Times New Roman"/>
          <w:sz w:val="28"/>
          <w:szCs w:val="28"/>
          <w:lang w:eastAsia="ru-RU"/>
        </w:rPr>
        <w:t>Стук молотка.</w:t>
      </w:r>
    </w:p>
    <w:p w:rsidR="00194E8B" w:rsidRDefault="00194E8B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2917" w:rsidRDefault="00EC2917" w:rsidP="0008194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 Рефлексия (С</w:t>
      </w:r>
      <w:r w:rsidR="00B23D07" w:rsidRPr="00B23D07">
        <w:rPr>
          <w:rFonts w:ascii="Times New Roman" w:hAnsi="Times New Roman"/>
          <w:b/>
          <w:sz w:val="28"/>
          <w:szCs w:val="28"/>
          <w:lang w:eastAsia="ru-RU"/>
        </w:rPr>
        <w:t>тарший воспитатель</w:t>
      </w:r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50A67" w:rsidRPr="00FE3A19" w:rsidRDefault="00722254" w:rsidP="00EC2917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E3A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A19">
        <w:rPr>
          <w:rFonts w:ascii="Times New Roman" w:hAnsi="Times New Roman"/>
          <w:sz w:val="28"/>
          <w:szCs w:val="28"/>
          <w:lang w:eastAsia="ru-RU"/>
        </w:rPr>
        <w:t>М</w:t>
      </w:r>
      <w:r w:rsidR="00350A67" w:rsidRPr="00350A67">
        <w:rPr>
          <w:rFonts w:ascii="Times New Roman" w:hAnsi="Times New Roman"/>
          <w:sz w:val="28"/>
          <w:szCs w:val="28"/>
          <w:lang w:eastAsia="ru-RU"/>
        </w:rPr>
        <w:t>ини опрос “</w:t>
      </w:r>
      <w:proofErr w:type="spellStart"/>
      <w:r w:rsidR="00350A67" w:rsidRPr="00350A67">
        <w:rPr>
          <w:rFonts w:ascii="Times New Roman" w:hAnsi="Times New Roman"/>
          <w:sz w:val="28"/>
          <w:szCs w:val="28"/>
          <w:lang w:eastAsia="ru-RU"/>
        </w:rPr>
        <w:t>Синквейн</w:t>
      </w:r>
      <w:proofErr w:type="spellEnd"/>
      <w:r w:rsidR="00350A67" w:rsidRPr="00350A67">
        <w:rPr>
          <w:rFonts w:ascii="Times New Roman" w:hAnsi="Times New Roman"/>
          <w:sz w:val="28"/>
          <w:szCs w:val="28"/>
          <w:lang w:eastAsia="ru-RU"/>
        </w:rPr>
        <w:t>” (ассоциативный ряд) со следующими заданиями: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>•Запишите два прилагательных, отражающих суть рассматриваемой проблемы (</w:t>
      </w:r>
      <w:r w:rsidR="00EC2917">
        <w:rPr>
          <w:rFonts w:ascii="Times New Roman" w:hAnsi="Times New Roman"/>
          <w:sz w:val="28"/>
          <w:szCs w:val="28"/>
          <w:lang w:eastAsia="ru-RU"/>
        </w:rPr>
        <w:t>Шахматное образование в ДОО</w:t>
      </w:r>
      <w:r w:rsidRPr="00350A67">
        <w:rPr>
          <w:rFonts w:ascii="Times New Roman" w:hAnsi="Times New Roman"/>
          <w:sz w:val="28"/>
          <w:szCs w:val="28"/>
          <w:lang w:eastAsia="ru-RU"/>
        </w:rPr>
        <w:t>).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 xml:space="preserve">•Запишите три глагола отражающих суть </w:t>
      </w:r>
      <w:r w:rsidR="00EC2917">
        <w:rPr>
          <w:rFonts w:ascii="Times New Roman" w:hAnsi="Times New Roman"/>
          <w:sz w:val="28"/>
          <w:szCs w:val="28"/>
          <w:lang w:eastAsia="ru-RU"/>
        </w:rPr>
        <w:t>шахматного образования в ДОО</w:t>
      </w:r>
      <w:r w:rsidR="00FE3A19">
        <w:rPr>
          <w:rFonts w:ascii="Times New Roman" w:hAnsi="Times New Roman"/>
          <w:sz w:val="28"/>
          <w:szCs w:val="28"/>
          <w:lang w:eastAsia="ru-RU"/>
        </w:rPr>
        <w:t>.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 xml:space="preserve">•Запишите одно слово – символ </w:t>
      </w:r>
      <w:r w:rsidR="00EC2917">
        <w:rPr>
          <w:rFonts w:ascii="Times New Roman" w:hAnsi="Times New Roman"/>
          <w:sz w:val="28"/>
          <w:szCs w:val="28"/>
          <w:lang w:eastAsia="ru-RU"/>
        </w:rPr>
        <w:t>шахматного образования в ДОО</w:t>
      </w:r>
      <w:r w:rsidR="00FE3A19">
        <w:rPr>
          <w:rFonts w:ascii="Times New Roman" w:hAnsi="Times New Roman"/>
          <w:sz w:val="28"/>
          <w:szCs w:val="28"/>
          <w:lang w:eastAsia="ru-RU"/>
        </w:rPr>
        <w:t>.</w:t>
      </w:r>
    </w:p>
    <w:p w:rsidR="00350A67" w:rsidRPr="00350A67" w:rsidRDefault="00350A67" w:rsidP="00350A6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 xml:space="preserve">•Запишите короткое предложение (резюме) о сути </w:t>
      </w:r>
      <w:r w:rsidR="00EC2917">
        <w:rPr>
          <w:rFonts w:ascii="Times New Roman" w:hAnsi="Times New Roman"/>
          <w:sz w:val="28"/>
          <w:szCs w:val="28"/>
          <w:lang w:eastAsia="ru-RU"/>
        </w:rPr>
        <w:t>шахматного образования в ДОО</w:t>
      </w:r>
      <w:r w:rsidR="00FE3A19">
        <w:rPr>
          <w:rFonts w:ascii="Times New Roman" w:hAnsi="Times New Roman"/>
          <w:sz w:val="28"/>
          <w:szCs w:val="28"/>
          <w:lang w:eastAsia="ru-RU"/>
        </w:rPr>
        <w:t>.</w:t>
      </w:r>
    </w:p>
    <w:p w:rsidR="00350A67" w:rsidRDefault="00350A67" w:rsidP="00FE3A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A67">
        <w:rPr>
          <w:rFonts w:ascii="Times New Roman" w:hAnsi="Times New Roman"/>
          <w:sz w:val="28"/>
          <w:szCs w:val="28"/>
          <w:lang w:eastAsia="ru-RU"/>
        </w:rPr>
        <w:t xml:space="preserve">Быстрый анализ данной анкеты дает четкое представление о понимании педагогами рассматриваемой </w:t>
      </w:r>
      <w:r w:rsidR="00FE3A19">
        <w:rPr>
          <w:rFonts w:ascii="Times New Roman" w:hAnsi="Times New Roman"/>
          <w:sz w:val="28"/>
          <w:szCs w:val="28"/>
          <w:lang w:eastAsia="ru-RU"/>
        </w:rPr>
        <w:t>на педсовете проблемы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. Лучшие ответы </w:t>
      </w:r>
      <w:r w:rsidR="00FE3A19">
        <w:rPr>
          <w:rFonts w:ascii="Times New Roman" w:hAnsi="Times New Roman"/>
          <w:sz w:val="28"/>
          <w:szCs w:val="28"/>
          <w:lang w:eastAsia="ru-RU"/>
        </w:rPr>
        <w:t>зачитываются старшим воспитателем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коллективу, тем самым подв</w:t>
      </w:r>
      <w:r w:rsidR="00FE3A19">
        <w:rPr>
          <w:rFonts w:ascii="Times New Roman" w:hAnsi="Times New Roman"/>
          <w:sz w:val="28"/>
          <w:szCs w:val="28"/>
          <w:lang w:eastAsia="ru-RU"/>
        </w:rPr>
        <w:t>одится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итог всей работы и пере</w:t>
      </w:r>
      <w:r w:rsidR="00FE3A19">
        <w:rPr>
          <w:rFonts w:ascii="Times New Roman" w:hAnsi="Times New Roman"/>
          <w:sz w:val="28"/>
          <w:szCs w:val="28"/>
          <w:lang w:eastAsia="ru-RU"/>
        </w:rPr>
        <w:t>ходим</w:t>
      </w:r>
      <w:r w:rsidRPr="00350A67">
        <w:rPr>
          <w:rFonts w:ascii="Times New Roman" w:hAnsi="Times New Roman"/>
          <w:sz w:val="28"/>
          <w:szCs w:val="28"/>
          <w:lang w:eastAsia="ru-RU"/>
        </w:rPr>
        <w:t xml:space="preserve"> к принятию решения.</w:t>
      </w:r>
    </w:p>
    <w:p w:rsidR="00FE3A19" w:rsidRDefault="00FE3A19" w:rsidP="00FE3A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3D07" w:rsidRDefault="00B23D07" w:rsidP="00194E8B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23D07"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B23D07">
        <w:rPr>
          <w:rFonts w:ascii="Times New Roman" w:hAnsi="Times New Roman"/>
          <w:b/>
          <w:sz w:val="28"/>
          <w:szCs w:val="28"/>
          <w:lang w:eastAsia="ru-RU"/>
        </w:rPr>
        <w:tab/>
        <w:t>Обсуждение проекта и</w:t>
      </w:r>
      <w:r w:rsidR="00305ACC">
        <w:rPr>
          <w:rFonts w:ascii="Times New Roman" w:hAnsi="Times New Roman"/>
          <w:b/>
          <w:sz w:val="28"/>
          <w:szCs w:val="28"/>
          <w:lang w:eastAsia="ru-RU"/>
        </w:rPr>
        <w:t xml:space="preserve"> принятие решения педсовета №2 (Заведующая ДОО). Итог педагогического совета.</w:t>
      </w:r>
    </w:p>
    <w:p w:rsidR="00305ACC" w:rsidRDefault="00305ACC" w:rsidP="00B23D07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23D07" w:rsidRPr="00194E8B" w:rsidRDefault="00B23D07" w:rsidP="00B23D07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4E8B">
        <w:rPr>
          <w:rFonts w:ascii="Times New Roman" w:hAnsi="Times New Roman"/>
          <w:b/>
          <w:sz w:val="28"/>
          <w:szCs w:val="28"/>
          <w:lang w:eastAsia="ru-RU"/>
        </w:rPr>
        <w:t>Решение педагогического совета №2 2017-2018 учебный год</w:t>
      </w:r>
    </w:p>
    <w:p w:rsidR="00B23D07" w:rsidRDefault="00B23D07" w:rsidP="00B23D0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«Шахматное образование как с</w:t>
      </w:r>
      <w:r w:rsidRPr="00194E8B">
        <w:rPr>
          <w:rFonts w:ascii="Times New Roman" w:hAnsi="Times New Roman"/>
          <w:sz w:val="28"/>
          <w:szCs w:val="28"/>
          <w:lang w:eastAsia="ru-RU"/>
        </w:rPr>
        <w:t>овременный подход к интеллек</w:t>
      </w:r>
      <w:r>
        <w:rPr>
          <w:rFonts w:ascii="Times New Roman" w:hAnsi="Times New Roman"/>
          <w:sz w:val="28"/>
          <w:szCs w:val="28"/>
          <w:lang w:eastAsia="ru-RU"/>
        </w:rPr>
        <w:t>туальному развитию дошкольников»</w:t>
      </w:r>
    </w:p>
    <w:p w:rsidR="001F5A97" w:rsidRDefault="00B23D07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1F5A97">
        <w:rPr>
          <w:rFonts w:ascii="Times New Roman" w:hAnsi="Times New Roman"/>
          <w:sz w:val="28"/>
          <w:szCs w:val="28"/>
          <w:lang w:eastAsia="ru-RU"/>
        </w:rPr>
        <w:t xml:space="preserve">Использовать </w:t>
      </w:r>
      <w:r w:rsidR="00FE3A19" w:rsidRPr="001F5A97">
        <w:rPr>
          <w:rFonts w:ascii="Times New Roman" w:hAnsi="Times New Roman"/>
          <w:sz w:val="28"/>
          <w:szCs w:val="28"/>
          <w:lang w:eastAsia="ru-RU"/>
        </w:rPr>
        <w:t xml:space="preserve">разнообразные формы </w:t>
      </w:r>
      <w:r w:rsidR="001F5A97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Pr="001F5A97">
        <w:rPr>
          <w:rFonts w:ascii="Times New Roman" w:hAnsi="Times New Roman"/>
          <w:sz w:val="28"/>
          <w:szCs w:val="28"/>
          <w:lang w:eastAsia="ru-RU"/>
        </w:rPr>
        <w:t>при обучении дошкольников игре в шахматы;</w:t>
      </w:r>
      <w:r w:rsidR="00FE3A19" w:rsidRPr="00FE3A19">
        <w:t xml:space="preserve"> </w:t>
      </w:r>
    </w:p>
    <w:p w:rsidR="00B23D07" w:rsidRPr="001F5A97" w:rsidRDefault="001F5A97" w:rsidP="001F5A97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</w:t>
      </w:r>
      <w:r w:rsidRPr="001F5A97">
        <w:t xml:space="preserve"> </w:t>
      </w:r>
      <w:r w:rsidRPr="001F5A97">
        <w:rPr>
          <w:rFonts w:ascii="Times New Roman" w:hAnsi="Times New Roman"/>
          <w:sz w:val="28"/>
          <w:szCs w:val="28"/>
          <w:lang w:eastAsia="ru-RU"/>
        </w:rPr>
        <w:t>выполнения</w:t>
      </w:r>
      <w:r w:rsidR="00B23D07" w:rsidRPr="001F5A97">
        <w:rPr>
          <w:rFonts w:ascii="Times New Roman" w:hAnsi="Times New Roman"/>
          <w:sz w:val="28"/>
          <w:szCs w:val="28"/>
          <w:lang w:eastAsia="ru-RU"/>
        </w:rPr>
        <w:t>: постоянно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23D07" w:rsidRPr="00194E8B" w:rsidRDefault="00B23D07" w:rsidP="00C30E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sz w:val="28"/>
          <w:szCs w:val="28"/>
          <w:lang w:eastAsia="ru-RU"/>
        </w:rPr>
        <w:t>Ответственные: заместитель заведующей, воспитатели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F5A97" w:rsidRDefault="001F5A97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1F5A97">
        <w:rPr>
          <w:rFonts w:ascii="Times New Roman" w:hAnsi="Times New Roman"/>
          <w:sz w:val="28"/>
          <w:szCs w:val="28"/>
          <w:lang w:eastAsia="ru-RU"/>
        </w:rPr>
        <w:t>Принять к исполнению рекомендации проверки по теме «Эффективность реализации авторской программы дополнительного образования по обучению дошкольников 4-8 лет игре в шахматы «Незнайка в Шахматном городе»</w:t>
      </w:r>
    </w:p>
    <w:p w:rsidR="001F5A97" w:rsidRDefault="001F5A97" w:rsidP="001F5A97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</w:t>
      </w:r>
      <w:r w:rsidRPr="001F5A97">
        <w:t xml:space="preserve"> </w:t>
      </w:r>
      <w:r w:rsidRPr="001F5A97">
        <w:rPr>
          <w:rFonts w:ascii="Times New Roman" w:hAnsi="Times New Roman"/>
          <w:sz w:val="28"/>
          <w:szCs w:val="28"/>
          <w:lang w:eastAsia="ru-RU"/>
        </w:rPr>
        <w:t>выполнения</w:t>
      </w:r>
      <w:r>
        <w:rPr>
          <w:rFonts w:ascii="Times New Roman" w:hAnsi="Times New Roman"/>
          <w:sz w:val="28"/>
          <w:szCs w:val="28"/>
          <w:lang w:eastAsia="ru-RU"/>
        </w:rPr>
        <w:t>: до 01.12.2017 г.</w:t>
      </w:r>
    </w:p>
    <w:p w:rsidR="001F5A97" w:rsidRDefault="001F5A97" w:rsidP="001F5A97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Ответственные: воспитатели.</w:t>
      </w:r>
    </w:p>
    <w:p w:rsidR="001F5A97" w:rsidRDefault="001F5A97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1F5A97">
        <w:rPr>
          <w:rFonts w:ascii="Times New Roman" w:hAnsi="Times New Roman"/>
          <w:sz w:val="28"/>
          <w:szCs w:val="28"/>
          <w:lang w:eastAsia="ru-RU"/>
        </w:rPr>
        <w:t xml:space="preserve">Воспитателям через самообразование совершенствовать проблему шахматного образования дошкольников. Усилить контроль за обеспечением условий для повышения уровня развития детей дошкольного возраста по </w:t>
      </w:r>
      <w:r>
        <w:rPr>
          <w:rFonts w:ascii="Times New Roman" w:hAnsi="Times New Roman"/>
          <w:sz w:val="28"/>
          <w:szCs w:val="28"/>
          <w:lang w:eastAsia="ru-RU"/>
        </w:rPr>
        <w:t>обучению игре в шахматы</w:t>
      </w:r>
      <w:r w:rsidRPr="001F5A97">
        <w:rPr>
          <w:rFonts w:ascii="Times New Roman" w:hAnsi="Times New Roman"/>
          <w:sz w:val="28"/>
          <w:szCs w:val="28"/>
          <w:lang w:eastAsia="ru-RU"/>
        </w:rPr>
        <w:t>.</w:t>
      </w:r>
    </w:p>
    <w:p w:rsidR="001F5A97" w:rsidRPr="001F5A97" w:rsidRDefault="001F5A97" w:rsidP="001F5A97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</w:t>
      </w:r>
      <w:r w:rsidRPr="001F5A97">
        <w:t xml:space="preserve"> </w:t>
      </w:r>
      <w:r w:rsidRPr="001F5A97">
        <w:rPr>
          <w:rFonts w:ascii="Times New Roman" w:hAnsi="Times New Roman"/>
          <w:sz w:val="28"/>
          <w:szCs w:val="28"/>
          <w:lang w:eastAsia="ru-RU"/>
        </w:rPr>
        <w:t>выполнения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1F5A97">
        <w:t xml:space="preserve"> </w:t>
      </w:r>
      <w:r w:rsidRPr="001F5A97">
        <w:rPr>
          <w:rFonts w:ascii="Times New Roman" w:hAnsi="Times New Roman"/>
          <w:sz w:val="28"/>
          <w:szCs w:val="28"/>
          <w:lang w:eastAsia="ru-RU"/>
        </w:rPr>
        <w:t>постоянно</w:t>
      </w:r>
      <w:r w:rsidR="00511A74">
        <w:rPr>
          <w:rFonts w:ascii="Times New Roman" w:hAnsi="Times New Roman"/>
          <w:sz w:val="28"/>
          <w:szCs w:val="28"/>
          <w:lang w:eastAsia="ru-RU"/>
        </w:rPr>
        <w:t>.</w:t>
      </w:r>
    </w:p>
    <w:p w:rsidR="001F5A97" w:rsidRDefault="001F5A97" w:rsidP="001F5A97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A97">
        <w:rPr>
          <w:rFonts w:ascii="Times New Roman" w:hAnsi="Times New Roman"/>
          <w:sz w:val="28"/>
          <w:szCs w:val="28"/>
          <w:lang w:eastAsia="ru-RU"/>
        </w:rPr>
        <w:t>Ответственные: старший воспитатель, воспитатели.</w:t>
      </w:r>
    </w:p>
    <w:p w:rsidR="00B23D07" w:rsidRDefault="00B23D07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23D07">
        <w:rPr>
          <w:rFonts w:ascii="Times New Roman" w:hAnsi="Times New Roman"/>
          <w:sz w:val="28"/>
          <w:szCs w:val="28"/>
          <w:lang w:eastAsia="ru-RU"/>
        </w:rPr>
        <w:t>роанализировать свой собственный опыт по теме «</w:t>
      </w:r>
      <w:r>
        <w:rPr>
          <w:rFonts w:ascii="Times New Roman" w:hAnsi="Times New Roman"/>
          <w:sz w:val="28"/>
          <w:szCs w:val="28"/>
          <w:lang w:eastAsia="ru-RU"/>
        </w:rPr>
        <w:t>Обучение дошкольников игре в шахматы</w:t>
      </w:r>
      <w:r w:rsidRPr="00B23D07">
        <w:rPr>
          <w:rFonts w:ascii="Times New Roman" w:hAnsi="Times New Roman"/>
          <w:sz w:val="28"/>
          <w:szCs w:val="28"/>
          <w:lang w:eastAsia="ru-RU"/>
        </w:rPr>
        <w:t>» с целью дальнейшей корректировки работы</w:t>
      </w:r>
      <w:r w:rsidR="009B4E2B">
        <w:rPr>
          <w:rFonts w:ascii="Times New Roman" w:hAnsi="Times New Roman"/>
          <w:sz w:val="28"/>
          <w:szCs w:val="28"/>
          <w:lang w:eastAsia="ru-RU"/>
        </w:rPr>
        <w:t>.</w:t>
      </w:r>
    </w:p>
    <w:p w:rsidR="00B23D07" w:rsidRPr="00194E8B" w:rsidRDefault="00B23D07" w:rsidP="00C30E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sz w:val="28"/>
          <w:szCs w:val="28"/>
          <w:lang w:eastAsia="ru-RU"/>
        </w:rPr>
        <w:t>Сроки: постоянно</w:t>
      </w:r>
      <w:r w:rsidR="00511A74">
        <w:rPr>
          <w:rFonts w:ascii="Times New Roman" w:hAnsi="Times New Roman"/>
          <w:sz w:val="28"/>
          <w:szCs w:val="28"/>
          <w:lang w:eastAsia="ru-RU"/>
        </w:rPr>
        <w:t>.</w:t>
      </w:r>
    </w:p>
    <w:p w:rsidR="00B23D07" w:rsidRPr="00194E8B" w:rsidRDefault="00B23D07" w:rsidP="00C30E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sz w:val="28"/>
          <w:szCs w:val="28"/>
          <w:lang w:eastAsia="ru-RU"/>
        </w:rPr>
        <w:t>Ответственные: воспитатели</w:t>
      </w:r>
      <w:r w:rsidR="00511A74">
        <w:rPr>
          <w:rFonts w:ascii="Times New Roman" w:hAnsi="Times New Roman"/>
          <w:sz w:val="28"/>
          <w:szCs w:val="28"/>
          <w:lang w:eastAsia="ru-RU"/>
        </w:rPr>
        <w:t>.</w:t>
      </w:r>
    </w:p>
    <w:p w:rsidR="00B23D07" w:rsidRPr="00194E8B" w:rsidRDefault="00B23D07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23D07">
        <w:rPr>
          <w:rFonts w:ascii="Times New Roman" w:hAnsi="Times New Roman"/>
          <w:sz w:val="28"/>
          <w:szCs w:val="28"/>
          <w:lang w:eastAsia="ru-RU"/>
        </w:rPr>
        <w:t xml:space="preserve">ктивно включиться в процесс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программы дополнительного образования по обучению дошкольников игре в шахматы «Приключения Незнайки </w:t>
      </w:r>
      <w:r w:rsidR="009B4E2B">
        <w:rPr>
          <w:rFonts w:ascii="Times New Roman" w:hAnsi="Times New Roman"/>
          <w:sz w:val="28"/>
          <w:szCs w:val="28"/>
          <w:lang w:eastAsia="ru-RU"/>
        </w:rPr>
        <w:t>в Шахматном городе»</w:t>
      </w:r>
      <w:r w:rsidRPr="00B23D07">
        <w:rPr>
          <w:rFonts w:ascii="Times New Roman" w:hAnsi="Times New Roman"/>
          <w:sz w:val="28"/>
          <w:szCs w:val="28"/>
          <w:lang w:eastAsia="ru-RU"/>
        </w:rPr>
        <w:t>;</w:t>
      </w:r>
      <w:r w:rsidR="009B4E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4E8B">
        <w:rPr>
          <w:rFonts w:ascii="Times New Roman" w:hAnsi="Times New Roman"/>
          <w:sz w:val="28"/>
          <w:szCs w:val="28"/>
          <w:lang w:eastAsia="ru-RU"/>
        </w:rPr>
        <w:t>Разнообразить планирование работы по мотивации шахматной деятельности вне занятий.</w:t>
      </w:r>
    </w:p>
    <w:p w:rsidR="00B23D07" w:rsidRPr="00194E8B" w:rsidRDefault="00B23D07" w:rsidP="00C30E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sz w:val="28"/>
          <w:szCs w:val="28"/>
          <w:lang w:eastAsia="ru-RU"/>
        </w:rPr>
        <w:t>Сроки: постоянно</w:t>
      </w:r>
      <w:r w:rsidR="00511A74">
        <w:rPr>
          <w:rFonts w:ascii="Times New Roman" w:hAnsi="Times New Roman"/>
          <w:sz w:val="28"/>
          <w:szCs w:val="28"/>
          <w:lang w:eastAsia="ru-RU"/>
        </w:rPr>
        <w:t>.</w:t>
      </w:r>
    </w:p>
    <w:p w:rsidR="00B23D07" w:rsidRPr="00194E8B" w:rsidRDefault="00B23D07" w:rsidP="00C30EE1">
      <w:pPr>
        <w:pStyle w:val="a3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4E8B">
        <w:rPr>
          <w:rFonts w:ascii="Times New Roman" w:hAnsi="Times New Roman"/>
          <w:sz w:val="28"/>
          <w:szCs w:val="28"/>
          <w:lang w:eastAsia="ru-RU"/>
        </w:rPr>
        <w:t xml:space="preserve">Ответственные: </w:t>
      </w:r>
      <w:r>
        <w:rPr>
          <w:rFonts w:ascii="Times New Roman" w:hAnsi="Times New Roman"/>
          <w:sz w:val="28"/>
          <w:szCs w:val="28"/>
          <w:lang w:eastAsia="ru-RU"/>
        </w:rPr>
        <w:t>старший воспитатель</w:t>
      </w:r>
      <w:r w:rsidRPr="00194E8B">
        <w:rPr>
          <w:rFonts w:ascii="Times New Roman" w:hAnsi="Times New Roman"/>
          <w:sz w:val="28"/>
          <w:szCs w:val="28"/>
          <w:lang w:eastAsia="ru-RU"/>
        </w:rPr>
        <w:t>, воспитатели</w:t>
      </w:r>
      <w:r w:rsidR="00511A74">
        <w:rPr>
          <w:rFonts w:ascii="Times New Roman" w:hAnsi="Times New Roman"/>
          <w:sz w:val="28"/>
          <w:szCs w:val="28"/>
          <w:lang w:eastAsia="ru-RU"/>
        </w:rPr>
        <w:t>.</w:t>
      </w:r>
    </w:p>
    <w:p w:rsidR="009B4E2B" w:rsidRDefault="009B4E2B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C30EE1">
        <w:rPr>
          <w:rFonts w:ascii="Times New Roman" w:hAnsi="Times New Roman"/>
          <w:sz w:val="28"/>
          <w:szCs w:val="28"/>
          <w:lang w:eastAsia="ru-RU"/>
        </w:rPr>
        <w:t xml:space="preserve">Организовать индивидуальные консультации по вопросу использования </w:t>
      </w:r>
      <w:r w:rsidR="00C30EE1">
        <w:rPr>
          <w:rFonts w:ascii="Times New Roman" w:hAnsi="Times New Roman"/>
          <w:sz w:val="28"/>
          <w:szCs w:val="28"/>
          <w:lang w:eastAsia="ru-RU"/>
        </w:rPr>
        <w:t>дидактических игр при обучении дошкольников игре в шахматы.</w:t>
      </w:r>
    </w:p>
    <w:p w:rsidR="00C30EE1" w:rsidRDefault="00511A74" w:rsidP="00C30EE1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30EE1">
        <w:rPr>
          <w:rFonts w:ascii="Times New Roman" w:hAnsi="Times New Roman"/>
          <w:sz w:val="28"/>
          <w:szCs w:val="28"/>
          <w:lang w:eastAsia="ru-RU"/>
        </w:rPr>
        <w:t>Срок: до 01.12.2017 г.</w:t>
      </w:r>
    </w:p>
    <w:p w:rsidR="00C30EE1" w:rsidRDefault="00511A74" w:rsidP="00C30EE1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30EE1">
        <w:rPr>
          <w:rFonts w:ascii="Times New Roman" w:hAnsi="Times New Roman"/>
          <w:sz w:val="28"/>
          <w:szCs w:val="28"/>
          <w:lang w:eastAsia="ru-RU"/>
        </w:rPr>
        <w:t>Ответственный: заместитель заведующей.</w:t>
      </w:r>
    </w:p>
    <w:p w:rsidR="00C30EE1" w:rsidRDefault="00C30EE1" w:rsidP="00081945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Организовать мастер-класс по совершенствованию навыков игры в шахматы у воспитателей.</w:t>
      </w:r>
    </w:p>
    <w:p w:rsidR="00C30EE1" w:rsidRDefault="00511A74" w:rsidP="00C30EE1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30EE1">
        <w:rPr>
          <w:rFonts w:ascii="Times New Roman" w:hAnsi="Times New Roman"/>
          <w:sz w:val="28"/>
          <w:szCs w:val="28"/>
          <w:lang w:eastAsia="ru-RU"/>
        </w:rPr>
        <w:t>Срок: до 01.12.2017 г.</w:t>
      </w:r>
    </w:p>
    <w:p w:rsidR="00C30EE1" w:rsidRPr="00C30EE1" w:rsidRDefault="00511A74" w:rsidP="00C30EE1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30EE1">
        <w:rPr>
          <w:rFonts w:ascii="Times New Roman" w:hAnsi="Times New Roman"/>
          <w:sz w:val="28"/>
          <w:szCs w:val="28"/>
          <w:lang w:eastAsia="ru-RU"/>
        </w:rPr>
        <w:t>Ответственный: заместитель заведующей.</w:t>
      </w:r>
    </w:p>
    <w:p w:rsidR="009B4E2B" w:rsidRPr="009B4E2B" w:rsidRDefault="009B4E2B" w:rsidP="009B4E2B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737" w:rsidRPr="00305ACC" w:rsidRDefault="00305ACC" w:rsidP="00194E8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CC">
        <w:rPr>
          <w:rFonts w:ascii="Times New Roman" w:hAnsi="Times New Roman"/>
          <w:sz w:val="28"/>
          <w:szCs w:val="28"/>
          <w:lang w:eastAsia="ru-RU"/>
        </w:rPr>
        <w:t>Фрагмент речи заведующей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22254" w:rsidRPr="00722254" w:rsidRDefault="00511A74" w:rsidP="00305AC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726737" w:rsidRPr="00726737">
        <w:rPr>
          <w:rFonts w:ascii="Times New Roman" w:hAnsi="Times New Roman"/>
          <w:sz w:val="28"/>
          <w:szCs w:val="28"/>
          <w:lang w:eastAsia="ru-RU"/>
        </w:rPr>
        <w:t>едагог - это благороднейшая и труднейшая профессия, которая требует от человека, посвятившего ей жизнь, постоянного творчества, неустанной работы мысли, огромной душевной щедрости, любви к детям, безграничной верности делу.</w:t>
      </w:r>
      <w:r w:rsidR="00305A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6737">
        <w:rPr>
          <w:rFonts w:ascii="Times New Roman" w:hAnsi="Times New Roman"/>
          <w:sz w:val="28"/>
          <w:szCs w:val="28"/>
          <w:lang w:eastAsia="ru-RU"/>
        </w:rPr>
        <w:t>Педагог</w:t>
      </w:r>
      <w:r w:rsidR="00726737" w:rsidRPr="00726737">
        <w:rPr>
          <w:rFonts w:ascii="Times New Roman" w:hAnsi="Times New Roman"/>
          <w:sz w:val="28"/>
          <w:szCs w:val="28"/>
          <w:lang w:eastAsia="ru-RU"/>
        </w:rPr>
        <w:t xml:space="preserve"> - это не</w:t>
      </w:r>
      <w:r w:rsidR="007267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6737" w:rsidRPr="00726737">
        <w:rPr>
          <w:rFonts w:ascii="Times New Roman" w:hAnsi="Times New Roman"/>
          <w:sz w:val="28"/>
          <w:szCs w:val="28"/>
          <w:lang w:eastAsia="ru-RU"/>
        </w:rPr>
        <w:t xml:space="preserve">профессия, это образ жизни.  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Педагогическое творчество и удовлетворенность избранной профессией </w:t>
      </w:r>
      <w:proofErr w:type="spellStart"/>
      <w:r w:rsidR="00722254" w:rsidRPr="00722254">
        <w:rPr>
          <w:rFonts w:ascii="Times New Roman" w:hAnsi="Times New Roman"/>
          <w:sz w:val="28"/>
          <w:szCs w:val="28"/>
          <w:lang w:eastAsia="ru-RU"/>
        </w:rPr>
        <w:t>взаимостимулируют</w:t>
      </w:r>
      <w:proofErr w:type="spellEnd"/>
      <w:r w:rsidR="00722254" w:rsidRPr="00722254">
        <w:rPr>
          <w:rFonts w:ascii="Times New Roman" w:hAnsi="Times New Roman"/>
          <w:sz w:val="28"/>
          <w:szCs w:val="28"/>
          <w:lang w:eastAsia="ru-RU"/>
        </w:rPr>
        <w:t xml:space="preserve"> друг друга. Без удовлетворенности специальностью невозможно проявление высокой творческой продуктивности в педагогическом труде. Поэтому сегодня, я могу с уверенностью сказать, что в нашем педагогическом коллективе работают творческие, целеустремленные, эмоционально богатые педагоги, для которых их труд является не только источником существования, но и и</w:t>
      </w:r>
      <w:r>
        <w:rPr>
          <w:rFonts w:ascii="Times New Roman" w:hAnsi="Times New Roman"/>
          <w:sz w:val="28"/>
          <w:szCs w:val="28"/>
          <w:lang w:eastAsia="ru-RU"/>
        </w:rPr>
        <w:t>сточником радости, смысла жизни</w:t>
      </w:r>
      <w:r w:rsidR="00722254" w:rsidRPr="00722254">
        <w:rPr>
          <w:rFonts w:ascii="Times New Roman" w:hAnsi="Times New Roman"/>
          <w:sz w:val="28"/>
          <w:szCs w:val="28"/>
          <w:lang w:eastAsia="ru-RU"/>
        </w:rPr>
        <w:t>.</w:t>
      </w:r>
    </w:p>
    <w:p w:rsidR="00305ACC" w:rsidRDefault="00305ACC" w:rsidP="00DF7545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F7545" w:rsidRDefault="00C35DA8" w:rsidP="00DF7545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7545">
        <w:rPr>
          <w:rFonts w:ascii="Times New Roman" w:hAnsi="Times New Roman"/>
          <w:sz w:val="24"/>
          <w:szCs w:val="24"/>
          <w:lang w:eastAsia="ru-RU"/>
        </w:rPr>
        <w:t xml:space="preserve">Приложение №1 </w:t>
      </w:r>
    </w:p>
    <w:p w:rsidR="00DF7545" w:rsidRPr="00DF7545" w:rsidRDefault="00305ACC" w:rsidP="00DF7545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F7545" w:rsidRPr="00DF7545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педагогическому совету №2 </w:t>
      </w:r>
    </w:p>
    <w:p w:rsidR="00DF7545" w:rsidRPr="00DF7545" w:rsidRDefault="00DF7545" w:rsidP="00DF7545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545">
        <w:rPr>
          <w:rFonts w:ascii="Times New Roman" w:eastAsia="Times New Roman" w:hAnsi="Times New Roman"/>
          <w:sz w:val="24"/>
          <w:szCs w:val="24"/>
          <w:lang w:eastAsia="ru-RU"/>
        </w:rPr>
        <w:t xml:space="preserve">«Шахматное образование как современный </w:t>
      </w:r>
    </w:p>
    <w:p w:rsidR="00DF7545" w:rsidRPr="00DF7545" w:rsidRDefault="00DF7545" w:rsidP="00DF7545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54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подход к интеллектуальному развитию </w:t>
      </w:r>
    </w:p>
    <w:p w:rsidR="00C35DA8" w:rsidRPr="00DF7545" w:rsidRDefault="00DF7545" w:rsidP="00DF7545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545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дошкольников» </w:t>
      </w:r>
    </w:p>
    <w:p w:rsidR="00DF7545" w:rsidRDefault="00DF7545" w:rsidP="00C35DA8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5ACC" w:rsidRPr="00305ACC" w:rsidRDefault="00305ACC" w:rsidP="00C35DA8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ACC">
        <w:rPr>
          <w:rFonts w:ascii="Times New Roman" w:eastAsia="Times New Roman" w:hAnsi="Times New Roman"/>
          <w:sz w:val="28"/>
          <w:szCs w:val="28"/>
          <w:lang w:eastAsia="ru-RU"/>
        </w:rPr>
        <w:t>МАТЕРИАЛЫ К ТЕМАТИЧЕСКОМУ КОНТРОЛЮ</w:t>
      </w:r>
    </w:p>
    <w:p w:rsidR="00C35DA8" w:rsidRPr="00C35DA8" w:rsidRDefault="00C35DA8" w:rsidP="00C35DA8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sz w:val="28"/>
          <w:szCs w:val="28"/>
          <w:lang w:eastAsia="ru-RU"/>
        </w:rPr>
        <w:t>План-задание по проведению тематического контроля по теме: «Эффективность реализации авторской парциальной программы по обучению дошкольников игре в шахматы «Незнайка в шахматном городе»</w:t>
      </w:r>
    </w:p>
    <w:p w:rsidR="00C35DA8" w:rsidRPr="00C35DA8" w:rsidRDefault="00C35DA8" w:rsidP="00C35DA8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Pr="00C35DA8">
        <w:rPr>
          <w:rFonts w:eastAsia="Times New Roman"/>
          <w:lang w:eastAsia="ru-RU"/>
        </w:rPr>
        <w:t xml:space="preserve">: </w:t>
      </w:r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уровень эффективности </w:t>
      </w:r>
      <w:proofErr w:type="spellStart"/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-образовательной работы по интеллектуальному развитию у детей 4-8 лет; выявить уровень интеллектуального развития детей по разделу «Обучение игре в шахматы»; выяснить факторы, определяющие качество овладения детей дошкольного возраста игрой в шахматы в ДОУ.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0"/>
        <w:gridCol w:w="3843"/>
        <w:gridCol w:w="5068"/>
      </w:tblGrid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150" w:line="276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Рабочие материалы</w:t>
            </w:r>
          </w:p>
        </w:tc>
      </w:tr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Обследование уровня развития детей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after="200" w:line="33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Карта анализа занятия</w:t>
            </w:r>
          </w:p>
        </w:tc>
      </w:tr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профессиональных умений воспитателя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line="330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Карта анализа занятия</w:t>
            </w:r>
          </w:p>
          <w:p w:rsidR="00006967" w:rsidRPr="00C35DA8" w:rsidRDefault="00C35DA8" w:rsidP="00C35DA8">
            <w:pPr>
              <w:spacing w:line="330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Карта анализа предметно-развивающей среды в группе (с точки зрения компетентности воспитателя при её создании)</w:t>
            </w:r>
          </w:p>
        </w:tc>
      </w:tr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150" w:line="276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создания условий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after="200" w:line="33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Карта анализа предметно-развивающей среды в группе</w:t>
            </w:r>
          </w:p>
        </w:tc>
      </w:tr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планирования работы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after="200" w:line="33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Карта проверки плана </w:t>
            </w:r>
            <w:proofErr w:type="spellStart"/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-образовательной работы</w:t>
            </w:r>
          </w:p>
        </w:tc>
      </w:tr>
      <w:tr w:rsidR="00C35DA8" w:rsidRPr="00C35DA8" w:rsidTr="00C35DA8">
        <w:tc>
          <w:tcPr>
            <w:tcW w:w="660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43" w:type="dxa"/>
          </w:tcPr>
          <w:p w:rsidR="00C35DA8" w:rsidRPr="00C35DA8" w:rsidRDefault="00C35DA8" w:rsidP="00C35DA8">
            <w:pPr>
              <w:spacing w:after="20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форм взаимодействия с родителями по данной проблеме</w:t>
            </w:r>
          </w:p>
        </w:tc>
        <w:tc>
          <w:tcPr>
            <w:tcW w:w="5068" w:type="dxa"/>
          </w:tcPr>
          <w:p w:rsidR="00C35DA8" w:rsidRPr="00C35DA8" w:rsidRDefault="00C35DA8" w:rsidP="00C35DA8">
            <w:pPr>
              <w:spacing w:after="200" w:line="33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Карта анализа наглядной информации для родителей</w:t>
            </w:r>
          </w:p>
        </w:tc>
      </w:tr>
    </w:tbl>
    <w:p w:rsidR="00C35DA8" w:rsidRPr="00C35DA8" w:rsidRDefault="00C35DA8" w:rsidP="00C35DA8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>Итоговые документы: справка по результатам тематической проверки.</w:t>
      </w: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5ACC" w:rsidRDefault="00305ACC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проведения тематического контроля по теме:  </w:t>
      </w: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sz w:val="28"/>
          <w:szCs w:val="28"/>
          <w:lang w:eastAsia="ru-RU"/>
        </w:rPr>
        <w:t>«Эффективность реализации авторской парциальной программы по обучению дошкольников игре в шахматы «Незнайка в шахматном городе»</w:t>
      </w: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 xml:space="preserve"> с 13.11.2017 г. по 24.11.2017 г.</w:t>
      </w:r>
    </w:p>
    <w:p w:rsidR="00C35DA8" w:rsidRPr="00C35DA8" w:rsidRDefault="00C35DA8" w:rsidP="00C3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контроля: определить уровень эффективности </w:t>
      </w:r>
      <w:proofErr w:type="spellStart"/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C35DA8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-образовательной работы по интеллектуальному развитию у детей 4-8 лет; выявить уровень интеллектуального развития детей по разделу «Обучение игре в шахматы»; выяснить факторы, определяющие качество овладения детей дошкольного возраста игрой в шахматы в ДОУ.</w:t>
      </w:r>
    </w:p>
    <w:p w:rsidR="00C35DA8" w:rsidRPr="00C35DA8" w:rsidRDefault="00C35DA8" w:rsidP="00C3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986"/>
        <w:gridCol w:w="2411"/>
        <w:gridCol w:w="2075"/>
        <w:gridCol w:w="1610"/>
      </w:tblGrid>
      <w:tr w:rsidR="00C35DA8" w:rsidRPr="00C35DA8" w:rsidTr="00C35DA8">
        <w:trPr>
          <w:trHeight w:val="39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>Вопросы контроля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>Методы контроля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>Рабочие материалы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35DA8" w:rsidRPr="00C35DA8" w:rsidTr="00C35DA8">
        <w:trPr>
          <w:trHeight w:val="66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Обследование уровня развития детей по разделу «Обучение игре в шахматы»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педагогического процесса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ru-RU"/>
              </w:rPr>
              <w:t>Карта анализа НОД, БСД (деятельность детей)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13.11-17.11.2017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заведующей</w:t>
            </w:r>
          </w:p>
        </w:tc>
      </w:tr>
      <w:tr w:rsidR="00C35DA8" w:rsidRPr="00C35DA8" w:rsidTr="00C35DA8">
        <w:trPr>
          <w:trHeight w:val="112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Система планирования </w:t>
            </w:r>
            <w:proofErr w:type="spellStart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-образовательной деятельности с детьми в группах по разделу «Обучение игре в шахматы»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календарных планов работы с детьми по данной теме.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проверки календарных планов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13.11-24.11.2017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35DA8" w:rsidRPr="00C35DA8" w:rsidTr="00C35DA8">
        <w:trPr>
          <w:trHeight w:val="972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Уровень профессионального мастерства воспитателей.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организации и проведения открытых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анализа открытого мероприятия по познавательному развитию детей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20.11-24.11.2017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DA8" w:rsidRPr="00C35DA8" w:rsidTr="00C35DA8">
        <w:trPr>
          <w:trHeight w:val="10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Создание условий для обучения дошкольников игре в шахматы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на лучший Шахматный уголок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Смотре на лучший уголок «Шахматы»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27.11.2017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Заведующая</w:t>
            </w:r>
          </w:p>
        </w:tc>
      </w:tr>
      <w:tr w:rsidR="00C35DA8" w:rsidRPr="00C35DA8" w:rsidTr="00C35DA8">
        <w:trPr>
          <w:trHeight w:val="71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Работа с родителями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Информированность родителей по организации деятельности с детьми по теме «Шахматы»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для родителей по теме «Обучение дошкольников игре в шахматы.»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lang w:eastAsia="ru-RU"/>
              </w:rPr>
              <w:t>13.11-24.11.2017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заведующей</w:t>
            </w: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545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545" w:rsidRPr="00C35DA8" w:rsidRDefault="00DF7545" w:rsidP="00C35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sz w:val="28"/>
          <w:szCs w:val="28"/>
          <w:lang w:eastAsia="ru-RU"/>
        </w:rPr>
        <w:t>Карта проверки планирования совместной   работы с детьми по разделу «Обучение игре в шахматы»</w:t>
      </w:r>
    </w:p>
    <w:p w:rsidR="00C35DA8" w:rsidRPr="00C35DA8" w:rsidRDefault="00C35DA8" w:rsidP="00C35D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D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Проверку </w:t>
      </w:r>
      <w:proofErr w:type="gramStart"/>
      <w:r w:rsidRPr="00C35DA8">
        <w:rPr>
          <w:rFonts w:ascii="Times New Roman" w:eastAsia="Times New Roman" w:hAnsi="Times New Roman"/>
          <w:sz w:val="24"/>
          <w:szCs w:val="24"/>
          <w:lang w:eastAsia="ru-RU"/>
        </w:rPr>
        <w:t>проводил  _</w:t>
      </w:r>
      <w:proofErr w:type="gramEnd"/>
      <w:r w:rsidRPr="00C35DA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    Дата ___________________ </w:t>
      </w: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646"/>
        <w:gridCol w:w="567"/>
        <w:gridCol w:w="567"/>
        <w:gridCol w:w="708"/>
        <w:gridCol w:w="709"/>
        <w:gridCol w:w="567"/>
        <w:gridCol w:w="709"/>
        <w:gridCol w:w="709"/>
        <w:gridCol w:w="708"/>
      </w:tblGrid>
      <w:tr w:rsidR="00C35DA8" w:rsidRPr="00C35DA8" w:rsidTr="00C35DA8">
        <w:trPr>
          <w:trHeight w:val="347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различных </w:t>
            </w:r>
            <w:proofErr w:type="gramStart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видов  деятельности</w:t>
            </w:r>
            <w:proofErr w:type="gramEnd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детей</w:t>
            </w:r>
          </w:p>
        </w:tc>
        <w:tc>
          <w:tcPr>
            <w:tcW w:w="5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C35DA8" w:rsidRPr="00C35DA8" w:rsidTr="00C35DA8">
        <w:trPr>
          <w:trHeight w:val="384"/>
        </w:trPr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A8" w:rsidRPr="00C35DA8" w:rsidRDefault="00C35DA8" w:rsidP="00C35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5DA8" w:rsidRPr="00C35DA8" w:rsidTr="00C35DA8">
        <w:trPr>
          <w:trHeight w:val="91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Планирование НОД, БСД по разделу «Обучение игре в шахматы»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91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Методы активизации детей на НОД: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Проблемные ситуации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Кроссворды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Письменные задания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рассказ</w:t>
            </w:r>
          </w:p>
          <w:p w:rsidR="00C35DA8" w:rsidRPr="00C35DA8" w:rsidRDefault="00C35DA8" w:rsidP="00081945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91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3. Формы организации работы с детьми </w:t>
            </w:r>
            <w:proofErr w:type="gramStart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  режиме</w:t>
            </w:r>
            <w:proofErr w:type="gramEnd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дня: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 по теме «Шахматы»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в Шахматы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Интеллектуальные игры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теме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Продуктивная деятельность по теме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Сюжетные игры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Заучивание стихотворений, отгадывание загадок, чтение сказок по теме «Шахматы»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2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Развлечения, досуги, спортивные праздники по шахматной тематике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36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08194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 с</w:t>
            </w:r>
            <w:proofErr w:type="gramEnd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родителями:</w:t>
            </w:r>
          </w:p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Консультации,  беседы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29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Наглядная  информация</w:t>
            </w:r>
            <w:proofErr w:type="gramEnd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537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 формы</w:t>
            </w:r>
            <w:proofErr w:type="gramEnd"/>
            <w:r w:rsidRPr="00C35D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DA8" w:rsidRPr="00C35DA8" w:rsidTr="00C35DA8">
        <w:trPr>
          <w:trHeight w:val="99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A8" w:rsidRPr="00C35DA8" w:rsidRDefault="00C35DA8" w:rsidP="00C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Выводы </w:t>
            </w:r>
            <w:proofErr w:type="gramStart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  рекомендации</w:t>
            </w:r>
            <w:proofErr w:type="gramEnd"/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</w:tr>
    </w:tbl>
    <w:p w:rsidR="00C35DA8" w:rsidRPr="00C35DA8" w:rsidRDefault="00C35DA8" w:rsidP="00C35DA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35DA8">
        <w:rPr>
          <w:rFonts w:ascii="Times New Roman" w:eastAsia="Times New Roman" w:hAnsi="Times New Roman"/>
          <w:lang w:eastAsia="ru-RU"/>
        </w:rPr>
        <w:t xml:space="preserve">Условные обозначения: «+» - отражено в </w:t>
      </w:r>
      <w:proofErr w:type="gramStart"/>
      <w:r w:rsidRPr="00C35DA8">
        <w:rPr>
          <w:rFonts w:ascii="Times New Roman" w:eastAsia="Times New Roman" w:hAnsi="Times New Roman"/>
          <w:lang w:eastAsia="ru-RU"/>
        </w:rPr>
        <w:t>планах;  «</w:t>
      </w:r>
      <w:proofErr w:type="gramEnd"/>
      <w:r w:rsidRPr="00C35DA8">
        <w:rPr>
          <w:rFonts w:ascii="Times New Roman" w:eastAsia="Times New Roman" w:hAnsi="Times New Roman"/>
          <w:lang w:eastAsia="ru-RU"/>
        </w:rPr>
        <w:t>-»  -  не  отражено  в  планах; «!» -  планирование на  достаточно высоком уровне.</w:t>
      </w:r>
    </w:p>
    <w:p w:rsidR="00C35DA8" w:rsidRPr="00C35DA8" w:rsidRDefault="00C35DA8" w:rsidP="00C35D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545" w:rsidRDefault="00DF7545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5DA8" w:rsidRPr="00C35DA8" w:rsidRDefault="00C35DA8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арта проверки плана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образовательной работы</w:t>
      </w:r>
    </w:p>
    <w:tbl>
      <w:tblPr>
        <w:tblStyle w:val="31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850"/>
        <w:gridCol w:w="709"/>
        <w:gridCol w:w="709"/>
      </w:tblGrid>
      <w:tr w:rsidR="00C35DA8" w:rsidRPr="00C35DA8" w:rsidTr="00C35DA8">
        <w:trPr>
          <w:trHeight w:val="404"/>
        </w:trPr>
        <w:tc>
          <w:tcPr>
            <w:tcW w:w="2093" w:type="dxa"/>
            <w:vMerge w:val="restart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 «Обучение игре в шахматы»</w:t>
            </w:r>
          </w:p>
        </w:tc>
        <w:tc>
          <w:tcPr>
            <w:tcW w:w="7513" w:type="dxa"/>
            <w:gridSpan w:val="12"/>
          </w:tcPr>
          <w:p w:rsidR="00C35DA8" w:rsidRPr="00C35DA8" w:rsidRDefault="00C35DA8" w:rsidP="00C35DA8">
            <w:pPr>
              <w:spacing w:after="160" w:line="33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Возрастные группы</w:t>
            </w: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Merge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№12</w:t>
            </w:r>
          </w:p>
        </w:tc>
      </w:tr>
      <w:tr w:rsidR="00C35DA8" w:rsidRPr="00C35DA8" w:rsidTr="00C35DA8">
        <w:trPr>
          <w:trHeight w:val="695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Наличие перспективного планирования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695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конспектов занятий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21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 беседы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Рассматривание альбомов, фотоиллюстраций, картинок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Чтение художественной литературы, загадывание загадок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Просмотр мультипликационных фильмов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дидактических игры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подвижных игр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приглашающего пространства для развития шахматного игрового сюжета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Продуктивная деятельность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 работы по содержанию шахмат в порядке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after="160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досугов, развлечений, праздников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after="160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родителей в праздниках, развлечениях 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родителей в выставках детско-родительского творчества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Консультации для родителей по теме «Шахматы»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2557"/>
        </w:trPr>
        <w:tc>
          <w:tcPr>
            <w:tcW w:w="2093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Выводы, рекомендации:</w:t>
            </w:r>
          </w:p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8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after="16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5DA8" w:rsidRPr="00C35DA8" w:rsidRDefault="00C35DA8" w:rsidP="00C35DA8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C35DA8">
        <w:rPr>
          <w:rFonts w:ascii="Times New Roman" w:eastAsia="Times New Roman" w:hAnsi="Times New Roman"/>
          <w:color w:val="000000"/>
          <w:kern w:val="1"/>
          <w:sz w:val="20"/>
          <w:szCs w:val="20"/>
          <w:lang w:eastAsia="hi-IN" w:bidi="hi-IN"/>
        </w:rPr>
        <w:t>Условные обозначения:</w:t>
      </w:r>
      <w:r w:rsidRPr="00C35DA8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</w:t>
      </w:r>
    </w:p>
    <w:p w:rsidR="00C35DA8" w:rsidRPr="00C35DA8" w:rsidRDefault="00C35DA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C35DA8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0- критерий отсутствует; </w:t>
      </w:r>
    </w:p>
    <w:p w:rsidR="00C35DA8" w:rsidRPr="00C35DA8" w:rsidRDefault="00C35DA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C35DA8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>1- присутствует частично,</w:t>
      </w:r>
    </w:p>
    <w:p w:rsidR="00C35DA8" w:rsidRPr="00C35DA8" w:rsidRDefault="00C35DA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</w:pPr>
      <w:r w:rsidRPr="00C35DA8">
        <w:rPr>
          <w:rFonts w:ascii="Times New Roman" w:eastAsia="Arial Unicode MS" w:hAnsi="Times New Roman"/>
          <w:kern w:val="1"/>
          <w:sz w:val="20"/>
          <w:szCs w:val="20"/>
          <w:lang w:eastAsia="hi-IN" w:bidi="hi-IN"/>
        </w:rPr>
        <w:t xml:space="preserve"> 2- присутствует в полном объёме.</w:t>
      </w:r>
    </w:p>
    <w:p w:rsidR="00C35DA8" w:rsidRPr="00C35DA8" w:rsidRDefault="00C35DA8" w:rsidP="00C35D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DA8" w:rsidRPr="00C35DA8" w:rsidRDefault="00C35DA8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5DA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BB08B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арта анализа предметно-развивающей среды в группах</w:t>
      </w:r>
    </w:p>
    <w:p w:rsidR="00C35DA8" w:rsidRPr="00C35DA8" w:rsidRDefault="00C35DA8" w:rsidP="00C35DA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4"/>
        <w:tblpPr w:leftFromText="180" w:rightFromText="180" w:vertAnchor="text" w:horzAnchor="page" w:tblpX="1138" w:tblpY="14"/>
        <w:tblW w:w="10485" w:type="dxa"/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709"/>
        <w:gridCol w:w="567"/>
        <w:gridCol w:w="567"/>
        <w:gridCol w:w="567"/>
        <w:gridCol w:w="709"/>
        <w:gridCol w:w="708"/>
        <w:gridCol w:w="709"/>
        <w:gridCol w:w="709"/>
      </w:tblGrid>
      <w:tr w:rsidR="00C35DA8" w:rsidRPr="00C35DA8" w:rsidTr="00C35DA8">
        <w:trPr>
          <w:trHeight w:val="316"/>
        </w:trPr>
        <w:tc>
          <w:tcPr>
            <w:tcW w:w="4531" w:type="dxa"/>
            <w:vMerge w:val="restart"/>
          </w:tcPr>
          <w:p w:rsidR="00C35DA8" w:rsidRPr="00C35DA8" w:rsidRDefault="00C35DA8" w:rsidP="00BB08B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Уголок «Шахматы» в Центре «</w:t>
            </w:r>
            <w:r w:rsidR="00BB08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Математика</w:t>
            </w: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5954" w:type="dxa"/>
            <w:gridSpan w:val="9"/>
          </w:tcPr>
          <w:p w:rsidR="00C35DA8" w:rsidRPr="00C35DA8" w:rsidRDefault="00C35DA8" w:rsidP="00C35DA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Возрастные группы</w:t>
            </w:r>
          </w:p>
        </w:tc>
      </w:tr>
      <w:tr w:rsidR="00C35DA8" w:rsidRPr="00C35DA8" w:rsidTr="00C35DA8">
        <w:trPr>
          <w:trHeight w:val="316"/>
        </w:trPr>
        <w:tc>
          <w:tcPr>
            <w:tcW w:w="4531" w:type="dxa"/>
            <w:vMerge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ind w:right="2415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№12</w:t>
            </w:r>
          </w:p>
        </w:tc>
      </w:tr>
      <w:tr w:rsidR="00C35DA8" w:rsidRPr="00C35DA8" w:rsidTr="00C35DA8">
        <w:trPr>
          <w:trHeight w:val="316"/>
        </w:trPr>
        <w:tc>
          <w:tcPr>
            <w:tcW w:w="4531" w:type="dxa"/>
            <w:vMerge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gridSpan w:val="9"/>
          </w:tcPr>
          <w:p w:rsidR="00C35DA8" w:rsidRPr="00C35DA8" w:rsidRDefault="00C35DA8" w:rsidP="00C35DA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C35DA8" w:rsidRPr="00C35DA8" w:rsidTr="00C35DA8">
        <w:trPr>
          <w:trHeight w:val="547"/>
        </w:trPr>
        <w:tc>
          <w:tcPr>
            <w:tcW w:w="4531" w:type="dxa"/>
          </w:tcPr>
          <w:p w:rsidR="00C35DA8" w:rsidRPr="00C35DA8" w:rsidRDefault="00C35DA8" w:rsidP="00C35DA8">
            <w:pPr>
              <w:spacing w:after="1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Эстетичность оформления: </w:t>
            </w: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оригинально оформленный шахматный уголок, где систематизирован и доступен для детей весь указанный материал.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35DA8" w:rsidRPr="00C35DA8" w:rsidTr="00C35DA8">
        <w:trPr>
          <w:trHeight w:val="796"/>
        </w:trPr>
        <w:tc>
          <w:tcPr>
            <w:tcW w:w="4531" w:type="dxa"/>
          </w:tcPr>
          <w:p w:rsidR="00C35DA8" w:rsidRPr="00C35DA8" w:rsidRDefault="00C35DA8" w:rsidP="00C35D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Наглядный демонстрационный материал</w:t>
            </w: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 xml:space="preserve"> (кукла-Незнайка; комплект карточек с изображением шахматных фигур; комплект диаграмм «Ход фигур»; пособие «Начальное положение фигур»; Пособие «Вертикали», «Горизонтали», «Диагонали»; Пособие «Положение шахматной доски между игроками»; др.)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35DA8" w:rsidRPr="00C35DA8" w:rsidTr="00C35DA8">
        <w:trPr>
          <w:trHeight w:val="1250"/>
        </w:trPr>
        <w:tc>
          <w:tcPr>
            <w:tcW w:w="4531" w:type="dxa"/>
          </w:tcPr>
          <w:p w:rsidR="00C35DA8" w:rsidRPr="00C35DA8" w:rsidRDefault="00C35DA8" w:rsidP="00C35DA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Раздаточный материал</w:t>
            </w: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 xml:space="preserve"> (комплекты шахмат на подгруппу детей; карточки-шахматная доска с картинками-предметами, мелкие игрушки для решения математических задач, др.).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35DA8" w:rsidRPr="00C35DA8" w:rsidTr="00C35DA8">
        <w:trPr>
          <w:trHeight w:val="1250"/>
        </w:trPr>
        <w:tc>
          <w:tcPr>
            <w:tcW w:w="4531" w:type="dxa"/>
          </w:tcPr>
          <w:p w:rsidR="00C35DA8" w:rsidRPr="00C35DA8" w:rsidRDefault="00C35DA8" w:rsidP="00C35DA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Наличие в группе занимательного шахматного материала</w:t>
            </w: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C35D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картотеки, альбомы, книги</w:t>
            </w: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Картотека шахматных задач, головоломок, заданий на шахматную тему;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Картотека шахматных загадок;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Картотека шахматных стихотворений;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Картотека сказок о шахматах;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Альбомы на тему «Шахматы» («Приключения Незнайки в Шахматный город», «Шахматисты мира», др.);</w:t>
            </w:r>
          </w:p>
          <w:p w:rsidR="00C35DA8" w:rsidRPr="00C35DA8" w:rsidRDefault="00C35DA8" w:rsidP="00081945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Книги, презентации, видео.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35DA8" w:rsidRPr="00C35DA8" w:rsidTr="00C35DA8">
        <w:trPr>
          <w:trHeight w:val="430"/>
        </w:trPr>
        <w:tc>
          <w:tcPr>
            <w:tcW w:w="4531" w:type="dxa"/>
          </w:tcPr>
          <w:p w:rsidR="00C35DA8" w:rsidRPr="00C35DA8" w:rsidRDefault="00C35DA8" w:rsidP="00C35DA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sz w:val="24"/>
                <w:szCs w:val="24"/>
              </w:rPr>
              <w:t>Итоговые баллы</w:t>
            </w: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35DA8" w:rsidRPr="00C35DA8" w:rsidRDefault="00C35DA8" w:rsidP="00C35DA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5DA8" w:rsidRPr="00C35DA8" w:rsidRDefault="00C35DA8" w:rsidP="00C35DA8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DA8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арта профессионального мастерства воспитателя по разделу «Обучение игре в шахматы»</w:t>
      </w:r>
    </w:p>
    <w:tbl>
      <w:tblPr>
        <w:tblStyle w:val="5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C35DA8" w:rsidRPr="00C35DA8" w:rsidTr="00C35DA8">
        <w:trPr>
          <w:trHeight w:val="404"/>
        </w:trPr>
        <w:tc>
          <w:tcPr>
            <w:tcW w:w="2660" w:type="dxa"/>
            <w:vMerge w:val="restart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Критерии профессионального мастерства</w:t>
            </w:r>
          </w:p>
        </w:tc>
        <w:tc>
          <w:tcPr>
            <w:tcW w:w="7087" w:type="dxa"/>
            <w:gridSpan w:val="12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Ф. И.О. воспитателей</w:t>
            </w:r>
          </w:p>
        </w:tc>
      </w:tr>
      <w:tr w:rsidR="00C35DA8" w:rsidRPr="00C35DA8" w:rsidTr="00C35DA8">
        <w:trPr>
          <w:trHeight w:val="1237"/>
        </w:trPr>
        <w:tc>
          <w:tcPr>
            <w:tcW w:w="2660" w:type="dxa"/>
            <w:vMerge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695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Знание программы по разделу «Обучение игре в шахматы», целей и задач для детей своей группы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695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Знание методики проведения диагностики шахматной деятельности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536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Знание индивидуальных особенностей познавательного развития каждого ребёнка своей возрастной группы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370"/>
        </w:trPr>
        <w:tc>
          <w:tcPr>
            <w:tcW w:w="9747" w:type="dxa"/>
            <w:gridSpan w:val="13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 речи воспитателя</w:t>
            </w:r>
          </w:p>
        </w:tc>
      </w:tr>
      <w:tr w:rsidR="00C35DA8" w:rsidRPr="00C35DA8" w:rsidTr="00C35DA8">
        <w:trPr>
          <w:trHeight w:val="543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Точность и ясность выражения мыслей.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56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Образность речи.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415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Эмоциональность и интонационная выразительность речи.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586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Доступность речи для детей по форме и содержанию.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274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точно и доступно формулировать вопросы к детям, использовать их как один из активизирующих приёмов.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586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построить индивидуальную работу с детьми в разные режимные моменты.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9747" w:type="dxa"/>
            <w:gridSpan w:val="13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Умение педагога организовать предметно-развивающую среду</w:t>
            </w: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Уголка «Шахматы» в Центре «Развивающие игры»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демонстрационного материала, схем, карточек и т.д.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наборов «Шахматы» на подгруппу детей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Грамотное устройство выставок («Юный шахматист», «Шахматные сказки из бросового материала»)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привлечь детей и родителей к развитию Уголка «Шахматы»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привлечь детей к работе в Уголке «Шахматы»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 и проведение досугов по шахматной деятельности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9747" w:type="dxa"/>
            <w:gridSpan w:val="13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Взаимодействие с родителями</w:t>
            </w: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Наглядная информация для родителей (эстетика оформления, оправданность содержания)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индивидуальных бесед и консультаций с родителями.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DA8" w:rsidRPr="00C35DA8" w:rsidTr="00C35DA8">
        <w:trPr>
          <w:trHeight w:val="90"/>
        </w:trPr>
        <w:tc>
          <w:tcPr>
            <w:tcW w:w="2660" w:type="dxa"/>
            <w:vAlign w:val="bottom"/>
          </w:tcPr>
          <w:p w:rsidR="00C35DA8" w:rsidRPr="00C35DA8" w:rsidRDefault="00C35DA8" w:rsidP="00C35DA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D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Методическая работа по проблеме развития шахматных умений детей: подготовка консультаций, открытых показов для педагогов, выступления на педсоветах, открытые показы разных форм работы с детьми.</w:t>
            </w: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35DA8" w:rsidRPr="00C35DA8" w:rsidRDefault="00C35DA8" w:rsidP="00C35DA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35DA8" w:rsidRPr="00C35DA8" w:rsidRDefault="00C35DA8" w:rsidP="00C35DA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5DA8" w:rsidRDefault="00C35DA8" w:rsidP="00C35DA8">
      <w:pPr>
        <w:shd w:val="clear" w:color="auto" w:fill="FFFFFF"/>
        <w:spacing w:before="100" w:beforeAutospacing="1" w:after="200" w:line="33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5D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Условные обозначения: 2- высокий уровень,1 - средний уровень,0 -низкий уровень</w:t>
      </w: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B08B8" w:rsidRPr="00BB08B8" w:rsidRDefault="00BB08B8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арта анализа наглядной информации для родителей</w:t>
      </w:r>
    </w:p>
    <w:p w:rsidR="00BB08B8" w:rsidRPr="00BB08B8" w:rsidRDefault="00BB08B8" w:rsidP="00BB08B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6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BB08B8" w:rsidRPr="00BB08B8" w:rsidTr="007D39B0">
        <w:trPr>
          <w:trHeight w:val="404"/>
        </w:trPr>
        <w:tc>
          <w:tcPr>
            <w:tcW w:w="2660" w:type="dxa"/>
            <w:vMerge w:val="restart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Критерии анализа</w:t>
            </w:r>
          </w:p>
        </w:tc>
        <w:tc>
          <w:tcPr>
            <w:tcW w:w="7229" w:type="dxa"/>
            <w:gridSpan w:val="12"/>
          </w:tcPr>
          <w:p w:rsidR="00BB08B8" w:rsidRPr="00BB08B8" w:rsidRDefault="00BB08B8" w:rsidP="00BB08B8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Группа</w:t>
            </w:r>
          </w:p>
        </w:tc>
      </w:tr>
      <w:tr w:rsidR="00BB08B8" w:rsidRPr="00BB08B8" w:rsidTr="007D39B0">
        <w:trPr>
          <w:trHeight w:val="90"/>
        </w:trPr>
        <w:tc>
          <w:tcPr>
            <w:tcW w:w="2660" w:type="dxa"/>
            <w:vMerge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B08B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№12</w:t>
            </w:r>
          </w:p>
        </w:tc>
      </w:tr>
      <w:tr w:rsidR="00BB08B8" w:rsidRPr="00BB08B8" w:rsidTr="007D39B0">
        <w:trPr>
          <w:trHeight w:val="695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Конкретность информации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695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Доступность предлагаемого материала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36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Краткость материала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695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Эстетичное оформление наглядных материалов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43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Педагогическая целесообразность предлагаемых материалов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60"/>
        </w:trPr>
        <w:tc>
          <w:tcPr>
            <w:tcW w:w="9889" w:type="dxa"/>
            <w:gridSpan w:val="1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Форма подачи материала</w:t>
            </w:r>
          </w:p>
        </w:tc>
      </w:tr>
      <w:tr w:rsidR="00BB08B8" w:rsidRPr="00BB08B8" w:rsidTr="007D39B0">
        <w:trPr>
          <w:trHeight w:val="415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папки-передвижки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86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стенды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информационные письма-памятки для родителей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2660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Востребованность предлагаемого материала у родителей (по результатам анкетирования)</w:t>
            </w: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08B8" w:rsidRPr="00BB08B8" w:rsidRDefault="00BB08B8" w:rsidP="00BB08B8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BB08B8" w:rsidRPr="00BB08B8" w:rsidRDefault="00BB08B8" w:rsidP="00BB08B8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BB08B8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Условные обозначения:</w:t>
      </w:r>
      <w:r w:rsidRPr="00BB08B8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</w:p>
    <w:p w:rsidR="00BB08B8" w:rsidRPr="00BB08B8" w:rsidRDefault="00BB08B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BB08B8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0- критерий отсутствует; </w:t>
      </w:r>
    </w:p>
    <w:p w:rsidR="00BB08B8" w:rsidRPr="00BB08B8" w:rsidRDefault="00BB08B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BB08B8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1- присутствует частично,</w:t>
      </w:r>
    </w:p>
    <w:p w:rsidR="00BB08B8" w:rsidRPr="00BB08B8" w:rsidRDefault="00BB08B8" w:rsidP="00081945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BB08B8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2- присутствует в полном объёме.</w:t>
      </w:r>
    </w:p>
    <w:p w:rsidR="00BB08B8" w:rsidRPr="00BB08B8" w:rsidRDefault="00BB08B8" w:rsidP="00BB08B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545" w:rsidRDefault="00DF7545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B08B8" w:rsidRPr="00BB08B8" w:rsidRDefault="00BB08B8" w:rsidP="00BB08B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Карта анализ занятия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Тема______________________________________________________________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проведения___________________________________________________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Возрастная группа_________________________________________________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детей__________________________________________________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Ф. И.О. воспитателя _______________________________________________</w:t>
      </w:r>
    </w:p>
    <w:p w:rsidR="00BB08B8" w:rsidRPr="00BB08B8" w:rsidRDefault="00BB08B8" w:rsidP="00BB08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B8">
        <w:rPr>
          <w:rFonts w:ascii="Times New Roman" w:eastAsia="Times New Roman" w:hAnsi="Times New Roman"/>
          <w:sz w:val="28"/>
          <w:szCs w:val="28"/>
          <w:lang w:eastAsia="ru-RU"/>
        </w:rPr>
        <w:t>Начало занятия__________ Окончание занятия________________________</w:t>
      </w:r>
    </w:p>
    <w:p w:rsidR="00BB08B8" w:rsidRPr="00BB08B8" w:rsidRDefault="00BB08B8" w:rsidP="00BB08B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7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701"/>
      </w:tblGrid>
      <w:tr w:rsidR="00BB08B8" w:rsidRPr="00BB08B8" w:rsidTr="007D39B0">
        <w:trPr>
          <w:trHeight w:val="495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 работы воспитателя на занятии</w:t>
            </w:r>
          </w:p>
        </w:tc>
      </w:tr>
      <w:tr w:rsidR="00BB08B8" w:rsidRPr="00BB08B8" w:rsidTr="007D39B0">
        <w:trPr>
          <w:trHeight w:val="346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Подготовка к занятию</w:t>
            </w:r>
          </w:p>
        </w:tc>
      </w:tr>
      <w:tr w:rsidR="00BB08B8" w:rsidRPr="00BB08B8" w:rsidTr="007D39B0">
        <w:trPr>
          <w:trHeight w:val="695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36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составить конспект занятия в соответствии с поставленными целями, определить его содержание и структуру, подобрать дидактические игры.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695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демонстрационного и раздаточного материала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43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Рациональное размещение материала.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43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Предварительная работа с детьми (беседы, организация наблюдений, дидактические игры, чтение художественной литературы).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B08B8" w:rsidRPr="00BB08B8" w:rsidTr="007D39B0">
        <w:trPr>
          <w:trHeight w:val="560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Санитарно</w:t>
            </w:r>
            <w:proofErr w:type="spellEnd"/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– гигиенические требования</w:t>
            </w:r>
          </w:p>
        </w:tc>
      </w:tr>
      <w:tr w:rsidR="00BB08B8" w:rsidRPr="00BB08B8" w:rsidTr="007D39B0">
        <w:trPr>
          <w:trHeight w:val="415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Удовлетворение двигательной активности (организация динамических пауз, физкультминуток)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586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Соблюдение санитарно-гигиенических требований на занятии.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Смена деятельности детей в течение занятия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Соответствие длительности занятия санитарно-гигиеническим нормам.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разнообразных форм организации детей на занятии (работа малыми подгруппами, в паре, индивидуальная и коллективная работа детей).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Оправданность выбранных форм</w:t>
            </w:r>
          </w:p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Оправданность и рациональность выбора методов работы с детьми</w:t>
            </w: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Игровые приёмы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Приёмы привлечения и сосредоточения внимания детей (имеются или нет)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Приёмы обеспечения эмоциональности, интереса детей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Приёмы активизации самостоятельности мышления детей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Приёмы подачи нового с опорой на имеющиеся у детей знания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sz w:val="24"/>
                <w:szCs w:val="24"/>
              </w:rPr>
              <w:t>Оценка работы на занятии (детьми, воспитателем), качество оценки.</w:t>
            </w:r>
          </w:p>
          <w:p w:rsidR="00BB08B8" w:rsidRPr="00BB08B8" w:rsidRDefault="00BB08B8" w:rsidP="00BB08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Деятельность детей на занятии</w:t>
            </w:r>
          </w:p>
        </w:tc>
      </w:tr>
      <w:tr w:rsidR="00BB08B8" w:rsidRPr="00BB08B8" w:rsidTr="007D39B0">
        <w:trPr>
          <w:trHeight w:val="90"/>
        </w:trPr>
        <w:tc>
          <w:tcPr>
            <w:tcW w:w="9464" w:type="dxa"/>
            <w:gridSpan w:val="3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Поведение детей в процессе занятия:</w:t>
            </w: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проявление инициативы;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-сохранение интереса на протяжении занятия;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активность слухового внимания, сосредоточенность при выполнении заданий.</w:t>
            </w: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Проявление творчества детей во время занятия</w:t>
            </w:r>
          </w:p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7763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08B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Усвоение детьми программного содержания</w:t>
            </w:r>
          </w:p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2943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Положительные моменты:</w:t>
            </w: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08B8" w:rsidRPr="00BB08B8" w:rsidTr="007D39B0">
        <w:trPr>
          <w:trHeight w:val="90"/>
        </w:trPr>
        <w:tc>
          <w:tcPr>
            <w:tcW w:w="2943" w:type="dxa"/>
          </w:tcPr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08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Выводы, рекомендации:</w:t>
            </w: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BB08B8" w:rsidRPr="00BB08B8" w:rsidRDefault="00BB08B8" w:rsidP="00BB08B8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BB08B8" w:rsidRPr="00BB08B8" w:rsidRDefault="00BB08B8" w:rsidP="00BB08B8">
            <w:pPr>
              <w:spacing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B08B8" w:rsidRPr="00BB08B8" w:rsidRDefault="00BB08B8" w:rsidP="00BB08B8">
      <w:pPr>
        <w:suppressAutoHyphens/>
        <w:spacing w:after="0"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BB08B8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>Условные обозначения:</w:t>
      </w:r>
      <w:r w:rsidRPr="00BB08B8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0- критерий отсутствует; 1- присутствует частично, 2- присутствует в полном объёме.</w:t>
      </w:r>
    </w:p>
    <w:p w:rsidR="00BB08B8" w:rsidRPr="00C35DA8" w:rsidRDefault="00BB08B8" w:rsidP="00C35DA8">
      <w:pPr>
        <w:shd w:val="clear" w:color="auto" w:fill="FFFFFF"/>
        <w:spacing w:before="100" w:beforeAutospacing="1" w:after="200" w:line="33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5DA8" w:rsidRPr="00C35DA8" w:rsidRDefault="00C35DA8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5DA8" w:rsidRPr="00C35DA8" w:rsidRDefault="00C35DA8" w:rsidP="00C35D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35DA8" w:rsidRPr="00C35DA8" w:rsidRDefault="00C35DA8" w:rsidP="00C35DA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5DA8" w:rsidRPr="00C35DA8" w:rsidRDefault="00C35DA8" w:rsidP="00C35D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C35DA8" w:rsidRPr="00C35DA8" w:rsidSect="002A1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9D" w:rsidRDefault="00BE249D" w:rsidP="00E26C29">
      <w:pPr>
        <w:spacing w:after="0" w:line="240" w:lineRule="auto"/>
      </w:pPr>
      <w:r>
        <w:separator/>
      </w:r>
    </w:p>
  </w:endnote>
  <w:endnote w:type="continuationSeparator" w:id="0">
    <w:p w:rsidR="00BE249D" w:rsidRDefault="00BE249D" w:rsidP="00E2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27" w:rsidRDefault="00BF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63399"/>
      <w:docPartObj>
        <w:docPartGallery w:val="Page Numbers (Bottom of Page)"/>
        <w:docPartUnique/>
      </w:docPartObj>
    </w:sdtPr>
    <w:sdtContent>
      <w:p w:rsidR="00BF6E27" w:rsidRDefault="00BF6E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0F0">
          <w:rPr>
            <w:noProof/>
          </w:rPr>
          <w:t>2</w:t>
        </w:r>
        <w:r>
          <w:fldChar w:fldCharType="end"/>
        </w:r>
      </w:p>
    </w:sdtContent>
  </w:sdt>
  <w:p w:rsidR="00BF6E27" w:rsidRDefault="00BF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27" w:rsidRDefault="00BF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9D" w:rsidRDefault="00BE249D" w:rsidP="00E26C29">
      <w:pPr>
        <w:spacing w:after="0" w:line="240" w:lineRule="auto"/>
      </w:pPr>
      <w:r>
        <w:separator/>
      </w:r>
    </w:p>
  </w:footnote>
  <w:footnote w:type="continuationSeparator" w:id="0">
    <w:p w:rsidR="00BE249D" w:rsidRDefault="00BE249D" w:rsidP="00E2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27" w:rsidRDefault="00BF6E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27" w:rsidRDefault="00BF6E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27" w:rsidRDefault="00BF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535029"/>
    <w:multiLevelType w:val="hybridMultilevel"/>
    <w:tmpl w:val="FF0C0004"/>
    <w:lvl w:ilvl="0" w:tplc="EAEAAB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90AC9"/>
    <w:multiLevelType w:val="hybridMultilevel"/>
    <w:tmpl w:val="F828B370"/>
    <w:lvl w:ilvl="0" w:tplc="07EADFB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>
    <w:nsid w:val="0D900E40"/>
    <w:multiLevelType w:val="hybridMultilevel"/>
    <w:tmpl w:val="AE78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E215F"/>
    <w:multiLevelType w:val="hybridMultilevel"/>
    <w:tmpl w:val="BF409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572C"/>
    <w:multiLevelType w:val="hybridMultilevel"/>
    <w:tmpl w:val="ECD449FA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039B3"/>
    <w:multiLevelType w:val="hybridMultilevel"/>
    <w:tmpl w:val="C060CE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DCA67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29896D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DF7A84"/>
    <w:multiLevelType w:val="hybridMultilevel"/>
    <w:tmpl w:val="DDFA3E86"/>
    <w:lvl w:ilvl="0" w:tplc="EE8058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05FA5"/>
    <w:multiLevelType w:val="hybridMultilevel"/>
    <w:tmpl w:val="FF504C64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B20C9"/>
    <w:multiLevelType w:val="hybridMultilevel"/>
    <w:tmpl w:val="CB48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93348"/>
    <w:multiLevelType w:val="hybridMultilevel"/>
    <w:tmpl w:val="68FAAE98"/>
    <w:lvl w:ilvl="0" w:tplc="18062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47F04"/>
    <w:multiLevelType w:val="hybridMultilevel"/>
    <w:tmpl w:val="35487AC6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C395F"/>
    <w:multiLevelType w:val="hybridMultilevel"/>
    <w:tmpl w:val="42A2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5ED5"/>
    <w:multiLevelType w:val="hybridMultilevel"/>
    <w:tmpl w:val="4A540672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32E24"/>
    <w:multiLevelType w:val="hybridMultilevel"/>
    <w:tmpl w:val="C11E3076"/>
    <w:lvl w:ilvl="0" w:tplc="15B050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006B3"/>
    <w:multiLevelType w:val="hybridMultilevel"/>
    <w:tmpl w:val="71AE9E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C51DD"/>
    <w:multiLevelType w:val="hybridMultilevel"/>
    <w:tmpl w:val="47B09D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32546"/>
    <w:multiLevelType w:val="hybridMultilevel"/>
    <w:tmpl w:val="5F7801FA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B3ABE"/>
    <w:multiLevelType w:val="hybridMultilevel"/>
    <w:tmpl w:val="781AFE34"/>
    <w:lvl w:ilvl="0" w:tplc="E29896D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5A5EE9"/>
    <w:multiLevelType w:val="hybridMultilevel"/>
    <w:tmpl w:val="CE40E82C"/>
    <w:lvl w:ilvl="0" w:tplc="2BE415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9"/>
  </w:num>
  <w:num w:numId="16">
    <w:abstractNumId w:val="17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68"/>
    <w:rsid w:val="00006967"/>
    <w:rsid w:val="000109FC"/>
    <w:rsid w:val="00064871"/>
    <w:rsid w:val="00066E40"/>
    <w:rsid w:val="00081945"/>
    <w:rsid w:val="000832BF"/>
    <w:rsid w:val="00092C03"/>
    <w:rsid w:val="000955A7"/>
    <w:rsid w:val="000A4F23"/>
    <w:rsid w:val="000D01D5"/>
    <w:rsid w:val="000D5D39"/>
    <w:rsid w:val="00106356"/>
    <w:rsid w:val="00133A3E"/>
    <w:rsid w:val="001712A7"/>
    <w:rsid w:val="00185E2A"/>
    <w:rsid w:val="00191280"/>
    <w:rsid w:val="00194E8B"/>
    <w:rsid w:val="001B081B"/>
    <w:rsid w:val="001C23C3"/>
    <w:rsid w:val="001D23CF"/>
    <w:rsid w:val="001D48CF"/>
    <w:rsid w:val="001E365B"/>
    <w:rsid w:val="001F5A97"/>
    <w:rsid w:val="002024CF"/>
    <w:rsid w:val="00202EB0"/>
    <w:rsid w:val="00205BF0"/>
    <w:rsid w:val="00210FDA"/>
    <w:rsid w:val="002301AE"/>
    <w:rsid w:val="00242E90"/>
    <w:rsid w:val="002470F0"/>
    <w:rsid w:val="00251CAD"/>
    <w:rsid w:val="00251CC2"/>
    <w:rsid w:val="00255275"/>
    <w:rsid w:val="00264A9A"/>
    <w:rsid w:val="00273C25"/>
    <w:rsid w:val="00282566"/>
    <w:rsid w:val="0029139B"/>
    <w:rsid w:val="002A1B09"/>
    <w:rsid w:val="002B3956"/>
    <w:rsid w:val="002C0927"/>
    <w:rsid w:val="002E3647"/>
    <w:rsid w:val="002E3D77"/>
    <w:rsid w:val="002E5514"/>
    <w:rsid w:val="002F4B71"/>
    <w:rsid w:val="00305ACC"/>
    <w:rsid w:val="00306E35"/>
    <w:rsid w:val="00314611"/>
    <w:rsid w:val="00327035"/>
    <w:rsid w:val="00333E80"/>
    <w:rsid w:val="00347D37"/>
    <w:rsid w:val="00350A67"/>
    <w:rsid w:val="00354E6A"/>
    <w:rsid w:val="00363827"/>
    <w:rsid w:val="00395B7F"/>
    <w:rsid w:val="003A6036"/>
    <w:rsid w:val="003B0C30"/>
    <w:rsid w:val="003B6B9D"/>
    <w:rsid w:val="003B79D9"/>
    <w:rsid w:val="003D1585"/>
    <w:rsid w:val="003E7FFB"/>
    <w:rsid w:val="003F70F4"/>
    <w:rsid w:val="00401195"/>
    <w:rsid w:val="00401993"/>
    <w:rsid w:val="00423D61"/>
    <w:rsid w:val="00455721"/>
    <w:rsid w:val="0045748B"/>
    <w:rsid w:val="004950AE"/>
    <w:rsid w:val="004A5FA1"/>
    <w:rsid w:val="004C5988"/>
    <w:rsid w:val="004E6661"/>
    <w:rsid w:val="004F0325"/>
    <w:rsid w:val="004F1807"/>
    <w:rsid w:val="004F3383"/>
    <w:rsid w:val="005005D9"/>
    <w:rsid w:val="00501DF8"/>
    <w:rsid w:val="005033C4"/>
    <w:rsid w:val="00511A74"/>
    <w:rsid w:val="005168D7"/>
    <w:rsid w:val="00523286"/>
    <w:rsid w:val="005248E9"/>
    <w:rsid w:val="00533497"/>
    <w:rsid w:val="00533D8F"/>
    <w:rsid w:val="00536520"/>
    <w:rsid w:val="005439F9"/>
    <w:rsid w:val="00547683"/>
    <w:rsid w:val="005502B0"/>
    <w:rsid w:val="00557649"/>
    <w:rsid w:val="005706D2"/>
    <w:rsid w:val="00587340"/>
    <w:rsid w:val="005A68C6"/>
    <w:rsid w:val="005C0173"/>
    <w:rsid w:val="005C40B9"/>
    <w:rsid w:val="005C7E18"/>
    <w:rsid w:val="005F3895"/>
    <w:rsid w:val="0060294B"/>
    <w:rsid w:val="00607374"/>
    <w:rsid w:val="00621968"/>
    <w:rsid w:val="00635A8E"/>
    <w:rsid w:val="00641409"/>
    <w:rsid w:val="00657CB0"/>
    <w:rsid w:val="00662D5F"/>
    <w:rsid w:val="00666362"/>
    <w:rsid w:val="00670B47"/>
    <w:rsid w:val="00672591"/>
    <w:rsid w:val="006748B5"/>
    <w:rsid w:val="00695279"/>
    <w:rsid w:val="0069534D"/>
    <w:rsid w:val="006A3828"/>
    <w:rsid w:val="006C107F"/>
    <w:rsid w:val="006C1E33"/>
    <w:rsid w:val="006F4434"/>
    <w:rsid w:val="00700637"/>
    <w:rsid w:val="007131FD"/>
    <w:rsid w:val="00713F0D"/>
    <w:rsid w:val="0071755C"/>
    <w:rsid w:val="00717AA9"/>
    <w:rsid w:val="00722254"/>
    <w:rsid w:val="007242F2"/>
    <w:rsid w:val="00726737"/>
    <w:rsid w:val="007368CD"/>
    <w:rsid w:val="00742667"/>
    <w:rsid w:val="0075565C"/>
    <w:rsid w:val="00765323"/>
    <w:rsid w:val="00767278"/>
    <w:rsid w:val="00792D8C"/>
    <w:rsid w:val="00793C36"/>
    <w:rsid w:val="007A1D6F"/>
    <w:rsid w:val="007A35C4"/>
    <w:rsid w:val="007B4705"/>
    <w:rsid w:val="007D39B0"/>
    <w:rsid w:val="007D7681"/>
    <w:rsid w:val="007E1647"/>
    <w:rsid w:val="007F28CB"/>
    <w:rsid w:val="00801DD2"/>
    <w:rsid w:val="00821D2A"/>
    <w:rsid w:val="00850A7D"/>
    <w:rsid w:val="00887552"/>
    <w:rsid w:val="008C35BF"/>
    <w:rsid w:val="008E167A"/>
    <w:rsid w:val="008E5066"/>
    <w:rsid w:val="008F50EB"/>
    <w:rsid w:val="00904713"/>
    <w:rsid w:val="00910EFE"/>
    <w:rsid w:val="0091598A"/>
    <w:rsid w:val="009220F0"/>
    <w:rsid w:val="00923A5E"/>
    <w:rsid w:val="00924E47"/>
    <w:rsid w:val="00926F44"/>
    <w:rsid w:val="009320E7"/>
    <w:rsid w:val="00945318"/>
    <w:rsid w:val="009458F2"/>
    <w:rsid w:val="009549C3"/>
    <w:rsid w:val="009725C0"/>
    <w:rsid w:val="00972EA2"/>
    <w:rsid w:val="009740C5"/>
    <w:rsid w:val="00976A4F"/>
    <w:rsid w:val="009A64DA"/>
    <w:rsid w:val="009B4E2B"/>
    <w:rsid w:val="009C6A72"/>
    <w:rsid w:val="00A25DF2"/>
    <w:rsid w:val="00A316DE"/>
    <w:rsid w:val="00A33A62"/>
    <w:rsid w:val="00A5289D"/>
    <w:rsid w:val="00A544F3"/>
    <w:rsid w:val="00A73024"/>
    <w:rsid w:val="00A73C92"/>
    <w:rsid w:val="00A837DB"/>
    <w:rsid w:val="00A97D2C"/>
    <w:rsid w:val="00AA5316"/>
    <w:rsid w:val="00AD34BE"/>
    <w:rsid w:val="00AD684A"/>
    <w:rsid w:val="00AE1ABC"/>
    <w:rsid w:val="00AE5DB6"/>
    <w:rsid w:val="00B026AB"/>
    <w:rsid w:val="00B13263"/>
    <w:rsid w:val="00B23D07"/>
    <w:rsid w:val="00B27882"/>
    <w:rsid w:val="00B42C7B"/>
    <w:rsid w:val="00B54BCB"/>
    <w:rsid w:val="00B54EB4"/>
    <w:rsid w:val="00B75CB3"/>
    <w:rsid w:val="00B81DE5"/>
    <w:rsid w:val="00BB08B8"/>
    <w:rsid w:val="00BE249D"/>
    <w:rsid w:val="00BE3FDA"/>
    <w:rsid w:val="00BF1DD8"/>
    <w:rsid w:val="00BF35CA"/>
    <w:rsid w:val="00BF5B8B"/>
    <w:rsid w:val="00BF6E27"/>
    <w:rsid w:val="00C15C72"/>
    <w:rsid w:val="00C30EE1"/>
    <w:rsid w:val="00C35DA8"/>
    <w:rsid w:val="00C528E7"/>
    <w:rsid w:val="00C56772"/>
    <w:rsid w:val="00C7596D"/>
    <w:rsid w:val="00C86128"/>
    <w:rsid w:val="00CA6B8D"/>
    <w:rsid w:val="00CB06ED"/>
    <w:rsid w:val="00CC0D2E"/>
    <w:rsid w:val="00CC350E"/>
    <w:rsid w:val="00CD3B2D"/>
    <w:rsid w:val="00CE6E15"/>
    <w:rsid w:val="00CF2787"/>
    <w:rsid w:val="00D33572"/>
    <w:rsid w:val="00D45CCB"/>
    <w:rsid w:val="00D54955"/>
    <w:rsid w:val="00D54AF2"/>
    <w:rsid w:val="00D6127A"/>
    <w:rsid w:val="00D8325B"/>
    <w:rsid w:val="00D86911"/>
    <w:rsid w:val="00D8708D"/>
    <w:rsid w:val="00D91944"/>
    <w:rsid w:val="00D92FCF"/>
    <w:rsid w:val="00D96D25"/>
    <w:rsid w:val="00DA6B58"/>
    <w:rsid w:val="00DB37BB"/>
    <w:rsid w:val="00DB3843"/>
    <w:rsid w:val="00DE0F5F"/>
    <w:rsid w:val="00DF7545"/>
    <w:rsid w:val="00E0769A"/>
    <w:rsid w:val="00E23F70"/>
    <w:rsid w:val="00E245AB"/>
    <w:rsid w:val="00E258E0"/>
    <w:rsid w:val="00E26C29"/>
    <w:rsid w:val="00E278FE"/>
    <w:rsid w:val="00E3174C"/>
    <w:rsid w:val="00E438CA"/>
    <w:rsid w:val="00E56512"/>
    <w:rsid w:val="00E71726"/>
    <w:rsid w:val="00E77FCB"/>
    <w:rsid w:val="00EB4390"/>
    <w:rsid w:val="00EB7E06"/>
    <w:rsid w:val="00EC2917"/>
    <w:rsid w:val="00EC3987"/>
    <w:rsid w:val="00EC4461"/>
    <w:rsid w:val="00ED07B0"/>
    <w:rsid w:val="00EE2F65"/>
    <w:rsid w:val="00EE3B44"/>
    <w:rsid w:val="00F4056B"/>
    <w:rsid w:val="00F857F0"/>
    <w:rsid w:val="00F97AD3"/>
    <w:rsid w:val="00FB33C9"/>
    <w:rsid w:val="00FD3001"/>
    <w:rsid w:val="00FE2A1E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2FBBF-B519-40D9-825E-5A3F8FF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7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55721"/>
    <w:pPr>
      <w:ind w:left="720"/>
      <w:contextualSpacing/>
    </w:pPr>
  </w:style>
  <w:style w:type="paragraph" w:customStyle="1" w:styleId="Default">
    <w:name w:val="Default"/>
    <w:rsid w:val="00455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2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C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2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C29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75CB3"/>
    <w:rPr>
      <w:b/>
      <w:bCs/>
    </w:rPr>
  </w:style>
  <w:style w:type="table" w:styleId="aa">
    <w:name w:val="Table Grid"/>
    <w:basedOn w:val="a1"/>
    <w:uiPriority w:val="39"/>
    <w:rsid w:val="0076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24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00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C35D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a"/>
    <w:uiPriority w:val="59"/>
    <w:rsid w:val="00C3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a"/>
    <w:uiPriority w:val="59"/>
    <w:rsid w:val="00C35D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C35D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C35D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BB0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BB0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2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81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0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2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0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26497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Белоусова</cp:lastModifiedBy>
  <cp:revision>4</cp:revision>
  <dcterms:created xsi:type="dcterms:W3CDTF">2018-03-05T13:06:00Z</dcterms:created>
  <dcterms:modified xsi:type="dcterms:W3CDTF">2018-03-18T11:09:00Z</dcterms:modified>
</cp:coreProperties>
</file>