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91" w:rsidRPr="002960BE" w:rsidRDefault="0082282E" w:rsidP="002960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РАЗВИТИЯ ПЕРСОНАЛЬНОГО КОМПЬЮТЕРА</w:t>
      </w:r>
    </w:p>
    <w:p w:rsidR="00243991" w:rsidRPr="002960BE" w:rsidRDefault="00243991" w:rsidP="002960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9C6" w:rsidRPr="0082282E" w:rsidRDefault="00125342" w:rsidP="002960BE">
      <w:pPr>
        <w:pStyle w:val="22"/>
        <w:keepNext/>
        <w:keepLines/>
        <w:shd w:val="clear" w:color="auto" w:fill="auto"/>
        <w:spacing w:before="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iCs/>
          <w:sz w:val="24"/>
          <w:szCs w:val="24"/>
        </w:rPr>
        <w:t xml:space="preserve">МКОУ Поповская СОШ имени Героя Советского Союза Н.К. </w:t>
      </w:r>
      <w:proofErr w:type="spellStart"/>
      <w:r>
        <w:rPr>
          <w:rFonts w:cs="Times New Roman"/>
          <w:b/>
          <w:i/>
          <w:iCs/>
          <w:sz w:val="24"/>
          <w:szCs w:val="24"/>
        </w:rPr>
        <w:t>Горбанева</w:t>
      </w:r>
      <w:proofErr w:type="spellEnd"/>
    </w:p>
    <w:p w:rsidR="00243991" w:rsidRPr="002960BE" w:rsidRDefault="00243991" w:rsidP="0082282E">
      <w:pPr>
        <w:spacing w:after="0" w:line="36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9C6" w:rsidRPr="002960BE" w:rsidRDefault="0082282E" w:rsidP="00125342">
      <w:pPr>
        <w:spacing w:after="0" w:line="360" w:lineRule="auto"/>
        <w:ind w:left="38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Автор: </w:t>
      </w:r>
      <w:r w:rsidR="00125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Соломатин Вадим Сергеевич</w:t>
      </w:r>
    </w:p>
    <w:p w:rsidR="00243991" w:rsidRDefault="00DE79C6" w:rsidP="00125342">
      <w:pPr>
        <w:spacing w:after="0" w:line="360" w:lineRule="auto"/>
        <w:ind w:left="38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Руководитель:</w:t>
      </w:r>
      <w:r w:rsidR="00243991" w:rsidRPr="0029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Орлов</w:t>
      </w:r>
      <w:r w:rsidR="00125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Наталья Владимировна</w:t>
      </w:r>
    </w:p>
    <w:p w:rsidR="002960BE" w:rsidRDefault="002960BE" w:rsidP="002960B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9C6" w:rsidRPr="002960BE" w:rsidRDefault="00DE79C6" w:rsidP="002960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E4" w:rsidRPr="00DE79C6" w:rsidRDefault="00870470" w:rsidP="002960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представить себе жизнь современного человека без компьютера. Его мы встречаем повсюду: в аэропорту, на производственном предприятии, в больнице, в школе. История компьютеров - в отличие от других изобретений человека - невелика: лишь в 40-е годы прошлого столетия было положено начало созданию вычислительной машины современной архитектуры и с современной логикой. </w:t>
      </w:r>
    </w:p>
    <w:p w:rsidR="00440D3E" w:rsidRPr="00DE79C6" w:rsidRDefault="00870470" w:rsidP="002960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менее чем за полвека компьютер проделал в своем развитии и совершенствовании такой стремительный путь, с каким не сравнится ни одно другое изобретение человека, включая атомную энергию и космическую технику. Благодаря успехам электроники, компьютер превратился из гигантского монстра, занимавшего в 50-е годы целые залы, в довольно компактное создание, которое удобно размещается на письменном столе или даже встраивается в корпус наручных часов. </w:t>
      </w:r>
    </w:p>
    <w:p w:rsidR="00870470" w:rsidRPr="00DE79C6" w:rsidRDefault="00870470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 времена людям нужно было считать. В доисторическом прошлом они считали на пальцах или делали насечки на костях. </w:t>
      </w:r>
      <w:r w:rsidR="00440D3E"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40D3E"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 человеческой цивилизации </w:t>
      </w: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изобретены уже довольно сложные системы счисления, позволявшие осуществлять торговые сделки, рассчитывать астрономические циклы, проводить другие вычисления. Несколько тысячелетий спустя появились первые ручные вычислительные инструменты. А в наши дни сложнейшие вычислительные задачи, как и множество других операций, казалось бы, не связанных с числами, решаются при помощи «электронного мозга», который называется компьютером.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В конце XIX века Герман Холлерит в Америке изобрел счетно-перфорационные машины. В них использовались перфокарты</w:t>
      </w:r>
      <w:r w:rsidRPr="00DE79C6">
        <w:rPr>
          <w:rStyle w:val="apple-converted-space"/>
        </w:rPr>
        <w:t> </w:t>
      </w:r>
      <w:r w:rsidRPr="00DE79C6">
        <w:t>для хранения числовой информации.</w:t>
      </w:r>
      <w:r w:rsidR="00440D3E" w:rsidRPr="00DE79C6">
        <w:t xml:space="preserve"> </w:t>
      </w:r>
      <w:r w:rsidRPr="00DE79C6">
        <w:t>Каждая такая машина могла выполнять только одну определенную программу, манипулируя с перфокартами и числами, пробитыми на них.</w:t>
      </w:r>
      <w:r w:rsidR="004377C0">
        <w:t xml:space="preserve"> </w:t>
      </w:r>
      <w:r w:rsidRPr="00DE79C6">
        <w:t>Счетно-перфорационные машины осуществляли перфорацию, сортировку, суммирование, вывод на печать числовых таблиц. На этих машинах удавалось решать многие типовые задачи статистической обработки, бухгалтерского учета и другие.</w:t>
      </w:r>
      <w:r w:rsidR="004377C0">
        <w:t xml:space="preserve"> </w:t>
      </w:r>
      <w:r w:rsidRPr="00DE79C6">
        <w:t xml:space="preserve">Г. Холлерит основал фирму </w:t>
      </w:r>
      <w:r w:rsidRPr="00DE79C6">
        <w:lastRenderedPageBreak/>
        <w:t>по выпуску счетно-перфорационных машин, которая затем была преобразована в фирму</w:t>
      </w:r>
      <w:r w:rsidRPr="00DE79C6">
        <w:rPr>
          <w:rStyle w:val="apple-converted-space"/>
        </w:rPr>
        <w:t> </w:t>
      </w:r>
      <w:r w:rsidRPr="00DE79C6">
        <w:rPr>
          <w:bCs/>
        </w:rPr>
        <w:t>IBM</w:t>
      </w:r>
      <w:r w:rsidRPr="00DE79C6">
        <w:rPr>
          <w:rStyle w:val="apple-converted-space"/>
        </w:rPr>
        <w:t> </w:t>
      </w:r>
      <w:r w:rsidR="00440D3E" w:rsidRPr="00DE79C6">
        <w:t>-</w:t>
      </w:r>
      <w:r w:rsidRPr="00DE79C6">
        <w:t xml:space="preserve"> ныне самого известного в мире производителя компьютеров.</w:t>
      </w:r>
      <w:r w:rsidR="004E22E4" w:rsidRPr="00DE79C6">
        <w:t xml:space="preserve"> </w:t>
      </w:r>
    </w:p>
    <w:p w:rsidR="00870470" w:rsidRPr="00DE79C6" w:rsidRDefault="004E22E4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П</w:t>
      </w:r>
      <w:r w:rsidR="00870470" w:rsidRPr="00DE79C6">
        <w:t>редшественниками ЭВМ были</w:t>
      </w:r>
      <w:r w:rsidR="00440D3E" w:rsidRPr="00DE79C6">
        <w:t xml:space="preserve"> </w:t>
      </w:r>
      <w:r w:rsidR="00870470" w:rsidRPr="00DE79C6">
        <w:rPr>
          <w:bCs/>
        </w:rPr>
        <w:t>релейные</w:t>
      </w:r>
      <w:r w:rsidR="00870470" w:rsidRPr="00DE79C6">
        <w:rPr>
          <w:rStyle w:val="apple-converted-space"/>
        </w:rPr>
        <w:t> </w:t>
      </w:r>
      <w:r w:rsidR="00870470" w:rsidRPr="00DE79C6">
        <w:t>вычислительные машины.</w:t>
      </w:r>
      <w:r w:rsidR="00440D3E" w:rsidRPr="00DE79C6">
        <w:t xml:space="preserve"> </w:t>
      </w:r>
      <w:r w:rsidR="00870470" w:rsidRPr="00DE79C6">
        <w:t>К 30-м годам XX века получила большое развитие релейная автоматика, которая позволяла</w:t>
      </w:r>
      <w:r w:rsidR="00440D3E" w:rsidRPr="00DE79C6">
        <w:t xml:space="preserve"> </w:t>
      </w:r>
      <w:r w:rsidR="00870470" w:rsidRPr="00DE79C6">
        <w:t>кодировать</w:t>
      </w:r>
      <w:r w:rsidR="00870470" w:rsidRPr="00DE79C6">
        <w:rPr>
          <w:rStyle w:val="apple-converted-space"/>
        </w:rPr>
        <w:t> </w:t>
      </w:r>
      <w:r w:rsidR="00870470" w:rsidRPr="00DE79C6">
        <w:t>информацию</w:t>
      </w:r>
      <w:r w:rsidR="00870470" w:rsidRPr="00DE79C6">
        <w:rPr>
          <w:rStyle w:val="apple-converted-space"/>
        </w:rPr>
        <w:t> </w:t>
      </w:r>
      <w:r w:rsidR="00870470" w:rsidRPr="00DE79C6">
        <w:t>в двоичном виде.</w:t>
      </w:r>
      <w:r w:rsidR="00440D3E" w:rsidRPr="00DE79C6">
        <w:t xml:space="preserve"> </w:t>
      </w:r>
      <w:r w:rsidR="00870470" w:rsidRPr="00DE79C6">
        <w:t>В процессе работы релейной машины происходят переключения тысяч реле из одного состояния в другое.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В первой половине XX века бурно развивалась радиотехника. Основным элементом радиоприемников и радиопередатчиков в то время были электронно-вакуумные лампы.</w:t>
      </w:r>
      <w:r w:rsidR="00440D3E" w:rsidRPr="00DE79C6">
        <w:t xml:space="preserve"> </w:t>
      </w:r>
      <w:r w:rsidRPr="00DE79C6">
        <w:t>Электронные лампы стали технической основой для первых электронно-вычислительных машин (ЭВМ).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 Первая ЭВМ</w:t>
      </w:r>
      <w:r w:rsidRPr="00DE79C6">
        <w:rPr>
          <w:rStyle w:val="apple-converted-space"/>
        </w:rPr>
        <w:t> </w:t>
      </w:r>
      <w:r w:rsidR="00440D3E" w:rsidRPr="00DE79C6">
        <w:t>-</w:t>
      </w:r>
      <w:r w:rsidRPr="00DE79C6">
        <w:t xml:space="preserve"> универсальная машина на электронных лампах построена в США в 1945 году.</w:t>
      </w:r>
      <w:r w:rsidR="00440D3E" w:rsidRPr="00DE79C6">
        <w:t xml:space="preserve"> </w:t>
      </w:r>
      <w:r w:rsidRPr="00DE79C6">
        <w:t>Эта машина называлась ENIAC (электронный цифровой интегратор и вычислитель). Конструкторами ENIAC были Дж.</w:t>
      </w:r>
      <w:r w:rsidR="00440D3E" w:rsidRPr="00DE79C6">
        <w:t xml:space="preserve"> </w:t>
      </w:r>
      <w:proofErr w:type="spellStart"/>
      <w:r w:rsidRPr="00DE79C6">
        <w:t>Моучли</w:t>
      </w:r>
      <w:proofErr w:type="spellEnd"/>
      <w:r w:rsidRPr="00DE79C6">
        <w:t xml:space="preserve"> и Дж.</w:t>
      </w:r>
      <w:r w:rsidR="00440D3E" w:rsidRPr="00DE79C6">
        <w:t xml:space="preserve"> </w:t>
      </w:r>
      <w:proofErr w:type="spellStart"/>
      <w:r w:rsidRPr="00DE79C6">
        <w:t>Эккерт</w:t>
      </w:r>
      <w:proofErr w:type="spellEnd"/>
      <w:r w:rsidRPr="00DE79C6">
        <w:t>.</w:t>
      </w:r>
      <w:r w:rsidR="00440D3E" w:rsidRPr="00DE79C6">
        <w:t xml:space="preserve"> </w:t>
      </w:r>
      <w:r w:rsidR="004E22E4" w:rsidRPr="00DE79C6">
        <w:t xml:space="preserve"> </w:t>
      </w:r>
      <w:r w:rsidRPr="00DE79C6">
        <w:t>Скорость счета этой машины превосходила скорость релейных машин того времени в тысячу раз.</w:t>
      </w:r>
      <w:r w:rsidR="004E22E4" w:rsidRPr="00DE79C6">
        <w:t xml:space="preserve"> </w:t>
      </w:r>
      <w:r w:rsidRPr="00DE79C6">
        <w:t xml:space="preserve">Первый электронный компьютер ENIAC программировался с помощью </w:t>
      </w:r>
      <w:proofErr w:type="spellStart"/>
      <w:r w:rsidRPr="00DE79C6">
        <w:t>штеккерно</w:t>
      </w:r>
      <w:proofErr w:type="spellEnd"/>
      <w:r w:rsidRPr="00DE79C6">
        <w:t>-коммутационного способа, то есть программа строилась путем соединения проводниками отдельных блоков машины на коммутационной доске.</w:t>
      </w:r>
      <w:r w:rsidR="00440D3E" w:rsidRPr="00DE79C6">
        <w:t xml:space="preserve"> </w:t>
      </w:r>
      <w:r w:rsidRPr="00DE79C6">
        <w:t>Эта сложная и утомительная процедура подготовки машины к работе делала ее неудобной в эксплуатации.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 Основные идеи, по которым долгие годы развивалась вычислительная техника, были разработаны крупнейшим американским математиком Джоном фон Нейманом</w:t>
      </w:r>
      <w:r w:rsidR="00440D3E" w:rsidRPr="00DE79C6">
        <w:t xml:space="preserve">. </w:t>
      </w:r>
      <w:r w:rsidRPr="00DE79C6">
        <w:t>В 1946 году в журнале «</w:t>
      </w:r>
      <w:proofErr w:type="spellStart"/>
      <w:r w:rsidRPr="00DE79C6">
        <w:t>Nature</w:t>
      </w:r>
      <w:proofErr w:type="spellEnd"/>
      <w:r w:rsidRPr="00DE79C6">
        <w:t xml:space="preserve">» вышла статья Дж. фон Неймана, Г. </w:t>
      </w:r>
      <w:proofErr w:type="spellStart"/>
      <w:r w:rsidRPr="00DE79C6">
        <w:t>Голдстайна</w:t>
      </w:r>
      <w:proofErr w:type="spellEnd"/>
      <w:r w:rsidRPr="00DE79C6">
        <w:t xml:space="preserve"> и А. </w:t>
      </w:r>
      <w:proofErr w:type="spellStart"/>
      <w:r w:rsidRPr="00DE79C6">
        <w:t>Беркса</w:t>
      </w:r>
      <w:proofErr w:type="spellEnd"/>
      <w:r w:rsidRPr="00DE79C6">
        <w:t xml:space="preserve"> «Предварительное рассмотрение логической конструкции электронного вычислительного устройства».</w:t>
      </w:r>
      <w:r w:rsidR="00440D3E" w:rsidRPr="00DE79C6">
        <w:t xml:space="preserve"> </w:t>
      </w:r>
      <w:r w:rsidRPr="00DE79C6">
        <w:t xml:space="preserve">В этой статье были изложены принципы устройства и работы ЭВМ. Главный из них </w:t>
      </w:r>
      <w:r w:rsidR="00440D3E" w:rsidRPr="00DE79C6">
        <w:t>-</w:t>
      </w:r>
      <w:r w:rsidRPr="00DE79C6">
        <w:t xml:space="preserve"> принцип хранимой в памяти программы, согласно которому данные и программа помещаются в общую память машины.</w:t>
      </w:r>
      <w:r w:rsidR="00440D3E" w:rsidRPr="00DE79C6">
        <w:t xml:space="preserve"> </w:t>
      </w:r>
      <w:r w:rsidRPr="00DE79C6">
        <w:t>Принципиальное описание устройства и работы компьютера принято называть</w:t>
      </w:r>
      <w:r w:rsidRPr="00DE79C6">
        <w:rPr>
          <w:rStyle w:val="apple-converted-space"/>
        </w:rPr>
        <w:t> </w:t>
      </w:r>
      <w:r w:rsidRPr="00DE79C6">
        <w:t>архитектурой ЭВМ. Идеи, изложенные в упомянутой выше статье, получили название «архитектура ЭВМ Дж. фон Неймана».</w:t>
      </w:r>
    </w:p>
    <w:p w:rsidR="00440D3E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 xml:space="preserve">В 1949 году была построена первая ЭВМ с архитектурой Неймана </w:t>
      </w:r>
      <w:r w:rsidR="00440D3E" w:rsidRPr="00DE79C6">
        <w:t>-</w:t>
      </w:r>
      <w:r w:rsidRPr="00DE79C6">
        <w:t xml:space="preserve"> английская машина EDSAC.</w:t>
      </w:r>
      <w:r w:rsidR="00440D3E" w:rsidRPr="00DE79C6">
        <w:t xml:space="preserve"> </w:t>
      </w:r>
      <w:r w:rsidRPr="00DE79C6">
        <w:t>Годом позже появилась американская ЭВМ EDVAC. Названные машины существовали в единственных экземплярах. Серийное производство ЭВМ началось в развитых странах мира в 50-х годах.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В нашей стране первая ЭВМ была</w:t>
      </w:r>
      <w:r w:rsidRPr="00DE79C6">
        <w:rPr>
          <w:rStyle w:val="apple-converted-space"/>
        </w:rPr>
        <w:t> </w:t>
      </w:r>
      <w:r w:rsidRPr="00DE79C6">
        <w:t>создана в 1951 году. Называлась</w:t>
      </w:r>
      <w:r w:rsidRPr="00DE79C6">
        <w:rPr>
          <w:rStyle w:val="apple-converted-space"/>
        </w:rPr>
        <w:t> </w:t>
      </w:r>
      <w:r w:rsidRPr="00DE79C6">
        <w:t xml:space="preserve">она МЭСМ </w:t>
      </w:r>
      <w:r w:rsidR="002D5FD9" w:rsidRPr="00DE79C6">
        <w:t>-</w:t>
      </w:r>
      <w:r w:rsidRPr="00DE79C6">
        <w:t xml:space="preserve"> малая электронная счетная</w:t>
      </w:r>
      <w:r w:rsidRPr="00DE79C6">
        <w:rPr>
          <w:rStyle w:val="apple-converted-space"/>
        </w:rPr>
        <w:t> </w:t>
      </w:r>
      <w:r w:rsidRPr="00DE79C6">
        <w:t>машина. Конструктором МЭСМ был</w:t>
      </w:r>
      <w:r w:rsidRPr="00DE79C6">
        <w:rPr>
          <w:rStyle w:val="apple-converted-space"/>
        </w:rPr>
        <w:t> </w:t>
      </w:r>
      <w:r w:rsidRPr="00DE79C6">
        <w:t xml:space="preserve">Сергей Алексеевич </w:t>
      </w:r>
      <w:r w:rsidRPr="00DE79C6">
        <w:lastRenderedPageBreak/>
        <w:t>Лебедев</w:t>
      </w:r>
      <w:r w:rsidR="002D5FD9" w:rsidRPr="00DE79C6">
        <w:t xml:space="preserve">. </w:t>
      </w:r>
      <w:r w:rsidRPr="00DE79C6">
        <w:t xml:space="preserve">Под </w:t>
      </w:r>
      <w:r w:rsidR="002D5FD9" w:rsidRPr="00DE79C6">
        <w:t xml:space="preserve">его </w:t>
      </w:r>
      <w:r w:rsidRPr="00DE79C6">
        <w:t>руководством в 50-х годах были построены серийные ламповые ЭВМ БЭСМ-1 (большая электронная счетная машина), БЭСМ-2, М-20.</w:t>
      </w:r>
      <w:r w:rsidR="002D5FD9" w:rsidRPr="00DE79C6">
        <w:t xml:space="preserve"> </w:t>
      </w:r>
      <w:r w:rsidRPr="00DE79C6">
        <w:t>В то время эти машины были одними из лучших в мире.</w:t>
      </w:r>
      <w:r w:rsidR="004377C0">
        <w:t xml:space="preserve"> </w:t>
      </w:r>
      <w:r w:rsidRPr="00DE79C6">
        <w:t>Выдающимся достижением того периода была машина БЭСМ-6. Это первая отечественная и одна из первых в мире ЭВМ с быстродействием 1 миллион операций в секунду. Последующие идеи и разработки С.А. Лебедева способствовали созданию более совершенных машин следующих поколений.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iCs/>
        </w:rPr>
        <w:t>Электронно-вычислительную технику принято делить на поколения</w:t>
      </w:r>
      <w:r w:rsidR="00804DAE" w:rsidRPr="00DE79C6">
        <w:rPr>
          <w:iCs/>
        </w:rPr>
        <w:t xml:space="preserve">. </w:t>
      </w:r>
      <w:r w:rsidRPr="00DE79C6">
        <w:t>Смены поколений чаще всего были связаны со сменой элементной базы ЭВМ, с прогрессом электронной техники.</w:t>
      </w:r>
      <w:r w:rsidR="00804DAE" w:rsidRPr="00DE79C6">
        <w:t xml:space="preserve"> </w:t>
      </w:r>
      <w:r w:rsidRPr="00DE79C6">
        <w:t>Это всегда приводило к росту вычислительной мощности ЭВМ, то есть быстродействия и объема памяти.</w:t>
      </w:r>
      <w:r w:rsidR="00804DAE" w:rsidRPr="00DE79C6">
        <w:t xml:space="preserve"> </w:t>
      </w:r>
      <w:r w:rsidRPr="00DE79C6">
        <w:t>Но это не единственное следствие смены</w:t>
      </w:r>
      <w:r w:rsidR="00804DAE" w:rsidRPr="00DE79C6">
        <w:t xml:space="preserve"> поколений. При таких переходах</w:t>
      </w:r>
      <w:r w:rsidRPr="00DE79C6">
        <w:t xml:space="preserve"> происходили существенные изменения в архитектуре ЭВМ, расширялся круг задач, решаемых на ЭВМ, менялся способ взаимодействия между пользователем и компьютером.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 </w:t>
      </w:r>
      <w:r w:rsidRPr="00DE79C6">
        <w:rPr>
          <w:iCs/>
        </w:rPr>
        <w:t>Первое поколение ЭВМ</w:t>
      </w:r>
      <w:r w:rsidRPr="00DE79C6">
        <w:rPr>
          <w:rStyle w:val="apple-converted-space"/>
          <w:iCs/>
        </w:rPr>
        <w:t> </w:t>
      </w:r>
      <w:r w:rsidR="00804DAE" w:rsidRPr="00DE79C6">
        <w:t>-</w:t>
      </w:r>
      <w:r w:rsidRPr="00DE79C6">
        <w:t xml:space="preserve"> ламповые машины 50-х годов. Скорость счета самых быстрых машин первого поколения доходила до 20 тысяч операций в секунду (ЭВМ М-20).</w:t>
      </w:r>
      <w:r w:rsidR="00804DAE" w:rsidRPr="00DE79C6">
        <w:t xml:space="preserve"> </w:t>
      </w:r>
      <w:r w:rsidRPr="00DE79C6">
        <w:t>Для ввода программ и данных использовались перфоленты и перфокарты.</w:t>
      </w:r>
      <w:r w:rsidR="00804DAE" w:rsidRPr="00DE79C6">
        <w:t xml:space="preserve"> </w:t>
      </w:r>
      <w:r w:rsidRPr="00DE79C6">
        <w:t>Поскольку внутренняя память этих машин была невелика (могла вместить в себя несколько тысяч чисел и команд программы), то они, главным образом, использовались для инженерных и научных расчетов, не связанных с переработкой больших объемов данных.</w:t>
      </w:r>
      <w:r w:rsidR="00804DAE" w:rsidRPr="00DE79C6">
        <w:t xml:space="preserve"> </w:t>
      </w:r>
      <w:r w:rsidRPr="00DE79C6">
        <w:t>Это были довольно громоздкие сооружения, содержавшие в себе тысячи ламп, занимавшие иногда сотни квадратных метров, потреблявшие электроэнергию в сотни киловатт</w:t>
      </w:r>
      <w:r w:rsidR="00804DAE" w:rsidRPr="00DE79C6">
        <w:t xml:space="preserve">. </w:t>
      </w:r>
      <w:r w:rsidRPr="00DE79C6">
        <w:t>Программы для таких машин составлялись на языках машинных команд. Это довольно трудоемкая работа.</w:t>
      </w:r>
      <w:r w:rsidR="00804DAE" w:rsidRPr="00DE79C6">
        <w:t xml:space="preserve"> </w:t>
      </w:r>
      <w:r w:rsidRPr="00DE79C6">
        <w:t>Поэтому программирование в те времена было доступно немногим.</w:t>
      </w:r>
      <w:r w:rsidR="004E2A8B">
        <w:t xml:space="preserve"> </w:t>
      </w:r>
      <w:r w:rsidRPr="00DE79C6">
        <w:t>В 1949 году в США был создан первый полупроводниковый прибор, заменяющий электронную лампу. Он получил название транзистор. Транзисторы быстро внедрялись в радиотехнику.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iCs/>
        </w:rPr>
        <w:t>Второе</w:t>
      </w:r>
      <w:r w:rsidRPr="00DE79C6">
        <w:rPr>
          <w:rStyle w:val="apple-converted-space"/>
          <w:iCs/>
        </w:rPr>
        <w:t> </w:t>
      </w:r>
      <w:r w:rsidRPr="00DE79C6">
        <w:rPr>
          <w:iCs/>
        </w:rPr>
        <w:t>поколение ЭВМ</w:t>
      </w:r>
      <w:r w:rsidR="00804DAE" w:rsidRPr="00DE79C6">
        <w:rPr>
          <w:iCs/>
        </w:rPr>
        <w:t xml:space="preserve">. </w:t>
      </w:r>
      <w:r w:rsidRPr="00DE79C6">
        <w:t>В 60-х годах транзисторы стали элементной базой для ЭВМ</w:t>
      </w:r>
      <w:r w:rsidRPr="00DE79C6">
        <w:rPr>
          <w:rStyle w:val="apple-converted-space"/>
        </w:rPr>
        <w:t> </w:t>
      </w:r>
      <w:r w:rsidRPr="00DE79C6">
        <w:t>второго поколения.</w:t>
      </w:r>
      <w:r w:rsidR="00804DAE" w:rsidRPr="00DE79C6">
        <w:t xml:space="preserve"> </w:t>
      </w:r>
      <w:r w:rsidRPr="00DE79C6">
        <w:t>Переход на полупроводниковые элементы улучшил качество ЭВМ по всем параметрам: они стали компактнее, надежнее, менее энергоемкими</w:t>
      </w:r>
      <w:r w:rsidR="00804DAE" w:rsidRPr="00DE79C6">
        <w:t xml:space="preserve">. </w:t>
      </w:r>
      <w:r w:rsidRPr="00DE79C6">
        <w:t>Быстродействие большинства машин достигло десятков и сотен тысяч операций в секунду.</w:t>
      </w:r>
      <w:r w:rsidR="00804DAE" w:rsidRPr="00DE79C6">
        <w:t xml:space="preserve"> </w:t>
      </w:r>
      <w:r w:rsidRPr="00DE79C6">
        <w:t>Объем внутренней памяти возрос в сотни раз по сравнению с ЭВМ первого поколения.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Большое развитие получили устройства внешней (магнитной) памяти: магнитные барабаны, накопители на магнитных лентах.</w:t>
      </w:r>
      <w:r w:rsidR="00804DAE" w:rsidRPr="00DE79C6">
        <w:t xml:space="preserve"> </w:t>
      </w:r>
      <w:r w:rsidRPr="00DE79C6">
        <w:t>Благодаря этому появилась возможность создавать на ЭВМ информационно-справочные, поисковые системы.</w:t>
      </w:r>
      <w:r w:rsidR="00804DAE" w:rsidRPr="00DE79C6">
        <w:t xml:space="preserve"> </w:t>
      </w:r>
      <w:r w:rsidRPr="00DE79C6">
        <w:t xml:space="preserve">Такие системы </w:t>
      </w:r>
      <w:r w:rsidRPr="00DE79C6">
        <w:lastRenderedPageBreak/>
        <w:t>связаны с необходимостью длительно хранить на магнитных носителях большие объемы информации.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bCs/>
        </w:rPr>
        <w:t>Во времена второго поколения</w:t>
      </w:r>
      <w:r w:rsidRPr="00DE79C6">
        <w:rPr>
          <w:rStyle w:val="apple-converted-space"/>
        </w:rPr>
        <w:t> </w:t>
      </w:r>
      <w:r w:rsidRPr="00DE79C6">
        <w:t>активно стали развиваться языки программирования высокого уровня. Первыми из них были ФОРТРАН, АЛГОЛ, КОБОЛ.</w:t>
      </w:r>
      <w:r w:rsidR="00804DAE" w:rsidRPr="00DE79C6">
        <w:t xml:space="preserve"> </w:t>
      </w:r>
      <w:r w:rsidRPr="00DE79C6">
        <w:t>Составление программы перестало зависеть от модели машины, сделалось проще, понятнее, доступнее.</w:t>
      </w:r>
      <w:r w:rsidR="00804DAE" w:rsidRPr="00DE79C6">
        <w:t xml:space="preserve"> </w:t>
      </w:r>
      <w:r w:rsidRPr="00DE79C6">
        <w:t>Программирование как элемент грамотности стало широко распространяться, главным образом среди людей с высшим образованием.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iCs/>
        </w:rPr>
        <w:t>Третье поколение ЭВМ</w:t>
      </w:r>
      <w:r w:rsidRPr="00DE79C6">
        <w:rPr>
          <w:rStyle w:val="apple-converted-space"/>
          <w:i/>
          <w:iCs/>
        </w:rPr>
        <w:t> </w:t>
      </w:r>
      <w:r w:rsidRPr="00DE79C6">
        <w:t xml:space="preserve">создавалось на новой элементной базе </w:t>
      </w:r>
      <w:r w:rsidR="00804DAE" w:rsidRPr="00DE79C6">
        <w:t>-</w:t>
      </w:r>
      <w:r w:rsidRPr="00DE79C6">
        <w:t xml:space="preserve"> интегральных схемах. С помощью очень сложной технологии специалисты научились монтировать на маленькой пластине из полупроводникового материала, площадью менее 1 см, достаточно сложные электронные схемы.</w:t>
      </w:r>
      <w:r w:rsidR="00804DAE" w:rsidRPr="00DE79C6">
        <w:t xml:space="preserve"> </w:t>
      </w:r>
      <w:r w:rsidRPr="00DE79C6">
        <w:t>Их назвали интегральными схемами (ИС)</w:t>
      </w:r>
      <w:r w:rsidR="00804DAE" w:rsidRPr="00DE79C6">
        <w:t xml:space="preserve">. </w:t>
      </w:r>
      <w:r w:rsidRPr="00DE79C6">
        <w:t xml:space="preserve">Первые ИС содержали в себе десятки, затем </w:t>
      </w:r>
      <w:r w:rsidR="00804DAE" w:rsidRPr="00DE79C6">
        <w:t>-</w:t>
      </w:r>
      <w:r w:rsidRPr="00DE79C6">
        <w:t xml:space="preserve"> сотни элементов</w:t>
      </w:r>
      <w:r w:rsidR="004E22E4" w:rsidRPr="00DE79C6">
        <w:t>.</w:t>
      </w:r>
      <w:r w:rsidR="00804DAE" w:rsidRPr="00DE79C6">
        <w:t xml:space="preserve"> </w:t>
      </w:r>
      <w:r w:rsidRPr="00DE79C6">
        <w:t xml:space="preserve">Когда степень интеграции (количество элементов) приблизилась к тысяче, их стали называть большими интегральными схемами </w:t>
      </w:r>
      <w:r w:rsidR="00804DAE" w:rsidRPr="00DE79C6">
        <w:t>-</w:t>
      </w:r>
      <w:r w:rsidRPr="00DE79C6">
        <w:t xml:space="preserve"> БИС; затем появились сверхбольшие интегральные схемы </w:t>
      </w:r>
      <w:r w:rsidR="00804DAE" w:rsidRPr="00DE79C6">
        <w:t>-</w:t>
      </w:r>
      <w:r w:rsidRPr="00DE79C6">
        <w:t xml:space="preserve"> СБИС.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ЭВМ третьего поколения начали производиться во второй половине 60-х годов, когда американская фирма IBM приступила к выпуску системы машин IBM-360. Это были машины на ИС.</w:t>
      </w:r>
      <w:r w:rsidR="00804DAE" w:rsidRPr="00DE79C6">
        <w:t xml:space="preserve"> </w:t>
      </w:r>
      <w:r w:rsidRPr="00DE79C6">
        <w:t>Немного позднее стали выпускаться машины серии IBM-370, построенные на БИС.</w:t>
      </w:r>
      <w:r w:rsidR="00804DAE" w:rsidRPr="00DE79C6">
        <w:t xml:space="preserve"> </w:t>
      </w:r>
      <w:r w:rsidRPr="00DE79C6">
        <w:t>В Советском Союзе в 70-х годах начался выпуск машин серии ЕС ЭВМ (Единая Система ЭВМ) по образцу IBM-360/370.</w:t>
      </w:r>
      <w:r w:rsidR="00804DAE" w:rsidRPr="00DE79C6">
        <w:t xml:space="preserve"> </w:t>
      </w:r>
      <w:r w:rsidRPr="00DE79C6">
        <w:t>Переход к третьему поколению</w:t>
      </w:r>
      <w:r w:rsidRPr="00DE79C6">
        <w:rPr>
          <w:rStyle w:val="apple-converted-space"/>
        </w:rPr>
        <w:t> </w:t>
      </w:r>
      <w:r w:rsidRPr="00DE79C6">
        <w:t>связан с существенными изменениями архитектуры ЭВМ.</w:t>
      </w:r>
      <w:r w:rsidR="00804DAE" w:rsidRPr="00DE79C6">
        <w:t xml:space="preserve"> </w:t>
      </w:r>
      <w:r w:rsidRPr="00DE79C6">
        <w:t>Появилась возможность выполнять одновременно несколько программ на одной машине. Такой режим работы называется мультипрограммным (многопрограммным) режимом.</w:t>
      </w:r>
      <w:r w:rsidR="00804DAE" w:rsidRPr="00DE79C6">
        <w:t xml:space="preserve"> </w:t>
      </w:r>
      <w:r w:rsidRPr="00DE79C6">
        <w:t>Скорость работы наиболее мощных моделей ЭВМ достигла нескольких миллионов операций в секунду.</w:t>
      </w:r>
      <w:r w:rsidR="00804DAE" w:rsidRPr="00DE79C6">
        <w:t xml:space="preserve"> </w:t>
      </w:r>
      <w:r w:rsidRPr="00DE79C6">
        <w:t xml:space="preserve">На машинах третьего поколения появился новый тип внешних запоминающих устройств </w:t>
      </w:r>
      <w:r w:rsidR="00804DAE" w:rsidRPr="00DE79C6">
        <w:t xml:space="preserve">- </w:t>
      </w:r>
      <w:r w:rsidRPr="00DE79C6">
        <w:rPr>
          <w:bCs/>
        </w:rPr>
        <w:t>магнитные</w:t>
      </w:r>
      <w:r w:rsidRPr="00DE79C6">
        <w:rPr>
          <w:rStyle w:val="apple-converted-space"/>
        </w:rPr>
        <w:t> </w:t>
      </w:r>
      <w:r w:rsidRPr="00DE79C6">
        <w:rPr>
          <w:bCs/>
        </w:rPr>
        <w:t>диски</w:t>
      </w:r>
      <w:r w:rsidRPr="00DE79C6">
        <w:t>.</w:t>
      </w:r>
      <w:r w:rsidR="00804DAE" w:rsidRPr="00DE79C6">
        <w:t xml:space="preserve"> </w:t>
      </w:r>
      <w:r w:rsidRPr="00DE79C6">
        <w:t>Как и на магнитных лентах, на дисках можно хранить неограниченное количество информации.</w:t>
      </w:r>
      <w:r w:rsidR="00804DAE" w:rsidRPr="00DE79C6">
        <w:t xml:space="preserve"> </w:t>
      </w:r>
      <w:r w:rsidRPr="00DE79C6">
        <w:t>Но накопители на магнитных дисках (НМД) работают гораздо быстрее, чем НМЛ.</w:t>
      </w:r>
      <w:r w:rsidR="00804DAE" w:rsidRPr="00DE79C6">
        <w:t xml:space="preserve"> </w:t>
      </w:r>
      <w:r w:rsidRPr="00DE79C6">
        <w:t>Широко используются новые типы устройств ввода-вывода:</w:t>
      </w:r>
      <w:r w:rsidRPr="00DE79C6">
        <w:rPr>
          <w:rStyle w:val="apple-converted-space"/>
        </w:rPr>
        <w:t> </w:t>
      </w:r>
      <w:r w:rsidRPr="00DE79C6">
        <w:rPr>
          <w:bCs/>
        </w:rPr>
        <w:t>дисплеи,</w:t>
      </w:r>
      <w:r w:rsidRPr="00DE79C6">
        <w:rPr>
          <w:rStyle w:val="apple-converted-space"/>
          <w:bCs/>
        </w:rPr>
        <w:t> </w:t>
      </w:r>
      <w:r w:rsidRPr="00DE79C6">
        <w:rPr>
          <w:bCs/>
        </w:rPr>
        <w:t>графопостроители.</w:t>
      </w:r>
      <w:r w:rsidR="00804DAE" w:rsidRPr="00DE79C6">
        <w:rPr>
          <w:bCs/>
        </w:rPr>
        <w:t xml:space="preserve"> </w:t>
      </w:r>
      <w:r w:rsidRPr="00DE79C6">
        <w:t>В этот период существенно расширились области применения ЭВМ. Стали создаваться базы данных, первые системы искусственного интеллекта, системы автоматизированного проектирования (САПР) и управления (АСУ).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В 70-е годы получила мощное развитие линия малых (мини) ЭВМ. Своеобразным эталоном здесь стали машины американской фирмы DEC серии PDP-11.</w:t>
      </w:r>
      <w:r w:rsidR="00804DAE" w:rsidRPr="00DE79C6">
        <w:t xml:space="preserve"> </w:t>
      </w:r>
      <w:r w:rsidRPr="00DE79C6">
        <w:t xml:space="preserve">В нашей стране по этому образцу создавалась серия машин СМ ЭВМ (Система Малых ЭВМ). Они </w:t>
      </w:r>
      <w:r w:rsidRPr="00DE79C6">
        <w:lastRenderedPageBreak/>
        <w:t>меньше, дешевле, надежнее больших машин.</w:t>
      </w:r>
      <w:r w:rsidR="00804DAE" w:rsidRPr="00DE79C6">
        <w:t xml:space="preserve"> </w:t>
      </w:r>
      <w:r w:rsidRPr="00DE79C6">
        <w:t>Машины этого типа хорошо приспособлены для целей управления различными техническими объектами: производственными установками, лабораторным оборудованием, транспортными средствами. По этой причине их называют управляющими машинами.</w:t>
      </w:r>
      <w:r w:rsidR="00804DAE" w:rsidRPr="00DE79C6">
        <w:t xml:space="preserve"> </w:t>
      </w:r>
      <w:r w:rsidRPr="00DE79C6">
        <w:t xml:space="preserve">Во второй половине 70-х годов производство </w:t>
      </w:r>
      <w:proofErr w:type="spellStart"/>
      <w:r w:rsidRPr="00DE79C6">
        <w:t>мини-ЭВМ</w:t>
      </w:r>
      <w:proofErr w:type="spellEnd"/>
      <w:r w:rsidRPr="00DE79C6">
        <w:t xml:space="preserve"> превысило производство больших машин.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 </w:t>
      </w:r>
      <w:r w:rsidRPr="00DE79C6">
        <w:rPr>
          <w:iCs/>
        </w:rPr>
        <w:t>Четвертое поколение ЭВМ</w:t>
      </w:r>
      <w:r w:rsidR="00804DAE" w:rsidRPr="00DE79C6">
        <w:rPr>
          <w:iCs/>
        </w:rPr>
        <w:t>.</w:t>
      </w:r>
      <w:r w:rsidR="00804DAE" w:rsidRPr="00DE79C6">
        <w:rPr>
          <w:i/>
          <w:iCs/>
        </w:rPr>
        <w:t xml:space="preserve"> </w:t>
      </w:r>
      <w:r w:rsidRPr="00DE79C6">
        <w:t xml:space="preserve">Очередное революционное событие в электронике произошло в 1971 году, когда американская фирма </w:t>
      </w:r>
      <w:proofErr w:type="spellStart"/>
      <w:r w:rsidRPr="00DE79C6">
        <w:t>Intel</w:t>
      </w:r>
      <w:proofErr w:type="spellEnd"/>
      <w:r w:rsidRPr="00DE79C6">
        <w:t xml:space="preserve"> объявила о создании</w:t>
      </w:r>
      <w:r w:rsidRPr="00DE79C6">
        <w:rPr>
          <w:rStyle w:val="apple-converted-space"/>
        </w:rPr>
        <w:t> </w:t>
      </w:r>
      <w:r w:rsidRPr="00DE79C6">
        <w:rPr>
          <w:bCs/>
        </w:rPr>
        <w:t>микропроцессора</w:t>
      </w:r>
      <w:r w:rsidRPr="00DE79C6">
        <w:t>.</w:t>
      </w:r>
      <w:r w:rsidR="00804DAE" w:rsidRPr="00DE79C6">
        <w:t xml:space="preserve"> </w:t>
      </w:r>
      <w:r w:rsidRPr="00DE79C6">
        <w:t xml:space="preserve">Микропроцессор </w:t>
      </w:r>
      <w:r w:rsidR="00804DAE" w:rsidRPr="00DE79C6">
        <w:t>-</w:t>
      </w:r>
      <w:r w:rsidRPr="00DE79C6">
        <w:t xml:space="preserve"> сверхбольшая интегральная схема, способная выполнять функции основного блока компьютера </w:t>
      </w:r>
      <w:r w:rsidR="004E2A8B">
        <w:t>-</w:t>
      </w:r>
      <w:r w:rsidRPr="00DE79C6">
        <w:t xml:space="preserve"> процессора</w:t>
      </w:r>
      <w:r w:rsidR="00804DAE" w:rsidRPr="00DE79C6">
        <w:t xml:space="preserve">. </w:t>
      </w:r>
      <w:r w:rsidRPr="00DE79C6">
        <w:rPr>
          <w:bCs/>
        </w:rPr>
        <w:t>Микропроцессор</w:t>
      </w:r>
      <w:r w:rsidRPr="00DE79C6">
        <w:rPr>
          <w:rStyle w:val="apple-converted-space"/>
        </w:rPr>
        <w:t> </w:t>
      </w:r>
      <w:r w:rsidR="00804DAE" w:rsidRPr="00DE79C6">
        <w:t>-</w:t>
      </w:r>
      <w:r w:rsidRPr="00DE79C6">
        <w:t xml:space="preserve"> миниатюрный мозг, работающий по программе, заложенной в его память. 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Первоначально микропроцессоры стали встраивать в различные технические устройства:</w:t>
      </w:r>
      <w:r w:rsidRPr="00DE79C6">
        <w:rPr>
          <w:rStyle w:val="apple-converted-space"/>
        </w:rPr>
        <w:t> </w:t>
      </w:r>
      <w:r w:rsidRPr="00DE79C6">
        <w:rPr>
          <w:iCs/>
        </w:rPr>
        <w:t>станки, автомобили, самолеты</w:t>
      </w:r>
      <w:r w:rsidRPr="00DE79C6">
        <w:t>. Такие микропроцессоры осуществляют автоматическое управление работой этой техники.</w:t>
      </w:r>
      <w:r w:rsidR="00804DAE" w:rsidRPr="00DE79C6">
        <w:t xml:space="preserve"> </w:t>
      </w:r>
      <w:r w:rsidRPr="00DE79C6">
        <w:t xml:space="preserve">Соединив микропроцессор с устройствами ввода-вывода, внешней памяти, получили новый тип компьютера: </w:t>
      </w:r>
      <w:proofErr w:type="spellStart"/>
      <w:r w:rsidRPr="00DE79C6">
        <w:t>микроЭВМ</w:t>
      </w:r>
      <w:proofErr w:type="spellEnd"/>
      <w:r w:rsidR="00804DAE" w:rsidRPr="00DE79C6">
        <w:t xml:space="preserve">. </w:t>
      </w:r>
      <w:proofErr w:type="spellStart"/>
      <w:r w:rsidRPr="00DE79C6">
        <w:t>МикроЭВМ</w:t>
      </w:r>
      <w:proofErr w:type="spellEnd"/>
      <w:r w:rsidRPr="00DE79C6">
        <w:t xml:space="preserve"> относятся к машинам четвертого поколения. Существенным отличием </w:t>
      </w:r>
      <w:proofErr w:type="spellStart"/>
      <w:r w:rsidRPr="00DE79C6">
        <w:t>микроЭВМ</w:t>
      </w:r>
      <w:proofErr w:type="spellEnd"/>
      <w:r w:rsidRPr="00DE79C6">
        <w:t xml:space="preserve"> от своих предшественников являются их малые габариты (размеры бытового телевизора) и сравнительная дешевизна.</w:t>
      </w:r>
      <w:r w:rsidR="00804DAE" w:rsidRPr="00DE79C6">
        <w:t xml:space="preserve"> </w:t>
      </w:r>
      <w:r w:rsidR="004E22E4" w:rsidRPr="00DE79C6">
        <w:t xml:space="preserve"> </w:t>
      </w:r>
      <w:r w:rsidRPr="00DE79C6">
        <w:rPr>
          <w:bCs/>
        </w:rPr>
        <w:t>Это первый тип компьютеров, который появился в розничной продаже.</w:t>
      </w:r>
    </w:p>
    <w:p w:rsidR="00870470" w:rsidRPr="00DE79C6" w:rsidRDefault="005810EB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В настоящее время с</w:t>
      </w:r>
      <w:r w:rsidR="00870470" w:rsidRPr="00DE79C6">
        <w:t>амой популярной разновидностью ЭВМ являются</w:t>
      </w:r>
      <w:r w:rsidRPr="00DE79C6">
        <w:t xml:space="preserve"> </w:t>
      </w:r>
      <w:r w:rsidR="00870470" w:rsidRPr="00DE79C6">
        <w:t>персональные</w:t>
      </w:r>
      <w:r w:rsidR="00870470" w:rsidRPr="00DE79C6">
        <w:rPr>
          <w:rStyle w:val="apple-converted-space"/>
        </w:rPr>
        <w:t> </w:t>
      </w:r>
      <w:r w:rsidR="00870470" w:rsidRPr="00DE79C6">
        <w:t>компьютеры</w:t>
      </w:r>
      <w:r w:rsidR="00804DAE" w:rsidRPr="00DE79C6">
        <w:t xml:space="preserve">. </w:t>
      </w:r>
      <w:r w:rsidR="00870470" w:rsidRPr="00DE79C6">
        <w:t>Появление феномена персональных компьютеров связано с именами двух американских специалистов: Стива Джобса и Стива Возняка.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 xml:space="preserve">В 1976 году на свет появился их первый серийный ПК Apple-1, а в 1977 году </w:t>
      </w:r>
      <w:r w:rsidR="00804DAE" w:rsidRPr="00DE79C6">
        <w:t>-</w:t>
      </w:r>
      <w:r w:rsidRPr="00DE79C6">
        <w:t xml:space="preserve"> Apple-2.</w:t>
      </w:r>
      <w:r w:rsidR="00804DAE" w:rsidRPr="00DE79C6">
        <w:t xml:space="preserve"> Ч</w:t>
      </w:r>
      <w:r w:rsidRPr="00DE79C6">
        <w:t>то такое персональный компьютер, кратко можно сформулировать так:</w:t>
      </w:r>
      <w:r w:rsidR="00804DAE" w:rsidRPr="00DE79C6">
        <w:t xml:space="preserve"> </w:t>
      </w:r>
      <w:r w:rsidRPr="00DE79C6">
        <w:t xml:space="preserve">ПК </w:t>
      </w:r>
      <w:r w:rsidR="00804DAE" w:rsidRPr="00DE79C6">
        <w:t>-</w:t>
      </w:r>
      <w:r w:rsidRPr="00DE79C6">
        <w:t xml:space="preserve"> это </w:t>
      </w:r>
      <w:proofErr w:type="spellStart"/>
      <w:r w:rsidRPr="00DE79C6">
        <w:t>микроЭВМ</w:t>
      </w:r>
      <w:proofErr w:type="spellEnd"/>
      <w:r w:rsidRPr="00DE79C6">
        <w:t xml:space="preserve"> с «дружественным» к пользователю аппаратным и программным обеспечением.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bCs/>
          <w:iCs/>
        </w:rPr>
        <w:t>В аппаратном комплекте ПК используется</w:t>
      </w:r>
      <w:r w:rsidR="00804DAE" w:rsidRPr="00DE79C6">
        <w:rPr>
          <w:bCs/>
          <w:iCs/>
        </w:rPr>
        <w:t xml:space="preserve">: </w:t>
      </w:r>
      <w:r w:rsidRPr="00DE79C6">
        <w:t>цветной графический дисплей,</w:t>
      </w:r>
      <w:r w:rsidR="00804DAE" w:rsidRPr="00DE79C6">
        <w:t xml:space="preserve"> </w:t>
      </w:r>
      <w:r w:rsidRPr="00DE79C6">
        <w:t>манипуляторы типа «мышь»,</w:t>
      </w:r>
      <w:r w:rsidR="00804DAE" w:rsidRPr="00DE79C6">
        <w:t xml:space="preserve"> </w:t>
      </w:r>
      <w:r w:rsidRPr="00DE79C6">
        <w:t>«джойстик»,</w:t>
      </w:r>
      <w:r w:rsidR="00804DAE" w:rsidRPr="00DE79C6">
        <w:t xml:space="preserve"> </w:t>
      </w:r>
      <w:r w:rsidRPr="00DE79C6">
        <w:t>удобная клавиатура,</w:t>
      </w:r>
      <w:r w:rsidR="00804DAE" w:rsidRPr="00DE79C6">
        <w:t xml:space="preserve"> </w:t>
      </w:r>
      <w:r w:rsidRPr="00DE79C6">
        <w:t>удобные для пользователя компактные диски (магнитные и оптические).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bCs/>
          <w:iCs/>
        </w:rPr>
        <w:t>Программное обеспечение</w:t>
      </w:r>
      <w:r w:rsidRPr="00DE79C6">
        <w:rPr>
          <w:rStyle w:val="apple-converted-space"/>
          <w:b/>
          <w:bCs/>
        </w:rPr>
        <w:t> </w:t>
      </w:r>
      <w:r w:rsidRPr="00DE79C6">
        <w:t>позволяет человеку легко общаться с машиной, быстро усваивать основные приемы работы с ней, получать пользу от компьютера, не прибегая к программированию.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Общение человека и ПК может принимать форму игры с красочными картинками на экране, звуковым сопровождением.</w:t>
      </w:r>
      <w:r w:rsidR="00804DAE" w:rsidRPr="00DE79C6">
        <w:t xml:space="preserve"> </w:t>
      </w:r>
      <w:r w:rsidRPr="00DE79C6">
        <w:t>Неудивительно, что машины с такими свойствами быстро приобрели популярность, причем не только среди специалистов.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lastRenderedPageBreak/>
        <w:t> ПК становится такой же привычной бытовой техникой, как радиоприемник или телевизор. Их выпускают огромными тиражами, продают в магазинах.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>С 1980 года «законодателем мод» на рынке ПК становится американская фирма IBM.</w:t>
      </w:r>
      <w:r w:rsidR="00804DAE" w:rsidRPr="00DE79C6">
        <w:t xml:space="preserve"> </w:t>
      </w:r>
      <w:r w:rsidRPr="00DE79C6">
        <w:t>Ее конструкторам удалось создать такую архитектуру, которая стала фактически международным стандартом на профессиональные ПК. Машины этой серии получили название IBM PC (</w:t>
      </w:r>
      <w:proofErr w:type="spellStart"/>
      <w:r w:rsidRPr="00DE79C6">
        <w:t>Personal</w:t>
      </w:r>
      <w:proofErr w:type="spellEnd"/>
      <w:r w:rsidRPr="00DE79C6">
        <w:t xml:space="preserve"> </w:t>
      </w:r>
      <w:proofErr w:type="spellStart"/>
      <w:r w:rsidRPr="00DE79C6">
        <w:t>Computer</w:t>
      </w:r>
      <w:proofErr w:type="spellEnd"/>
      <w:r w:rsidRPr="00DE79C6">
        <w:t>).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 xml:space="preserve"> В конце 80-х </w:t>
      </w:r>
      <w:r w:rsidR="00804DAE" w:rsidRPr="00DE79C6">
        <w:t>-</w:t>
      </w:r>
      <w:r w:rsidRPr="00DE79C6">
        <w:t xml:space="preserve"> начале 90-х годов большую популярность приобрели машины фирмы </w:t>
      </w:r>
      <w:proofErr w:type="spellStart"/>
      <w:r w:rsidRPr="00DE79C6">
        <w:t>Apple</w:t>
      </w:r>
      <w:proofErr w:type="spellEnd"/>
      <w:r w:rsidRPr="00DE79C6">
        <w:t xml:space="preserve"> </w:t>
      </w:r>
      <w:proofErr w:type="spellStart"/>
      <w:r w:rsidRPr="00DE79C6">
        <w:t>Corporation</w:t>
      </w:r>
      <w:proofErr w:type="spellEnd"/>
      <w:r w:rsidRPr="00DE79C6">
        <w:t xml:space="preserve"> марки </w:t>
      </w:r>
      <w:proofErr w:type="spellStart"/>
      <w:r w:rsidRPr="00DE79C6">
        <w:t>Macintosh</w:t>
      </w:r>
      <w:proofErr w:type="spellEnd"/>
      <w:r w:rsidRPr="00DE79C6">
        <w:t>. В США они широко используются в системе образования.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iCs/>
        </w:rPr>
        <w:t>Появление и распространение ПК по своему значению для общественного развития сопоставимо с появлением книгопечатания.</w:t>
      </w:r>
      <w:r w:rsidR="00804DAE" w:rsidRPr="00DE79C6">
        <w:rPr>
          <w:iCs/>
        </w:rPr>
        <w:t xml:space="preserve"> </w:t>
      </w:r>
      <w:r w:rsidRPr="00DE79C6">
        <w:rPr>
          <w:iCs/>
        </w:rPr>
        <w:t>Именно ПК сделали компьютерную грамотность массовым явлением.</w:t>
      </w:r>
      <w:r w:rsidR="004E22E4" w:rsidRPr="00DE79C6">
        <w:rPr>
          <w:iCs/>
        </w:rPr>
        <w:t xml:space="preserve"> </w:t>
      </w:r>
      <w:r w:rsidRPr="00DE79C6">
        <w:rPr>
          <w:iCs/>
        </w:rPr>
        <w:t>С развитием этого типа машин появилось понятие «информационные технологии», без которых уже становится невозможным обойтись в большинстве областей деятельности человека.</w:t>
      </w:r>
    </w:p>
    <w:p w:rsidR="00870470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t xml:space="preserve">Есть и другая линия в развитии ЭВМ четвертого поколения. Это </w:t>
      </w:r>
      <w:r w:rsidR="00804DAE" w:rsidRPr="00DE79C6">
        <w:t>-</w:t>
      </w:r>
      <w:r w:rsidRPr="00DE79C6">
        <w:t xml:space="preserve"> </w:t>
      </w:r>
      <w:proofErr w:type="spellStart"/>
      <w:r w:rsidRPr="00DE79C6">
        <w:t>суперЭВМ</w:t>
      </w:r>
      <w:proofErr w:type="spellEnd"/>
      <w:r w:rsidRPr="00DE79C6">
        <w:t>. Машины этого класса имеют быстродействие сотни миллионов и миллиарды операций в секунду.</w:t>
      </w:r>
      <w:r w:rsidR="00804DAE" w:rsidRPr="00DE79C6">
        <w:t xml:space="preserve"> </w:t>
      </w:r>
      <w:r w:rsidRPr="00DE79C6">
        <w:t xml:space="preserve">Первой </w:t>
      </w:r>
      <w:proofErr w:type="spellStart"/>
      <w:r w:rsidRPr="00DE79C6">
        <w:t>суперЭВМ</w:t>
      </w:r>
      <w:proofErr w:type="spellEnd"/>
      <w:r w:rsidRPr="00DE79C6">
        <w:t xml:space="preserve"> четвертого поколения была американская машина ILLIAC-4, за ней появились CRAY, CYBER и др.</w:t>
      </w:r>
      <w:r w:rsidR="004E22E4" w:rsidRPr="00DE79C6">
        <w:t xml:space="preserve"> </w:t>
      </w:r>
      <w:r w:rsidRPr="00DE79C6">
        <w:t>Из отечественных машин к этой серии относится многопроцессорный вычислительный комплекс ЭЛЬБРУС.</w:t>
      </w:r>
    </w:p>
    <w:p w:rsidR="004E22E4" w:rsidRPr="00DE79C6" w:rsidRDefault="00870470" w:rsidP="002960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E79C6">
        <w:rPr>
          <w:iCs/>
        </w:rPr>
        <w:t>ЭВМ пятого поколения</w:t>
      </w:r>
      <w:r w:rsidRPr="00DE79C6">
        <w:rPr>
          <w:rStyle w:val="apple-converted-space"/>
        </w:rPr>
        <w:t> </w:t>
      </w:r>
      <w:r w:rsidR="00804DAE" w:rsidRPr="00DE79C6">
        <w:t>-</w:t>
      </w:r>
      <w:r w:rsidRPr="00DE79C6">
        <w:t xml:space="preserve"> это машины недалекого будущего. Основным их качеством должен быть высокий интеллектуальный уровень.</w:t>
      </w:r>
      <w:r w:rsidR="00804DAE" w:rsidRPr="00DE79C6">
        <w:t xml:space="preserve"> </w:t>
      </w:r>
      <w:r w:rsidRPr="00DE79C6">
        <w:t xml:space="preserve">Машины пятого поколения </w:t>
      </w:r>
      <w:r w:rsidR="00CC4533" w:rsidRPr="00DE79C6">
        <w:t>-</w:t>
      </w:r>
      <w:r w:rsidRPr="00DE79C6">
        <w:t xml:space="preserve"> это реализованный искусственный интеллект.</w:t>
      </w:r>
      <w:r w:rsidR="00CC4533" w:rsidRPr="00DE79C6">
        <w:t xml:space="preserve"> </w:t>
      </w:r>
      <w:r w:rsidRPr="00DE79C6">
        <w:t>В них будет возможным ввод с голоса, голосовое общение, машинное «зрение», машинное «осязание».</w:t>
      </w:r>
      <w:r w:rsidR="00CC4533" w:rsidRPr="00DE79C6">
        <w:t xml:space="preserve"> </w:t>
      </w:r>
    </w:p>
    <w:p w:rsidR="003610BD" w:rsidRDefault="000F1976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появления первого компьютера компьютерная индустрия развилась и стала одной из основных отраслей экономики многих стран. Невозможно представить современную жизнь без компьютера. Он служит для множества целей, начиная с воспитания и обучения и заканчивая важнейшими военными объектами.</w:t>
      </w:r>
      <w:r w:rsidR="0043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</w:t>
      </w:r>
      <w:r w:rsidR="003610BD"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ерсональные компьютеры польз</w:t>
      </w:r>
      <w:r w:rsidRPr="00DE7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 огромным успехом и трудно переоценить роль, которую играет компьютер в нашей жизни. Компьютерные разработки ведутся и по сей день и постоянно появляются новинки, которые позволяют усовершенствовать электронный мозг.</w:t>
      </w:r>
    </w:p>
    <w:p w:rsidR="00BF24F2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F2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F2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F2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F2" w:rsidRPr="0075037A" w:rsidRDefault="00BF24F2" w:rsidP="00BF24F2">
      <w:pPr>
        <w:pStyle w:val="1"/>
        <w:spacing w:before="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75037A">
        <w:rPr>
          <w:sz w:val="24"/>
          <w:szCs w:val="24"/>
        </w:rPr>
        <w:t>писок литературы</w:t>
      </w:r>
      <w:r>
        <w:rPr>
          <w:sz w:val="24"/>
          <w:szCs w:val="24"/>
        </w:rPr>
        <w:t>:</w:t>
      </w:r>
    </w:p>
    <w:p w:rsidR="00BF24F2" w:rsidRDefault="00BF24F2" w:rsidP="00BF24F2">
      <w:pPr>
        <w:pStyle w:val="a7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037A">
        <w:rPr>
          <w:rFonts w:ascii="Times New Roman" w:hAnsi="Times New Roman"/>
          <w:sz w:val="24"/>
          <w:szCs w:val="24"/>
        </w:rPr>
        <w:t>Андреев А.А., Солдаткин В.И. Информационные образовательные технологии – Международная науч.-</w:t>
      </w:r>
      <w:proofErr w:type="spellStart"/>
      <w:r w:rsidRPr="0075037A">
        <w:rPr>
          <w:rFonts w:ascii="Times New Roman" w:hAnsi="Times New Roman"/>
          <w:sz w:val="24"/>
          <w:szCs w:val="24"/>
        </w:rPr>
        <w:t>практ</w:t>
      </w:r>
      <w:proofErr w:type="spellEnd"/>
      <w:r w:rsidRPr="007503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037A">
        <w:rPr>
          <w:rFonts w:ascii="Times New Roman" w:hAnsi="Times New Roman"/>
          <w:sz w:val="24"/>
          <w:szCs w:val="24"/>
        </w:rPr>
        <w:t>конф</w:t>
      </w:r>
      <w:proofErr w:type="spellEnd"/>
      <w:r w:rsidRPr="0075037A">
        <w:rPr>
          <w:rFonts w:ascii="Times New Roman" w:hAnsi="Times New Roman"/>
          <w:sz w:val="24"/>
          <w:szCs w:val="24"/>
        </w:rPr>
        <w:t>.: ЮРГУЭС, 2012</w:t>
      </w:r>
      <w:r>
        <w:rPr>
          <w:rFonts w:ascii="Times New Roman" w:hAnsi="Times New Roman"/>
          <w:sz w:val="24"/>
          <w:szCs w:val="24"/>
        </w:rPr>
        <w:t>г.;</w:t>
      </w:r>
    </w:p>
    <w:p w:rsidR="00BF24F2" w:rsidRPr="0075037A" w:rsidRDefault="00BF24F2" w:rsidP="00BF24F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75037A">
        <w:t>Башмаков А.И. Разработка</w:t>
      </w:r>
      <w:r>
        <w:t xml:space="preserve"> </w:t>
      </w:r>
      <w:r w:rsidRPr="0075037A">
        <w:t>компьютерных учебников и обучающих систем</w:t>
      </w:r>
      <w:r>
        <w:t xml:space="preserve"> – М.: </w:t>
      </w:r>
      <w:proofErr w:type="spellStart"/>
      <w:r>
        <w:t>Филинъ</w:t>
      </w:r>
      <w:proofErr w:type="spellEnd"/>
      <w:r w:rsidRPr="0075037A">
        <w:t>, 2005</w:t>
      </w:r>
      <w:r>
        <w:t>г.;</w:t>
      </w:r>
    </w:p>
    <w:p w:rsidR="00BF24F2" w:rsidRPr="00255EC5" w:rsidRDefault="00BF24F2" w:rsidP="00BF24F2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Кузнецов Е.Ю., Осман В.</w:t>
      </w:r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 xml:space="preserve">М. Персональные компьютеры и программируемые микрокалькуляторы: Учеб. пособие для </w:t>
      </w:r>
      <w:proofErr w:type="spellStart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>ВТУЗов</w:t>
      </w:r>
      <w:proofErr w:type="spellEnd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 xml:space="preserve"> – М.: </w:t>
      </w:r>
      <w:proofErr w:type="spellStart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>., 1991г.  </w:t>
      </w:r>
    </w:p>
    <w:p w:rsidR="00BF24F2" w:rsidRPr="0075037A" w:rsidRDefault="00BF24F2" w:rsidP="00BF24F2">
      <w:pPr>
        <w:pStyle w:val="a7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037A">
        <w:rPr>
          <w:rFonts w:ascii="Times New Roman" w:hAnsi="Times New Roman"/>
          <w:sz w:val="24"/>
          <w:szCs w:val="24"/>
        </w:rPr>
        <w:t xml:space="preserve">Новые педагогические и информационные технологии в системе образования: Учеб. пособие для студ. </w:t>
      </w:r>
      <w:proofErr w:type="spellStart"/>
      <w:r w:rsidRPr="0075037A">
        <w:rPr>
          <w:rFonts w:ascii="Times New Roman" w:hAnsi="Times New Roman"/>
          <w:sz w:val="24"/>
          <w:szCs w:val="24"/>
        </w:rPr>
        <w:t>пед</w:t>
      </w:r>
      <w:proofErr w:type="spellEnd"/>
      <w:r w:rsidRPr="0075037A">
        <w:rPr>
          <w:rFonts w:ascii="Times New Roman" w:hAnsi="Times New Roman"/>
          <w:sz w:val="24"/>
          <w:szCs w:val="24"/>
        </w:rPr>
        <w:t>. вузов и сис</w:t>
      </w:r>
      <w:r>
        <w:rPr>
          <w:rFonts w:ascii="Times New Roman" w:hAnsi="Times New Roman"/>
          <w:sz w:val="24"/>
          <w:szCs w:val="24"/>
        </w:rPr>
        <w:t xml:space="preserve">темы </w:t>
      </w:r>
      <w:proofErr w:type="spellStart"/>
      <w:r>
        <w:rPr>
          <w:rFonts w:ascii="Times New Roman" w:hAnsi="Times New Roman"/>
          <w:sz w:val="24"/>
          <w:szCs w:val="24"/>
        </w:rPr>
        <w:t>повыш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квалиф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>. кадров</w:t>
      </w:r>
      <w:r w:rsidRPr="0075037A">
        <w:rPr>
          <w:rFonts w:ascii="Times New Roman" w:hAnsi="Times New Roman"/>
          <w:sz w:val="24"/>
          <w:szCs w:val="24"/>
        </w:rPr>
        <w:t xml:space="preserve"> – М.: Издательский центр «Академия», 2002</w:t>
      </w:r>
      <w:r>
        <w:rPr>
          <w:rFonts w:ascii="Times New Roman" w:hAnsi="Times New Roman"/>
          <w:sz w:val="24"/>
          <w:szCs w:val="24"/>
        </w:rPr>
        <w:t>г.;</w:t>
      </w:r>
    </w:p>
    <w:p w:rsidR="00BF24F2" w:rsidRPr="0075037A" w:rsidRDefault="00BF24F2" w:rsidP="00BF24F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037A">
        <w:rPr>
          <w:rFonts w:ascii="Times New Roman" w:hAnsi="Times New Roman"/>
          <w:iCs/>
          <w:sz w:val="24"/>
          <w:szCs w:val="24"/>
        </w:rPr>
        <w:t>Роберт И.В.</w:t>
      </w:r>
      <w:r w:rsidRPr="007503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037A">
        <w:rPr>
          <w:rFonts w:ascii="Times New Roman" w:hAnsi="Times New Roman"/>
          <w:sz w:val="24"/>
          <w:szCs w:val="24"/>
        </w:rPr>
        <w:t>Современные информационные технологии</w:t>
      </w:r>
      <w:r w:rsidRPr="0075037A">
        <w:rPr>
          <w:rFonts w:ascii="Times New Roman" w:hAnsi="Times New Roman"/>
          <w:iCs/>
          <w:sz w:val="24"/>
          <w:szCs w:val="24"/>
        </w:rPr>
        <w:t xml:space="preserve"> –</w:t>
      </w:r>
      <w:r w:rsidRPr="007503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037A">
        <w:rPr>
          <w:rFonts w:ascii="Times New Roman" w:hAnsi="Times New Roman"/>
          <w:sz w:val="24"/>
          <w:szCs w:val="24"/>
        </w:rPr>
        <w:t>М.: Монография, 2010</w:t>
      </w:r>
      <w:r>
        <w:rPr>
          <w:rFonts w:ascii="Times New Roman" w:hAnsi="Times New Roman"/>
          <w:sz w:val="24"/>
          <w:szCs w:val="24"/>
        </w:rPr>
        <w:t>г.;</w:t>
      </w:r>
    </w:p>
    <w:p w:rsidR="00BF24F2" w:rsidRPr="00255EC5" w:rsidRDefault="00BF24F2" w:rsidP="00BF24F2">
      <w:pPr>
        <w:pStyle w:val="a7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Фигурнов В.Э. IBM PC для пользователя: к</w:t>
      </w:r>
      <w:r w:rsidRPr="00255EC5">
        <w:rPr>
          <w:rFonts w:ascii="Times New Roman" w:hAnsi="Times New Roman"/>
          <w:sz w:val="24"/>
          <w:szCs w:val="24"/>
          <w:shd w:val="clear" w:color="auto" w:fill="FFFFFF"/>
        </w:rPr>
        <w:t>раткий 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рс </w:t>
      </w:r>
      <w:r w:rsidRPr="00255EC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5EC5">
        <w:rPr>
          <w:rFonts w:ascii="Times New Roman" w:hAnsi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</w:rPr>
        <w:t>.: Инфра-М</w:t>
      </w:r>
      <w:r w:rsidRPr="00255EC5">
        <w:rPr>
          <w:rFonts w:ascii="Times New Roman" w:hAnsi="Times New Roman"/>
          <w:sz w:val="24"/>
          <w:szCs w:val="24"/>
          <w:shd w:val="clear" w:color="auto" w:fill="FFFFFF"/>
        </w:rPr>
        <w:t>, 1999</w:t>
      </w:r>
      <w:r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BF24F2" w:rsidRPr="0075037A" w:rsidRDefault="00BF24F2" w:rsidP="00BF24F2">
      <w:pPr>
        <w:pStyle w:val="a7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F24F2" w:rsidRPr="0075037A" w:rsidRDefault="00BF24F2" w:rsidP="00BF24F2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F24F2" w:rsidRPr="0075037A" w:rsidRDefault="00BF24F2" w:rsidP="00BF24F2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F24F2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F2" w:rsidRPr="00DE79C6" w:rsidRDefault="00BF24F2" w:rsidP="00296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24F2" w:rsidRPr="00DE79C6" w:rsidSect="00DE79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479"/>
    <w:multiLevelType w:val="hybridMultilevel"/>
    <w:tmpl w:val="4884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9CF"/>
    <w:multiLevelType w:val="multilevel"/>
    <w:tmpl w:val="210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72317"/>
    <w:multiLevelType w:val="multilevel"/>
    <w:tmpl w:val="B450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B680F"/>
    <w:multiLevelType w:val="hybridMultilevel"/>
    <w:tmpl w:val="C136F0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0"/>
    <w:rsid w:val="000A5B49"/>
    <w:rsid w:val="000F1976"/>
    <w:rsid w:val="00123300"/>
    <w:rsid w:val="00125342"/>
    <w:rsid w:val="0016754D"/>
    <w:rsid w:val="00243991"/>
    <w:rsid w:val="002960BE"/>
    <w:rsid w:val="002D5FD9"/>
    <w:rsid w:val="003610BD"/>
    <w:rsid w:val="003F3A3D"/>
    <w:rsid w:val="004377C0"/>
    <w:rsid w:val="00440D3E"/>
    <w:rsid w:val="00470C58"/>
    <w:rsid w:val="004E22E4"/>
    <w:rsid w:val="004E2A8B"/>
    <w:rsid w:val="005810EB"/>
    <w:rsid w:val="00592F17"/>
    <w:rsid w:val="00804DAE"/>
    <w:rsid w:val="0082282E"/>
    <w:rsid w:val="00870470"/>
    <w:rsid w:val="00AC3DA7"/>
    <w:rsid w:val="00AE3D90"/>
    <w:rsid w:val="00B825EC"/>
    <w:rsid w:val="00B957D8"/>
    <w:rsid w:val="00BF24F2"/>
    <w:rsid w:val="00CC4533"/>
    <w:rsid w:val="00DE79C6"/>
    <w:rsid w:val="00E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040A"/>
  <w15:chartTrackingRefBased/>
  <w15:docId w15:val="{034E6115-4EEA-418E-A32E-66C3873C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57D8"/>
  </w:style>
  <w:style w:type="character" w:styleId="a3">
    <w:name w:val="Hyperlink"/>
    <w:basedOn w:val="a0"/>
    <w:uiPriority w:val="99"/>
    <w:semiHidden/>
    <w:unhideWhenUsed/>
    <w:rsid w:val="00B957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3A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3A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3F3A3D"/>
    <w:rPr>
      <w:i/>
      <w:iCs/>
    </w:rPr>
  </w:style>
  <w:style w:type="character" w:styleId="a6">
    <w:name w:val="Strong"/>
    <w:basedOn w:val="a0"/>
    <w:uiPriority w:val="22"/>
    <w:qFormat/>
    <w:rsid w:val="003F3A3D"/>
    <w:rPr>
      <w:b/>
      <w:bCs/>
    </w:rPr>
  </w:style>
  <w:style w:type="paragraph" w:styleId="a7">
    <w:name w:val="List Paragraph"/>
    <w:basedOn w:val="a"/>
    <w:uiPriority w:val="99"/>
    <w:qFormat/>
    <w:rsid w:val="003F3A3D"/>
    <w:pPr>
      <w:ind w:left="720"/>
      <w:contextualSpacing/>
    </w:pPr>
  </w:style>
  <w:style w:type="character" w:customStyle="1" w:styleId="clear">
    <w:name w:val="clear"/>
    <w:basedOn w:val="a0"/>
    <w:rsid w:val="00870470"/>
  </w:style>
  <w:style w:type="paragraph" w:styleId="a8">
    <w:name w:val="Balloon Text"/>
    <w:basedOn w:val="a"/>
    <w:link w:val="a9"/>
    <w:uiPriority w:val="99"/>
    <w:semiHidden/>
    <w:unhideWhenUsed/>
    <w:rsid w:val="00AC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3DA7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DE79C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E79C6"/>
    <w:pPr>
      <w:shd w:val="clear" w:color="auto" w:fill="FFFFFF"/>
      <w:spacing w:before="420" w:after="0" w:line="0" w:lineRule="atLeast"/>
      <w:jc w:val="center"/>
      <w:outlineLvl w:val="1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8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39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556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1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5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27</cp:revision>
  <cp:lastPrinted>2014-12-25T20:02:00Z</cp:lastPrinted>
  <dcterms:created xsi:type="dcterms:W3CDTF">2014-12-14T17:43:00Z</dcterms:created>
  <dcterms:modified xsi:type="dcterms:W3CDTF">2018-03-21T12:20:00Z</dcterms:modified>
</cp:coreProperties>
</file>