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98" w:rsidRDefault="00204115" w:rsidP="00204115">
      <w:pPr>
        <w:jc w:val="center"/>
        <w:rPr>
          <w:sz w:val="28"/>
          <w:szCs w:val="28"/>
        </w:rPr>
      </w:pPr>
      <w:r w:rsidRPr="00B5226A">
        <w:rPr>
          <w:sz w:val="28"/>
          <w:szCs w:val="28"/>
        </w:rPr>
        <w:t>СМОЛЕНСКОЕ ОБЛАСТНОЕ ГОСУДАРСТВЕННОЕ</w:t>
      </w:r>
      <w:r>
        <w:rPr>
          <w:sz w:val="28"/>
          <w:szCs w:val="28"/>
        </w:rPr>
        <w:t xml:space="preserve"> БЮДЖЕТНОЕ </w:t>
      </w:r>
      <w:r w:rsidRPr="00B5226A">
        <w:rPr>
          <w:sz w:val="28"/>
          <w:szCs w:val="28"/>
        </w:rPr>
        <w:t xml:space="preserve"> УЧРЕЖДЕНИЕ ДОПОЛНИТЕЛЬНОГО ОБРАЗОВАНИЯ</w:t>
      </w:r>
      <w:r w:rsidR="005C4598">
        <w:rPr>
          <w:sz w:val="28"/>
          <w:szCs w:val="28"/>
        </w:rPr>
        <w:t xml:space="preserve"> </w:t>
      </w:r>
    </w:p>
    <w:p w:rsidR="00204115" w:rsidRDefault="00204115" w:rsidP="00204115">
      <w:pPr>
        <w:jc w:val="center"/>
        <w:rPr>
          <w:sz w:val="28"/>
          <w:szCs w:val="28"/>
        </w:rPr>
      </w:pPr>
      <w:r w:rsidRPr="00B5226A">
        <w:rPr>
          <w:sz w:val="28"/>
          <w:szCs w:val="28"/>
        </w:rPr>
        <w:t xml:space="preserve"> «СТАНЦИЯ</w:t>
      </w:r>
      <w:r w:rsidR="005C4598">
        <w:rPr>
          <w:sz w:val="28"/>
          <w:szCs w:val="28"/>
        </w:rPr>
        <w:t xml:space="preserve"> ЮННАТОВ</w:t>
      </w:r>
      <w:r w:rsidRPr="00B5226A">
        <w:rPr>
          <w:sz w:val="28"/>
          <w:szCs w:val="28"/>
        </w:rPr>
        <w:t xml:space="preserve">» </w:t>
      </w: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5F7CE6" w:rsidRDefault="005F7CE6"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sz w:val="28"/>
          <w:szCs w:val="28"/>
        </w:rPr>
      </w:pPr>
    </w:p>
    <w:p w:rsidR="00204115" w:rsidRDefault="00204115" w:rsidP="00204115">
      <w:pPr>
        <w:jc w:val="center"/>
        <w:rPr>
          <w:b/>
          <w:bCs/>
          <w:iCs/>
          <w:spacing w:val="-2"/>
          <w:sz w:val="36"/>
          <w:szCs w:val="36"/>
        </w:rPr>
      </w:pPr>
      <w:r w:rsidRPr="00B5226A">
        <w:rPr>
          <w:b/>
          <w:bCs/>
          <w:iCs/>
          <w:spacing w:val="-2"/>
          <w:sz w:val="36"/>
          <w:szCs w:val="36"/>
        </w:rPr>
        <w:t>«Использование элементов ландшафтного дизайна</w:t>
      </w:r>
    </w:p>
    <w:p w:rsidR="00534A63" w:rsidRDefault="00204115" w:rsidP="00204115">
      <w:pPr>
        <w:jc w:val="center"/>
        <w:rPr>
          <w:b/>
          <w:bCs/>
          <w:iCs/>
          <w:spacing w:val="-2"/>
          <w:sz w:val="36"/>
          <w:szCs w:val="36"/>
        </w:rPr>
      </w:pPr>
      <w:r w:rsidRPr="00B5226A">
        <w:rPr>
          <w:b/>
          <w:bCs/>
          <w:iCs/>
          <w:spacing w:val="-2"/>
          <w:sz w:val="36"/>
          <w:szCs w:val="36"/>
        </w:rPr>
        <w:t>в оформлении учебно-опытного участка</w:t>
      </w:r>
      <w:r>
        <w:rPr>
          <w:b/>
          <w:bCs/>
          <w:iCs/>
          <w:spacing w:val="-2"/>
          <w:sz w:val="36"/>
          <w:szCs w:val="36"/>
        </w:rPr>
        <w:t xml:space="preserve"> </w:t>
      </w:r>
    </w:p>
    <w:p w:rsidR="00204115" w:rsidRPr="00B5226A" w:rsidRDefault="00204115" w:rsidP="00204115">
      <w:pPr>
        <w:jc w:val="center"/>
        <w:rPr>
          <w:b/>
          <w:sz w:val="36"/>
          <w:szCs w:val="36"/>
        </w:rPr>
      </w:pPr>
      <w:r>
        <w:rPr>
          <w:b/>
          <w:bCs/>
          <w:iCs/>
          <w:spacing w:val="-2"/>
          <w:sz w:val="36"/>
          <w:szCs w:val="36"/>
        </w:rPr>
        <w:t>станции юннатов</w:t>
      </w:r>
      <w:r w:rsidRPr="00B5226A">
        <w:rPr>
          <w:b/>
          <w:sz w:val="36"/>
          <w:szCs w:val="36"/>
        </w:rPr>
        <w:t>»</w:t>
      </w:r>
    </w:p>
    <w:p w:rsidR="00204115" w:rsidRDefault="00204115" w:rsidP="00204115">
      <w:pPr>
        <w:jc w:val="center"/>
        <w:rPr>
          <w:b/>
          <w:sz w:val="28"/>
          <w:szCs w:val="28"/>
        </w:rPr>
      </w:pPr>
    </w:p>
    <w:p w:rsidR="00204115" w:rsidRDefault="00204115" w:rsidP="00204115">
      <w:pPr>
        <w:jc w:val="center"/>
        <w:rPr>
          <w:b/>
          <w:sz w:val="28"/>
          <w:szCs w:val="28"/>
        </w:rPr>
      </w:pPr>
    </w:p>
    <w:p w:rsidR="00204115" w:rsidRDefault="00204115" w:rsidP="00204115">
      <w:pPr>
        <w:jc w:val="center"/>
        <w:rPr>
          <w:b/>
          <w:sz w:val="28"/>
          <w:szCs w:val="28"/>
        </w:rPr>
      </w:pPr>
    </w:p>
    <w:p w:rsidR="00204115" w:rsidRDefault="00204115" w:rsidP="00204115">
      <w:pPr>
        <w:jc w:val="center"/>
        <w:rPr>
          <w:b/>
          <w:sz w:val="28"/>
          <w:szCs w:val="28"/>
        </w:rPr>
      </w:pPr>
    </w:p>
    <w:p w:rsidR="00204115" w:rsidRDefault="00204115" w:rsidP="00204115">
      <w:pPr>
        <w:jc w:val="center"/>
        <w:rPr>
          <w:b/>
          <w:sz w:val="28"/>
          <w:szCs w:val="28"/>
        </w:rPr>
      </w:pPr>
    </w:p>
    <w:p w:rsidR="00204115" w:rsidRDefault="00204115" w:rsidP="00204115">
      <w:pPr>
        <w:jc w:val="center"/>
        <w:rPr>
          <w:b/>
          <w:sz w:val="28"/>
          <w:szCs w:val="28"/>
        </w:rPr>
      </w:pPr>
    </w:p>
    <w:p w:rsidR="00204115" w:rsidRDefault="00204115" w:rsidP="00204115">
      <w:pPr>
        <w:jc w:val="center"/>
        <w:rPr>
          <w:b/>
          <w:sz w:val="28"/>
          <w:szCs w:val="28"/>
        </w:rPr>
      </w:pPr>
    </w:p>
    <w:p w:rsidR="00204115" w:rsidRDefault="00204115" w:rsidP="00204115">
      <w:pPr>
        <w:jc w:val="center"/>
        <w:rPr>
          <w:b/>
          <w:sz w:val="28"/>
          <w:szCs w:val="28"/>
        </w:rPr>
      </w:pPr>
    </w:p>
    <w:p w:rsidR="00204115" w:rsidRDefault="00204115" w:rsidP="00204115">
      <w:pPr>
        <w:jc w:val="right"/>
        <w:rPr>
          <w:sz w:val="28"/>
          <w:szCs w:val="28"/>
        </w:rPr>
      </w:pPr>
      <w:r w:rsidRPr="00FA64E6">
        <w:rPr>
          <w:b/>
          <w:sz w:val="28"/>
          <w:szCs w:val="28"/>
        </w:rPr>
        <w:t>Автор:</w:t>
      </w:r>
      <w:r w:rsidR="005C4598">
        <w:rPr>
          <w:b/>
          <w:sz w:val="28"/>
          <w:szCs w:val="28"/>
        </w:rPr>
        <w:t xml:space="preserve"> </w:t>
      </w:r>
      <w:r w:rsidR="005C4598">
        <w:rPr>
          <w:sz w:val="28"/>
          <w:szCs w:val="28"/>
        </w:rPr>
        <w:t>Елисеева Алла, 10</w:t>
      </w:r>
      <w:r>
        <w:rPr>
          <w:sz w:val="28"/>
          <w:szCs w:val="28"/>
        </w:rPr>
        <w:t xml:space="preserve"> класс</w:t>
      </w:r>
    </w:p>
    <w:p w:rsidR="005C4598" w:rsidRDefault="00FA64E6" w:rsidP="005C4598">
      <w:pPr>
        <w:jc w:val="right"/>
        <w:rPr>
          <w:sz w:val="28"/>
          <w:szCs w:val="28"/>
        </w:rPr>
      </w:pPr>
      <w:r>
        <w:rPr>
          <w:sz w:val="28"/>
          <w:szCs w:val="28"/>
        </w:rPr>
        <w:t xml:space="preserve"> </w:t>
      </w:r>
    </w:p>
    <w:p w:rsidR="00204115" w:rsidRDefault="00204115" w:rsidP="00204115">
      <w:pPr>
        <w:jc w:val="right"/>
        <w:rPr>
          <w:sz w:val="28"/>
          <w:szCs w:val="28"/>
        </w:rPr>
      </w:pPr>
    </w:p>
    <w:p w:rsidR="00204115" w:rsidRDefault="00204115" w:rsidP="00204115">
      <w:pPr>
        <w:jc w:val="right"/>
        <w:rPr>
          <w:sz w:val="28"/>
          <w:szCs w:val="28"/>
        </w:rPr>
      </w:pPr>
    </w:p>
    <w:p w:rsidR="000C76AB" w:rsidRDefault="000C76AB" w:rsidP="00204115">
      <w:pPr>
        <w:jc w:val="right"/>
        <w:rPr>
          <w:sz w:val="28"/>
          <w:szCs w:val="28"/>
        </w:rPr>
      </w:pPr>
    </w:p>
    <w:p w:rsidR="00FA64E6" w:rsidRPr="00FA64E6" w:rsidRDefault="00FA64E6" w:rsidP="00204115">
      <w:pPr>
        <w:jc w:val="right"/>
        <w:rPr>
          <w:b/>
          <w:sz w:val="28"/>
          <w:szCs w:val="28"/>
        </w:rPr>
      </w:pPr>
      <w:r w:rsidRPr="00FA64E6">
        <w:rPr>
          <w:b/>
          <w:sz w:val="28"/>
          <w:szCs w:val="28"/>
        </w:rPr>
        <w:t xml:space="preserve">Руководители: </w:t>
      </w:r>
    </w:p>
    <w:p w:rsidR="00FA64E6" w:rsidRDefault="00FA64E6" w:rsidP="00204115">
      <w:pPr>
        <w:jc w:val="right"/>
        <w:rPr>
          <w:sz w:val="28"/>
          <w:szCs w:val="28"/>
        </w:rPr>
      </w:pPr>
      <w:r>
        <w:rPr>
          <w:sz w:val="28"/>
          <w:szCs w:val="28"/>
        </w:rPr>
        <w:t>Журавлева Маргарита Александровна,</w:t>
      </w:r>
    </w:p>
    <w:p w:rsidR="00204115" w:rsidRDefault="005C4598" w:rsidP="00204115">
      <w:pPr>
        <w:jc w:val="right"/>
        <w:rPr>
          <w:sz w:val="28"/>
          <w:szCs w:val="28"/>
        </w:rPr>
      </w:pPr>
      <w:r>
        <w:rPr>
          <w:sz w:val="28"/>
          <w:szCs w:val="28"/>
        </w:rPr>
        <w:t xml:space="preserve">педагог </w:t>
      </w:r>
      <w:proofErr w:type="gramStart"/>
      <w:r>
        <w:rPr>
          <w:sz w:val="28"/>
          <w:szCs w:val="28"/>
        </w:rPr>
        <w:t>ДО</w:t>
      </w:r>
      <w:proofErr w:type="gramEnd"/>
      <w:r>
        <w:rPr>
          <w:sz w:val="28"/>
          <w:szCs w:val="28"/>
        </w:rPr>
        <w:t xml:space="preserve"> </w:t>
      </w:r>
    </w:p>
    <w:p w:rsidR="00833CD4" w:rsidRDefault="00833CD4" w:rsidP="00204115">
      <w:pPr>
        <w:jc w:val="right"/>
        <w:rPr>
          <w:sz w:val="28"/>
          <w:szCs w:val="28"/>
        </w:rPr>
      </w:pPr>
    </w:p>
    <w:p w:rsidR="00833CD4" w:rsidRDefault="00833CD4" w:rsidP="00204115">
      <w:pPr>
        <w:jc w:val="right"/>
        <w:rPr>
          <w:sz w:val="28"/>
          <w:szCs w:val="28"/>
        </w:rPr>
      </w:pPr>
    </w:p>
    <w:p w:rsidR="00833CD4" w:rsidRDefault="00833CD4" w:rsidP="00204115">
      <w:pPr>
        <w:jc w:val="right"/>
        <w:rPr>
          <w:sz w:val="28"/>
          <w:szCs w:val="28"/>
        </w:rPr>
      </w:pPr>
    </w:p>
    <w:p w:rsidR="005C4598" w:rsidRDefault="005C4598" w:rsidP="00204115">
      <w:pPr>
        <w:jc w:val="right"/>
        <w:rPr>
          <w:sz w:val="28"/>
          <w:szCs w:val="28"/>
        </w:rPr>
      </w:pPr>
    </w:p>
    <w:p w:rsidR="005C4598" w:rsidRDefault="005C4598" w:rsidP="00204115">
      <w:pPr>
        <w:jc w:val="right"/>
        <w:rPr>
          <w:sz w:val="28"/>
          <w:szCs w:val="28"/>
        </w:rPr>
      </w:pPr>
    </w:p>
    <w:p w:rsidR="005F7CE6" w:rsidRDefault="005F7CE6" w:rsidP="00204115">
      <w:pPr>
        <w:jc w:val="right"/>
        <w:rPr>
          <w:sz w:val="28"/>
          <w:szCs w:val="28"/>
        </w:rPr>
      </w:pPr>
    </w:p>
    <w:p w:rsidR="00204115" w:rsidRDefault="00204115" w:rsidP="00204115">
      <w:pPr>
        <w:rPr>
          <w:sz w:val="28"/>
          <w:szCs w:val="28"/>
        </w:rPr>
      </w:pPr>
    </w:p>
    <w:p w:rsidR="00204115" w:rsidRDefault="00204115" w:rsidP="00FA64E6">
      <w:pPr>
        <w:rPr>
          <w:sz w:val="28"/>
          <w:szCs w:val="28"/>
        </w:rPr>
      </w:pPr>
    </w:p>
    <w:p w:rsidR="00204115" w:rsidRDefault="00204115" w:rsidP="00204115">
      <w:pPr>
        <w:jc w:val="center"/>
        <w:rPr>
          <w:sz w:val="28"/>
          <w:szCs w:val="28"/>
        </w:rPr>
      </w:pPr>
      <w:r>
        <w:rPr>
          <w:sz w:val="28"/>
          <w:szCs w:val="28"/>
        </w:rPr>
        <w:t xml:space="preserve">Смоленск </w:t>
      </w:r>
    </w:p>
    <w:p w:rsidR="00204115" w:rsidRDefault="005C4598" w:rsidP="00204115">
      <w:pPr>
        <w:jc w:val="center"/>
        <w:rPr>
          <w:sz w:val="28"/>
          <w:szCs w:val="28"/>
        </w:rPr>
      </w:pPr>
      <w:r>
        <w:rPr>
          <w:sz w:val="28"/>
          <w:szCs w:val="28"/>
        </w:rPr>
        <w:t>2014</w:t>
      </w:r>
      <w:r w:rsidR="00204115">
        <w:rPr>
          <w:sz w:val="28"/>
          <w:szCs w:val="28"/>
        </w:rPr>
        <w:t xml:space="preserve"> г.</w:t>
      </w:r>
    </w:p>
    <w:p w:rsidR="007054BB" w:rsidRPr="005F39FA" w:rsidRDefault="007054BB" w:rsidP="005F39FA">
      <w:pPr>
        <w:tabs>
          <w:tab w:val="left" w:pos="6930"/>
        </w:tabs>
        <w:spacing w:line="360" w:lineRule="auto"/>
        <w:jc w:val="center"/>
        <w:rPr>
          <w:b/>
          <w:sz w:val="28"/>
          <w:szCs w:val="28"/>
        </w:rPr>
      </w:pPr>
      <w:r w:rsidRPr="005F39FA">
        <w:rPr>
          <w:b/>
          <w:sz w:val="28"/>
          <w:szCs w:val="28"/>
        </w:rPr>
        <w:lastRenderedPageBreak/>
        <w:t>Содержание:</w:t>
      </w:r>
    </w:p>
    <w:p w:rsidR="007054BB" w:rsidRPr="003F037C" w:rsidRDefault="007054BB" w:rsidP="007054BB">
      <w:pPr>
        <w:tabs>
          <w:tab w:val="left" w:pos="6930"/>
        </w:tabs>
        <w:spacing w:line="360" w:lineRule="auto"/>
        <w:ind w:left="5220"/>
        <w:jc w:val="right"/>
        <w:rPr>
          <w:sz w:val="28"/>
          <w:szCs w:val="28"/>
        </w:rPr>
      </w:pPr>
      <w:r w:rsidRPr="003F037C">
        <w:rPr>
          <w:sz w:val="28"/>
          <w:szCs w:val="28"/>
        </w:rPr>
        <w:t xml:space="preserve">  </w:t>
      </w:r>
    </w:p>
    <w:p w:rsidR="007054BB" w:rsidRPr="003F037C" w:rsidRDefault="007054BB" w:rsidP="007054BB">
      <w:pPr>
        <w:spacing w:line="360" w:lineRule="auto"/>
        <w:ind w:right="-5"/>
        <w:rPr>
          <w:sz w:val="28"/>
          <w:szCs w:val="28"/>
        </w:rPr>
      </w:pPr>
      <w:r w:rsidRPr="002E436E">
        <w:rPr>
          <w:b/>
          <w:sz w:val="28"/>
          <w:szCs w:val="28"/>
        </w:rPr>
        <w:t>Введение</w:t>
      </w:r>
      <w:r w:rsidRPr="003F037C">
        <w:rPr>
          <w:sz w:val="28"/>
          <w:szCs w:val="28"/>
        </w:rPr>
        <w:t>…………………………………………………………</w:t>
      </w:r>
      <w:r>
        <w:rPr>
          <w:sz w:val="28"/>
          <w:szCs w:val="28"/>
        </w:rPr>
        <w:t>…………..</w:t>
      </w:r>
      <w:r w:rsidR="00E03C23">
        <w:rPr>
          <w:sz w:val="28"/>
          <w:szCs w:val="28"/>
        </w:rPr>
        <w:t xml:space="preserve">  </w:t>
      </w:r>
      <w:r>
        <w:rPr>
          <w:sz w:val="28"/>
          <w:szCs w:val="28"/>
        </w:rPr>
        <w:t xml:space="preserve"> 3</w:t>
      </w:r>
    </w:p>
    <w:p w:rsidR="007054BB" w:rsidRPr="00003911" w:rsidRDefault="007054BB" w:rsidP="007054BB">
      <w:pPr>
        <w:spacing w:line="360" w:lineRule="auto"/>
        <w:rPr>
          <w:sz w:val="28"/>
          <w:szCs w:val="28"/>
        </w:rPr>
      </w:pPr>
      <w:r w:rsidRPr="002E436E">
        <w:rPr>
          <w:b/>
          <w:sz w:val="28"/>
          <w:szCs w:val="28"/>
        </w:rPr>
        <w:t xml:space="preserve">1. </w:t>
      </w:r>
      <w:r w:rsidR="00664101">
        <w:rPr>
          <w:b/>
          <w:sz w:val="28"/>
          <w:szCs w:val="28"/>
        </w:rPr>
        <w:t xml:space="preserve">Теоретическая часть </w:t>
      </w:r>
      <w:r w:rsidR="00554E86">
        <w:rPr>
          <w:sz w:val="28"/>
          <w:szCs w:val="28"/>
        </w:rPr>
        <w:t xml:space="preserve">……………………………………………………  </w:t>
      </w:r>
      <w:r w:rsidR="00E03C23">
        <w:rPr>
          <w:sz w:val="28"/>
          <w:szCs w:val="28"/>
        </w:rPr>
        <w:t xml:space="preserve"> </w:t>
      </w:r>
      <w:r w:rsidR="00554E86">
        <w:rPr>
          <w:sz w:val="28"/>
          <w:szCs w:val="28"/>
        </w:rPr>
        <w:t>5</w:t>
      </w:r>
    </w:p>
    <w:p w:rsidR="007054BB" w:rsidRPr="00003911" w:rsidRDefault="007054BB" w:rsidP="007054BB">
      <w:pPr>
        <w:shd w:val="clear" w:color="auto" w:fill="FFFFFF"/>
        <w:spacing w:line="360" w:lineRule="auto"/>
        <w:ind w:right="-23"/>
        <w:rPr>
          <w:spacing w:val="-1"/>
          <w:sz w:val="28"/>
          <w:szCs w:val="28"/>
        </w:rPr>
      </w:pPr>
      <w:r w:rsidRPr="00003911">
        <w:rPr>
          <w:spacing w:val="-1"/>
          <w:sz w:val="28"/>
          <w:szCs w:val="28"/>
        </w:rPr>
        <w:t>1.1. Стиль участка</w:t>
      </w:r>
      <w:r w:rsidR="00554E86">
        <w:rPr>
          <w:spacing w:val="-1"/>
          <w:sz w:val="28"/>
          <w:szCs w:val="28"/>
        </w:rPr>
        <w:t xml:space="preserve">……………………………………………………………  </w:t>
      </w:r>
      <w:r w:rsidR="00E03C23">
        <w:rPr>
          <w:spacing w:val="-1"/>
          <w:sz w:val="28"/>
          <w:szCs w:val="28"/>
        </w:rPr>
        <w:t xml:space="preserve">  </w:t>
      </w:r>
      <w:r w:rsidR="00554E86">
        <w:rPr>
          <w:spacing w:val="-1"/>
          <w:sz w:val="28"/>
          <w:szCs w:val="28"/>
        </w:rPr>
        <w:t>5</w:t>
      </w:r>
    </w:p>
    <w:p w:rsidR="007054BB" w:rsidRPr="00003911" w:rsidRDefault="007054BB" w:rsidP="007054BB">
      <w:pPr>
        <w:spacing w:line="360" w:lineRule="auto"/>
        <w:rPr>
          <w:sz w:val="28"/>
          <w:szCs w:val="28"/>
        </w:rPr>
      </w:pPr>
      <w:r w:rsidRPr="00003911">
        <w:rPr>
          <w:sz w:val="28"/>
          <w:szCs w:val="28"/>
        </w:rPr>
        <w:t>1. 2. Современные представления о ландшафтном дизайне</w:t>
      </w:r>
      <w:r w:rsidR="00554E86">
        <w:rPr>
          <w:sz w:val="28"/>
          <w:szCs w:val="28"/>
        </w:rPr>
        <w:t xml:space="preserve">……………..   </w:t>
      </w:r>
      <w:r w:rsidR="00E03C23">
        <w:rPr>
          <w:sz w:val="28"/>
          <w:szCs w:val="28"/>
        </w:rPr>
        <w:t xml:space="preserve">  </w:t>
      </w:r>
      <w:r w:rsidR="00554E86">
        <w:rPr>
          <w:sz w:val="28"/>
          <w:szCs w:val="28"/>
        </w:rPr>
        <w:t>9</w:t>
      </w:r>
    </w:p>
    <w:p w:rsidR="007054BB" w:rsidRPr="00003911" w:rsidRDefault="007054BB" w:rsidP="007054BB">
      <w:pPr>
        <w:shd w:val="clear" w:color="auto" w:fill="FFFFFF"/>
        <w:spacing w:line="360" w:lineRule="auto"/>
        <w:ind w:right="7"/>
        <w:rPr>
          <w:sz w:val="28"/>
          <w:szCs w:val="28"/>
        </w:rPr>
      </w:pPr>
      <w:r w:rsidRPr="00003911">
        <w:rPr>
          <w:spacing w:val="-1"/>
          <w:sz w:val="28"/>
          <w:szCs w:val="28"/>
        </w:rPr>
        <w:t>1.3. Устройство цветника</w:t>
      </w:r>
      <w:r w:rsidR="00554E86">
        <w:rPr>
          <w:spacing w:val="-1"/>
          <w:sz w:val="28"/>
          <w:szCs w:val="28"/>
        </w:rPr>
        <w:t>……………………………………………………</w:t>
      </w:r>
      <w:r>
        <w:rPr>
          <w:spacing w:val="-1"/>
          <w:sz w:val="28"/>
          <w:szCs w:val="28"/>
        </w:rPr>
        <w:t xml:space="preserve"> </w:t>
      </w:r>
      <w:r w:rsidR="00E03C23">
        <w:rPr>
          <w:spacing w:val="-1"/>
          <w:sz w:val="28"/>
          <w:szCs w:val="28"/>
        </w:rPr>
        <w:t xml:space="preserve"> </w:t>
      </w:r>
      <w:r w:rsidR="00554E86">
        <w:rPr>
          <w:spacing w:val="-1"/>
          <w:sz w:val="28"/>
          <w:szCs w:val="28"/>
        </w:rPr>
        <w:t>10</w:t>
      </w:r>
    </w:p>
    <w:p w:rsidR="007054BB" w:rsidRPr="00003911" w:rsidRDefault="007054BB" w:rsidP="007054BB">
      <w:pPr>
        <w:spacing w:line="360" w:lineRule="auto"/>
        <w:rPr>
          <w:sz w:val="28"/>
          <w:szCs w:val="28"/>
        </w:rPr>
      </w:pPr>
      <w:r w:rsidRPr="00003911">
        <w:rPr>
          <w:sz w:val="28"/>
          <w:szCs w:val="28"/>
        </w:rPr>
        <w:t>1.4. Выбор растений для цветника</w:t>
      </w:r>
      <w:r w:rsidR="00554E86">
        <w:rPr>
          <w:sz w:val="28"/>
          <w:szCs w:val="28"/>
        </w:rPr>
        <w:t xml:space="preserve">…………………………………………. </w:t>
      </w:r>
      <w:r w:rsidR="00E03C23">
        <w:rPr>
          <w:sz w:val="28"/>
          <w:szCs w:val="28"/>
        </w:rPr>
        <w:t xml:space="preserve"> </w:t>
      </w:r>
      <w:r w:rsidR="00554E86">
        <w:rPr>
          <w:sz w:val="28"/>
          <w:szCs w:val="28"/>
        </w:rPr>
        <w:t>11</w:t>
      </w:r>
    </w:p>
    <w:p w:rsidR="007054BB" w:rsidRPr="00003911" w:rsidRDefault="00554E86" w:rsidP="007054BB">
      <w:pPr>
        <w:spacing w:line="360" w:lineRule="auto"/>
        <w:rPr>
          <w:sz w:val="28"/>
          <w:szCs w:val="28"/>
        </w:rPr>
      </w:pPr>
      <w:r>
        <w:rPr>
          <w:sz w:val="28"/>
          <w:szCs w:val="28"/>
        </w:rPr>
        <w:t>1.5</w:t>
      </w:r>
      <w:r w:rsidR="007054BB" w:rsidRPr="00003911">
        <w:rPr>
          <w:sz w:val="28"/>
          <w:szCs w:val="28"/>
        </w:rPr>
        <w:t xml:space="preserve">. Элементы ландшафтного дизайна.  </w:t>
      </w:r>
      <w:r w:rsidR="007054BB">
        <w:rPr>
          <w:sz w:val="28"/>
          <w:szCs w:val="28"/>
        </w:rPr>
        <w:t xml:space="preserve">…………………………………… </w:t>
      </w:r>
      <w:r w:rsidR="00E03C23">
        <w:rPr>
          <w:sz w:val="28"/>
          <w:szCs w:val="28"/>
        </w:rPr>
        <w:t xml:space="preserve"> </w:t>
      </w:r>
      <w:r w:rsidR="007054BB">
        <w:rPr>
          <w:sz w:val="28"/>
          <w:szCs w:val="28"/>
        </w:rPr>
        <w:t>13</w:t>
      </w:r>
    </w:p>
    <w:p w:rsidR="00E03C23" w:rsidRPr="00E03C23" w:rsidRDefault="007054BB" w:rsidP="00E03C23">
      <w:pPr>
        <w:spacing w:line="360" w:lineRule="auto"/>
        <w:rPr>
          <w:sz w:val="28"/>
          <w:szCs w:val="28"/>
        </w:rPr>
      </w:pPr>
      <w:r w:rsidRPr="002E436E">
        <w:rPr>
          <w:b/>
          <w:sz w:val="28"/>
          <w:szCs w:val="28"/>
        </w:rPr>
        <w:t>2. Практическая часть</w:t>
      </w:r>
      <w:r w:rsidR="00E03C23">
        <w:rPr>
          <w:sz w:val="28"/>
          <w:szCs w:val="28"/>
        </w:rPr>
        <w:t>……………………………………………………..</w:t>
      </w:r>
      <w:r>
        <w:rPr>
          <w:sz w:val="28"/>
          <w:szCs w:val="28"/>
        </w:rPr>
        <w:t xml:space="preserve">  14</w:t>
      </w:r>
      <w:r w:rsidR="00E03C23">
        <w:rPr>
          <w:sz w:val="28"/>
          <w:szCs w:val="28"/>
        </w:rPr>
        <w:t xml:space="preserve"> </w:t>
      </w:r>
      <w:r w:rsidR="00E03C23" w:rsidRPr="00E03C23">
        <w:rPr>
          <w:sz w:val="28"/>
          <w:szCs w:val="28"/>
        </w:rPr>
        <w:t>2.1. Механизмы и этапы реализации проекта</w:t>
      </w:r>
      <w:r w:rsidR="00E03C23">
        <w:rPr>
          <w:sz w:val="28"/>
          <w:szCs w:val="28"/>
        </w:rPr>
        <w:t>……………………………… 14</w:t>
      </w:r>
    </w:p>
    <w:p w:rsidR="007054BB" w:rsidRPr="00003911" w:rsidRDefault="007054BB" w:rsidP="007054BB">
      <w:pPr>
        <w:tabs>
          <w:tab w:val="left" w:pos="6270"/>
        </w:tabs>
        <w:spacing w:line="360" w:lineRule="auto"/>
        <w:rPr>
          <w:sz w:val="28"/>
          <w:szCs w:val="28"/>
        </w:rPr>
      </w:pPr>
      <w:r w:rsidRPr="002E436E">
        <w:rPr>
          <w:b/>
          <w:sz w:val="28"/>
          <w:szCs w:val="28"/>
        </w:rPr>
        <w:t>3. Заключение</w:t>
      </w:r>
      <w:r w:rsidRPr="00003911">
        <w:rPr>
          <w:sz w:val="28"/>
          <w:szCs w:val="28"/>
        </w:rPr>
        <w:t xml:space="preserve">. </w:t>
      </w:r>
      <w:r>
        <w:rPr>
          <w:sz w:val="28"/>
          <w:szCs w:val="28"/>
        </w:rPr>
        <w:t>………………………</w:t>
      </w:r>
      <w:r w:rsidR="00554E86">
        <w:rPr>
          <w:sz w:val="28"/>
          <w:szCs w:val="28"/>
        </w:rPr>
        <w:t>……………………………………… 17</w:t>
      </w:r>
    </w:p>
    <w:p w:rsidR="006B1DC9" w:rsidRPr="005F39FA" w:rsidRDefault="006B1DC9" w:rsidP="006B1DC9">
      <w:pPr>
        <w:spacing w:line="360" w:lineRule="auto"/>
        <w:rPr>
          <w:sz w:val="28"/>
          <w:szCs w:val="28"/>
        </w:rPr>
      </w:pPr>
      <w:r>
        <w:rPr>
          <w:b/>
          <w:sz w:val="28"/>
          <w:szCs w:val="28"/>
        </w:rPr>
        <w:t xml:space="preserve">4. </w:t>
      </w:r>
      <w:r w:rsidRPr="00FE5DBF">
        <w:rPr>
          <w:b/>
          <w:sz w:val="28"/>
          <w:szCs w:val="28"/>
        </w:rPr>
        <w:t>Перспективы дальнейшей работы</w:t>
      </w:r>
      <w:r w:rsidR="005F39FA" w:rsidRPr="005F39FA">
        <w:rPr>
          <w:sz w:val="28"/>
          <w:szCs w:val="28"/>
        </w:rPr>
        <w:t>……</w:t>
      </w:r>
      <w:r w:rsidR="005F39FA">
        <w:rPr>
          <w:sz w:val="28"/>
          <w:szCs w:val="28"/>
        </w:rPr>
        <w:t>…………….…………………</w:t>
      </w:r>
      <w:r w:rsidR="00554E86">
        <w:rPr>
          <w:sz w:val="28"/>
          <w:szCs w:val="28"/>
        </w:rPr>
        <w:t>..21</w:t>
      </w:r>
    </w:p>
    <w:p w:rsidR="006B1DC9" w:rsidRDefault="006B1DC9" w:rsidP="006B1DC9">
      <w:pPr>
        <w:spacing w:line="360" w:lineRule="auto"/>
        <w:ind w:left="284" w:hanging="284"/>
        <w:rPr>
          <w:b/>
          <w:sz w:val="28"/>
          <w:szCs w:val="28"/>
        </w:rPr>
      </w:pPr>
      <w:r>
        <w:rPr>
          <w:b/>
          <w:sz w:val="28"/>
          <w:szCs w:val="28"/>
        </w:rPr>
        <w:t>5. Практическая значимость проекта</w:t>
      </w:r>
      <w:r w:rsidR="005F39FA" w:rsidRPr="005F39FA">
        <w:rPr>
          <w:sz w:val="28"/>
          <w:szCs w:val="28"/>
        </w:rPr>
        <w:t>…</w:t>
      </w:r>
      <w:r w:rsidR="005F39FA">
        <w:rPr>
          <w:sz w:val="28"/>
          <w:szCs w:val="28"/>
        </w:rPr>
        <w:t>…………………………………</w:t>
      </w:r>
      <w:r w:rsidR="00554E86">
        <w:rPr>
          <w:sz w:val="28"/>
          <w:szCs w:val="28"/>
        </w:rPr>
        <w:t>.</w:t>
      </w:r>
      <w:r w:rsidR="00E03C23">
        <w:rPr>
          <w:sz w:val="28"/>
          <w:szCs w:val="28"/>
        </w:rPr>
        <w:t xml:space="preserve"> </w:t>
      </w:r>
      <w:r w:rsidR="00554E86">
        <w:rPr>
          <w:sz w:val="28"/>
          <w:szCs w:val="28"/>
        </w:rPr>
        <w:t>22</w:t>
      </w:r>
    </w:p>
    <w:p w:rsidR="007054BB" w:rsidRPr="00003911" w:rsidRDefault="006B1DC9" w:rsidP="007054BB">
      <w:pPr>
        <w:spacing w:line="360" w:lineRule="auto"/>
        <w:rPr>
          <w:sz w:val="28"/>
          <w:szCs w:val="28"/>
        </w:rPr>
      </w:pPr>
      <w:r>
        <w:rPr>
          <w:b/>
          <w:sz w:val="28"/>
          <w:szCs w:val="28"/>
        </w:rPr>
        <w:t>6</w:t>
      </w:r>
      <w:r w:rsidR="007054BB" w:rsidRPr="002E436E">
        <w:rPr>
          <w:b/>
          <w:sz w:val="28"/>
          <w:szCs w:val="28"/>
        </w:rPr>
        <w:t>. Список использованной литературы</w:t>
      </w:r>
      <w:r w:rsidR="00554E86">
        <w:rPr>
          <w:sz w:val="28"/>
          <w:szCs w:val="28"/>
        </w:rPr>
        <w:t xml:space="preserve">…………………………………. </w:t>
      </w:r>
      <w:r w:rsidR="00E03C23">
        <w:rPr>
          <w:sz w:val="28"/>
          <w:szCs w:val="28"/>
        </w:rPr>
        <w:t xml:space="preserve"> </w:t>
      </w:r>
      <w:r w:rsidR="00554E86">
        <w:rPr>
          <w:sz w:val="28"/>
          <w:szCs w:val="28"/>
        </w:rPr>
        <w:t>24</w:t>
      </w:r>
    </w:p>
    <w:p w:rsidR="007054BB" w:rsidRPr="00003911" w:rsidRDefault="005F39FA" w:rsidP="005F39FA">
      <w:pPr>
        <w:spacing w:line="360" w:lineRule="auto"/>
        <w:rPr>
          <w:sz w:val="28"/>
          <w:szCs w:val="28"/>
          <w:u w:val="single"/>
        </w:rPr>
      </w:pPr>
      <w:r>
        <w:rPr>
          <w:b/>
          <w:sz w:val="28"/>
          <w:szCs w:val="28"/>
        </w:rPr>
        <w:t xml:space="preserve">7. </w:t>
      </w:r>
      <w:r w:rsidR="007054BB" w:rsidRPr="002E436E">
        <w:rPr>
          <w:b/>
          <w:sz w:val="28"/>
          <w:szCs w:val="28"/>
        </w:rPr>
        <w:t xml:space="preserve">Приложение </w:t>
      </w:r>
      <w:r>
        <w:rPr>
          <w:sz w:val="28"/>
          <w:szCs w:val="28"/>
        </w:rPr>
        <w:t>……………………………………………………………...</w:t>
      </w:r>
      <w:r w:rsidR="00E03C23">
        <w:rPr>
          <w:sz w:val="28"/>
          <w:szCs w:val="28"/>
        </w:rPr>
        <w:t>.  25</w:t>
      </w:r>
    </w:p>
    <w:p w:rsidR="007054BB" w:rsidRPr="003F037C" w:rsidRDefault="007054BB" w:rsidP="007054BB">
      <w:pPr>
        <w:tabs>
          <w:tab w:val="left" w:pos="1725"/>
        </w:tabs>
        <w:spacing w:line="360" w:lineRule="auto"/>
        <w:jc w:val="center"/>
        <w:rPr>
          <w:b/>
          <w:sz w:val="28"/>
          <w:szCs w:val="28"/>
          <w:u w:val="single"/>
        </w:rPr>
      </w:pPr>
    </w:p>
    <w:p w:rsidR="007054BB" w:rsidRPr="003F037C" w:rsidRDefault="007054BB" w:rsidP="007054BB">
      <w:pPr>
        <w:tabs>
          <w:tab w:val="left" w:pos="1725"/>
        </w:tabs>
        <w:spacing w:line="360" w:lineRule="auto"/>
        <w:jc w:val="center"/>
        <w:rPr>
          <w:b/>
          <w:sz w:val="28"/>
          <w:szCs w:val="28"/>
          <w:u w:val="single"/>
        </w:rPr>
      </w:pPr>
    </w:p>
    <w:p w:rsidR="007054BB" w:rsidRPr="003F037C" w:rsidRDefault="007054BB" w:rsidP="007054BB">
      <w:pPr>
        <w:tabs>
          <w:tab w:val="left" w:pos="1725"/>
        </w:tabs>
        <w:spacing w:line="360" w:lineRule="auto"/>
        <w:jc w:val="center"/>
        <w:rPr>
          <w:b/>
          <w:sz w:val="28"/>
          <w:szCs w:val="28"/>
          <w:u w:val="single"/>
        </w:rPr>
      </w:pPr>
    </w:p>
    <w:p w:rsidR="007054BB" w:rsidRPr="003F037C" w:rsidRDefault="007054BB" w:rsidP="007054BB">
      <w:pPr>
        <w:tabs>
          <w:tab w:val="left" w:pos="1725"/>
        </w:tabs>
        <w:spacing w:line="360" w:lineRule="auto"/>
        <w:jc w:val="center"/>
        <w:rPr>
          <w:b/>
          <w:sz w:val="28"/>
          <w:szCs w:val="28"/>
          <w:u w:val="single"/>
        </w:rPr>
      </w:pPr>
    </w:p>
    <w:p w:rsidR="007054BB" w:rsidRPr="003F037C" w:rsidRDefault="007054BB" w:rsidP="007054BB">
      <w:pPr>
        <w:tabs>
          <w:tab w:val="left" w:pos="1725"/>
        </w:tabs>
        <w:spacing w:line="360" w:lineRule="auto"/>
        <w:jc w:val="center"/>
        <w:rPr>
          <w:b/>
          <w:sz w:val="28"/>
          <w:szCs w:val="28"/>
          <w:u w:val="single"/>
        </w:rPr>
      </w:pPr>
    </w:p>
    <w:p w:rsidR="007054BB" w:rsidRDefault="007054BB" w:rsidP="007054BB">
      <w:pPr>
        <w:tabs>
          <w:tab w:val="left" w:pos="1725"/>
        </w:tabs>
        <w:spacing w:line="360" w:lineRule="auto"/>
        <w:jc w:val="center"/>
        <w:rPr>
          <w:b/>
          <w:sz w:val="28"/>
          <w:szCs w:val="28"/>
          <w:u w:val="single"/>
        </w:rPr>
      </w:pPr>
    </w:p>
    <w:p w:rsidR="006B1DC9" w:rsidRDefault="006B1DC9" w:rsidP="007054BB">
      <w:pPr>
        <w:tabs>
          <w:tab w:val="left" w:pos="1725"/>
        </w:tabs>
        <w:spacing w:line="360" w:lineRule="auto"/>
        <w:jc w:val="center"/>
        <w:rPr>
          <w:b/>
          <w:sz w:val="28"/>
          <w:szCs w:val="28"/>
          <w:u w:val="single"/>
        </w:rPr>
      </w:pPr>
    </w:p>
    <w:p w:rsidR="006B1DC9" w:rsidRDefault="006B1DC9" w:rsidP="007054BB">
      <w:pPr>
        <w:tabs>
          <w:tab w:val="left" w:pos="1725"/>
        </w:tabs>
        <w:spacing w:line="360" w:lineRule="auto"/>
        <w:jc w:val="center"/>
        <w:rPr>
          <w:b/>
          <w:sz w:val="28"/>
          <w:szCs w:val="28"/>
          <w:u w:val="single"/>
        </w:rPr>
      </w:pPr>
    </w:p>
    <w:p w:rsidR="006B1DC9" w:rsidRDefault="006B1DC9" w:rsidP="007054BB">
      <w:pPr>
        <w:tabs>
          <w:tab w:val="left" w:pos="1725"/>
        </w:tabs>
        <w:spacing w:line="360" w:lineRule="auto"/>
        <w:jc w:val="center"/>
        <w:rPr>
          <w:b/>
          <w:sz w:val="28"/>
          <w:szCs w:val="28"/>
          <w:u w:val="single"/>
        </w:rPr>
      </w:pPr>
    </w:p>
    <w:p w:rsidR="006B1DC9" w:rsidRDefault="006B1DC9" w:rsidP="007054BB">
      <w:pPr>
        <w:tabs>
          <w:tab w:val="left" w:pos="1725"/>
        </w:tabs>
        <w:spacing w:line="360" w:lineRule="auto"/>
        <w:jc w:val="center"/>
        <w:rPr>
          <w:b/>
          <w:sz w:val="28"/>
          <w:szCs w:val="28"/>
          <w:u w:val="single"/>
        </w:rPr>
      </w:pPr>
    </w:p>
    <w:p w:rsidR="007054BB" w:rsidRDefault="007054BB" w:rsidP="007054BB">
      <w:pPr>
        <w:tabs>
          <w:tab w:val="left" w:pos="1725"/>
        </w:tabs>
        <w:spacing w:line="360" w:lineRule="auto"/>
        <w:jc w:val="center"/>
        <w:rPr>
          <w:b/>
          <w:sz w:val="28"/>
          <w:szCs w:val="28"/>
          <w:u w:val="single"/>
        </w:rPr>
      </w:pPr>
    </w:p>
    <w:p w:rsidR="005F39FA" w:rsidRDefault="005F39FA" w:rsidP="007054BB">
      <w:pPr>
        <w:tabs>
          <w:tab w:val="left" w:pos="1725"/>
        </w:tabs>
        <w:spacing w:line="360" w:lineRule="auto"/>
        <w:jc w:val="center"/>
        <w:rPr>
          <w:b/>
          <w:sz w:val="28"/>
          <w:szCs w:val="28"/>
          <w:u w:val="single"/>
        </w:rPr>
      </w:pPr>
    </w:p>
    <w:p w:rsidR="005F39FA" w:rsidRDefault="005F39FA" w:rsidP="00E35244">
      <w:pPr>
        <w:tabs>
          <w:tab w:val="left" w:pos="1725"/>
        </w:tabs>
        <w:spacing w:line="360" w:lineRule="auto"/>
        <w:rPr>
          <w:b/>
          <w:sz w:val="28"/>
          <w:szCs w:val="28"/>
          <w:u w:val="single"/>
        </w:rPr>
      </w:pPr>
    </w:p>
    <w:p w:rsidR="00E66402" w:rsidRDefault="00E66402" w:rsidP="007054BB">
      <w:pPr>
        <w:tabs>
          <w:tab w:val="left" w:pos="1725"/>
        </w:tabs>
        <w:spacing w:line="360" w:lineRule="auto"/>
        <w:jc w:val="center"/>
        <w:rPr>
          <w:b/>
          <w:sz w:val="28"/>
          <w:szCs w:val="28"/>
          <w:u w:val="single"/>
        </w:rPr>
      </w:pPr>
    </w:p>
    <w:p w:rsidR="005F39FA" w:rsidRPr="003F037C" w:rsidRDefault="005F39FA" w:rsidP="007054BB">
      <w:pPr>
        <w:tabs>
          <w:tab w:val="left" w:pos="1725"/>
        </w:tabs>
        <w:spacing w:line="360" w:lineRule="auto"/>
        <w:jc w:val="center"/>
        <w:rPr>
          <w:b/>
          <w:sz w:val="28"/>
          <w:szCs w:val="28"/>
          <w:u w:val="single"/>
        </w:rPr>
      </w:pPr>
    </w:p>
    <w:p w:rsidR="007054BB" w:rsidRPr="00BF23F4" w:rsidRDefault="007054BB" w:rsidP="007054BB">
      <w:pPr>
        <w:spacing w:line="360" w:lineRule="auto"/>
        <w:jc w:val="center"/>
        <w:rPr>
          <w:b/>
          <w:sz w:val="28"/>
          <w:szCs w:val="28"/>
        </w:rPr>
      </w:pPr>
      <w:r>
        <w:rPr>
          <w:b/>
          <w:sz w:val="28"/>
          <w:szCs w:val="28"/>
        </w:rPr>
        <w:t>Введение</w:t>
      </w:r>
    </w:p>
    <w:p w:rsidR="007054BB" w:rsidRDefault="007054BB" w:rsidP="007054BB">
      <w:pPr>
        <w:spacing w:line="360" w:lineRule="auto"/>
        <w:jc w:val="both"/>
        <w:rPr>
          <w:sz w:val="28"/>
          <w:szCs w:val="28"/>
        </w:rPr>
      </w:pPr>
    </w:p>
    <w:p w:rsidR="007054BB" w:rsidRDefault="007054BB" w:rsidP="007054BB">
      <w:pPr>
        <w:spacing w:line="360" w:lineRule="auto"/>
        <w:jc w:val="both"/>
        <w:rPr>
          <w:sz w:val="28"/>
          <w:szCs w:val="28"/>
        </w:rPr>
      </w:pPr>
      <w:r>
        <w:rPr>
          <w:sz w:val="28"/>
          <w:szCs w:val="28"/>
        </w:rPr>
        <w:t xml:space="preserve">    Как и любое образовательное учреждение, имеющее эколого-биологическую направленность, смоленская областная станция юных натуралистов располагает учебно-опытным участком, в отделах которого осуществляется работа творческих объединений. Занятия в рамках программы «Цветоводство и декоративное садоводство» проходят в отделах однолетних и многолетних цветочно-декоративных культур. Целью данной программы является изучение биологических особенностей цветочно-декоративных культур, возможностей их использования при оформлении цветников. Большое внимание во время занятий творческих объединений уделяется основам ландшафтного дизайна и архитектуры. </w:t>
      </w:r>
      <w:proofErr w:type="gramStart"/>
      <w:r>
        <w:rPr>
          <w:sz w:val="28"/>
          <w:szCs w:val="28"/>
        </w:rPr>
        <w:t>Данное направление признано одним из наиболее перспективных и востребованных на рынке труда: красивую, эстетически грамотно оформленную территорию мы можем и хотим видеть не только в городских парках и скверах, но и возле государственных и коммерческих учреждений, жилых комплексов и частных домов.</w:t>
      </w:r>
      <w:proofErr w:type="gramEnd"/>
      <w:r>
        <w:rPr>
          <w:sz w:val="28"/>
          <w:szCs w:val="28"/>
        </w:rPr>
        <w:t xml:space="preserve"> Именно поэтому мы считаем знания и умения, полученные во время занятий нашего творческого объединения, очень важными и полезными. Практически применить полученные навыки мы смогли на учебно-опытном участке областной станции юных натуралистов. Нами был разработан и осуществлён проект оформления цветочно-декоративного отдела однолетних культур. Данный проект был начат в 2011 году; на данный момент его продолжительность составляет 3 года.</w:t>
      </w:r>
    </w:p>
    <w:p w:rsidR="00187036" w:rsidRPr="0090028E" w:rsidRDefault="00187036" w:rsidP="00187036">
      <w:pPr>
        <w:shd w:val="clear" w:color="auto" w:fill="FFFFFF"/>
        <w:tabs>
          <w:tab w:val="left" w:pos="307"/>
        </w:tabs>
        <w:spacing w:before="322" w:line="360" w:lineRule="auto"/>
        <w:ind w:left="48" w:right="518" w:firstLine="519"/>
        <w:jc w:val="both"/>
        <w:rPr>
          <w:sz w:val="28"/>
          <w:szCs w:val="28"/>
        </w:rPr>
      </w:pPr>
      <w:r w:rsidRPr="00CC051F">
        <w:rPr>
          <w:b/>
          <w:sz w:val="28"/>
          <w:szCs w:val="28"/>
        </w:rPr>
        <w:t>Цель проекта</w:t>
      </w:r>
      <w:r>
        <w:rPr>
          <w:sz w:val="28"/>
          <w:szCs w:val="28"/>
        </w:rPr>
        <w:t>: создание проекта оформления цветочно-декоративного отдела учебно-опытного участка с учетом современных  тенденций в ландшафтном дизайне.</w:t>
      </w:r>
    </w:p>
    <w:p w:rsidR="00025534" w:rsidRDefault="007054BB" w:rsidP="007054BB">
      <w:pPr>
        <w:shd w:val="clear" w:color="auto" w:fill="FFFFFF"/>
        <w:tabs>
          <w:tab w:val="left" w:pos="0"/>
        </w:tabs>
        <w:spacing w:before="322"/>
        <w:ind w:left="48" w:right="-5"/>
        <w:jc w:val="both"/>
        <w:rPr>
          <w:b/>
          <w:sz w:val="28"/>
          <w:szCs w:val="28"/>
        </w:rPr>
      </w:pPr>
      <w:r>
        <w:rPr>
          <w:b/>
          <w:sz w:val="28"/>
          <w:szCs w:val="28"/>
        </w:rPr>
        <w:t xml:space="preserve">  </w:t>
      </w:r>
    </w:p>
    <w:p w:rsidR="007054BB" w:rsidRDefault="007054BB" w:rsidP="007054BB">
      <w:pPr>
        <w:shd w:val="clear" w:color="auto" w:fill="FFFFFF"/>
        <w:tabs>
          <w:tab w:val="left" w:pos="0"/>
        </w:tabs>
        <w:spacing w:before="322"/>
        <w:ind w:left="48" w:right="-5"/>
        <w:jc w:val="both"/>
        <w:rPr>
          <w:sz w:val="28"/>
          <w:szCs w:val="28"/>
        </w:rPr>
      </w:pPr>
      <w:r>
        <w:rPr>
          <w:b/>
          <w:sz w:val="28"/>
          <w:szCs w:val="28"/>
        </w:rPr>
        <w:lastRenderedPageBreak/>
        <w:t xml:space="preserve">  Задачи проекта</w:t>
      </w:r>
      <w:r w:rsidRPr="00874D6D">
        <w:rPr>
          <w:sz w:val="28"/>
          <w:szCs w:val="28"/>
        </w:rPr>
        <w:t>:</w:t>
      </w:r>
      <w:r>
        <w:rPr>
          <w:sz w:val="28"/>
          <w:szCs w:val="28"/>
        </w:rPr>
        <w:t xml:space="preserve"> </w:t>
      </w:r>
    </w:p>
    <w:p w:rsidR="007054BB" w:rsidRDefault="007054BB" w:rsidP="007054BB">
      <w:pPr>
        <w:shd w:val="clear" w:color="auto" w:fill="FFFFFF"/>
        <w:tabs>
          <w:tab w:val="left" w:pos="0"/>
        </w:tabs>
        <w:spacing w:before="322" w:line="360" w:lineRule="auto"/>
        <w:ind w:left="48" w:right="-5"/>
        <w:jc w:val="both"/>
        <w:rPr>
          <w:sz w:val="28"/>
          <w:szCs w:val="28"/>
        </w:rPr>
      </w:pPr>
      <w:r w:rsidRPr="00F95F88">
        <w:rPr>
          <w:sz w:val="28"/>
          <w:szCs w:val="28"/>
        </w:rPr>
        <w:t>-</w:t>
      </w:r>
      <w:r>
        <w:rPr>
          <w:sz w:val="28"/>
          <w:szCs w:val="28"/>
        </w:rPr>
        <w:t xml:space="preserve"> изучить основы ландшафтного дизайна;</w:t>
      </w:r>
    </w:p>
    <w:p w:rsidR="007054BB" w:rsidRDefault="007054BB" w:rsidP="007054BB">
      <w:pPr>
        <w:shd w:val="clear" w:color="auto" w:fill="FFFFFF"/>
        <w:tabs>
          <w:tab w:val="left" w:pos="0"/>
        </w:tabs>
        <w:spacing w:before="322" w:line="360" w:lineRule="auto"/>
        <w:ind w:left="48" w:right="-5"/>
        <w:jc w:val="both"/>
        <w:rPr>
          <w:sz w:val="28"/>
          <w:szCs w:val="28"/>
        </w:rPr>
      </w:pPr>
      <w:r>
        <w:rPr>
          <w:sz w:val="28"/>
          <w:szCs w:val="28"/>
        </w:rPr>
        <w:t>- спроектировать цветочно-декоративный отдел учебно-опытного участка областной станции юннатов;</w:t>
      </w:r>
    </w:p>
    <w:p w:rsidR="007054BB" w:rsidRDefault="007054BB" w:rsidP="007054BB">
      <w:pPr>
        <w:shd w:val="clear" w:color="auto" w:fill="FFFFFF"/>
        <w:tabs>
          <w:tab w:val="left" w:pos="0"/>
        </w:tabs>
        <w:spacing w:before="322" w:line="360" w:lineRule="auto"/>
        <w:ind w:left="48" w:right="-5"/>
        <w:jc w:val="both"/>
        <w:rPr>
          <w:sz w:val="28"/>
          <w:szCs w:val="28"/>
        </w:rPr>
      </w:pPr>
      <w:r>
        <w:rPr>
          <w:sz w:val="28"/>
          <w:szCs w:val="28"/>
        </w:rPr>
        <w:t>- определить оптимальный ассортимент однолетних цветочно-декоративных культур;</w:t>
      </w:r>
    </w:p>
    <w:p w:rsidR="007054BB" w:rsidRDefault="007054BB" w:rsidP="007054BB">
      <w:pPr>
        <w:shd w:val="clear" w:color="auto" w:fill="FFFFFF"/>
        <w:tabs>
          <w:tab w:val="left" w:pos="0"/>
        </w:tabs>
        <w:spacing w:before="322" w:line="360" w:lineRule="auto"/>
        <w:ind w:left="48" w:right="-5"/>
        <w:jc w:val="both"/>
        <w:rPr>
          <w:sz w:val="28"/>
          <w:szCs w:val="28"/>
        </w:rPr>
      </w:pPr>
      <w:r>
        <w:rPr>
          <w:sz w:val="28"/>
          <w:szCs w:val="28"/>
        </w:rPr>
        <w:t>- вырастить запланированный ассортимент однолетних цветочно-декоративных культур;</w:t>
      </w:r>
    </w:p>
    <w:p w:rsidR="007054BB" w:rsidRDefault="007054BB" w:rsidP="007054BB">
      <w:pPr>
        <w:shd w:val="clear" w:color="auto" w:fill="FFFFFF"/>
        <w:tabs>
          <w:tab w:val="left" w:pos="0"/>
        </w:tabs>
        <w:spacing w:before="322" w:line="360" w:lineRule="auto"/>
        <w:ind w:left="48" w:right="-5"/>
        <w:jc w:val="both"/>
        <w:rPr>
          <w:sz w:val="28"/>
          <w:szCs w:val="28"/>
        </w:rPr>
      </w:pPr>
      <w:r>
        <w:rPr>
          <w:sz w:val="28"/>
          <w:szCs w:val="28"/>
        </w:rPr>
        <w:t>- оформить цветочно-декоративный отдел учебно-опытного участка областной станции юннатов.</w:t>
      </w:r>
    </w:p>
    <w:p w:rsidR="007054BB" w:rsidRDefault="007054BB" w:rsidP="007054BB">
      <w:pPr>
        <w:shd w:val="clear" w:color="auto" w:fill="FFFFFF"/>
        <w:tabs>
          <w:tab w:val="left" w:pos="0"/>
        </w:tabs>
        <w:spacing w:before="322" w:line="360" w:lineRule="auto"/>
        <w:ind w:left="48" w:right="-5"/>
        <w:jc w:val="both"/>
        <w:rPr>
          <w:sz w:val="28"/>
          <w:szCs w:val="28"/>
        </w:rPr>
      </w:pPr>
      <w:r>
        <w:rPr>
          <w:b/>
          <w:sz w:val="28"/>
          <w:szCs w:val="28"/>
        </w:rPr>
        <w:t xml:space="preserve">    Приёмы и методы работы над проектом</w:t>
      </w:r>
      <w:r w:rsidRPr="00C53CD9">
        <w:rPr>
          <w:sz w:val="28"/>
          <w:szCs w:val="28"/>
        </w:rPr>
        <w:t>:</w:t>
      </w:r>
      <w:r>
        <w:rPr>
          <w:sz w:val="28"/>
          <w:szCs w:val="28"/>
        </w:rPr>
        <w:t xml:space="preserve"> теоретические (анализ литературных источников, статистическая обработка данных и результатов опытов, формулирование выводов, презентация полученных результатов); практические (создание плана и макета участка, подбор опытного материала, оформление учебно-опытного участка).</w:t>
      </w:r>
    </w:p>
    <w:p w:rsidR="007054BB" w:rsidRDefault="007054BB" w:rsidP="007054BB">
      <w:pPr>
        <w:shd w:val="clear" w:color="auto" w:fill="FFFFFF"/>
        <w:tabs>
          <w:tab w:val="left" w:pos="0"/>
        </w:tabs>
        <w:spacing w:before="322" w:line="360" w:lineRule="auto"/>
        <w:ind w:left="48" w:right="-5"/>
        <w:jc w:val="both"/>
        <w:rPr>
          <w:sz w:val="28"/>
          <w:szCs w:val="28"/>
        </w:rPr>
      </w:pPr>
    </w:p>
    <w:p w:rsidR="007054BB" w:rsidRDefault="007054BB" w:rsidP="007054BB">
      <w:pPr>
        <w:shd w:val="clear" w:color="auto" w:fill="FFFFFF"/>
        <w:tabs>
          <w:tab w:val="left" w:pos="0"/>
        </w:tabs>
        <w:spacing w:before="322" w:line="360" w:lineRule="auto"/>
        <w:ind w:left="48" w:right="-5"/>
        <w:jc w:val="both"/>
        <w:rPr>
          <w:sz w:val="28"/>
          <w:szCs w:val="28"/>
        </w:rPr>
      </w:pPr>
    </w:p>
    <w:p w:rsidR="007054BB" w:rsidRDefault="007054BB" w:rsidP="007054BB">
      <w:pPr>
        <w:spacing w:line="360" w:lineRule="auto"/>
        <w:rPr>
          <w:sz w:val="28"/>
          <w:szCs w:val="28"/>
        </w:rPr>
      </w:pPr>
    </w:p>
    <w:p w:rsidR="006B1DC9" w:rsidRDefault="006B1DC9" w:rsidP="007054BB">
      <w:pPr>
        <w:spacing w:line="360" w:lineRule="auto"/>
        <w:rPr>
          <w:sz w:val="28"/>
          <w:szCs w:val="28"/>
        </w:rPr>
      </w:pPr>
    </w:p>
    <w:p w:rsidR="006B1DC9" w:rsidRDefault="006B1DC9" w:rsidP="007054BB">
      <w:pPr>
        <w:spacing w:line="360" w:lineRule="auto"/>
        <w:rPr>
          <w:sz w:val="28"/>
          <w:szCs w:val="28"/>
        </w:rPr>
      </w:pPr>
    </w:p>
    <w:p w:rsidR="006B1DC9" w:rsidRDefault="006B1DC9" w:rsidP="007054BB">
      <w:pPr>
        <w:spacing w:line="360" w:lineRule="auto"/>
        <w:rPr>
          <w:sz w:val="28"/>
          <w:szCs w:val="28"/>
        </w:rPr>
      </w:pPr>
    </w:p>
    <w:p w:rsidR="006B1DC9" w:rsidRDefault="006B1DC9" w:rsidP="007054BB">
      <w:pPr>
        <w:spacing w:line="360" w:lineRule="auto"/>
        <w:rPr>
          <w:sz w:val="28"/>
          <w:szCs w:val="28"/>
        </w:rPr>
      </w:pPr>
    </w:p>
    <w:p w:rsidR="006B1DC9" w:rsidRDefault="006B1DC9" w:rsidP="00025534">
      <w:pPr>
        <w:spacing w:line="360" w:lineRule="auto"/>
        <w:rPr>
          <w:b/>
          <w:sz w:val="28"/>
          <w:szCs w:val="28"/>
        </w:rPr>
      </w:pPr>
    </w:p>
    <w:p w:rsidR="006B1DC9" w:rsidRDefault="006B1DC9" w:rsidP="007054BB">
      <w:pPr>
        <w:spacing w:line="360" w:lineRule="auto"/>
        <w:ind w:firstLine="720"/>
        <w:rPr>
          <w:b/>
          <w:sz w:val="28"/>
          <w:szCs w:val="28"/>
        </w:rPr>
      </w:pPr>
    </w:p>
    <w:p w:rsidR="007054BB" w:rsidRDefault="007054BB" w:rsidP="007054BB">
      <w:pPr>
        <w:spacing w:line="360" w:lineRule="auto"/>
        <w:ind w:firstLine="720"/>
        <w:jc w:val="center"/>
        <w:rPr>
          <w:b/>
          <w:sz w:val="28"/>
          <w:szCs w:val="28"/>
        </w:rPr>
      </w:pPr>
    </w:p>
    <w:p w:rsidR="007054BB" w:rsidRDefault="007054BB" w:rsidP="007054BB">
      <w:pPr>
        <w:spacing w:line="360" w:lineRule="auto"/>
        <w:ind w:firstLine="720"/>
        <w:jc w:val="center"/>
        <w:rPr>
          <w:b/>
          <w:sz w:val="28"/>
          <w:szCs w:val="28"/>
        </w:rPr>
      </w:pPr>
      <w:r w:rsidRPr="000831EF">
        <w:rPr>
          <w:b/>
          <w:sz w:val="28"/>
          <w:szCs w:val="28"/>
        </w:rPr>
        <w:lastRenderedPageBreak/>
        <w:t xml:space="preserve">1. </w:t>
      </w:r>
      <w:r w:rsidR="00664101">
        <w:rPr>
          <w:b/>
          <w:sz w:val="28"/>
          <w:szCs w:val="28"/>
        </w:rPr>
        <w:t>Теоретическая часть</w:t>
      </w:r>
    </w:p>
    <w:p w:rsidR="007054BB" w:rsidRDefault="007054BB" w:rsidP="007054BB">
      <w:pPr>
        <w:spacing w:line="360" w:lineRule="auto"/>
        <w:ind w:firstLine="720"/>
        <w:jc w:val="both"/>
        <w:rPr>
          <w:sz w:val="28"/>
          <w:szCs w:val="28"/>
        </w:rPr>
      </w:pPr>
      <w:r w:rsidRPr="001D6616">
        <w:rPr>
          <w:sz w:val="28"/>
          <w:szCs w:val="28"/>
        </w:rPr>
        <w:t>Еще недавно само понятие «ландшафтный дизайн» в нашей стране применялось исключительно к истории садово-паркового искусства. Сегодня ландшафтный дизайн шагнул из парковых комплексов в частные владения. Причем, количество гектаров и соток не имеет значения. Уже есть примеры высококлассного оформления придомовой территории.</w:t>
      </w:r>
      <w:r w:rsidRPr="00637EF9">
        <w:rPr>
          <w:sz w:val="28"/>
          <w:szCs w:val="28"/>
        </w:rPr>
        <w:t xml:space="preserve"> </w:t>
      </w:r>
    </w:p>
    <w:p w:rsidR="007054BB" w:rsidRPr="003F037C" w:rsidRDefault="007054BB" w:rsidP="007054BB">
      <w:pPr>
        <w:spacing w:line="360" w:lineRule="auto"/>
        <w:ind w:firstLine="720"/>
        <w:jc w:val="both"/>
        <w:rPr>
          <w:sz w:val="28"/>
          <w:szCs w:val="28"/>
        </w:rPr>
      </w:pPr>
      <w:r w:rsidRPr="003F037C">
        <w:rPr>
          <w:sz w:val="28"/>
          <w:szCs w:val="28"/>
        </w:rPr>
        <w:t>Для того</w:t>
      </w:r>
      <w:proofErr w:type="gramStart"/>
      <w:r w:rsidRPr="003F037C">
        <w:rPr>
          <w:sz w:val="28"/>
          <w:szCs w:val="28"/>
        </w:rPr>
        <w:t>,</w:t>
      </w:r>
      <w:proofErr w:type="gramEnd"/>
      <w:r w:rsidRPr="003F037C">
        <w:rPr>
          <w:sz w:val="28"/>
          <w:szCs w:val="28"/>
        </w:rPr>
        <w:t xml:space="preserve"> чтобы растения выглядели</w:t>
      </w:r>
      <w:r w:rsidRPr="003F037C">
        <w:rPr>
          <w:color w:val="0000FF"/>
          <w:sz w:val="28"/>
          <w:szCs w:val="28"/>
        </w:rPr>
        <w:t xml:space="preserve"> </w:t>
      </w:r>
      <w:r w:rsidRPr="003F037C">
        <w:rPr>
          <w:sz w:val="28"/>
          <w:szCs w:val="28"/>
        </w:rPr>
        <w:t>наиболее эффектно, необходимо учитывать множество факторов. Очень важно знать, внешний вид  растения на разных стадиях развития, условия выращивания, сочетаемости их друг с другом и озеленяемым участком. Ландшафтный дизайн объединяет  в себе решение этих вопросов. Название произошло от сочетания немецкого и английского слов и означает проектирование пейзажа.</w:t>
      </w:r>
    </w:p>
    <w:p w:rsidR="007054BB" w:rsidRPr="000831EF" w:rsidRDefault="007054BB" w:rsidP="007054BB">
      <w:pPr>
        <w:shd w:val="clear" w:color="auto" w:fill="FFFFFF"/>
        <w:spacing w:line="360" w:lineRule="auto"/>
        <w:ind w:right="-23" w:firstLine="708"/>
        <w:jc w:val="both"/>
        <w:rPr>
          <w:b/>
          <w:spacing w:val="-1"/>
          <w:sz w:val="28"/>
          <w:szCs w:val="28"/>
        </w:rPr>
      </w:pPr>
      <w:r>
        <w:rPr>
          <w:b/>
          <w:spacing w:val="-1"/>
          <w:sz w:val="28"/>
          <w:szCs w:val="28"/>
        </w:rPr>
        <w:t xml:space="preserve">1.1. </w:t>
      </w:r>
      <w:r w:rsidRPr="000831EF">
        <w:rPr>
          <w:b/>
          <w:spacing w:val="-1"/>
          <w:sz w:val="28"/>
          <w:szCs w:val="28"/>
        </w:rPr>
        <w:t>Стиль участка.</w:t>
      </w:r>
    </w:p>
    <w:p w:rsidR="007054BB" w:rsidRPr="000831EF" w:rsidRDefault="007054BB" w:rsidP="007054BB">
      <w:pPr>
        <w:shd w:val="clear" w:color="auto" w:fill="FFFFFF"/>
        <w:spacing w:line="360" w:lineRule="auto"/>
        <w:ind w:right="-23" w:firstLine="900"/>
        <w:jc w:val="both"/>
        <w:rPr>
          <w:i/>
          <w:color w:val="000000"/>
          <w:spacing w:val="-1"/>
          <w:sz w:val="28"/>
          <w:szCs w:val="28"/>
        </w:rPr>
      </w:pPr>
      <w:r w:rsidRPr="000831EF">
        <w:rPr>
          <w:i/>
          <w:color w:val="000000"/>
          <w:spacing w:val="-1"/>
          <w:sz w:val="28"/>
          <w:szCs w:val="28"/>
        </w:rPr>
        <w:t>Участок будет гармоничным и неповторимым, если он будет иметь своё лицо. То есть будет иметь стиль.</w:t>
      </w:r>
    </w:p>
    <w:p w:rsidR="007054BB" w:rsidRPr="00BD27AE" w:rsidRDefault="007054BB" w:rsidP="007054BB">
      <w:pPr>
        <w:shd w:val="clear" w:color="auto" w:fill="FFFFFF"/>
        <w:spacing w:line="360" w:lineRule="auto"/>
        <w:ind w:right="-23" w:firstLine="900"/>
        <w:jc w:val="both"/>
        <w:rPr>
          <w:color w:val="000000"/>
          <w:spacing w:val="-1"/>
          <w:sz w:val="28"/>
          <w:szCs w:val="28"/>
        </w:rPr>
      </w:pPr>
      <w:r w:rsidRPr="00BD27AE">
        <w:rPr>
          <w:color w:val="000000"/>
          <w:spacing w:val="-1"/>
          <w:sz w:val="28"/>
          <w:szCs w:val="28"/>
        </w:rPr>
        <w:t xml:space="preserve">В сущности, это – художественный образ. Когда мы создаём участок в том или ином стиле, мы создаём атмосферу определённой местности, страны или какого-то определённого времени, исторической эпохи. </w:t>
      </w:r>
      <w:proofErr w:type="gramStart"/>
      <w:r w:rsidRPr="00BD27AE">
        <w:rPr>
          <w:color w:val="000000"/>
          <w:spacing w:val="-1"/>
          <w:sz w:val="28"/>
          <w:szCs w:val="28"/>
        </w:rPr>
        <w:t xml:space="preserve">В ландшафтном дизайне выделяют следующие стили: классика, английский стиль, французский стиль, кантри (сельский сад), </w:t>
      </w:r>
      <w:proofErr w:type="spellStart"/>
      <w:r w:rsidRPr="00BD27AE">
        <w:rPr>
          <w:color w:val="000000"/>
          <w:spacing w:val="-1"/>
          <w:sz w:val="28"/>
          <w:szCs w:val="28"/>
        </w:rPr>
        <w:t>экодизайн</w:t>
      </w:r>
      <w:proofErr w:type="spellEnd"/>
      <w:r w:rsidRPr="00BD27AE">
        <w:rPr>
          <w:color w:val="000000"/>
          <w:spacing w:val="-1"/>
          <w:sz w:val="28"/>
          <w:szCs w:val="28"/>
        </w:rPr>
        <w:t xml:space="preserve">, японский стиль, восточные стили, </w:t>
      </w:r>
      <w:proofErr w:type="spellStart"/>
      <w:r w:rsidRPr="00BD27AE">
        <w:rPr>
          <w:color w:val="000000"/>
          <w:spacing w:val="-1"/>
          <w:sz w:val="28"/>
          <w:szCs w:val="28"/>
        </w:rPr>
        <w:t>фэнтези</w:t>
      </w:r>
      <w:proofErr w:type="spellEnd"/>
      <w:r w:rsidRPr="00BD27AE">
        <w:rPr>
          <w:color w:val="000000"/>
          <w:spacing w:val="-1"/>
          <w:sz w:val="28"/>
          <w:szCs w:val="28"/>
        </w:rPr>
        <w:t xml:space="preserve">, средиземноморский стиль, экзотика, романтический стиль, скандинавский стиль, </w:t>
      </w:r>
      <w:proofErr w:type="spellStart"/>
      <w:r w:rsidRPr="00BD27AE">
        <w:rPr>
          <w:color w:val="000000"/>
          <w:spacing w:val="-1"/>
          <w:sz w:val="28"/>
          <w:szCs w:val="28"/>
        </w:rPr>
        <w:t>хай-тек</w:t>
      </w:r>
      <w:proofErr w:type="spellEnd"/>
      <w:r w:rsidRPr="00BD27AE">
        <w:rPr>
          <w:color w:val="000000"/>
          <w:spacing w:val="-1"/>
          <w:sz w:val="28"/>
          <w:szCs w:val="28"/>
        </w:rPr>
        <w:t xml:space="preserve">, модерн, барокко, альпийский стиль, лесной сад, архитектурный стиль, минимализм. </w:t>
      </w:r>
      <w:proofErr w:type="gramEnd"/>
    </w:p>
    <w:p w:rsidR="007054BB" w:rsidRDefault="007054BB" w:rsidP="007054BB">
      <w:pPr>
        <w:shd w:val="clear" w:color="auto" w:fill="FFFFFF"/>
        <w:spacing w:line="360" w:lineRule="auto"/>
        <w:ind w:right="-23" w:firstLine="567"/>
        <w:jc w:val="both"/>
        <w:rPr>
          <w:color w:val="000000"/>
          <w:spacing w:val="-1"/>
          <w:sz w:val="28"/>
          <w:szCs w:val="28"/>
        </w:rPr>
      </w:pPr>
      <w:r w:rsidRPr="00BD27AE">
        <w:rPr>
          <w:color w:val="000000"/>
          <w:spacing w:val="-1"/>
          <w:sz w:val="28"/>
          <w:szCs w:val="28"/>
        </w:rPr>
        <w:t xml:space="preserve">Стили устойчивы, они складывались на протяжении времени, все их элементы выверены, и чтобы достичь успеха, совсем не обязательно использовать все их приёмы и каноны, достаточно выделить только базовые элементы. А дальше </w:t>
      </w:r>
      <w:r w:rsidR="007F1165">
        <w:rPr>
          <w:color w:val="000000"/>
          <w:spacing w:val="-1"/>
          <w:sz w:val="28"/>
          <w:szCs w:val="28"/>
        </w:rPr>
        <w:t>–</w:t>
      </w:r>
      <w:r w:rsidRPr="00BD27AE">
        <w:rPr>
          <w:color w:val="000000"/>
          <w:spacing w:val="-1"/>
          <w:sz w:val="28"/>
          <w:szCs w:val="28"/>
        </w:rPr>
        <w:t xml:space="preserve"> импровизировать. </w:t>
      </w:r>
    </w:p>
    <w:p w:rsidR="007054BB" w:rsidRDefault="007054BB" w:rsidP="007054BB">
      <w:pPr>
        <w:spacing w:line="360" w:lineRule="auto"/>
        <w:ind w:firstLine="720"/>
        <w:jc w:val="both"/>
        <w:rPr>
          <w:sz w:val="28"/>
          <w:szCs w:val="28"/>
        </w:rPr>
      </w:pPr>
      <w:r w:rsidRPr="007F7C54">
        <w:rPr>
          <w:sz w:val="28"/>
          <w:szCs w:val="28"/>
        </w:rPr>
        <w:t xml:space="preserve">Истоки классических садовых стилей уходят </w:t>
      </w:r>
      <w:proofErr w:type="gramStart"/>
      <w:r w:rsidRPr="007F7C54">
        <w:rPr>
          <w:sz w:val="28"/>
          <w:szCs w:val="28"/>
        </w:rPr>
        <w:t>в глубь</w:t>
      </w:r>
      <w:proofErr w:type="gramEnd"/>
      <w:r w:rsidRPr="007F7C54">
        <w:rPr>
          <w:sz w:val="28"/>
          <w:szCs w:val="28"/>
        </w:rPr>
        <w:t xml:space="preserve"> веков. С IX </w:t>
      </w:r>
      <w:proofErr w:type="gramStart"/>
      <w:r w:rsidRPr="007F7C54">
        <w:rPr>
          <w:sz w:val="28"/>
          <w:szCs w:val="28"/>
        </w:rPr>
        <w:t>в</w:t>
      </w:r>
      <w:proofErr w:type="gramEnd"/>
      <w:r w:rsidRPr="007F7C54">
        <w:rPr>
          <w:sz w:val="28"/>
          <w:szCs w:val="28"/>
        </w:rPr>
        <w:t xml:space="preserve">. </w:t>
      </w:r>
      <w:proofErr w:type="gramStart"/>
      <w:r w:rsidR="007F1165" w:rsidRPr="007F7C54">
        <w:rPr>
          <w:sz w:val="28"/>
          <w:szCs w:val="28"/>
        </w:rPr>
        <w:t>Д</w:t>
      </w:r>
      <w:r w:rsidRPr="007F7C54">
        <w:rPr>
          <w:sz w:val="28"/>
          <w:szCs w:val="28"/>
        </w:rPr>
        <w:t>о</w:t>
      </w:r>
      <w:proofErr w:type="gramEnd"/>
      <w:r w:rsidRPr="007F7C54">
        <w:rPr>
          <w:sz w:val="28"/>
          <w:szCs w:val="28"/>
        </w:rPr>
        <w:t xml:space="preserve"> н.э. известен рукотворный сад – вавилонские висячие «сады Семирамиды» (одно из «семи чудес света»). Несмотря на то, что до нас дошло лишь их </w:t>
      </w:r>
      <w:r w:rsidRPr="007F7C54">
        <w:rPr>
          <w:sz w:val="28"/>
          <w:szCs w:val="28"/>
        </w:rPr>
        <w:lastRenderedPageBreak/>
        <w:t>описание, впрочем, как и садов Древнего Египта, Древней Греции и Древнего Рима, они оказали существенное влияние на развитие садово-паркового искусства, образцами которого и поныне являются знаменитые дворцовые парки. Основные принципы классических стилей в ландшафтной архитектуре, безусловно, трансформировались не только во времени, но и в традициях разных стран.</w:t>
      </w:r>
    </w:p>
    <w:p w:rsidR="007054BB" w:rsidRPr="007F7C54" w:rsidRDefault="007054BB" w:rsidP="007054BB">
      <w:pPr>
        <w:spacing w:line="360" w:lineRule="auto"/>
        <w:ind w:firstLine="708"/>
        <w:jc w:val="both"/>
        <w:rPr>
          <w:sz w:val="28"/>
          <w:szCs w:val="28"/>
        </w:rPr>
      </w:pPr>
      <w:r w:rsidRPr="007F7C54">
        <w:rPr>
          <w:sz w:val="28"/>
          <w:szCs w:val="28"/>
        </w:rPr>
        <w:t>Во французском саду царит роскошь. Ему присущи прямые широкие аллеи, строгие боскеты, стриженые деревья и кустарники, ковровые цветники, врезанные в партерные газоны, строгой геометрической формы бассейны с фонтанами, каскадами, обилие скульптур.</w:t>
      </w:r>
    </w:p>
    <w:p w:rsidR="007054BB" w:rsidRPr="007F7C54" w:rsidRDefault="007054BB" w:rsidP="007054BB">
      <w:pPr>
        <w:spacing w:line="360" w:lineRule="auto"/>
        <w:ind w:firstLine="708"/>
        <w:jc w:val="both"/>
        <w:rPr>
          <w:sz w:val="28"/>
          <w:szCs w:val="28"/>
        </w:rPr>
      </w:pPr>
      <w:r w:rsidRPr="007F7C54">
        <w:rPr>
          <w:sz w:val="28"/>
          <w:szCs w:val="28"/>
        </w:rPr>
        <w:t>Особенностью итальянского сада является террасированный ландшафт, обилие белого камня, балюстрад, лестниц, скульптур в античном стиле, оливковых рощ и кадочных культур.</w:t>
      </w:r>
    </w:p>
    <w:p w:rsidR="007054BB" w:rsidRPr="007F7C54" w:rsidRDefault="007054BB" w:rsidP="007054BB">
      <w:pPr>
        <w:spacing w:line="360" w:lineRule="auto"/>
        <w:ind w:firstLine="708"/>
        <w:jc w:val="both"/>
        <w:rPr>
          <w:sz w:val="28"/>
          <w:szCs w:val="28"/>
        </w:rPr>
      </w:pPr>
      <w:r w:rsidRPr="007F7C54">
        <w:rPr>
          <w:sz w:val="28"/>
          <w:szCs w:val="28"/>
        </w:rPr>
        <w:t>В отличие от европейских садов, запечатлевших, прежде всего, идеи и настроения правящей элиты, сады Востока отражали религиозное и философское восприятие мира. Основу исламского сада составляет так называемый «</w:t>
      </w:r>
      <w:proofErr w:type="spellStart"/>
      <w:r w:rsidRPr="007F7C54">
        <w:rPr>
          <w:sz w:val="28"/>
          <w:szCs w:val="28"/>
        </w:rPr>
        <w:t>чор-багх</w:t>
      </w:r>
      <w:proofErr w:type="spellEnd"/>
      <w:r w:rsidRPr="007F7C54">
        <w:rPr>
          <w:sz w:val="28"/>
          <w:szCs w:val="28"/>
        </w:rPr>
        <w:t xml:space="preserve">» («четыре сада»), символизирующий райский сад, из которого вытекают 4 священные реки и делят его на 4 части. План исламского сада состоит из одного или нескольких квадратов. Строгая </w:t>
      </w:r>
      <w:proofErr w:type="spellStart"/>
      <w:r w:rsidRPr="007F7C54">
        <w:rPr>
          <w:sz w:val="28"/>
          <w:szCs w:val="28"/>
        </w:rPr>
        <w:t>геометричность</w:t>
      </w:r>
      <w:proofErr w:type="spellEnd"/>
      <w:r w:rsidRPr="007F7C54">
        <w:rPr>
          <w:sz w:val="28"/>
          <w:szCs w:val="28"/>
        </w:rPr>
        <w:t xml:space="preserve"> планировки подчеркивается дорожками, формой растений и узкими, мелкими канальцами с водой. Исламские традиции лежат и в основе мавританского стиля. Его характерная черта – отсутствие </w:t>
      </w:r>
      <w:proofErr w:type="gramStart"/>
      <w:r w:rsidRPr="007F7C54">
        <w:rPr>
          <w:sz w:val="28"/>
          <w:szCs w:val="28"/>
        </w:rPr>
        <w:t>привычного нам</w:t>
      </w:r>
      <w:proofErr w:type="gramEnd"/>
      <w:r w:rsidRPr="007F7C54">
        <w:rPr>
          <w:sz w:val="28"/>
          <w:szCs w:val="28"/>
        </w:rPr>
        <w:t xml:space="preserve"> газона, который успешно заменяет мощение.</w:t>
      </w:r>
    </w:p>
    <w:p w:rsidR="007054BB" w:rsidRPr="007F7C54" w:rsidRDefault="007054BB" w:rsidP="007054BB">
      <w:pPr>
        <w:spacing w:line="360" w:lineRule="auto"/>
        <w:ind w:firstLine="708"/>
        <w:jc w:val="both"/>
        <w:rPr>
          <w:sz w:val="28"/>
          <w:szCs w:val="28"/>
        </w:rPr>
      </w:pPr>
      <w:r w:rsidRPr="007F7C54">
        <w:rPr>
          <w:sz w:val="28"/>
          <w:szCs w:val="28"/>
        </w:rPr>
        <w:t>Пейзажный стиль пришел в Европу из Китая, где всегда абсолютизировалась красота природы. Здесь большое значение придавалось тому, чтобы здания органично вписывались в искусно обработанный природный ландшафт, включающий озера и возвышенности. Главная задача китайского архитектора была в том, чтобы найти ту точку, откуда открывается самый красивый пейзаж. Главной композиции подчиняются все остальные.</w:t>
      </w:r>
    </w:p>
    <w:p w:rsidR="007054BB" w:rsidRPr="007F7C54" w:rsidRDefault="007054BB" w:rsidP="007054BB">
      <w:pPr>
        <w:spacing w:line="360" w:lineRule="auto"/>
        <w:ind w:firstLine="708"/>
        <w:jc w:val="both"/>
        <w:rPr>
          <w:sz w:val="28"/>
          <w:szCs w:val="28"/>
        </w:rPr>
      </w:pPr>
      <w:r w:rsidRPr="007F7C54">
        <w:rPr>
          <w:sz w:val="28"/>
          <w:szCs w:val="28"/>
        </w:rPr>
        <w:lastRenderedPageBreak/>
        <w:t xml:space="preserve">В Европе, точнее в Англии, первые пейзажные парки появились в XVIII в., обозначив появление нового отношения европейца к природе. Для пейзажного стиля характерны извилистые дорожки с низким плотным травяным покровом, либо покрытые песком, гравийным отсевом, дробленой щепой или кирпичной крошкой. Цветов в английском саду мало, и они высаживаются группами, чаще в миксбордерах. Растения используются с характерной фактурой листьев, естественной формой кроны, учитывается сочетание их формы и цвета, даже осенняя окраска листвы. Водоем имеет естественные, близкие к </w:t>
      </w:r>
      <w:proofErr w:type="gramStart"/>
      <w:r w:rsidRPr="007F7C54">
        <w:rPr>
          <w:sz w:val="28"/>
          <w:szCs w:val="28"/>
        </w:rPr>
        <w:t>природным</w:t>
      </w:r>
      <w:proofErr w:type="gramEnd"/>
      <w:r w:rsidRPr="007F7C54">
        <w:rPr>
          <w:sz w:val="28"/>
          <w:szCs w:val="28"/>
        </w:rPr>
        <w:t>, очертания берегов.</w:t>
      </w:r>
    </w:p>
    <w:p w:rsidR="007054BB" w:rsidRDefault="007054BB" w:rsidP="007054BB">
      <w:pPr>
        <w:spacing w:line="360" w:lineRule="auto"/>
        <w:jc w:val="both"/>
        <w:rPr>
          <w:sz w:val="28"/>
          <w:szCs w:val="28"/>
        </w:rPr>
      </w:pPr>
      <w:r>
        <w:rPr>
          <w:sz w:val="28"/>
          <w:szCs w:val="28"/>
        </w:rPr>
        <w:tab/>
      </w:r>
      <w:r w:rsidRPr="007F7C54">
        <w:rPr>
          <w:sz w:val="28"/>
          <w:szCs w:val="28"/>
        </w:rPr>
        <w:t xml:space="preserve">Модный нынче </w:t>
      </w:r>
      <w:r w:rsidRPr="003167FD">
        <w:rPr>
          <w:i/>
          <w:sz w:val="28"/>
          <w:szCs w:val="28"/>
        </w:rPr>
        <w:t>японский пейзажный сад</w:t>
      </w:r>
      <w:r w:rsidRPr="007F7C54">
        <w:rPr>
          <w:sz w:val="28"/>
          <w:szCs w:val="28"/>
        </w:rPr>
        <w:t xml:space="preserve"> невелик по площади, каждая его деталь – будь то мостик, фонарик или зонтик – несет сложный внутренний смысл. Для европейца японский сад излишне театрален, но очень привлекателен. Основной его принцип – ощущение спокойствия и отдыха, созерцания природы и миниатюризация. Пейзаж, созданный в японском саду, далек от естественной природы, но именно ее образцы, видоизмененные автором, положены в основу картины сада, размещенного на небольшом участке с применением ограниченных средств.</w:t>
      </w:r>
    </w:p>
    <w:p w:rsidR="007054BB" w:rsidRPr="007F7C54" w:rsidRDefault="007054BB" w:rsidP="007054BB">
      <w:pPr>
        <w:spacing w:line="360" w:lineRule="auto"/>
        <w:ind w:firstLine="708"/>
        <w:jc w:val="both"/>
        <w:rPr>
          <w:sz w:val="28"/>
          <w:szCs w:val="28"/>
        </w:rPr>
      </w:pPr>
      <w:r w:rsidRPr="003167FD">
        <w:rPr>
          <w:i/>
          <w:sz w:val="28"/>
          <w:szCs w:val="28"/>
        </w:rPr>
        <w:t>Альпинарий (альпийская горка)</w:t>
      </w:r>
      <w:r w:rsidRPr="007F7C54">
        <w:rPr>
          <w:sz w:val="28"/>
          <w:szCs w:val="28"/>
        </w:rPr>
        <w:t xml:space="preserve"> </w:t>
      </w:r>
      <w:r w:rsidR="007F1165">
        <w:rPr>
          <w:sz w:val="28"/>
          <w:szCs w:val="28"/>
        </w:rPr>
        <w:t>–</w:t>
      </w:r>
      <w:r w:rsidRPr="007F7C54">
        <w:rPr>
          <w:sz w:val="28"/>
          <w:szCs w:val="28"/>
        </w:rPr>
        <w:t xml:space="preserve"> каменистая горка с низкорослыми травянистыми и древесными растениями, имитирующая кусочек горного ландшафта. Судя по названию этого элемента ландшафтного дизайна нетрудно догадаться, что главенствующую роль здесь играют высокогорные растения, которые попали к нам с альпийских склонов. Но сейчас ландшафтные архитекторы активно используют в создании альпинариев и другие растения, которые своим происхождением не имеют никакого отношения к горной местности, но отлично гармонирующие с камнями и насыпями.</w:t>
      </w:r>
    </w:p>
    <w:p w:rsidR="007054BB" w:rsidRPr="007F7C54" w:rsidRDefault="007054BB" w:rsidP="007054BB">
      <w:pPr>
        <w:spacing w:line="360" w:lineRule="auto"/>
        <w:ind w:firstLine="708"/>
        <w:jc w:val="both"/>
        <w:rPr>
          <w:sz w:val="28"/>
          <w:szCs w:val="28"/>
        </w:rPr>
      </w:pPr>
      <w:r w:rsidRPr="007F7C54">
        <w:rPr>
          <w:sz w:val="28"/>
          <w:szCs w:val="28"/>
        </w:rPr>
        <w:t xml:space="preserve">Желание видеть на своём участке альпинарий вполне понятно. Горный ландшафт не может не привлечь взоры человека своими лугами, </w:t>
      </w:r>
      <w:proofErr w:type="gramStart"/>
      <w:r w:rsidRPr="007F7C54">
        <w:rPr>
          <w:sz w:val="28"/>
          <w:szCs w:val="28"/>
        </w:rPr>
        <w:t>каменистыми осыпями</w:t>
      </w:r>
      <w:proofErr w:type="gramEnd"/>
      <w:r w:rsidRPr="007F7C54">
        <w:rPr>
          <w:sz w:val="28"/>
          <w:szCs w:val="28"/>
        </w:rPr>
        <w:t>, выходами скальных пород, пронизанными красками цветущих растений.</w:t>
      </w:r>
    </w:p>
    <w:p w:rsidR="007054BB" w:rsidRPr="007F7C54" w:rsidRDefault="007054BB" w:rsidP="007054BB">
      <w:pPr>
        <w:spacing w:line="360" w:lineRule="auto"/>
        <w:ind w:firstLine="708"/>
        <w:jc w:val="both"/>
        <w:rPr>
          <w:sz w:val="28"/>
          <w:szCs w:val="28"/>
        </w:rPr>
      </w:pPr>
      <w:r w:rsidRPr="007F7C54">
        <w:rPr>
          <w:sz w:val="28"/>
          <w:szCs w:val="28"/>
        </w:rPr>
        <w:lastRenderedPageBreak/>
        <w:t>К тому же, своеобразное устройство альпинария позволяет выращивать на небольшой площади множество разнообразнейших растений.</w:t>
      </w:r>
    </w:p>
    <w:p w:rsidR="007054BB" w:rsidRDefault="007054BB" w:rsidP="007054BB">
      <w:pPr>
        <w:spacing w:line="360" w:lineRule="auto"/>
        <w:ind w:firstLine="720"/>
        <w:jc w:val="both"/>
        <w:rPr>
          <w:sz w:val="28"/>
          <w:szCs w:val="28"/>
        </w:rPr>
      </w:pPr>
      <w:r w:rsidRPr="007F7C54">
        <w:rPr>
          <w:sz w:val="28"/>
          <w:szCs w:val="28"/>
        </w:rPr>
        <w:t>В литературе мало уделяется внимания такому явлению, как</w:t>
      </w:r>
      <w:r w:rsidRPr="003167FD">
        <w:rPr>
          <w:i/>
          <w:sz w:val="28"/>
          <w:szCs w:val="28"/>
        </w:rPr>
        <w:t xml:space="preserve"> русский пейзажный стиль</w:t>
      </w:r>
      <w:r w:rsidRPr="007F7C54">
        <w:rPr>
          <w:sz w:val="28"/>
          <w:szCs w:val="28"/>
        </w:rPr>
        <w:t>. Некоторые исследователи даже утверждают, что такого стиля нет. Хотя русский сад XIX века имеет ярко выраженные индивидуальные черты. Это и большие пространства нетронутой, а лишь слегка прирученной природы, каскады копаных прудов, плодовые рощи, цветники, в которых сочетаются царственные лилии и полевые ромашки. Русский сад всегда удачно совмещал два направления – декоративное и утилитарное. Огороды в этих садах не в пример французским были красивы не изысканным оформлением, а богатым урожаем самых разнообразных овощей.</w:t>
      </w:r>
    </w:p>
    <w:p w:rsidR="007054BB" w:rsidRPr="00985E9E" w:rsidRDefault="007054BB" w:rsidP="007054BB">
      <w:pPr>
        <w:spacing w:line="360" w:lineRule="auto"/>
        <w:ind w:firstLine="720"/>
        <w:jc w:val="both"/>
        <w:rPr>
          <w:i/>
          <w:sz w:val="28"/>
          <w:szCs w:val="28"/>
        </w:rPr>
      </w:pPr>
      <w:r w:rsidRPr="00985E9E">
        <w:rPr>
          <w:i/>
          <w:sz w:val="28"/>
          <w:szCs w:val="28"/>
        </w:rPr>
        <w:t>Сад в стиле кантри</w:t>
      </w:r>
    </w:p>
    <w:p w:rsidR="007054BB" w:rsidRPr="00985E9E" w:rsidRDefault="007054BB" w:rsidP="007054BB">
      <w:pPr>
        <w:spacing w:line="360" w:lineRule="auto"/>
        <w:ind w:firstLine="720"/>
        <w:jc w:val="both"/>
        <w:rPr>
          <w:sz w:val="28"/>
          <w:szCs w:val="28"/>
        </w:rPr>
      </w:pPr>
      <w:r w:rsidRPr="00985E9E">
        <w:rPr>
          <w:sz w:val="28"/>
          <w:szCs w:val="28"/>
        </w:rPr>
        <w:t>Кантри — деревенский стиль, создающий особое настроение.</w:t>
      </w:r>
    </w:p>
    <w:p w:rsidR="007054BB" w:rsidRPr="00985E9E" w:rsidRDefault="007054BB" w:rsidP="007054BB">
      <w:pPr>
        <w:spacing w:line="360" w:lineRule="auto"/>
        <w:ind w:firstLine="720"/>
        <w:jc w:val="both"/>
        <w:rPr>
          <w:sz w:val="28"/>
          <w:szCs w:val="28"/>
        </w:rPr>
      </w:pPr>
      <w:r w:rsidRPr="00985E9E">
        <w:rPr>
          <w:sz w:val="28"/>
          <w:szCs w:val="28"/>
        </w:rPr>
        <w:t>Пестрые пятна цветников, душистые заросли жасмина и сирени, любимая старая скамейка в дальнем уголке фруктового сада, сочная зелень солнечных лужаек — все эти характерные для загородной жизни элементы дарит людям радостный и безмятежный стиль кантри. Именно этот стиль ландшафтного дизайна наиболее близок менталитету российского садовода, он радует глаз и успокаивает душу, создавая эффект близости с природой.</w:t>
      </w:r>
    </w:p>
    <w:p w:rsidR="007054BB" w:rsidRPr="00985E9E" w:rsidRDefault="007054BB" w:rsidP="007054BB">
      <w:pPr>
        <w:spacing w:line="360" w:lineRule="auto"/>
        <w:ind w:firstLine="720"/>
        <w:jc w:val="both"/>
        <w:rPr>
          <w:sz w:val="28"/>
          <w:szCs w:val="28"/>
        </w:rPr>
      </w:pPr>
      <w:r w:rsidRPr="00985E9E">
        <w:rPr>
          <w:sz w:val="28"/>
          <w:szCs w:val="28"/>
        </w:rPr>
        <w:t xml:space="preserve">Очень редко владельцы участков задумывают стилизацию территории под изысканный английский садик с </w:t>
      </w:r>
      <w:proofErr w:type="spellStart"/>
      <w:r w:rsidRPr="00985E9E">
        <w:rPr>
          <w:sz w:val="28"/>
          <w:szCs w:val="28"/>
        </w:rPr>
        <w:t>топиарной</w:t>
      </w:r>
      <w:proofErr w:type="spellEnd"/>
      <w:r w:rsidRPr="00985E9E">
        <w:rPr>
          <w:sz w:val="28"/>
          <w:szCs w:val="28"/>
        </w:rPr>
        <w:t xml:space="preserve"> стрижкой или японский сад камней. Не подходят для стандартных шести соток и богатые традиции русских усадеб, плохо приживаются на российской почве модернистские изыски модных ландшафтных дизайнеров. А вот жизнерадостный стиль кантри как нельзя лучше отвечает всем требованиям наших соотечественников и может быть легко реализован на не слишком просторных территориях. Ландшафтный дизайн сада в стиле кантри волшебным образом переносит вас во времена молодости ваших предков. Деревенский сад со свисающими с плетня тыквами, нарядным палисадником, </w:t>
      </w:r>
      <w:r w:rsidRPr="00985E9E">
        <w:rPr>
          <w:sz w:val="28"/>
          <w:szCs w:val="28"/>
        </w:rPr>
        <w:lastRenderedPageBreak/>
        <w:t>старыми плодовыми деревьями, шмелями и пчелами, деловито перелетающими с цветка на цветок — что может быть естественнее? Такой сад является идеальным местом для отдыха, где не потребуется изо дня в день формировать кроны, стричь газон, поливать и рыхлить.</w:t>
      </w:r>
    </w:p>
    <w:p w:rsidR="007054BB" w:rsidRPr="00793EE0" w:rsidRDefault="007054BB" w:rsidP="007054BB">
      <w:pPr>
        <w:spacing w:line="360" w:lineRule="auto"/>
        <w:ind w:firstLine="708"/>
        <w:jc w:val="both"/>
        <w:rPr>
          <w:b/>
          <w:sz w:val="28"/>
          <w:szCs w:val="28"/>
        </w:rPr>
      </w:pPr>
      <w:r w:rsidRPr="00793EE0">
        <w:rPr>
          <w:b/>
          <w:sz w:val="28"/>
          <w:szCs w:val="28"/>
        </w:rPr>
        <w:t>1. 2. Современные представления о ландшафтном дизайне.</w:t>
      </w:r>
    </w:p>
    <w:p w:rsidR="007054BB" w:rsidRPr="007F7C54" w:rsidRDefault="007054BB" w:rsidP="007054BB">
      <w:pPr>
        <w:spacing w:line="360" w:lineRule="auto"/>
        <w:ind w:firstLine="708"/>
        <w:jc w:val="both"/>
        <w:rPr>
          <w:sz w:val="28"/>
          <w:szCs w:val="28"/>
        </w:rPr>
      </w:pPr>
      <w:r w:rsidRPr="007F7C54">
        <w:rPr>
          <w:sz w:val="28"/>
          <w:szCs w:val="28"/>
        </w:rPr>
        <w:t>Сегодняшний ландшафтный дизайн также отражает философские и мировоззренческие идеи своего времени, как и сто и двести лет назад. Современная стилистика, в отличие от классических стилей, более демократична, проста в воплощении. В определенной степени современные стили являются лишь стилизацией дошедших до нас основных направлений в садово-парковом искусстве, значительно обогащенных новыми идеями и технологиями.</w:t>
      </w:r>
    </w:p>
    <w:p w:rsidR="007054BB" w:rsidRPr="007F7C54" w:rsidRDefault="007054BB" w:rsidP="007054BB">
      <w:pPr>
        <w:spacing w:line="360" w:lineRule="auto"/>
        <w:ind w:firstLine="708"/>
        <w:jc w:val="both"/>
        <w:rPr>
          <w:sz w:val="28"/>
          <w:szCs w:val="28"/>
        </w:rPr>
      </w:pPr>
      <w:r w:rsidRPr="007F7C54">
        <w:rPr>
          <w:sz w:val="28"/>
          <w:szCs w:val="28"/>
        </w:rPr>
        <w:t xml:space="preserve">В XX веке наиболее ярко была выражена стилистика у таких направлений, как голландский сад, колониальный, романтический, сельский, модерн, </w:t>
      </w:r>
      <w:proofErr w:type="spellStart"/>
      <w:r w:rsidRPr="007F7C54">
        <w:rPr>
          <w:sz w:val="28"/>
          <w:szCs w:val="28"/>
        </w:rPr>
        <w:t>хай-тэк</w:t>
      </w:r>
      <w:proofErr w:type="spellEnd"/>
      <w:r w:rsidRPr="007F7C54">
        <w:rPr>
          <w:sz w:val="28"/>
          <w:szCs w:val="28"/>
        </w:rPr>
        <w:t>. На пике моды сегодня экологический сад.</w:t>
      </w:r>
    </w:p>
    <w:p w:rsidR="007054BB" w:rsidRPr="007F7C54" w:rsidRDefault="007054BB" w:rsidP="007054BB">
      <w:pPr>
        <w:spacing w:line="360" w:lineRule="auto"/>
        <w:ind w:firstLine="708"/>
        <w:jc w:val="both"/>
        <w:rPr>
          <w:sz w:val="28"/>
          <w:szCs w:val="28"/>
        </w:rPr>
      </w:pPr>
      <w:r w:rsidRPr="007F7C54">
        <w:rPr>
          <w:sz w:val="28"/>
          <w:szCs w:val="28"/>
        </w:rPr>
        <w:t>Для современных стилей малого сада XX</w:t>
      </w:r>
      <w:r>
        <w:rPr>
          <w:sz w:val="28"/>
          <w:szCs w:val="28"/>
        </w:rPr>
        <w:t xml:space="preserve"> </w:t>
      </w:r>
      <w:r w:rsidRPr="007F7C54">
        <w:rPr>
          <w:sz w:val="28"/>
          <w:szCs w:val="28"/>
        </w:rPr>
        <w:t>–</w:t>
      </w:r>
      <w:r>
        <w:rPr>
          <w:sz w:val="28"/>
          <w:szCs w:val="28"/>
        </w:rPr>
        <w:t xml:space="preserve"> </w:t>
      </w:r>
      <w:r w:rsidRPr="007F7C54">
        <w:rPr>
          <w:sz w:val="28"/>
          <w:szCs w:val="28"/>
        </w:rPr>
        <w:t>X</w:t>
      </w:r>
      <w:proofErr w:type="gramStart"/>
      <w:r w:rsidRPr="007F7C54">
        <w:rPr>
          <w:sz w:val="28"/>
          <w:szCs w:val="28"/>
        </w:rPr>
        <w:t>Х</w:t>
      </w:r>
      <w:proofErr w:type="gramEnd"/>
      <w:r w:rsidRPr="007F7C54">
        <w:rPr>
          <w:sz w:val="28"/>
          <w:szCs w:val="28"/>
        </w:rPr>
        <w:t>I вв. характерны усиление эстетической составляющей и расширение индивидуальности. Малый сад – как городской, так и загородный – значительно зависит от образа жизни и вкусов его владельцев, он поддается влиянию моды, и в целом его стилевое решение более эклектично, чем у крупных парков.</w:t>
      </w:r>
    </w:p>
    <w:p w:rsidR="007054BB" w:rsidRPr="007F7C54" w:rsidRDefault="007054BB" w:rsidP="007054BB">
      <w:pPr>
        <w:spacing w:line="360" w:lineRule="auto"/>
        <w:ind w:firstLine="708"/>
        <w:jc w:val="both"/>
        <w:rPr>
          <w:sz w:val="28"/>
          <w:szCs w:val="28"/>
        </w:rPr>
      </w:pPr>
      <w:r w:rsidRPr="007F7C54">
        <w:rPr>
          <w:sz w:val="28"/>
          <w:szCs w:val="28"/>
        </w:rPr>
        <w:t>Конец XX и начало XXI века – время жизни в стиле «</w:t>
      </w:r>
      <w:proofErr w:type="spellStart"/>
      <w:r w:rsidRPr="007F7C54">
        <w:rPr>
          <w:sz w:val="28"/>
          <w:szCs w:val="28"/>
        </w:rPr>
        <w:t>техно</w:t>
      </w:r>
      <w:proofErr w:type="spellEnd"/>
      <w:r w:rsidRPr="007F7C54">
        <w:rPr>
          <w:sz w:val="28"/>
          <w:szCs w:val="28"/>
        </w:rPr>
        <w:t xml:space="preserve">». Сам стиль оторван от природы, что не могло не сказаться на садовом дизайне. В моду вошла эклектика. Талантливое смешение стилей порой приводило к удивительным результатам. Особенно ярко это отразилось на целом ряде выставочных садов, представленных в последние годы в Челси, на самой именитой выставке ландшафтного искусства и достижений селекции декоративных растений. В то же время наиболее модные тенденции в ландшафтном дизайне связаны с подчеркнутой натуральностью садов. Это и обилие злаков, «дикарей», налет </w:t>
      </w:r>
      <w:proofErr w:type="spellStart"/>
      <w:r w:rsidRPr="007F7C54">
        <w:rPr>
          <w:sz w:val="28"/>
          <w:szCs w:val="28"/>
        </w:rPr>
        <w:t>непричесанности</w:t>
      </w:r>
      <w:proofErr w:type="spellEnd"/>
      <w:r w:rsidRPr="007F7C54">
        <w:rPr>
          <w:sz w:val="28"/>
          <w:szCs w:val="28"/>
        </w:rPr>
        <w:t xml:space="preserve"> даже при соблюдении строгой геометрической планировки. Это и возрождающаяся мода на зеленые </w:t>
      </w:r>
      <w:r w:rsidRPr="007F7C54">
        <w:rPr>
          <w:sz w:val="28"/>
          <w:szCs w:val="28"/>
        </w:rPr>
        <w:lastRenderedPageBreak/>
        <w:t>крыши, отданные на откуп травам и почвопокровным декоративным растениям.</w:t>
      </w:r>
    </w:p>
    <w:p w:rsidR="007054BB" w:rsidRPr="00C94983" w:rsidRDefault="007054BB" w:rsidP="007054BB">
      <w:pPr>
        <w:shd w:val="clear" w:color="auto" w:fill="FFFFFF"/>
        <w:spacing w:line="360" w:lineRule="auto"/>
        <w:ind w:right="7" w:firstLine="900"/>
        <w:jc w:val="both"/>
        <w:rPr>
          <w:sz w:val="28"/>
          <w:szCs w:val="28"/>
        </w:rPr>
      </w:pPr>
      <w:r>
        <w:rPr>
          <w:b/>
          <w:spacing w:val="-1"/>
          <w:sz w:val="28"/>
          <w:szCs w:val="28"/>
        </w:rPr>
        <w:t xml:space="preserve">1.3. </w:t>
      </w:r>
      <w:r w:rsidRPr="00C94983">
        <w:rPr>
          <w:b/>
          <w:spacing w:val="-1"/>
          <w:sz w:val="28"/>
          <w:szCs w:val="28"/>
        </w:rPr>
        <w:t>Устройство цветника.</w:t>
      </w:r>
    </w:p>
    <w:p w:rsidR="007054BB" w:rsidRPr="00BD27AE" w:rsidRDefault="007054BB" w:rsidP="007054BB">
      <w:pPr>
        <w:shd w:val="clear" w:color="auto" w:fill="FFFFFF"/>
        <w:spacing w:line="360" w:lineRule="auto"/>
        <w:ind w:right="-23" w:firstLine="900"/>
        <w:jc w:val="both"/>
        <w:rPr>
          <w:color w:val="000000"/>
          <w:spacing w:val="-1"/>
          <w:sz w:val="28"/>
          <w:szCs w:val="28"/>
        </w:rPr>
      </w:pPr>
      <w:r w:rsidRPr="00BD27AE">
        <w:rPr>
          <w:color w:val="000000"/>
          <w:spacing w:val="-1"/>
          <w:sz w:val="28"/>
          <w:szCs w:val="28"/>
        </w:rPr>
        <w:t xml:space="preserve">Цветы дают красоту и уют, формируют «цветовой климат» участка. Разные виды цветов </w:t>
      </w:r>
      <w:proofErr w:type="gramStart"/>
      <w:r w:rsidRPr="00BD27AE">
        <w:rPr>
          <w:color w:val="000000"/>
          <w:spacing w:val="-1"/>
          <w:sz w:val="28"/>
          <w:szCs w:val="28"/>
        </w:rPr>
        <w:t>сменяют друг друга на протяжении сезона и это даёт</w:t>
      </w:r>
      <w:proofErr w:type="gramEnd"/>
      <w:r w:rsidRPr="00BD27AE">
        <w:rPr>
          <w:color w:val="000000"/>
          <w:spacing w:val="-1"/>
          <w:sz w:val="28"/>
          <w:szCs w:val="28"/>
        </w:rPr>
        <w:t xml:space="preserve"> чувство изменения, течения жизни, праздника, новизны. Первые цветы встречают нас на участке самой ранней весной, порой, когда ещё не сошёл снег, а поздние украшают наш сад и в предзимье, когда мы снова видим снег, теперь уже первый. Но цветы не только отличные декораторы, это ещё и наши личные </w:t>
      </w:r>
      <w:proofErr w:type="spellStart"/>
      <w:r w:rsidRPr="00BD27AE">
        <w:rPr>
          <w:color w:val="000000"/>
          <w:spacing w:val="-1"/>
          <w:sz w:val="28"/>
          <w:szCs w:val="28"/>
        </w:rPr>
        <w:t>ароматерапевты</w:t>
      </w:r>
      <w:proofErr w:type="spellEnd"/>
      <w:r w:rsidRPr="00BD27AE">
        <w:rPr>
          <w:color w:val="000000"/>
          <w:spacing w:val="-1"/>
          <w:sz w:val="28"/>
          <w:szCs w:val="28"/>
        </w:rPr>
        <w:t xml:space="preserve">, а также </w:t>
      </w:r>
      <w:proofErr w:type="spellStart"/>
      <w:r w:rsidRPr="00BD27AE">
        <w:rPr>
          <w:color w:val="000000"/>
          <w:spacing w:val="-1"/>
          <w:sz w:val="28"/>
          <w:szCs w:val="28"/>
        </w:rPr>
        <w:t>цветотерапевты</w:t>
      </w:r>
      <w:proofErr w:type="spellEnd"/>
      <w:r w:rsidRPr="00BD27AE">
        <w:rPr>
          <w:color w:val="000000"/>
          <w:spacing w:val="-1"/>
          <w:sz w:val="28"/>
          <w:szCs w:val="28"/>
        </w:rPr>
        <w:t xml:space="preserve">. При всём при этом заниматься цветами не сложно и очень приятно, не случайно цветоводство – популярное хобби во всём мире. </w:t>
      </w:r>
    </w:p>
    <w:p w:rsidR="007054BB" w:rsidRPr="00BD27AE" w:rsidRDefault="007054BB" w:rsidP="007054BB">
      <w:pPr>
        <w:shd w:val="clear" w:color="auto" w:fill="FFFFFF"/>
        <w:spacing w:line="360" w:lineRule="auto"/>
        <w:ind w:right="-23" w:firstLine="900"/>
        <w:jc w:val="both"/>
        <w:rPr>
          <w:color w:val="000000"/>
          <w:spacing w:val="-1"/>
          <w:sz w:val="28"/>
          <w:szCs w:val="28"/>
        </w:rPr>
      </w:pPr>
      <w:r w:rsidRPr="00BD27AE">
        <w:rPr>
          <w:color w:val="000000"/>
          <w:spacing w:val="-1"/>
          <w:sz w:val="28"/>
          <w:szCs w:val="28"/>
        </w:rPr>
        <w:t xml:space="preserve">Цветы на участке размещают везде, где нравится и где они хорошо заметны. Их можно располагать абсолютно в любой зоне. Самый лучший вариант – размещение цветов большими группами, </w:t>
      </w:r>
      <w:proofErr w:type="gramStart"/>
      <w:r w:rsidRPr="00BD27AE">
        <w:rPr>
          <w:color w:val="000000"/>
          <w:spacing w:val="-1"/>
          <w:sz w:val="28"/>
          <w:szCs w:val="28"/>
        </w:rPr>
        <w:t>в</w:t>
      </w:r>
      <w:proofErr w:type="gramEnd"/>
      <w:r w:rsidRPr="00BD27AE">
        <w:rPr>
          <w:color w:val="000000"/>
          <w:spacing w:val="-1"/>
          <w:sz w:val="28"/>
          <w:szCs w:val="28"/>
        </w:rPr>
        <w:t xml:space="preserve"> </w:t>
      </w:r>
      <w:proofErr w:type="gramStart"/>
      <w:r w:rsidRPr="00BD27AE">
        <w:rPr>
          <w:color w:val="000000"/>
          <w:spacing w:val="-1"/>
          <w:sz w:val="28"/>
          <w:szCs w:val="28"/>
        </w:rPr>
        <w:t>которых</w:t>
      </w:r>
      <w:proofErr w:type="gramEnd"/>
      <w:r w:rsidRPr="00BD27AE">
        <w:rPr>
          <w:color w:val="000000"/>
          <w:spacing w:val="-1"/>
          <w:sz w:val="28"/>
          <w:szCs w:val="28"/>
        </w:rPr>
        <w:t xml:space="preserve"> каждый из видов цветов высаживается куртинами из достаточно большого количества отдельных растений. Красивее цветы выглядят, когда у них, как и у картины, есть какое-то обрамление. Цветники или клумбы могут быть изготовлены из различных материалов, в основном стиле. Можно сложить клумбу из кирпича, а затем обложить её галькой, можно сложить из природного камня, она может иметь ограждение из дерева, пеньков, чурбачков, может быть отлита из бетона. Кроме этого, стенки цветника могут быть плетёными, из кованого металла или же стальных труб, могут быть натянутые цепи, канаты и т.д. </w:t>
      </w:r>
    </w:p>
    <w:p w:rsidR="007054BB" w:rsidRPr="00BD27AE" w:rsidRDefault="007054BB" w:rsidP="007054BB">
      <w:pPr>
        <w:shd w:val="clear" w:color="auto" w:fill="FFFFFF"/>
        <w:spacing w:line="360" w:lineRule="auto"/>
        <w:ind w:right="-23" w:firstLine="900"/>
        <w:jc w:val="both"/>
        <w:rPr>
          <w:color w:val="000000"/>
          <w:spacing w:val="-1"/>
          <w:sz w:val="28"/>
          <w:szCs w:val="28"/>
        </w:rPr>
      </w:pPr>
      <w:r w:rsidRPr="00BD27AE">
        <w:rPr>
          <w:color w:val="000000"/>
          <w:spacing w:val="-1"/>
          <w:sz w:val="28"/>
          <w:szCs w:val="28"/>
        </w:rPr>
        <w:t xml:space="preserve">Клумбы и цветники могут быть дополнительно украшены. Для украшения используются камни, коряги и прочий природный материал, а также садовые фигурки и скульптуры. </w:t>
      </w:r>
    </w:p>
    <w:p w:rsidR="007054BB" w:rsidRPr="003F037C" w:rsidRDefault="007054BB" w:rsidP="007054BB">
      <w:pPr>
        <w:spacing w:line="360" w:lineRule="auto"/>
        <w:ind w:firstLine="720"/>
        <w:jc w:val="both"/>
        <w:rPr>
          <w:sz w:val="28"/>
          <w:szCs w:val="28"/>
        </w:rPr>
      </w:pPr>
      <w:r w:rsidRPr="003F037C">
        <w:rPr>
          <w:sz w:val="28"/>
          <w:szCs w:val="28"/>
        </w:rPr>
        <w:t>Все виды цветочного оформления разделяются на несколько видов.</w:t>
      </w:r>
    </w:p>
    <w:p w:rsidR="007054BB" w:rsidRPr="003F037C" w:rsidRDefault="007054BB" w:rsidP="007054BB">
      <w:pPr>
        <w:spacing w:line="360" w:lineRule="auto"/>
        <w:ind w:firstLine="720"/>
        <w:jc w:val="both"/>
        <w:rPr>
          <w:sz w:val="28"/>
          <w:szCs w:val="28"/>
        </w:rPr>
      </w:pPr>
      <w:r w:rsidRPr="003F037C">
        <w:rPr>
          <w:sz w:val="28"/>
          <w:szCs w:val="28"/>
        </w:rPr>
        <w:t>1.</w:t>
      </w:r>
      <w:r>
        <w:rPr>
          <w:sz w:val="28"/>
          <w:szCs w:val="28"/>
        </w:rPr>
        <w:t xml:space="preserve"> </w:t>
      </w:r>
      <w:r w:rsidRPr="003F037C">
        <w:rPr>
          <w:sz w:val="28"/>
          <w:szCs w:val="28"/>
        </w:rPr>
        <w:t>Бордюр – узкая (30-50см) полоса, засаженная цветами 1-2 видов. Используется для обрамления клумб, рабаток, также для подчеркивания формы дорожек.</w:t>
      </w:r>
    </w:p>
    <w:p w:rsidR="007054BB" w:rsidRPr="003F037C" w:rsidRDefault="007054BB" w:rsidP="007054BB">
      <w:pPr>
        <w:spacing w:line="360" w:lineRule="auto"/>
        <w:ind w:firstLine="720"/>
        <w:jc w:val="both"/>
        <w:rPr>
          <w:sz w:val="28"/>
          <w:szCs w:val="28"/>
        </w:rPr>
      </w:pPr>
      <w:r w:rsidRPr="003F037C">
        <w:rPr>
          <w:sz w:val="28"/>
          <w:szCs w:val="28"/>
        </w:rPr>
        <w:lastRenderedPageBreak/>
        <w:t>2.</w:t>
      </w:r>
      <w:r>
        <w:rPr>
          <w:sz w:val="28"/>
          <w:szCs w:val="28"/>
        </w:rPr>
        <w:t xml:space="preserve"> </w:t>
      </w:r>
      <w:r w:rsidRPr="003F037C">
        <w:rPr>
          <w:sz w:val="28"/>
          <w:szCs w:val="28"/>
        </w:rPr>
        <w:t>Рабатка – полоса цветов шириной 1-</w:t>
      </w:r>
      <w:smartTag w:uri="urn:schemas-microsoft-com:office:smarttags" w:element="metricconverter">
        <w:smartTagPr>
          <w:attr w:name="ProductID" w:val="3 метра"/>
        </w:smartTagPr>
        <w:r w:rsidRPr="003F037C">
          <w:rPr>
            <w:sz w:val="28"/>
            <w:szCs w:val="28"/>
          </w:rPr>
          <w:t>3 метра</w:t>
        </w:r>
      </w:smartTag>
      <w:r w:rsidRPr="003F037C">
        <w:rPr>
          <w:sz w:val="28"/>
          <w:szCs w:val="28"/>
        </w:rPr>
        <w:t>. Рабатки засаживают растениями нескольких видов, размещают вдоль дорог, вокруг зданий и т.д.</w:t>
      </w:r>
    </w:p>
    <w:p w:rsidR="007054BB" w:rsidRPr="003F037C" w:rsidRDefault="007054BB" w:rsidP="007054BB">
      <w:pPr>
        <w:spacing w:line="360" w:lineRule="auto"/>
        <w:ind w:firstLine="720"/>
        <w:jc w:val="both"/>
        <w:rPr>
          <w:sz w:val="28"/>
          <w:szCs w:val="28"/>
        </w:rPr>
      </w:pPr>
      <w:r w:rsidRPr="003F037C">
        <w:rPr>
          <w:sz w:val="28"/>
          <w:szCs w:val="28"/>
        </w:rPr>
        <w:t>3.</w:t>
      </w:r>
      <w:r>
        <w:rPr>
          <w:sz w:val="28"/>
          <w:szCs w:val="28"/>
        </w:rPr>
        <w:t xml:space="preserve"> </w:t>
      </w:r>
      <w:r w:rsidRPr="003F037C">
        <w:rPr>
          <w:sz w:val="28"/>
          <w:szCs w:val="28"/>
        </w:rPr>
        <w:t>Клумба – цветник правильной геометрической формы. Может быть плоской или приподнятой к центру.</w:t>
      </w:r>
    </w:p>
    <w:p w:rsidR="007054BB" w:rsidRPr="003F037C" w:rsidRDefault="007054BB" w:rsidP="007054BB">
      <w:pPr>
        <w:spacing w:line="360" w:lineRule="auto"/>
        <w:ind w:firstLine="720"/>
        <w:jc w:val="both"/>
        <w:rPr>
          <w:sz w:val="28"/>
          <w:szCs w:val="28"/>
        </w:rPr>
      </w:pPr>
      <w:r w:rsidRPr="003F037C">
        <w:rPr>
          <w:sz w:val="28"/>
          <w:szCs w:val="28"/>
        </w:rPr>
        <w:t xml:space="preserve">4. </w:t>
      </w:r>
      <w:r>
        <w:rPr>
          <w:sz w:val="28"/>
          <w:szCs w:val="28"/>
        </w:rPr>
        <w:t xml:space="preserve"> </w:t>
      </w:r>
      <w:r w:rsidRPr="003F037C">
        <w:rPr>
          <w:sz w:val="28"/>
          <w:szCs w:val="28"/>
        </w:rPr>
        <w:t>Миксбордер – широкий участок, засаженный разными декоративными растениями. Контур миксбордера создается  прямыми или плавными кривыми линиям. Устраивают их вдоль дорожек или в виде опушек около кустарников.</w:t>
      </w:r>
    </w:p>
    <w:p w:rsidR="007054BB" w:rsidRPr="003F037C" w:rsidRDefault="007054BB" w:rsidP="007054BB">
      <w:pPr>
        <w:spacing w:line="360" w:lineRule="auto"/>
        <w:ind w:firstLine="720"/>
        <w:jc w:val="both"/>
        <w:rPr>
          <w:sz w:val="28"/>
          <w:szCs w:val="28"/>
        </w:rPr>
      </w:pPr>
      <w:r w:rsidRPr="003F037C">
        <w:rPr>
          <w:sz w:val="28"/>
          <w:szCs w:val="28"/>
        </w:rPr>
        <w:t>5.</w:t>
      </w:r>
      <w:r>
        <w:rPr>
          <w:sz w:val="28"/>
          <w:szCs w:val="28"/>
        </w:rPr>
        <w:t xml:space="preserve"> </w:t>
      </w:r>
      <w:r w:rsidRPr="003F037C">
        <w:rPr>
          <w:sz w:val="28"/>
          <w:szCs w:val="28"/>
        </w:rPr>
        <w:t>Партер – сложная  декоративная композиция, которая включает в себя все вышеперечисленные виды  цветников, в сочетании с газонами, фонтанами и другими элементами  дизайна.</w:t>
      </w:r>
    </w:p>
    <w:p w:rsidR="007054BB" w:rsidRPr="003F037C" w:rsidRDefault="007054BB" w:rsidP="007054BB">
      <w:pPr>
        <w:spacing w:line="360" w:lineRule="auto"/>
        <w:ind w:firstLine="720"/>
        <w:jc w:val="both"/>
        <w:rPr>
          <w:sz w:val="28"/>
          <w:szCs w:val="28"/>
        </w:rPr>
      </w:pPr>
      <w:r w:rsidRPr="003F037C">
        <w:rPr>
          <w:sz w:val="28"/>
          <w:szCs w:val="28"/>
        </w:rPr>
        <w:t xml:space="preserve">Кроме вышеперечисленных видов бывают и </w:t>
      </w:r>
      <w:proofErr w:type="spellStart"/>
      <w:r w:rsidRPr="003F037C">
        <w:rPr>
          <w:sz w:val="28"/>
          <w:szCs w:val="28"/>
        </w:rPr>
        <w:t>моноцветники</w:t>
      </w:r>
      <w:proofErr w:type="spellEnd"/>
      <w:r w:rsidRPr="003F037C">
        <w:rPr>
          <w:sz w:val="28"/>
          <w:szCs w:val="28"/>
        </w:rPr>
        <w:t xml:space="preserve">. Они составляются из цветов одного вида (розарий, </w:t>
      </w:r>
      <w:proofErr w:type="spellStart"/>
      <w:r w:rsidRPr="003F037C">
        <w:rPr>
          <w:sz w:val="28"/>
          <w:szCs w:val="28"/>
        </w:rPr>
        <w:t>флоксарий</w:t>
      </w:r>
      <w:proofErr w:type="spellEnd"/>
      <w:r w:rsidRPr="003F037C">
        <w:rPr>
          <w:sz w:val="28"/>
          <w:szCs w:val="28"/>
        </w:rPr>
        <w:t xml:space="preserve"> и другие).</w:t>
      </w:r>
    </w:p>
    <w:p w:rsidR="007054BB" w:rsidRPr="003F037C" w:rsidRDefault="007054BB" w:rsidP="007054BB">
      <w:pPr>
        <w:spacing w:line="360" w:lineRule="auto"/>
        <w:ind w:firstLine="900"/>
        <w:jc w:val="both"/>
        <w:rPr>
          <w:sz w:val="28"/>
          <w:szCs w:val="28"/>
        </w:rPr>
      </w:pPr>
      <w:r w:rsidRPr="003F037C">
        <w:rPr>
          <w:sz w:val="28"/>
          <w:szCs w:val="28"/>
        </w:rPr>
        <w:t>6.</w:t>
      </w:r>
      <w:r>
        <w:rPr>
          <w:sz w:val="28"/>
          <w:szCs w:val="28"/>
        </w:rPr>
        <w:t xml:space="preserve"> </w:t>
      </w:r>
      <w:r w:rsidRPr="003F037C">
        <w:rPr>
          <w:sz w:val="28"/>
          <w:szCs w:val="28"/>
        </w:rPr>
        <w:t xml:space="preserve">Рокарий (каменистый сад) – очень интересный вид цветочного оформления. У каменистых садов есть неоспоримые преимущества по сравнению с другими видами цветников. Их можно размещать на местах не пригодных для других видов цветников (склоны, откосы, развалины).  Под них можно использовать участки самой разной величины </w:t>
      </w:r>
      <w:r w:rsidR="007F1165">
        <w:rPr>
          <w:sz w:val="28"/>
          <w:szCs w:val="28"/>
        </w:rPr>
        <w:t>–</w:t>
      </w:r>
      <w:r w:rsidRPr="003F037C">
        <w:rPr>
          <w:sz w:val="28"/>
          <w:szCs w:val="28"/>
        </w:rPr>
        <w:t xml:space="preserve"> </w:t>
      </w:r>
      <w:proofErr w:type="gramStart"/>
      <w:r w:rsidRPr="003F037C">
        <w:rPr>
          <w:sz w:val="28"/>
          <w:szCs w:val="28"/>
        </w:rPr>
        <w:t>от</w:t>
      </w:r>
      <w:proofErr w:type="gramEnd"/>
      <w:r w:rsidRPr="003F037C">
        <w:rPr>
          <w:sz w:val="28"/>
          <w:szCs w:val="28"/>
        </w:rPr>
        <w:t xml:space="preserve"> крошечных до очень больших. Каменистый сад может быть оформлен как альпийская горка или лужайка, выглядеть как скалы или горный склон, напоминать лесной овраг или водный каскад. </w:t>
      </w:r>
    </w:p>
    <w:p w:rsidR="007054BB" w:rsidRPr="00637EF9" w:rsidRDefault="007054BB" w:rsidP="007054BB">
      <w:pPr>
        <w:spacing w:line="360" w:lineRule="auto"/>
        <w:ind w:firstLine="900"/>
        <w:jc w:val="both"/>
        <w:rPr>
          <w:b/>
          <w:sz w:val="28"/>
          <w:szCs w:val="28"/>
        </w:rPr>
      </w:pPr>
      <w:r>
        <w:rPr>
          <w:b/>
          <w:sz w:val="28"/>
          <w:szCs w:val="28"/>
        </w:rPr>
        <w:t xml:space="preserve">1.4. </w:t>
      </w:r>
      <w:r w:rsidRPr="00637EF9">
        <w:rPr>
          <w:b/>
          <w:sz w:val="28"/>
          <w:szCs w:val="28"/>
        </w:rPr>
        <w:t>Выбор растений для цветника.</w:t>
      </w:r>
    </w:p>
    <w:p w:rsidR="007054BB" w:rsidRPr="00BD27AE" w:rsidRDefault="007054BB" w:rsidP="007054BB">
      <w:pPr>
        <w:spacing w:line="360" w:lineRule="auto"/>
        <w:ind w:firstLine="900"/>
        <w:jc w:val="both"/>
        <w:rPr>
          <w:sz w:val="28"/>
          <w:szCs w:val="28"/>
        </w:rPr>
      </w:pPr>
      <w:r w:rsidRPr="00BD27AE">
        <w:rPr>
          <w:sz w:val="28"/>
          <w:szCs w:val="28"/>
        </w:rPr>
        <w:t xml:space="preserve">Внешний вид цветника во многом зависит от растений, которые в нём растут. Перед тем, как их высаживать, желательно набросать план размещения. </w:t>
      </w:r>
    </w:p>
    <w:p w:rsidR="007054BB" w:rsidRPr="00BD27AE" w:rsidRDefault="007054BB" w:rsidP="007054BB">
      <w:pPr>
        <w:spacing w:line="360" w:lineRule="auto"/>
        <w:ind w:firstLine="900"/>
        <w:jc w:val="both"/>
        <w:rPr>
          <w:sz w:val="28"/>
          <w:szCs w:val="28"/>
        </w:rPr>
      </w:pPr>
      <w:r w:rsidRPr="00BD27AE">
        <w:rPr>
          <w:sz w:val="28"/>
          <w:szCs w:val="28"/>
        </w:rPr>
        <w:t>Из небольших камней можно сделать гнёзда и высаживать туда отдельные растения. Если они чутко реагируют на превратности погоды, то место для посадки нужно выбирать особенно тщательно. Предпочтение следует отдать видам засухоустойчивым и умеренно требовательным к влаге.</w:t>
      </w:r>
    </w:p>
    <w:p w:rsidR="007054BB" w:rsidRPr="00BD27AE" w:rsidRDefault="007054BB" w:rsidP="007054BB">
      <w:pPr>
        <w:shd w:val="clear" w:color="auto" w:fill="FFFFFF"/>
        <w:spacing w:line="360" w:lineRule="auto"/>
        <w:ind w:right="-23" w:firstLine="900"/>
        <w:jc w:val="both"/>
        <w:rPr>
          <w:color w:val="000000"/>
          <w:spacing w:val="-1"/>
          <w:sz w:val="28"/>
          <w:szCs w:val="28"/>
        </w:rPr>
      </w:pPr>
      <w:r w:rsidRPr="00BD27AE">
        <w:rPr>
          <w:color w:val="000000"/>
          <w:spacing w:val="-1"/>
          <w:sz w:val="28"/>
          <w:szCs w:val="28"/>
        </w:rPr>
        <w:lastRenderedPageBreak/>
        <w:t xml:space="preserve">Выбор растений сейчас очень широк, можно найти варианты для любых условий: для солнца и для тени, для любой влажности, с разными сроками цветения. Для любого цветника основной принцип подбора растений – чтобы присутствовали растения всех сроков цветения. Тогда цветник будет красив весь сезон. </w:t>
      </w:r>
    </w:p>
    <w:p w:rsidR="007054BB" w:rsidRPr="00BD27AE" w:rsidRDefault="007054BB" w:rsidP="007054BB">
      <w:pPr>
        <w:shd w:val="clear" w:color="auto" w:fill="FFFFFF"/>
        <w:spacing w:line="360" w:lineRule="auto"/>
        <w:ind w:right="-23" w:firstLine="900"/>
        <w:jc w:val="both"/>
        <w:rPr>
          <w:color w:val="000000"/>
          <w:spacing w:val="-1"/>
          <w:sz w:val="28"/>
          <w:szCs w:val="28"/>
        </w:rPr>
      </w:pPr>
      <w:r w:rsidRPr="00BD27AE">
        <w:rPr>
          <w:sz w:val="28"/>
          <w:szCs w:val="28"/>
        </w:rPr>
        <w:t xml:space="preserve">Подбирать культуры следует с учётом времени их цветения, чтобы цветник выглядел красиво с ранней весны до осени. Также следует обратить внимание на высоту форму и цвет культур. Растения можно сажать одиночно и группами: чем крупнее цветок, тем меньше группа. </w:t>
      </w:r>
      <w:r w:rsidRPr="00BD27AE">
        <w:rPr>
          <w:color w:val="000000"/>
          <w:spacing w:val="-1"/>
          <w:sz w:val="28"/>
          <w:szCs w:val="28"/>
        </w:rPr>
        <w:t xml:space="preserve">При устройстве любого цветника существуют некоторые принципы ландшафтного дизайна: располагать растения на клумбе нужно с учётом высоты: наиболее высокие из них помещаются на задний план, самые низкие – </w:t>
      </w:r>
      <w:proofErr w:type="gramStart"/>
      <w:r w:rsidRPr="00BD27AE">
        <w:rPr>
          <w:color w:val="000000"/>
          <w:spacing w:val="-1"/>
          <w:sz w:val="28"/>
          <w:szCs w:val="28"/>
        </w:rPr>
        <w:t>на</w:t>
      </w:r>
      <w:proofErr w:type="gramEnd"/>
      <w:r w:rsidRPr="00BD27AE">
        <w:rPr>
          <w:color w:val="000000"/>
          <w:spacing w:val="-1"/>
          <w:sz w:val="28"/>
          <w:szCs w:val="28"/>
        </w:rPr>
        <w:t xml:space="preserve"> передний. Кроме этого, надо подобрать растения по цвету: либо это будет «нюансная гармония». </w:t>
      </w:r>
      <w:proofErr w:type="gramStart"/>
      <w:r w:rsidRPr="00BD27AE">
        <w:rPr>
          <w:color w:val="000000"/>
          <w:spacing w:val="-1"/>
          <w:sz w:val="28"/>
          <w:szCs w:val="28"/>
        </w:rPr>
        <w:t>То есть их расцветка должна представлять собой вариации одной цветовой гаммы, как, например, от розового до красного, либо «контрастная гармония», то есть сочетание растений с контрастными цветками, например, с жёлтыми и синими или фиолетовыми и оранжевыми.</w:t>
      </w:r>
      <w:proofErr w:type="gramEnd"/>
      <w:r w:rsidRPr="00BD27AE">
        <w:rPr>
          <w:color w:val="000000"/>
          <w:spacing w:val="-1"/>
          <w:sz w:val="28"/>
          <w:szCs w:val="28"/>
        </w:rPr>
        <w:t xml:space="preserve"> И тот и другой вариант должен быть «разбавлен» вкраплениями белого цвета, это придаёт композиции уравновешенность, свежесть, живописность.  </w:t>
      </w:r>
    </w:p>
    <w:p w:rsidR="007054BB" w:rsidRPr="00BD27AE" w:rsidRDefault="007054BB" w:rsidP="007054BB">
      <w:pPr>
        <w:spacing w:line="360" w:lineRule="auto"/>
        <w:ind w:firstLine="900"/>
        <w:jc w:val="both"/>
        <w:rPr>
          <w:sz w:val="28"/>
          <w:szCs w:val="28"/>
        </w:rPr>
      </w:pPr>
      <w:proofErr w:type="gramStart"/>
      <w:r w:rsidRPr="00BD27AE">
        <w:rPr>
          <w:sz w:val="28"/>
          <w:szCs w:val="28"/>
        </w:rPr>
        <w:t xml:space="preserve">Для весеннего цветения можно подобрать раннецветущие растения: подснежники, крокусы, </w:t>
      </w:r>
      <w:proofErr w:type="spellStart"/>
      <w:r w:rsidRPr="00BD27AE">
        <w:rPr>
          <w:sz w:val="28"/>
          <w:szCs w:val="28"/>
        </w:rPr>
        <w:t>сциллы</w:t>
      </w:r>
      <w:proofErr w:type="spellEnd"/>
      <w:r w:rsidRPr="00BD27AE">
        <w:rPr>
          <w:sz w:val="28"/>
          <w:szCs w:val="28"/>
        </w:rPr>
        <w:t>, примулы, эдельвейсы, прострелы, нарциссы, тюльпаны.</w:t>
      </w:r>
      <w:proofErr w:type="gramEnd"/>
    </w:p>
    <w:p w:rsidR="007054BB" w:rsidRPr="00BD27AE" w:rsidRDefault="007054BB" w:rsidP="007054BB">
      <w:pPr>
        <w:spacing w:line="360" w:lineRule="auto"/>
        <w:ind w:firstLine="900"/>
        <w:jc w:val="both"/>
        <w:rPr>
          <w:sz w:val="28"/>
          <w:szCs w:val="28"/>
        </w:rPr>
      </w:pPr>
      <w:r w:rsidRPr="00BD27AE">
        <w:rPr>
          <w:sz w:val="28"/>
          <w:szCs w:val="28"/>
        </w:rPr>
        <w:t xml:space="preserve">Для летнего цветения следует высадить однолетники: </w:t>
      </w:r>
      <w:proofErr w:type="spellStart"/>
      <w:r w:rsidRPr="00BD27AE">
        <w:rPr>
          <w:sz w:val="28"/>
          <w:szCs w:val="28"/>
        </w:rPr>
        <w:t>иберис</w:t>
      </w:r>
      <w:proofErr w:type="spellEnd"/>
      <w:r w:rsidRPr="00BD27AE">
        <w:rPr>
          <w:sz w:val="28"/>
          <w:szCs w:val="28"/>
        </w:rPr>
        <w:t xml:space="preserve">, лихнис, вербену, смолевку, </w:t>
      </w:r>
      <w:proofErr w:type="spellStart"/>
      <w:r w:rsidRPr="00BD27AE">
        <w:rPr>
          <w:sz w:val="28"/>
          <w:szCs w:val="28"/>
        </w:rPr>
        <w:t>эшшольцию</w:t>
      </w:r>
      <w:proofErr w:type="spellEnd"/>
      <w:r w:rsidRPr="00BD27AE">
        <w:rPr>
          <w:sz w:val="28"/>
          <w:szCs w:val="28"/>
        </w:rPr>
        <w:t xml:space="preserve">, портулак, </w:t>
      </w:r>
      <w:proofErr w:type="spellStart"/>
      <w:r w:rsidRPr="00BD27AE">
        <w:rPr>
          <w:sz w:val="28"/>
          <w:szCs w:val="28"/>
        </w:rPr>
        <w:t>алиссум</w:t>
      </w:r>
      <w:proofErr w:type="spellEnd"/>
      <w:r w:rsidRPr="00BD27AE">
        <w:rPr>
          <w:sz w:val="28"/>
          <w:szCs w:val="28"/>
        </w:rPr>
        <w:t>. Нарядно смотрятся разноцветные колокольчики.</w:t>
      </w:r>
    </w:p>
    <w:p w:rsidR="007054BB" w:rsidRPr="00BD27AE" w:rsidRDefault="007054BB" w:rsidP="007054BB">
      <w:pPr>
        <w:shd w:val="clear" w:color="auto" w:fill="FFFFFF"/>
        <w:spacing w:line="360" w:lineRule="auto"/>
        <w:ind w:right="-23" w:firstLine="900"/>
        <w:jc w:val="both"/>
        <w:rPr>
          <w:color w:val="000000"/>
          <w:spacing w:val="-1"/>
          <w:sz w:val="28"/>
          <w:szCs w:val="28"/>
        </w:rPr>
      </w:pPr>
      <w:r w:rsidRPr="00BD27AE">
        <w:rPr>
          <w:color w:val="000000"/>
          <w:spacing w:val="-1"/>
          <w:sz w:val="28"/>
          <w:szCs w:val="28"/>
        </w:rPr>
        <w:t>Общая цветовая гамма – светлая, с множеством и ярких, и нюансных вкраплений. Смотрится всё это как своего рода горная «мозаика». Преимущество – тёплым цветам: красный, жёлтый, оранжевый, терракотовый, золотистый, вишнёвый. А для фона – все оттенки зелёного, серебристый, белый. Для контраста – вкрапления синего и фиолетового.</w:t>
      </w:r>
    </w:p>
    <w:p w:rsidR="007054BB" w:rsidRPr="002A0B3F" w:rsidRDefault="00554E86" w:rsidP="007054BB">
      <w:pPr>
        <w:spacing w:line="360" w:lineRule="auto"/>
        <w:ind w:firstLine="720"/>
        <w:rPr>
          <w:b/>
          <w:sz w:val="28"/>
          <w:szCs w:val="28"/>
        </w:rPr>
      </w:pPr>
      <w:r>
        <w:rPr>
          <w:b/>
          <w:sz w:val="28"/>
          <w:szCs w:val="28"/>
        </w:rPr>
        <w:lastRenderedPageBreak/>
        <w:t>1.5</w:t>
      </w:r>
      <w:r w:rsidR="007054BB" w:rsidRPr="002A0B3F">
        <w:rPr>
          <w:b/>
          <w:sz w:val="28"/>
          <w:szCs w:val="28"/>
        </w:rPr>
        <w:t xml:space="preserve">. Элементы ландшафтного дизайна.  </w:t>
      </w:r>
    </w:p>
    <w:p w:rsidR="007054BB" w:rsidRPr="003F037C" w:rsidRDefault="007054BB" w:rsidP="007F1165">
      <w:pPr>
        <w:spacing w:line="360" w:lineRule="auto"/>
        <w:ind w:firstLine="720"/>
        <w:jc w:val="both"/>
        <w:rPr>
          <w:sz w:val="28"/>
          <w:szCs w:val="28"/>
        </w:rPr>
      </w:pPr>
      <w:r w:rsidRPr="003F037C">
        <w:rPr>
          <w:sz w:val="28"/>
          <w:szCs w:val="28"/>
        </w:rPr>
        <w:t xml:space="preserve">Существуют основные и вспомогательные элементы ландшафтного дизайна. </w:t>
      </w:r>
      <w:proofErr w:type="gramStart"/>
      <w:r w:rsidRPr="003F037C">
        <w:rPr>
          <w:sz w:val="28"/>
          <w:szCs w:val="28"/>
        </w:rPr>
        <w:t>К</w:t>
      </w:r>
      <w:proofErr w:type="gramEnd"/>
      <w:r w:rsidRPr="003F037C">
        <w:rPr>
          <w:sz w:val="28"/>
          <w:szCs w:val="28"/>
        </w:rPr>
        <w:t xml:space="preserve"> основным относятся дорожки, цветники, газоны, к дополнительным – скульптуры, архитектурные сооружения и  все те предметы, которые украшают участок. Например, вышедшие из употребления предметы домашнего обихода могут стать изюминкой  сада, придать ему индивидуальность.</w:t>
      </w:r>
    </w:p>
    <w:p w:rsidR="007054BB" w:rsidRPr="003F037C" w:rsidRDefault="007054BB" w:rsidP="007F1165">
      <w:pPr>
        <w:spacing w:line="360" w:lineRule="auto"/>
        <w:ind w:firstLine="720"/>
        <w:jc w:val="both"/>
        <w:rPr>
          <w:sz w:val="28"/>
          <w:szCs w:val="28"/>
        </w:rPr>
      </w:pPr>
      <w:r w:rsidRPr="003F037C">
        <w:rPr>
          <w:sz w:val="28"/>
          <w:szCs w:val="28"/>
        </w:rPr>
        <w:t xml:space="preserve">Дорожки являются жизненно важным элементом сада. Они  подразделяются по ширине, форме и покрытию. Главная дорожка должна быть шириной около полутора метров.  Для </w:t>
      </w:r>
      <w:proofErr w:type="gramStart"/>
      <w:r w:rsidRPr="003F037C">
        <w:rPr>
          <w:sz w:val="28"/>
          <w:szCs w:val="28"/>
        </w:rPr>
        <w:t>второстепенных</w:t>
      </w:r>
      <w:proofErr w:type="gramEnd"/>
      <w:r w:rsidRPr="003F037C">
        <w:rPr>
          <w:sz w:val="28"/>
          <w:szCs w:val="28"/>
        </w:rPr>
        <w:t xml:space="preserve">  - достаточно около метра. Ширина  дорожек между грядками </w:t>
      </w:r>
      <w:r w:rsidR="007F1165">
        <w:rPr>
          <w:sz w:val="28"/>
          <w:szCs w:val="28"/>
        </w:rPr>
        <w:t>–</w:t>
      </w:r>
      <w:r w:rsidRPr="003F037C">
        <w:rPr>
          <w:sz w:val="28"/>
          <w:szCs w:val="28"/>
        </w:rPr>
        <w:t xml:space="preserve"> около </w:t>
      </w:r>
      <w:smartTag w:uri="urn:schemas-microsoft-com:office:smarttags" w:element="metricconverter">
        <w:smartTagPr>
          <w:attr w:name="ProductID" w:val="50 сантиметров"/>
        </w:smartTagPr>
        <w:r w:rsidRPr="003F037C">
          <w:rPr>
            <w:sz w:val="28"/>
            <w:szCs w:val="28"/>
          </w:rPr>
          <w:t>50 сантиметров</w:t>
        </w:r>
      </w:smartTag>
      <w:r w:rsidRPr="003F037C">
        <w:rPr>
          <w:sz w:val="28"/>
          <w:szCs w:val="28"/>
        </w:rPr>
        <w:t xml:space="preserve">. Тропинки и дорожки на садовом участке имеют не только функциональное, но и эстетическое значение. Строгие геометрические формы придают участку аккуратность. Они уместны на огороде и некоторых видах цветников. Дорожки свободной формы придают саду романтичность. Покрытие может быть разнообразным: от природных материалов </w:t>
      </w:r>
      <w:proofErr w:type="gramStart"/>
      <w:r w:rsidRPr="003F037C">
        <w:rPr>
          <w:sz w:val="28"/>
          <w:szCs w:val="28"/>
        </w:rPr>
        <w:t>до</w:t>
      </w:r>
      <w:proofErr w:type="gramEnd"/>
      <w:r w:rsidRPr="003F037C">
        <w:rPr>
          <w:sz w:val="28"/>
          <w:szCs w:val="28"/>
        </w:rPr>
        <w:t xml:space="preserve"> различных искусственных. Его выбор должен  сочетаться со стилем всего сада.</w:t>
      </w:r>
    </w:p>
    <w:p w:rsidR="007054BB" w:rsidRPr="003F037C" w:rsidRDefault="007054BB" w:rsidP="007F1165">
      <w:pPr>
        <w:spacing w:line="360" w:lineRule="auto"/>
        <w:ind w:firstLine="720"/>
        <w:jc w:val="both"/>
        <w:rPr>
          <w:sz w:val="28"/>
          <w:szCs w:val="28"/>
        </w:rPr>
      </w:pPr>
      <w:r w:rsidRPr="003F037C">
        <w:rPr>
          <w:sz w:val="28"/>
          <w:szCs w:val="28"/>
        </w:rPr>
        <w:t>Это далеко не полный перечень элементов ландшафтного дизайна. Ведь кроме цветов есть еще деревья и кустарники, которые имеют большое значение в оформлении пейзажа. Дополняет и украшает территорию специальное освещение, водные и архитектурные сооружения. Но работа с такими объектами требует больших  материальных и трудовых затрат, поэтому рассматривать их здесь не будем.</w:t>
      </w:r>
    </w:p>
    <w:p w:rsidR="007054BB" w:rsidRDefault="007054BB" w:rsidP="007F1165">
      <w:pPr>
        <w:spacing w:line="360" w:lineRule="auto"/>
        <w:jc w:val="both"/>
        <w:rPr>
          <w:b/>
          <w:sz w:val="28"/>
          <w:szCs w:val="28"/>
        </w:rPr>
      </w:pPr>
    </w:p>
    <w:p w:rsidR="007054BB" w:rsidRDefault="007054BB" w:rsidP="007F1165">
      <w:pPr>
        <w:shd w:val="clear" w:color="auto" w:fill="FFFFFF"/>
        <w:spacing w:line="360" w:lineRule="auto"/>
        <w:ind w:right="-23" w:firstLine="567"/>
        <w:jc w:val="both"/>
        <w:rPr>
          <w:color w:val="000000"/>
          <w:spacing w:val="-1"/>
          <w:sz w:val="28"/>
          <w:szCs w:val="28"/>
        </w:rPr>
      </w:pPr>
    </w:p>
    <w:p w:rsidR="000B0AAA" w:rsidRDefault="000B0AAA" w:rsidP="007F1165">
      <w:pPr>
        <w:shd w:val="clear" w:color="auto" w:fill="FFFFFF"/>
        <w:spacing w:line="360" w:lineRule="auto"/>
        <w:ind w:right="-23" w:firstLine="567"/>
        <w:jc w:val="both"/>
        <w:rPr>
          <w:color w:val="000000"/>
          <w:spacing w:val="-1"/>
          <w:sz w:val="28"/>
          <w:szCs w:val="28"/>
        </w:rPr>
      </w:pPr>
    </w:p>
    <w:p w:rsidR="000B0AAA" w:rsidRDefault="000B0AAA" w:rsidP="007F1165">
      <w:pPr>
        <w:shd w:val="clear" w:color="auto" w:fill="FFFFFF"/>
        <w:spacing w:line="360" w:lineRule="auto"/>
        <w:ind w:right="-23" w:firstLine="567"/>
        <w:jc w:val="both"/>
        <w:rPr>
          <w:color w:val="000000"/>
          <w:spacing w:val="-1"/>
          <w:sz w:val="28"/>
          <w:szCs w:val="28"/>
        </w:rPr>
      </w:pPr>
    </w:p>
    <w:p w:rsidR="007F1165" w:rsidRDefault="007F1165" w:rsidP="007F1165">
      <w:pPr>
        <w:shd w:val="clear" w:color="auto" w:fill="FFFFFF"/>
        <w:spacing w:line="360" w:lineRule="auto"/>
        <w:ind w:right="-23" w:firstLine="567"/>
        <w:jc w:val="both"/>
        <w:rPr>
          <w:color w:val="000000"/>
          <w:spacing w:val="-1"/>
          <w:sz w:val="28"/>
          <w:szCs w:val="28"/>
        </w:rPr>
      </w:pPr>
    </w:p>
    <w:p w:rsidR="007F1165" w:rsidRDefault="007F1165" w:rsidP="007F1165">
      <w:pPr>
        <w:shd w:val="clear" w:color="auto" w:fill="FFFFFF"/>
        <w:spacing w:line="360" w:lineRule="auto"/>
        <w:ind w:right="-23" w:firstLine="567"/>
        <w:jc w:val="both"/>
        <w:rPr>
          <w:color w:val="000000"/>
          <w:spacing w:val="-1"/>
          <w:sz w:val="28"/>
          <w:szCs w:val="28"/>
        </w:rPr>
      </w:pPr>
    </w:p>
    <w:p w:rsidR="00204115" w:rsidRPr="007F1165" w:rsidRDefault="007F1165" w:rsidP="007F1165">
      <w:pPr>
        <w:shd w:val="clear" w:color="auto" w:fill="FFFFFF"/>
        <w:spacing w:line="360" w:lineRule="auto"/>
        <w:ind w:right="-23" w:firstLine="567"/>
        <w:jc w:val="center"/>
        <w:rPr>
          <w:b/>
          <w:sz w:val="28"/>
          <w:szCs w:val="28"/>
        </w:rPr>
      </w:pPr>
      <w:r w:rsidRPr="007F1165">
        <w:rPr>
          <w:b/>
          <w:color w:val="000000"/>
          <w:spacing w:val="-1"/>
          <w:sz w:val="28"/>
          <w:szCs w:val="28"/>
        </w:rPr>
        <w:lastRenderedPageBreak/>
        <w:t>2.</w:t>
      </w:r>
      <w:r>
        <w:rPr>
          <w:b/>
          <w:color w:val="000000"/>
          <w:spacing w:val="-1"/>
          <w:sz w:val="28"/>
          <w:szCs w:val="28"/>
        </w:rPr>
        <w:t xml:space="preserve"> </w:t>
      </w:r>
      <w:r>
        <w:rPr>
          <w:b/>
          <w:sz w:val="28"/>
          <w:szCs w:val="28"/>
        </w:rPr>
        <w:t>Практическая часть</w:t>
      </w:r>
    </w:p>
    <w:p w:rsidR="00204115" w:rsidRPr="00BF23F4" w:rsidRDefault="007F1165" w:rsidP="007F1165">
      <w:pPr>
        <w:shd w:val="clear" w:color="auto" w:fill="FFFFFF"/>
        <w:tabs>
          <w:tab w:val="left" w:pos="0"/>
        </w:tabs>
        <w:spacing w:before="322" w:line="360" w:lineRule="auto"/>
        <w:ind w:left="284" w:right="-5"/>
        <w:jc w:val="both"/>
        <w:rPr>
          <w:b/>
          <w:sz w:val="28"/>
          <w:szCs w:val="28"/>
        </w:rPr>
      </w:pPr>
      <w:r>
        <w:rPr>
          <w:b/>
          <w:sz w:val="28"/>
          <w:szCs w:val="28"/>
        </w:rPr>
        <w:t xml:space="preserve">2.1. </w:t>
      </w:r>
      <w:r w:rsidR="00204115" w:rsidRPr="00BF23F4">
        <w:rPr>
          <w:b/>
          <w:sz w:val="28"/>
          <w:szCs w:val="28"/>
        </w:rPr>
        <w:t>Механи</w:t>
      </w:r>
      <w:r w:rsidR="00204115">
        <w:rPr>
          <w:b/>
          <w:sz w:val="28"/>
          <w:szCs w:val="28"/>
        </w:rPr>
        <w:t>змы и этапы реализации проекта</w:t>
      </w:r>
    </w:p>
    <w:p w:rsidR="00204115" w:rsidRDefault="00204115" w:rsidP="00504A77">
      <w:pPr>
        <w:shd w:val="clear" w:color="auto" w:fill="FFFFFF"/>
        <w:tabs>
          <w:tab w:val="left" w:pos="0"/>
        </w:tabs>
        <w:spacing w:before="322" w:line="360" w:lineRule="auto"/>
        <w:ind w:right="-5" w:firstLine="567"/>
        <w:jc w:val="both"/>
        <w:rPr>
          <w:sz w:val="28"/>
          <w:szCs w:val="28"/>
        </w:rPr>
      </w:pPr>
      <w:r>
        <w:rPr>
          <w:sz w:val="28"/>
          <w:szCs w:val="28"/>
        </w:rPr>
        <w:t xml:space="preserve">    Проект </w:t>
      </w:r>
      <w:r>
        <w:rPr>
          <w:bCs/>
          <w:iCs/>
          <w:spacing w:val="-2"/>
          <w:sz w:val="28"/>
          <w:szCs w:val="28"/>
        </w:rPr>
        <w:t>«Использование элементов ландшафтного дизайна в оформлении учебно-опытного участка</w:t>
      </w:r>
      <w:r>
        <w:rPr>
          <w:sz w:val="28"/>
          <w:szCs w:val="28"/>
        </w:rPr>
        <w:t xml:space="preserve">», реализуемый нами на территории отдела однолетних цветочно-декоративных культур смоленской областной станции юннатов, можно классифицировать следующим образом: </w:t>
      </w:r>
    </w:p>
    <w:p w:rsidR="00204115" w:rsidRDefault="00204115" w:rsidP="00204115">
      <w:pPr>
        <w:shd w:val="clear" w:color="auto" w:fill="FFFFFF"/>
        <w:tabs>
          <w:tab w:val="left" w:pos="0"/>
        </w:tabs>
        <w:spacing w:before="322" w:line="360" w:lineRule="auto"/>
        <w:ind w:right="-5"/>
        <w:jc w:val="both"/>
        <w:rPr>
          <w:sz w:val="28"/>
          <w:szCs w:val="28"/>
        </w:rPr>
      </w:pPr>
      <w:r>
        <w:rPr>
          <w:sz w:val="28"/>
          <w:szCs w:val="28"/>
        </w:rPr>
        <w:t xml:space="preserve">- по доминирующей деятельности – </w:t>
      </w:r>
      <w:proofErr w:type="gramStart"/>
      <w:r w:rsidRPr="00541828">
        <w:rPr>
          <w:b/>
          <w:i/>
          <w:sz w:val="28"/>
          <w:szCs w:val="28"/>
        </w:rPr>
        <w:t>практико-ориентированный</w:t>
      </w:r>
      <w:proofErr w:type="gramEnd"/>
      <w:r>
        <w:rPr>
          <w:sz w:val="28"/>
          <w:szCs w:val="28"/>
        </w:rPr>
        <w:t>;</w:t>
      </w:r>
    </w:p>
    <w:p w:rsidR="00204115" w:rsidRDefault="00204115" w:rsidP="00204115">
      <w:pPr>
        <w:shd w:val="clear" w:color="auto" w:fill="FFFFFF"/>
        <w:tabs>
          <w:tab w:val="left" w:pos="0"/>
        </w:tabs>
        <w:spacing w:before="322" w:line="360" w:lineRule="auto"/>
        <w:ind w:right="-5"/>
        <w:jc w:val="both"/>
        <w:rPr>
          <w:sz w:val="28"/>
          <w:szCs w:val="28"/>
        </w:rPr>
      </w:pPr>
      <w:r>
        <w:rPr>
          <w:sz w:val="28"/>
          <w:szCs w:val="28"/>
        </w:rPr>
        <w:t xml:space="preserve">- по продолжительности – </w:t>
      </w:r>
      <w:proofErr w:type="gramStart"/>
      <w:r w:rsidRPr="00541828">
        <w:rPr>
          <w:b/>
          <w:i/>
          <w:sz w:val="28"/>
          <w:szCs w:val="28"/>
        </w:rPr>
        <w:t>годичный</w:t>
      </w:r>
      <w:proofErr w:type="gramEnd"/>
      <w:r>
        <w:rPr>
          <w:sz w:val="28"/>
          <w:szCs w:val="28"/>
        </w:rPr>
        <w:t>;</w:t>
      </w:r>
    </w:p>
    <w:p w:rsidR="00204115" w:rsidRDefault="00204115" w:rsidP="00204115">
      <w:pPr>
        <w:shd w:val="clear" w:color="auto" w:fill="FFFFFF"/>
        <w:tabs>
          <w:tab w:val="left" w:pos="0"/>
        </w:tabs>
        <w:spacing w:before="322" w:line="360" w:lineRule="auto"/>
        <w:ind w:right="-5"/>
        <w:jc w:val="both"/>
        <w:rPr>
          <w:sz w:val="28"/>
          <w:szCs w:val="28"/>
        </w:rPr>
      </w:pPr>
      <w:r>
        <w:rPr>
          <w:sz w:val="28"/>
          <w:szCs w:val="28"/>
        </w:rPr>
        <w:t xml:space="preserve">- по количеству участников – </w:t>
      </w:r>
      <w:proofErr w:type="gramStart"/>
      <w:r w:rsidRPr="00541828">
        <w:rPr>
          <w:b/>
          <w:i/>
          <w:sz w:val="28"/>
          <w:szCs w:val="28"/>
        </w:rPr>
        <w:t>групповой</w:t>
      </w:r>
      <w:proofErr w:type="gramEnd"/>
      <w:r>
        <w:rPr>
          <w:sz w:val="28"/>
          <w:szCs w:val="28"/>
        </w:rPr>
        <w:t>.</w:t>
      </w:r>
    </w:p>
    <w:p w:rsidR="00204115" w:rsidRDefault="00204115" w:rsidP="00204115">
      <w:pPr>
        <w:shd w:val="clear" w:color="auto" w:fill="FFFFFF"/>
        <w:tabs>
          <w:tab w:val="left" w:pos="0"/>
        </w:tabs>
        <w:spacing w:before="322" w:line="360" w:lineRule="auto"/>
        <w:ind w:right="-5"/>
        <w:jc w:val="both"/>
        <w:rPr>
          <w:sz w:val="28"/>
          <w:szCs w:val="28"/>
        </w:rPr>
      </w:pPr>
      <w:r>
        <w:rPr>
          <w:sz w:val="28"/>
          <w:szCs w:val="28"/>
        </w:rPr>
        <w:t xml:space="preserve">    Создание проекта предполагает реализацию 6 «</w:t>
      </w:r>
      <w:r w:rsidRPr="00FD1A1A">
        <w:rPr>
          <w:b/>
          <w:sz w:val="28"/>
          <w:szCs w:val="28"/>
        </w:rPr>
        <w:t>П</w:t>
      </w:r>
      <w:r>
        <w:rPr>
          <w:sz w:val="28"/>
          <w:szCs w:val="28"/>
        </w:rPr>
        <w:t xml:space="preserve">»: </w:t>
      </w:r>
      <w:r w:rsidRPr="00FD1A1A">
        <w:rPr>
          <w:b/>
          <w:sz w:val="28"/>
          <w:szCs w:val="28"/>
        </w:rPr>
        <w:t>П</w:t>
      </w:r>
      <w:r w:rsidRPr="00FD1A1A">
        <w:rPr>
          <w:sz w:val="28"/>
          <w:szCs w:val="28"/>
        </w:rPr>
        <w:t>роблема</w:t>
      </w:r>
      <w:r>
        <w:rPr>
          <w:sz w:val="28"/>
          <w:szCs w:val="28"/>
        </w:rPr>
        <w:t xml:space="preserve">, </w:t>
      </w:r>
      <w:r w:rsidRPr="00FD1A1A">
        <w:rPr>
          <w:b/>
          <w:sz w:val="28"/>
          <w:szCs w:val="28"/>
        </w:rPr>
        <w:t>П</w:t>
      </w:r>
      <w:r w:rsidRPr="00FD1A1A">
        <w:rPr>
          <w:sz w:val="28"/>
          <w:szCs w:val="28"/>
        </w:rPr>
        <w:t>роектирование</w:t>
      </w:r>
      <w:r>
        <w:rPr>
          <w:sz w:val="28"/>
          <w:szCs w:val="28"/>
        </w:rPr>
        <w:t>,</w:t>
      </w:r>
      <w:r w:rsidRPr="00FD1A1A">
        <w:rPr>
          <w:sz w:val="28"/>
          <w:szCs w:val="28"/>
        </w:rPr>
        <w:t xml:space="preserve"> </w:t>
      </w:r>
      <w:r w:rsidRPr="00FD1A1A">
        <w:rPr>
          <w:b/>
          <w:sz w:val="28"/>
          <w:szCs w:val="28"/>
        </w:rPr>
        <w:t>П</w:t>
      </w:r>
      <w:r w:rsidRPr="00FD1A1A">
        <w:rPr>
          <w:sz w:val="28"/>
          <w:szCs w:val="28"/>
        </w:rPr>
        <w:t>оиск информации</w:t>
      </w:r>
      <w:r>
        <w:rPr>
          <w:sz w:val="28"/>
          <w:szCs w:val="28"/>
        </w:rPr>
        <w:t xml:space="preserve">, </w:t>
      </w:r>
      <w:r w:rsidRPr="00FD1A1A">
        <w:rPr>
          <w:b/>
          <w:sz w:val="28"/>
          <w:szCs w:val="28"/>
        </w:rPr>
        <w:t>П</w:t>
      </w:r>
      <w:r w:rsidRPr="00FD1A1A">
        <w:rPr>
          <w:sz w:val="28"/>
          <w:szCs w:val="28"/>
        </w:rPr>
        <w:t>родукт</w:t>
      </w:r>
      <w:r>
        <w:rPr>
          <w:sz w:val="28"/>
          <w:szCs w:val="28"/>
        </w:rPr>
        <w:t xml:space="preserve">, </w:t>
      </w:r>
      <w:r w:rsidRPr="00FD1A1A">
        <w:rPr>
          <w:b/>
          <w:sz w:val="28"/>
          <w:szCs w:val="28"/>
        </w:rPr>
        <w:t>П</w:t>
      </w:r>
      <w:r>
        <w:rPr>
          <w:sz w:val="28"/>
          <w:szCs w:val="28"/>
        </w:rPr>
        <w:t xml:space="preserve">резентация, </w:t>
      </w:r>
      <w:r w:rsidRPr="00FD1A1A">
        <w:rPr>
          <w:b/>
          <w:sz w:val="28"/>
          <w:szCs w:val="28"/>
        </w:rPr>
        <w:t>П</w:t>
      </w:r>
      <w:r w:rsidRPr="00FD1A1A">
        <w:rPr>
          <w:sz w:val="28"/>
          <w:szCs w:val="28"/>
        </w:rPr>
        <w:t>ортфолио</w:t>
      </w:r>
      <w:r>
        <w:rPr>
          <w:sz w:val="28"/>
          <w:szCs w:val="28"/>
        </w:rPr>
        <w:t xml:space="preserve">. Все 6 «П» были выполнены нами во время работы над нашим проектом. Сама работа состояла из 3-х этапов: </w:t>
      </w:r>
      <w:proofErr w:type="gramStart"/>
      <w:r>
        <w:rPr>
          <w:sz w:val="28"/>
          <w:szCs w:val="28"/>
          <w:lang w:val="en-US"/>
        </w:rPr>
        <w:t>I</w:t>
      </w:r>
      <w:r>
        <w:rPr>
          <w:sz w:val="28"/>
          <w:szCs w:val="28"/>
        </w:rPr>
        <w:t xml:space="preserve"> – организационно-подготовительного,</w:t>
      </w:r>
      <w:r w:rsidRPr="00675A82">
        <w:rPr>
          <w:sz w:val="28"/>
          <w:szCs w:val="28"/>
        </w:rPr>
        <w:t xml:space="preserve"> </w:t>
      </w:r>
      <w:r>
        <w:rPr>
          <w:sz w:val="28"/>
          <w:szCs w:val="28"/>
          <w:lang w:val="en-US"/>
        </w:rPr>
        <w:t>II</w:t>
      </w:r>
      <w:r>
        <w:rPr>
          <w:sz w:val="28"/>
          <w:szCs w:val="28"/>
        </w:rPr>
        <w:t xml:space="preserve"> – поискового,</w:t>
      </w:r>
      <w:r w:rsidRPr="00675A82">
        <w:rPr>
          <w:sz w:val="28"/>
          <w:szCs w:val="28"/>
        </w:rPr>
        <w:t xml:space="preserve"> </w:t>
      </w:r>
      <w:r>
        <w:rPr>
          <w:sz w:val="28"/>
          <w:szCs w:val="28"/>
          <w:lang w:val="en-US"/>
        </w:rPr>
        <w:t>III</w:t>
      </w:r>
      <w:r>
        <w:rPr>
          <w:sz w:val="28"/>
          <w:szCs w:val="28"/>
        </w:rPr>
        <w:t xml:space="preserve"> – итогового.</w:t>
      </w:r>
      <w:proofErr w:type="gramEnd"/>
      <w:r>
        <w:rPr>
          <w:sz w:val="28"/>
          <w:szCs w:val="28"/>
        </w:rPr>
        <w:t xml:space="preserve"> </w:t>
      </w:r>
    </w:p>
    <w:p w:rsidR="00204115" w:rsidRDefault="00204115" w:rsidP="00204115">
      <w:pPr>
        <w:numPr>
          <w:ilvl w:val="1"/>
          <w:numId w:val="1"/>
        </w:numPr>
        <w:shd w:val="clear" w:color="auto" w:fill="FFFFFF"/>
        <w:tabs>
          <w:tab w:val="clear" w:pos="1800"/>
          <w:tab w:val="left" w:pos="0"/>
          <w:tab w:val="num" w:pos="1080"/>
        </w:tabs>
        <w:spacing w:before="322" w:line="360" w:lineRule="auto"/>
        <w:ind w:left="1080" w:right="-5" w:firstLine="0"/>
        <w:jc w:val="center"/>
        <w:rPr>
          <w:sz w:val="28"/>
          <w:szCs w:val="28"/>
        </w:rPr>
      </w:pPr>
      <w:r>
        <w:rPr>
          <w:sz w:val="28"/>
          <w:szCs w:val="28"/>
        </w:rPr>
        <w:t>Организационно-подготовительный этап.</w:t>
      </w:r>
    </w:p>
    <w:p w:rsidR="008745DF" w:rsidRPr="00290417" w:rsidRDefault="00204115" w:rsidP="008745DF">
      <w:pPr>
        <w:shd w:val="clear" w:color="auto" w:fill="FFFFFF"/>
        <w:spacing w:before="90" w:after="90" w:line="360" w:lineRule="auto"/>
        <w:jc w:val="both"/>
        <w:rPr>
          <w:sz w:val="28"/>
          <w:szCs w:val="28"/>
        </w:rPr>
      </w:pPr>
      <w:r>
        <w:rPr>
          <w:sz w:val="28"/>
          <w:szCs w:val="28"/>
        </w:rPr>
        <w:t xml:space="preserve">    На данном этапе была определена </w:t>
      </w:r>
      <w:r w:rsidRPr="00ED3A2F">
        <w:rPr>
          <w:b/>
          <w:sz w:val="28"/>
          <w:szCs w:val="28"/>
        </w:rPr>
        <w:t>проблема</w:t>
      </w:r>
      <w:r>
        <w:rPr>
          <w:sz w:val="28"/>
          <w:szCs w:val="28"/>
        </w:rPr>
        <w:t>, подтолкнувшая нас к созданию проекта: нам требовалось оформить цветочно-декоративный отдел однолетних культур с учётом современных тенденций в ландшафтном дизайне, с одной стороны, и сохранить систематическое многообразие растений, с другой стороны. Ведь учебно-опытный участок образовательного учреждения должен быть не только и не столько эстетически привлекательным, сколько выполнять образовательную функцию. Рассмотрев данную проблему, мы сформулировали тему проекта, поставили цель и определили задачи</w:t>
      </w:r>
      <w:r w:rsidRPr="00290417">
        <w:rPr>
          <w:sz w:val="28"/>
          <w:szCs w:val="28"/>
        </w:rPr>
        <w:t xml:space="preserve">. </w:t>
      </w:r>
      <w:r w:rsidR="008745DF" w:rsidRPr="00290417">
        <w:rPr>
          <w:sz w:val="28"/>
          <w:szCs w:val="28"/>
        </w:rPr>
        <w:t xml:space="preserve">Свою дальнейшую  работу я начал с изучения  литературы по  ландшафтному  дизайну. Я выяснил, что ландшафтный </w:t>
      </w:r>
      <w:r w:rsidR="008745DF" w:rsidRPr="00290417">
        <w:rPr>
          <w:sz w:val="28"/>
          <w:szCs w:val="28"/>
        </w:rPr>
        <w:lastRenderedPageBreak/>
        <w:t xml:space="preserve">дизайн - это особый вид озеленения, который служит для преобразования территории с использованием природных элементов: рельефа, воды, растительности. Ландшафтный дизайн гарантирует комфортную и удобную среду обитания человека. Искусство ландшафтного дизайна содержит в себе садовое искусство, озеленение и благоустройство территории, улицы и дороги, домов. Это очень сложная и интересная работа. </w:t>
      </w:r>
    </w:p>
    <w:p w:rsidR="008745DF" w:rsidRPr="00290417" w:rsidRDefault="008745DF" w:rsidP="008745DF">
      <w:pPr>
        <w:shd w:val="clear" w:color="auto" w:fill="FFFFFF"/>
        <w:spacing w:before="90" w:after="90" w:line="360" w:lineRule="auto"/>
        <w:ind w:firstLine="567"/>
        <w:jc w:val="both"/>
        <w:rPr>
          <w:sz w:val="28"/>
          <w:szCs w:val="28"/>
        </w:rPr>
      </w:pPr>
      <w:r w:rsidRPr="00290417">
        <w:rPr>
          <w:sz w:val="28"/>
          <w:szCs w:val="28"/>
        </w:rPr>
        <w:t>У ландшафтного дизайна множество стилей, я изучил  </w:t>
      </w:r>
      <w:proofErr w:type="gramStart"/>
      <w:r w:rsidRPr="00290417">
        <w:rPr>
          <w:sz w:val="28"/>
          <w:szCs w:val="28"/>
        </w:rPr>
        <w:t>основные</w:t>
      </w:r>
      <w:proofErr w:type="gramEnd"/>
      <w:r w:rsidRPr="00290417">
        <w:rPr>
          <w:sz w:val="28"/>
          <w:szCs w:val="28"/>
        </w:rPr>
        <w:t xml:space="preserve"> это:</w:t>
      </w:r>
    </w:p>
    <w:p w:rsidR="008745DF" w:rsidRPr="00290417" w:rsidRDefault="008745DF" w:rsidP="008745DF">
      <w:pPr>
        <w:pStyle w:val="a6"/>
        <w:numPr>
          <w:ilvl w:val="0"/>
          <w:numId w:val="3"/>
        </w:numPr>
        <w:shd w:val="clear" w:color="auto" w:fill="FFFFFF"/>
        <w:spacing w:before="90" w:after="90" w:line="360" w:lineRule="auto"/>
        <w:jc w:val="both"/>
        <w:rPr>
          <w:sz w:val="28"/>
          <w:szCs w:val="28"/>
        </w:rPr>
      </w:pPr>
      <w:r w:rsidRPr="00290417">
        <w:rPr>
          <w:sz w:val="28"/>
          <w:szCs w:val="28"/>
        </w:rPr>
        <w:t xml:space="preserve">Регулярный стиль характеризуется прямыми линиями и четкими геометрическими формами; </w:t>
      </w:r>
    </w:p>
    <w:p w:rsidR="008745DF" w:rsidRPr="00290417" w:rsidRDefault="008745DF" w:rsidP="008745DF">
      <w:pPr>
        <w:pStyle w:val="a6"/>
        <w:numPr>
          <w:ilvl w:val="0"/>
          <w:numId w:val="3"/>
        </w:numPr>
        <w:shd w:val="clear" w:color="auto" w:fill="FFFFFF"/>
        <w:spacing w:before="90" w:after="90" w:line="360" w:lineRule="auto"/>
        <w:jc w:val="both"/>
        <w:rPr>
          <w:sz w:val="28"/>
          <w:szCs w:val="28"/>
        </w:rPr>
      </w:pPr>
      <w:r w:rsidRPr="00290417">
        <w:rPr>
          <w:sz w:val="28"/>
          <w:szCs w:val="28"/>
        </w:rPr>
        <w:t xml:space="preserve">Пейзажный стиль  подразумевает кривые, естественные линии, растения высаживают в любом порядке; </w:t>
      </w:r>
    </w:p>
    <w:p w:rsidR="008745DF" w:rsidRPr="00290417" w:rsidRDefault="008745DF" w:rsidP="008745DF">
      <w:pPr>
        <w:pStyle w:val="a6"/>
        <w:numPr>
          <w:ilvl w:val="0"/>
          <w:numId w:val="3"/>
        </w:numPr>
        <w:shd w:val="clear" w:color="auto" w:fill="FFFFFF"/>
        <w:spacing w:before="90" w:after="90" w:line="360" w:lineRule="auto"/>
        <w:jc w:val="both"/>
        <w:rPr>
          <w:sz w:val="28"/>
          <w:szCs w:val="28"/>
        </w:rPr>
      </w:pPr>
      <w:r w:rsidRPr="00290417">
        <w:rPr>
          <w:sz w:val="28"/>
          <w:szCs w:val="28"/>
        </w:rPr>
        <w:t xml:space="preserve">Лесной стиль максимально приближен к природному пейзажу, поэтому основной задачей является создание иллюзии лесной опушки, что реализуется путем высаживания лесных растений, создания ручьев. </w:t>
      </w:r>
    </w:p>
    <w:p w:rsidR="00204115" w:rsidRDefault="00204115" w:rsidP="00504A77">
      <w:pPr>
        <w:shd w:val="clear" w:color="auto" w:fill="FFFFFF"/>
        <w:tabs>
          <w:tab w:val="left" w:pos="0"/>
        </w:tabs>
        <w:spacing w:before="322" w:line="360" w:lineRule="auto"/>
        <w:ind w:right="-5" w:firstLine="567"/>
        <w:jc w:val="both"/>
        <w:rPr>
          <w:sz w:val="28"/>
          <w:szCs w:val="28"/>
        </w:rPr>
      </w:pPr>
      <w:r w:rsidRPr="00290417">
        <w:rPr>
          <w:sz w:val="28"/>
          <w:szCs w:val="28"/>
        </w:rPr>
        <w:t xml:space="preserve"> Мы остановились на регулярном стиле в оформлении, т.к. он в наибольшей </w:t>
      </w:r>
      <w:r>
        <w:rPr>
          <w:sz w:val="28"/>
          <w:szCs w:val="28"/>
        </w:rPr>
        <w:t xml:space="preserve">степени соответствовал содержанию нашей проблеме и поставленной цели: </w:t>
      </w:r>
      <w:r w:rsidRPr="00204115">
        <w:rPr>
          <w:b/>
          <w:sz w:val="28"/>
          <w:szCs w:val="28"/>
        </w:rPr>
        <w:t>данный стиль предполагает строгую симметрию в</w:t>
      </w:r>
      <w:r>
        <w:rPr>
          <w:sz w:val="28"/>
          <w:szCs w:val="28"/>
        </w:rPr>
        <w:t xml:space="preserve"> планировке, прямые линии, зерка</w:t>
      </w:r>
      <w:r w:rsidR="0053774B">
        <w:rPr>
          <w:sz w:val="28"/>
          <w:szCs w:val="28"/>
        </w:rPr>
        <w:t>льность осевой композиции. Таким образом</w:t>
      </w:r>
      <w:r w:rsidR="001479A9">
        <w:rPr>
          <w:sz w:val="28"/>
          <w:szCs w:val="28"/>
        </w:rPr>
        <w:t>,</w:t>
      </w:r>
      <w:r>
        <w:rPr>
          <w:sz w:val="28"/>
          <w:szCs w:val="28"/>
        </w:rPr>
        <w:t xml:space="preserve"> нам удастся сохранить систематическое многообразие и выстроить красивый геометрический узор.</w:t>
      </w:r>
    </w:p>
    <w:p w:rsidR="00C04A9E" w:rsidRDefault="00504A77" w:rsidP="00FE5DBF">
      <w:pPr>
        <w:shd w:val="clear" w:color="auto" w:fill="FFFFFF"/>
        <w:spacing w:line="360" w:lineRule="auto"/>
        <w:ind w:right="-23" w:firstLine="900"/>
        <w:jc w:val="both"/>
        <w:rPr>
          <w:sz w:val="28"/>
          <w:szCs w:val="28"/>
        </w:rPr>
      </w:pPr>
      <w:r w:rsidRPr="00924621">
        <w:rPr>
          <w:sz w:val="28"/>
          <w:szCs w:val="28"/>
        </w:rPr>
        <w:t xml:space="preserve">Изучив соответствующую литературу, </w:t>
      </w:r>
      <w:r>
        <w:rPr>
          <w:sz w:val="28"/>
          <w:szCs w:val="28"/>
        </w:rPr>
        <w:t>я</w:t>
      </w:r>
      <w:r w:rsidRPr="00924621">
        <w:rPr>
          <w:sz w:val="28"/>
          <w:szCs w:val="28"/>
        </w:rPr>
        <w:t xml:space="preserve"> снова обратил</w:t>
      </w:r>
      <w:r>
        <w:rPr>
          <w:sz w:val="28"/>
          <w:szCs w:val="28"/>
        </w:rPr>
        <w:t>а</w:t>
      </w:r>
      <w:r w:rsidRPr="00924621">
        <w:rPr>
          <w:sz w:val="28"/>
          <w:szCs w:val="28"/>
        </w:rPr>
        <w:t xml:space="preserve">сь к своему участку: </w:t>
      </w:r>
      <w:r w:rsidRPr="003F037C">
        <w:rPr>
          <w:sz w:val="28"/>
          <w:szCs w:val="28"/>
        </w:rPr>
        <w:t>визуально</w:t>
      </w:r>
      <w:r>
        <w:rPr>
          <w:sz w:val="28"/>
          <w:szCs w:val="28"/>
        </w:rPr>
        <w:t xml:space="preserve"> его</w:t>
      </w:r>
      <w:r w:rsidRPr="003F037C">
        <w:rPr>
          <w:sz w:val="28"/>
          <w:szCs w:val="28"/>
        </w:rPr>
        <w:t xml:space="preserve"> обследова</w:t>
      </w:r>
      <w:r>
        <w:rPr>
          <w:sz w:val="28"/>
          <w:szCs w:val="28"/>
        </w:rPr>
        <w:t>ла,</w:t>
      </w:r>
      <w:r w:rsidRPr="00924621">
        <w:rPr>
          <w:sz w:val="28"/>
          <w:szCs w:val="28"/>
        </w:rPr>
        <w:t xml:space="preserve"> </w:t>
      </w:r>
      <w:r w:rsidRPr="003F037C">
        <w:rPr>
          <w:sz w:val="28"/>
          <w:szCs w:val="28"/>
        </w:rPr>
        <w:t>определ</w:t>
      </w:r>
      <w:r>
        <w:rPr>
          <w:sz w:val="28"/>
          <w:szCs w:val="28"/>
        </w:rPr>
        <w:t>ила</w:t>
      </w:r>
      <w:r w:rsidRPr="003F037C">
        <w:rPr>
          <w:sz w:val="28"/>
          <w:szCs w:val="28"/>
        </w:rPr>
        <w:t xml:space="preserve"> площадь участка</w:t>
      </w:r>
      <w:r w:rsidR="000B0AAA">
        <w:rPr>
          <w:sz w:val="28"/>
          <w:szCs w:val="28"/>
        </w:rPr>
        <w:t>,</w:t>
      </w:r>
      <w:r w:rsidR="00C04A9E">
        <w:rPr>
          <w:sz w:val="28"/>
          <w:szCs w:val="28"/>
        </w:rPr>
        <w:t xml:space="preserve"> провела анализ почвы.</w:t>
      </w:r>
    </w:p>
    <w:p w:rsidR="00504A77" w:rsidRDefault="00504A77" w:rsidP="00FE5DBF">
      <w:pPr>
        <w:shd w:val="clear" w:color="auto" w:fill="FFFFFF"/>
        <w:spacing w:line="360" w:lineRule="auto"/>
        <w:ind w:right="-23" w:firstLine="900"/>
        <w:jc w:val="both"/>
        <w:rPr>
          <w:sz w:val="28"/>
          <w:szCs w:val="28"/>
        </w:rPr>
      </w:pPr>
      <w:r w:rsidRPr="003F037C">
        <w:rPr>
          <w:sz w:val="28"/>
          <w:szCs w:val="28"/>
        </w:rPr>
        <w:t xml:space="preserve"> Путем наблюдений выяснена освещённость участка, почвенные характеристики. В процессе обследования было установлено  следующее.</w:t>
      </w:r>
    </w:p>
    <w:p w:rsidR="00504A77" w:rsidRDefault="00504A77" w:rsidP="00FE5DBF">
      <w:pPr>
        <w:numPr>
          <w:ilvl w:val="0"/>
          <w:numId w:val="5"/>
        </w:numPr>
        <w:shd w:val="clear" w:color="auto" w:fill="FFFFFF"/>
        <w:spacing w:line="360" w:lineRule="auto"/>
        <w:ind w:right="-23"/>
        <w:jc w:val="both"/>
        <w:rPr>
          <w:color w:val="000000"/>
          <w:spacing w:val="-1"/>
          <w:sz w:val="28"/>
          <w:szCs w:val="28"/>
        </w:rPr>
      </w:pPr>
      <w:r w:rsidRPr="00924621">
        <w:rPr>
          <w:color w:val="000000"/>
          <w:spacing w:val="-1"/>
          <w:sz w:val="28"/>
          <w:szCs w:val="28"/>
        </w:rPr>
        <w:t xml:space="preserve">Наш участок </w:t>
      </w:r>
      <w:r>
        <w:rPr>
          <w:color w:val="000000"/>
          <w:spacing w:val="-1"/>
          <w:sz w:val="28"/>
          <w:szCs w:val="28"/>
        </w:rPr>
        <w:t>прямоугольной формы</w:t>
      </w:r>
      <w:r w:rsidRPr="003F037C">
        <w:rPr>
          <w:sz w:val="28"/>
          <w:szCs w:val="28"/>
        </w:rPr>
        <w:t xml:space="preserve">, без перепада высот. </w:t>
      </w:r>
      <w:r>
        <w:rPr>
          <w:color w:val="000000"/>
          <w:spacing w:val="-1"/>
          <w:sz w:val="28"/>
          <w:szCs w:val="28"/>
        </w:rPr>
        <w:t xml:space="preserve"> </w:t>
      </w:r>
    </w:p>
    <w:p w:rsidR="00504A77" w:rsidRPr="00924621" w:rsidRDefault="00504A77" w:rsidP="00FE5DBF">
      <w:pPr>
        <w:pStyle w:val="a6"/>
        <w:numPr>
          <w:ilvl w:val="0"/>
          <w:numId w:val="4"/>
        </w:numPr>
        <w:shd w:val="clear" w:color="auto" w:fill="FFFFFF"/>
        <w:spacing w:line="360" w:lineRule="auto"/>
        <w:ind w:right="-23"/>
        <w:jc w:val="both"/>
        <w:rPr>
          <w:color w:val="000000"/>
          <w:spacing w:val="-1"/>
          <w:sz w:val="28"/>
          <w:szCs w:val="28"/>
        </w:rPr>
      </w:pPr>
      <w:r w:rsidRPr="00924621">
        <w:rPr>
          <w:color w:val="000000"/>
          <w:spacing w:val="-1"/>
          <w:sz w:val="28"/>
          <w:szCs w:val="28"/>
        </w:rPr>
        <w:t>Практически в течение всего дня участок освещается солнцем, что даёт прекрасную возможность для выращивания на нём светолюбивых однолетних цветочных культур.</w:t>
      </w:r>
    </w:p>
    <w:p w:rsidR="00C04A9E" w:rsidRPr="00C04A9E" w:rsidRDefault="00504A77" w:rsidP="00FE5DBF">
      <w:pPr>
        <w:pStyle w:val="a6"/>
        <w:numPr>
          <w:ilvl w:val="0"/>
          <w:numId w:val="4"/>
        </w:numPr>
        <w:shd w:val="clear" w:color="auto" w:fill="FFFFFF"/>
        <w:spacing w:line="360" w:lineRule="auto"/>
        <w:ind w:right="-23"/>
        <w:jc w:val="both"/>
        <w:rPr>
          <w:color w:val="000000"/>
          <w:spacing w:val="-1"/>
          <w:sz w:val="28"/>
          <w:szCs w:val="28"/>
        </w:rPr>
      </w:pPr>
      <w:r>
        <w:rPr>
          <w:color w:val="000000"/>
          <w:spacing w:val="-1"/>
          <w:sz w:val="28"/>
          <w:szCs w:val="28"/>
        </w:rPr>
        <w:lastRenderedPageBreak/>
        <w:t>Соседний участок и деревья</w:t>
      </w:r>
      <w:r w:rsidRPr="00924621">
        <w:rPr>
          <w:color w:val="000000"/>
          <w:spacing w:val="-1"/>
          <w:sz w:val="28"/>
          <w:szCs w:val="28"/>
        </w:rPr>
        <w:t xml:space="preserve"> защища</w:t>
      </w:r>
      <w:r>
        <w:rPr>
          <w:color w:val="000000"/>
          <w:spacing w:val="-1"/>
          <w:sz w:val="28"/>
          <w:szCs w:val="28"/>
        </w:rPr>
        <w:t>ю</w:t>
      </w:r>
      <w:r w:rsidRPr="00924621">
        <w:rPr>
          <w:color w:val="000000"/>
          <w:spacing w:val="-1"/>
          <w:sz w:val="28"/>
          <w:szCs w:val="28"/>
        </w:rPr>
        <w:t>т участок от ветра. Это является немаловажным фактором, т.к. многие из цветочных культур требуют защиты от ветров.</w:t>
      </w:r>
      <w:r w:rsidR="00C04A9E" w:rsidRPr="00C04A9E">
        <w:rPr>
          <w:sz w:val="28"/>
          <w:szCs w:val="28"/>
        </w:rPr>
        <w:t xml:space="preserve"> </w:t>
      </w:r>
    </w:p>
    <w:p w:rsidR="00504A77" w:rsidRPr="00924621" w:rsidRDefault="00C04A9E" w:rsidP="00FE5DBF">
      <w:pPr>
        <w:pStyle w:val="a6"/>
        <w:numPr>
          <w:ilvl w:val="0"/>
          <w:numId w:val="4"/>
        </w:numPr>
        <w:shd w:val="clear" w:color="auto" w:fill="FFFFFF"/>
        <w:spacing w:line="360" w:lineRule="auto"/>
        <w:ind w:right="-23"/>
        <w:jc w:val="both"/>
        <w:rPr>
          <w:color w:val="000000"/>
          <w:spacing w:val="-1"/>
          <w:sz w:val="28"/>
          <w:szCs w:val="28"/>
        </w:rPr>
      </w:pPr>
      <w:r w:rsidRPr="00C04A9E">
        <w:rPr>
          <w:sz w:val="28"/>
          <w:szCs w:val="28"/>
        </w:rPr>
        <w:t>Почва дерново-подзолистая</w:t>
      </w:r>
      <w:r>
        <w:rPr>
          <w:sz w:val="28"/>
          <w:szCs w:val="28"/>
        </w:rPr>
        <w:t>.</w:t>
      </w:r>
      <w:r w:rsidRPr="00C04A9E">
        <w:rPr>
          <w:sz w:val="28"/>
          <w:szCs w:val="28"/>
          <w:lang w:val="en-US"/>
        </w:rPr>
        <w:t xml:space="preserve"> pH</w:t>
      </w:r>
      <w:r>
        <w:rPr>
          <w:sz w:val="28"/>
          <w:szCs w:val="28"/>
        </w:rPr>
        <w:t xml:space="preserve"> 7.</w:t>
      </w:r>
    </w:p>
    <w:p w:rsidR="00204115" w:rsidRPr="00C04A9E" w:rsidRDefault="00504A77" w:rsidP="00FE5DBF">
      <w:pPr>
        <w:numPr>
          <w:ilvl w:val="1"/>
          <w:numId w:val="1"/>
        </w:numPr>
        <w:shd w:val="clear" w:color="auto" w:fill="FFFFFF"/>
        <w:tabs>
          <w:tab w:val="clear" w:pos="1800"/>
          <w:tab w:val="num" w:pos="720"/>
        </w:tabs>
        <w:spacing w:before="322" w:line="360" w:lineRule="auto"/>
        <w:ind w:left="1080" w:right="-5" w:firstLine="0"/>
        <w:jc w:val="center"/>
        <w:rPr>
          <w:sz w:val="28"/>
          <w:szCs w:val="28"/>
        </w:rPr>
      </w:pPr>
      <w:r w:rsidRPr="00C04A9E">
        <w:rPr>
          <w:sz w:val="28"/>
          <w:szCs w:val="28"/>
        </w:rPr>
        <w:t xml:space="preserve">. </w:t>
      </w:r>
      <w:r w:rsidR="00204115" w:rsidRPr="00C04A9E">
        <w:rPr>
          <w:sz w:val="28"/>
          <w:szCs w:val="28"/>
        </w:rPr>
        <w:t>Поисковый этап.</w:t>
      </w:r>
    </w:p>
    <w:p w:rsidR="00204115" w:rsidRDefault="00204115" w:rsidP="00FE5DBF">
      <w:pPr>
        <w:shd w:val="clear" w:color="auto" w:fill="FFFFFF"/>
        <w:tabs>
          <w:tab w:val="left" w:pos="0"/>
        </w:tabs>
        <w:spacing w:before="322" w:line="360" w:lineRule="auto"/>
        <w:ind w:right="-5" w:firstLine="567"/>
        <w:jc w:val="both"/>
        <w:rPr>
          <w:sz w:val="28"/>
          <w:szCs w:val="28"/>
        </w:rPr>
      </w:pPr>
      <w:r>
        <w:rPr>
          <w:sz w:val="28"/>
          <w:szCs w:val="28"/>
        </w:rPr>
        <w:t xml:space="preserve">    Первым шагом в работе на этом этапе создания проекта стала разработка  схемы планировки участка на миллиметровой бумаге. Опираясь на схему, мы приступили к изучению таблиц, отражающих биологические особенности однолетних цветочно-декоративных культур: времени посадки семян, потребностей в удобрениях, времени цветения, высоты, окраски цветков. На основании полученных данных нами был составлен список растений, которые мы запланировали использовать в оформлении участка, и создан макет территории областной станции юных натуралистов. При изготовлении макета акцент был сделан на отдел однолетних цветочно-декоративных культур, т.к. его организация и является конечной целью нашей работы. </w:t>
      </w:r>
    </w:p>
    <w:p w:rsidR="00204115" w:rsidRDefault="00204115" w:rsidP="00FE5DBF">
      <w:pPr>
        <w:shd w:val="clear" w:color="auto" w:fill="FFFFFF"/>
        <w:tabs>
          <w:tab w:val="left" w:pos="0"/>
        </w:tabs>
        <w:spacing w:before="322" w:line="360" w:lineRule="auto"/>
        <w:ind w:right="-5" w:firstLine="567"/>
        <w:jc w:val="both"/>
        <w:rPr>
          <w:sz w:val="28"/>
          <w:szCs w:val="28"/>
        </w:rPr>
      </w:pPr>
      <w:r>
        <w:rPr>
          <w:sz w:val="28"/>
          <w:szCs w:val="28"/>
        </w:rPr>
        <w:t xml:space="preserve">    В начале февраля мы приступили к посеву семян. В первой декаде была посеяна цинерария, во второй – </w:t>
      </w:r>
      <w:proofErr w:type="spellStart"/>
      <w:r>
        <w:rPr>
          <w:sz w:val="28"/>
          <w:szCs w:val="28"/>
        </w:rPr>
        <w:t>гвоздика-шабо</w:t>
      </w:r>
      <w:proofErr w:type="spellEnd"/>
      <w:r>
        <w:rPr>
          <w:sz w:val="28"/>
          <w:szCs w:val="28"/>
        </w:rPr>
        <w:t xml:space="preserve">, в третьей – петуния. В начале марта мы посеяли семена лобелии, в конце – вербены, </w:t>
      </w:r>
      <w:proofErr w:type="spellStart"/>
      <w:r>
        <w:rPr>
          <w:sz w:val="28"/>
          <w:szCs w:val="28"/>
        </w:rPr>
        <w:t>агератума</w:t>
      </w:r>
      <w:proofErr w:type="spellEnd"/>
      <w:r>
        <w:rPr>
          <w:sz w:val="28"/>
          <w:szCs w:val="28"/>
        </w:rPr>
        <w:t xml:space="preserve">, львиного зева, бархатцев и </w:t>
      </w:r>
      <w:proofErr w:type="spellStart"/>
      <w:r>
        <w:rPr>
          <w:sz w:val="28"/>
          <w:szCs w:val="28"/>
        </w:rPr>
        <w:t>сальвии</w:t>
      </w:r>
      <w:proofErr w:type="spellEnd"/>
      <w:r>
        <w:rPr>
          <w:sz w:val="28"/>
          <w:szCs w:val="28"/>
        </w:rPr>
        <w:t xml:space="preserve">. В апреле были посеяны семена клещевины, </w:t>
      </w:r>
      <w:proofErr w:type="spellStart"/>
      <w:r>
        <w:rPr>
          <w:sz w:val="28"/>
          <w:szCs w:val="28"/>
        </w:rPr>
        <w:t>статицы</w:t>
      </w:r>
      <w:proofErr w:type="spellEnd"/>
      <w:r>
        <w:rPr>
          <w:sz w:val="28"/>
          <w:szCs w:val="28"/>
        </w:rPr>
        <w:t xml:space="preserve">, </w:t>
      </w:r>
      <w:proofErr w:type="spellStart"/>
      <w:r>
        <w:rPr>
          <w:sz w:val="28"/>
          <w:szCs w:val="28"/>
        </w:rPr>
        <w:t>гелихризума</w:t>
      </w:r>
      <w:proofErr w:type="spellEnd"/>
      <w:r>
        <w:rPr>
          <w:sz w:val="28"/>
          <w:szCs w:val="28"/>
        </w:rPr>
        <w:t xml:space="preserve">, зайцехвоста, </w:t>
      </w:r>
      <w:proofErr w:type="spellStart"/>
      <w:r>
        <w:rPr>
          <w:sz w:val="28"/>
          <w:szCs w:val="28"/>
        </w:rPr>
        <w:t>акроклиниума</w:t>
      </w:r>
      <w:proofErr w:type="spellEnd"/>
      <w:r>
        <w:rPr>
          <w:sz w:val="28"/>
          <w:szCs w:val="28"/>
        </w:rPr>
        <w:t>, циннии, левкоя, георгина однолетнего. Семена мы сеяли в деревянные ящики, наполненные смесью торфа и земли. Мелкие семена (например, петунии) мы сеем по снегу или песку – чтобы избежать излишней густоты. После появления вторых-третьих настоящих листочков рассада из ящиков пикировалась</w:t>
      </w:r>
      <w:r w:rsidR="00C67780">
        <w:rPr>
          <w:sz w:val="28"/>
          <w:szCs w:val="28"/>
        </w:rPr>
        <w:t>.</w:t>
      </w:r>
    </w:p>
    <w:p w:rsidR="00C04A9E" w:rsidRDefault="00C04A9E" w:rsidP="00204115">
      <w:pPr>
        <w:shd w:val="clear" w:color="auto" w:fill="FFFFFF"/>
        <w:tabs>
          <w:tab w:val="left" w:pos="0"/>
        </w:tabs>
        <w:spacing w:before="322" w:line="360" w:lineRule="auto"/>
        <w:ind w:right="-5"/>
        <w:jc w:val="center"/>
        <w:rPr>
          <w:sz w:val="28"/>
          <w:szCs w:val="28"/>
        </w:rPr>
      </w:pPr>
    </w:p>
    <w:p w:rsidR="00204115" w:rsidRDefault="00204115" w:rsidP="00204115">
      <w:pPr>
        <w:shd w:val="clear" w:color="auto" w:fill="FFFFFF"/>
        <w:tabs>
          <w:tab w:val="left" w:pos="0"/>
        </w:tabs>
        <w:spacing w:before="322" w:line="360" w:lineRule="auto"/>
        <w:ind w:right="-5"/>
        <w:jc w:val="center"/>
        <w:rPr>
          <w:sz w:val="28"/>
          <w:szCs w:val="28"/>
        </w:rPr>
      </w:pPr>
      <w:r>
        <w:rPr>
          <w:sz w:val="28"/>
          <w:szCs w:val="28"/>
          <w:lang w:val="en-US"/>
        </w:rPr>
        <w:lastRenderedPageBreak/>
        <w:t>III</w:t>
      </w:r>
      <w:r>
        <w:rPr>
          <w:sz w:val="28"/>
          <w:szCs w:val="28"/>
        </w:rPr>
        <w:t>. Итоговый этап.</w:t>
      </w:r>
    </w:p>
    <w:p w:rsidR="00504A77" w:rsidRDefault="00204115" w:rsidP="00204115">
      <w:pPr>
        <w:spacing w:line="360" w:lineRule="auto"/>
        <w:jc w:val="both"/>
        <w:rPr>
          <w:sz w:val="28"/>
          <w:szCs w:val="28"/>
        </w:rPr>
      </w:pPr>
      <w:r>
        <w:rPr>
          <w:sz w:val="28"/>
          <w:szCs w:val="28"/>
        </w:rPr>
        <w:t xml:space="preserve">   </w:t>
      </w:r>
    </w:p>
    <w:p w:rsidR="00C67780" w:rsidRPr="00504A77" w:rsidRDefault="00204115" w:rsidP="00FE5DBF">
      <w:pPr>
        <w:spacing w:line="360" w:lineRule="auto"/>
        <w:ind w:firstLine="567"/>
        <w:jc w:val="both"/>
        <w:rPr>
          <w:color w:val="000000" w:themeColor="text1"/>
          <w:sz w:val="28"/>
          <w:szCs w:val="28"/>
        </w:rPr>
      </w:pPr>
      <w:r>
        <w:rPr>
          <w:sz w:val="28"/>
          <w:szCs w:val="28"/>
        </w:rPr>
        <w:t xml:space="preserve">  В первой декаде мая территория отдела однолетних цветочно-декоративных культур площадью в </w:t>
      </w:r>
      <w:smartTag w:uri="urn:schemas-microsoft-com:office:smarttags" w:element="metricconverter">
        <w:smartTagPr>
          <w:attr w:name="ProductID" w:val="0,04 га"/>
        </w:smartTagPr>
        <w:r>
          <w:rPr>
            <w:sz w:val="28"/>
            <w:szCs w:val="28"/>
          </w:rPr>
          <w:t>0,04 га</w:t>
        </w:r>
      </w:smartTag>
      <w:r>
        <w:rPr>
          <w:sz w:val="28"/>
          <w:szCs w:val="28"/>
        </w:rPr>
        <w:t xml:space="preserve"> была нами перекапана. Затем мы определили центр участка и от него, при помощи шпагатной верёвки и колышков, нанесли разметку для создания рисунка будущей клумбы.</w:t>
      </w:r>
      <w:r w:rsidR="00FE1BD6" w:rsidRPr="00FE1BD6">
        <w:rPr>
          <w:sz w:val="28"/>
          <w:szCs w:val="28"/>
        </w:rPr>
        <w:t xml:space="preserve"> </w:t>
      </w:r>
      <w:r w:rsidR="00FE1BD6">
        <w:rPr>
          <w:sz w:val="28"/>
          <w:szCs w:val="28"/>
        </w:rPr>
        <w:t>По разметке были прокапаны дорожки между рабатками.</w:t>
      </w:r>
      <w:r w:rsidR="00FE1BD6" w:rsidRPr="00FE1BD6">
        <w:rPr>
          <w:rFonts w:ascii="Arial" w:hAnsi="Arial" w:cs="Arial"/>
          <w:color w:val="444444"/>
          <w:sz w:val="18"/>
        </w:rPr>
        <w:t xml:space="preserve"> </w:t>
      </w:r>
      <w:r w:rsidR="00FE1BD6" w:rsidRPr="00504A77">
        <w:rPr>
          <w:color w:val="000000" w:themeColor="text1"/>
          <w:sz w:val="28"/>
          <w:szCs w:val="28"/>
        </w:rPr>
        <w:t xml:space="preserve">Дорожки имеют функциональное значение. Благодаря </w:t>
      </w:r>
      <w:proofErr w:type="gramStart"/>
      <w:r w:rsidR="00FE1BD6" w:rsidRPr="00504A77">
        <w:rPr>
          <w:color w:val="000000" w:themeColor="text1"/>
          <w:sz w:val="28"/>
          <w:szCs w:val="28"/>
        </w:rPr>
        <w:t>им</w:t>
      </w:r>
      <w:proofErr w:type="gramEnd"/>
      <w:r w:rsidR="00FE1BD6" w:rsidRPr="00504A77">
        <w:rPr>
          <w:color w:val="000000" w:themeColor="text1"/>
          <w:sz w:val="28"/>
          <w:szCs w:val="28"/>
        </w:rPr>
        <w:t xml:space="preserve"> удается разделить участок на зоны и одновременно связать эти зоны в композиционный ансамбль. Сеть дорожек, их форма определяет стиль территории.</w:t>
      </w:r>
    </w:p>
    <w:p w:rsidR="00204115" w:rsidRDefault="00204115" w:rsidP="00C67780">
      <w:pPr>
        <w:spacing w:line="360" w:lineRule="auto"/>
        <w:ind w:firstLine="426"/>
        <w:jc w:val="both"/>
        <w:rPr>
          <w:sz w:val="28"/>
          <w:szCs w:val="28"/>
        </w:rPr>
      </w:pPr>
      <w:r>
        <w:rPr>
          <w:sz w:val="28"/>
          <w:szCs w:val="28"/>
        </w:rPr>
        <w:t xml:space="preserve">    В середине мая мы высадили в открытый грунт выращенную рассаду и семена</w:t>
      </w:r>
      <w:r w:rsidR="00C67780">
        <w:rPr>
          <w:sz w:val="28"/>
          <w:szCs w:val="28"/>
        </w:rPr>
        <w:t xml:space="preserve"> декоративной кукурузы и </w:t>
      </w:r>
      <w:proofErr w:type="gramStart"/>
      <w:r w:rsidR="00C67780">
        <w:rPr>
          <w:sz w:val="28"/>
          <w:szCs w:val="28"/>
        </w:rPr>
        <w:t>злаковых</w:t>
      </w:r>
      <w:proofErr w:type="gramEnd"/>
      <w:r>
        <w:rPr>
          <w:sz w:val="28"/>
          <w:szCs w:val="28"/>
        </w:rPr>
        <w:t>.</w:t>
      </w:r>
    </w:p>
    <w:p w:rsidR="00204115" w:rsidRDefault="00204115" w:rsidP="00204115">
      <w:pPr>
        <w:spacing w:line="360" w:lineRule="auto"/>
        <w:jc w:val="both"/>
        <w:rPr>
          <w:sz w:val="28"/>
          <w:szCs w:val="28"/>
        </w:rPr>
      </w:pPr>
      <w:r>
        <w:rPr>
          <w:sz w:val="28"/>
          <w:szCs w:val="28"/>
        </w:rPr>
        <w:t xml:space="preserve">    В течение всего лета мы занимались поливом клумбы, её своевременной прополкой, </w:t>
      </w:r>
      <w:r w:rsidR="005F7CE6">
        <w:rPr>
          <w:sz w:val="28"/>
          <w:szCs w:val="28"/>
        </w:rPr>
        <w:t xml:space="preserve"> подкормкой, </w:t>
      </w:r>
      <w:r>
        <w:rPr>
          <w:sz w:val="28"/>
          <w:szCs w:val="28"/>
        </w:rPr>
        <w:t>удалением отцветающих растений. Помимо этого, мы проводили наблюдения за состоянием отдельных растений и общего рисунка клумбы. Полученные результаты мы сравнили с запланированными и на основании сделанных выводов сформулировали рекомендации для устранения выявленных ошибок</w:t>
      </w:r>
      <w:r w:rsidR="00FE1BD6">
        <w:rPr>
          <w:sz w:val="28"/>
          <w:szCs w:val="28"/>
        </w:rPr>
        <w:t>.</w:t>
      </w:r>
    </w:p>
    <w:p w:rsidR="00FE5DBF" w:rsidRDefault="00FE5DBF" w:rsidP="00204115">
      <w:pPr>
        <w:spacing w:line="360" w:lineRule="auto"/>
        <w:jc w:val="both"/>
        <w:rPr>
          <w:sz w:val="28"/>
          <w:szCs w:val="28"/>
        </w:rPr>
      </w:pPr>
    </w:p>
    <w:p w:rsidR="00204115" w:rsidRPr="00BF23F4" w:rsidRDefault="00FE5DBF" w:rsidP="00FE5DBF">
      <w:pPr>
        <w:spacing w:line="360" w:lineRule="auto"/>
        <w:jc w:val="center"/>
        <w:rPr>
          <w:b/>
          <w:sz w:val="28"/>
          <w:szCs w:val="28"/>
        </w:rPr>
      </w:pPr>
      <w:r>
        <w:rPr>
          <w:b/>
          <w:sz w:val="28"/>
          <w:szCs w:val="28"/>
        </w:rPr>
        <w:t>3. Заключение</w:t>
      </w:r>
    </w:p>
    <w:p w:rsidR="00204115" w:rsidRDefault="00204115" w:rsidP="00204115">
      <w:pPr>
        <w:spacing w:line="360" w:lineRule="auto"/>
        <w:jc w:val="both"/>
        <w:rPr>
          <w:sz w:val="28"/>
          <w:szCs w:val="28"/>
        </w:rPr>
      </w:pPr>
    </w:p>
    <w:p w:rsidR="00204115" w:rsidRDefault="00204115" w:rsidP="00FE5DBF">
      <w:pPr>
        <w:spacing w:line="360" w:lineRule="auto"/>
        <w:ind w:firstLine="567"/>
        <w:jc w:val="both"/>
        <w:rPr>
          <w:sz w:val="28"/>
          <w:szCs w:val="28"/>
        </w:rPr>
      </w:pPr>
      <w:r>
        <w:rPr>
          <w:sz w:val="28"/>
          <w:szCs w:val="28"/>
        </w:rPr>
        <w:t xml:space="preserve">    Проект </w:t>
      </w:r>
      <w:r>
        <w:rPr>
          <w:bCs/>
          <w:iCs/>
          <w:spacing w:val="-2"/>
          <w:sz w:val="28"/>
          <w:szCs w:val="28"/>
        </w:rPr>
        <w:t>«Использование элементов ландшафтного дизайна в оформлении учебно-опытного участка</w:t>
      </w:r>
      <w:r w:rsidR="00C67780">
        <w:rPr>
          <w:bCs/>
          <w:iCs/>
          <w:spacing w:val="-2"/>
          <w:sz w:val="28"/>
          <w:szCs w:val="28"/>
        </w:rPr>
        <w:t xml:space="preserve"> станции юннатов</w:t>
      </w:r>
      <w:r>
        <w:rPr>
          <w:sz w:val="28"/>
          <w:szCs w:val="28"/>
        </w:rPr>
        <w:t>» реализуется нами на протяжении 3-х лет. Каждый последующий год мы вносили в него некоторые изменения по результатам предыдущего.</w:t>
      </w:r>
    </w:p>
    <w:p w:rsidR="00204115" w:rsidRDefault="00204115" w:rsidP="00204115">
      <w:pPr>
        <w:spacing w:line="360" w:lineRule="auto"/>
        <w:jc w:val="both"/>
        <w:rPr>
          <w:sz w:val="28"/>
          <w:szCs w:val="28"/>
        </w:rPr>
      </w:pPr>
    </w:p>
    <w:p w:rsidR="00FE5DBF" w:rsidRDefault="00FE5DBF" w:rsidP="00204115">
      <w:pPr>
        <w:spacing w:line="360" w:lineRule="auto"/>
        <w:jc w:val="both"/>
        <w:rPr>
          <w:sz w:val="28"/>
          <w:szCs w:val="28"/>
          <w:u w:val="single"/>
        </w:rPr>
      </w:pPr>
    </w:p>
    <w:p w:rsidR="00FE5DBF" w:rsidRDefault="00FE5DBF" w:rsidP="00204115">
      <w:pPr>
        <w:spacing w:line="360" w:lineRule="auto"/>
        <w:jc w:val="both"/>
        <w:rPr>
          <w:sz w:val="28"/>
          <w:szCs w:val="28"/>
          <w:u w:val="single"/>
        </w:rPr>
      </w:pPr>
    </w:p>
    <w:p w:rsidR="00FE5DBF" w:rsidRDefault="00FE5DBF" w:rsidP="00204115">
      <w:pPr>
        <w:spacing w:line="360" w:lineRule="auto"/>
        <w:jc w:val="both"/>
        <w:rPr>
          <w:sz w:val="28"/>
          <w:szCs w:val="28"/>
          <w:u w:val="single"/>
        </w:rPr>
      </w:pPr>
    </w:p>
    <w:p w:rsidR="00FE5DBF" w:rsidRDefault="00FE5DBF" w:rsidP="00204115">
      <w:pPr>
        <w:spacing w:line="360" w:lineRule="auto"/>
        <w:jc w:val="both"/>
        <w:rPr>
          <w:sz w:val="28"/>
          <w:szCs w:val="28"/>
          <w:u w:val="single"/>
        </w:rPr>
      </w:pPr>
    </w:p>
    <w:p w:rsidR="00C67780" w:rsidRDefault="00C67780" w:rsidP="00FE5DBF">
      <w:pPr>
        <w:spacing w:line="360" w:lineRule="auto"/>
        <w:jc w:val="center"/>
        <w:rPr>
          <w:sz w:val="28"/>
          <w:szCs w:val="28"/>
          <w:u w:val="single"/>
        </w:rPr>
      </w:pPr>
      <w:r>
        <w:rPr>
          <w:sz w:val="28"/>
          <w:szCs w:val="28"/>
          <w:u w:val="single"/>
        </w:rPr>
        <w:lastRenderedPageBreak/>
        <w:t>2011 год</w:t>
      </w:r>
    </w:p>
    <w:p w:rsidR="00C67780" w:rsidRDefault="00C67780" w:rsidP="00204115">
      <w:pPr>
        <w:spacing w:line="360" w:lineRule="auto"/>
        <w:jc w:val="both"/>
        <w:rPr>
          <w:sz w:val="28"/>
          <w:szCs w:val="28"/>
          <w:u w:val="single"/>
        </w:rPr>
      </w:pPr>
      <w:r w:rsidRPr="00C67780">
        <w:rPr>
          <w:noProof/>
          <w:sz w:val="28"/>
          <w:szCs w:val="28"/>
          <w:u w:val="single"/>
        </w:rPr>
        <w:drawing>
          <wp:inline distT="0" distB="0" distL="0" distR="0">
            <wp:extent cx="2686050" cy="2286000"/>
            <wp:effectExtent l="57150" t="38100" r="38100" b="19050"/>
            <wp:docPr id="1" name="Рисунок 1" descr="DSCI3506"/>
            <wp:cNvGraphicFramePr/>
            <a:graphic xmlns:a="http://schemas.openxmlformats.org/drawingml/2006/main">
              <a:graphicData uri="http://schemas.openxmlformats.org/drawingml/2006/picture">
                <pic:pic xmlns:pic="http://schemas.openxmlformats.org/drawingml/2006/picture">
                  <pic:nvPicPr>
                    <pic:cNvPr id="63506" name="Picture 18" descr="DSCI3506"/>
                    <pic:cNvPicPr>
                      <a:picLocks noGrp="1" noChangeAspect="1" noChangeArrowheads="1"/>
                    </pic:cNvPicPr>
                  </pic:nvPicPr>
                  <pic:blipFill>
                    <a:blip r:embed="rId7" cstate="print"/>
                    <a:srcRect/>
                    <a:stretch>
                      <a:fillRect/>
                    </a:stretch>
                  </pic:blipFill>
                  <pic:spPr bwMode="auto">
                    <a:xfrm>
                      <a:off x="0" y="0"/>
                      <a:ext cx="2686050" cy="2286000"/>
                    </a:xfrm>
                    <a:prstGeom prst="rect">
                      <a:avLst/>
                    </a:prstGeom>
                    <a:noFill/>
                    <a:ln w="28575">
                      <a:solidFill>
                        <a:srgbClr val="800080"/>
                      </a:solidFill>
                      <a:miter lim="800000"/>
                      <a:headEnd/>
                      <a:tailEnd/>
                    </a:ln>
                    <a:effectLst/>
                  </pic:spPr>
                </pic:pic>
              </a:graphicData>
            </a:graphic>
          </wp:inline>
        </w:drawing>
      </w:r>
      <w:r w:rsidRPr="00C67780">
        <w:rPr>
          <w:noProof/>
        </w:rPr>
        <w:t xml:space="preserve"> </w:t>
      </w:r>
      <w:r w:rsidRPr="00C67780">
        <w:rPr>
          <w:noProof/>
          <w:sz w:val="28"/>
          <w:szCs w:val="28"/>
          <w:u w:val="single"/>
        </w:rPr>
        <w:drawing>
          <wp:inline distT="0" distB="0" distL="0" distR="0">
            <wp:extent cx="2905125" cy="2314575"/>
            <wp:effectExtent l="19050" t="0" r="0" b="0"/>
            <wp:docPr id="3"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29463" cy="4962525"/>
                      <a:chOff x="971550" y="333375"/>
                      <a:chExt cx="7129463" cy="4962525"/>
                    </a:xfrm>
                  </a:grpSpPr>
                  <a:sp>
                    <a:nvSpPr>
                      <a:cNvPr id="8195" name="Rectangle 5"/>
                      <a:cNvSpPr>
                        <a:spLocks noChangeArrowheads="1"/>
                      </a:cNvSpPr>
                    </a:nvSpPr>
                    <a:spPr bwMode="auto">
                      <a:xfrm>
                        <a:off x="971550" y="333375"/>
                        <a:ext cx="7129463" cy="571500"/>
                      </a:xfrm>
                      <a:prstGeom prst="rect">
                        <a:avLst/>
                      </a:prstGeom>
                      <a:solidFill>
                        <a:srgbClr val="0080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196" name="Rectangle 6"/>
                      <a:cNvSpPr>
                        <a:spLocks noChangeArrowheads="1"/>
                      </a:cNvSpPr>
                    </a:nvSpPr>
                    <a:spPr bwMode="auto">
                      <a:xfrm>
                        <a:off x="971550" y="908050"/>
                        <a:ext cx="571500" cy="3771900"/>
                      </a:xfrm>
                      <a:prstGeom prst="rect">
                        <a:avLst/>
                      </a:prstGeom>
                      <a:solidFill>
                        <a:srgbClr val="FF99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197" name="Rectangle 7"/>
                      <a:cNvSpPr>
                        <a:spLocks noChangeArrowheads="1"/>
                      </a:cNvSpPr>
                    </a:nvSpPr>
                    <a:spPr bwMode="auto">
                      <a:xfrm>
                        <a:off x="7524750" y="908050"/>
                        <a:ext cx="571500" cy="3771900"/>
                      </a:xfrm>
                      <a:prstGeom prst="rect">
                        <a:avLst/>
                      </a:prstGeom>
                      <a:solidFill>
                        <a:srgbClr val="CC99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198" name="Rectangle 8"/>
                      <a:cNvSpPr>
                        <a:spLocks noChangeArrowheads="1"/>
                      </a:cNvSpPr>
                    </a:nvSpPr>
                    <a:spPr bwMode="auto">
                      <a:xfrm>
                        <a:off x="1619250" y="908050"/>
                        <a:ext cx="5829300" cy="3771900"/>
                      </a:xfrm>
                      <a:prstGeom prst="rect">
                        <a:avLst/>
                      </a:prstGeom>
                      <a:solidFill>
                        <a:srgbClr val="99CC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199" name="Rectangle 9"/>
                      <a:cNvSpPr>
                        <a:spLocks noChangeArrowheads="1"/>
                      </a:cNvSpPr>
                    </a:nvSpPr>
                    <a:spPr bwMode="auto">
                      <a:xfrm>
                        <a:off x="971550" y="4724400"/>
                        <a:ext cx="7129463" cy="571500"/>
                      </a:xfrm>
                      <a:prstGeom prst="rect">
                        <a:avLst/>
                      </a:prstGeom>
                      <a:solidFill>
                        <a:srgbClr val="99CC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0" name="Oval 10"/>
                      <a:cNvSpPr>
                        <a:spLocks noChangeArrowheads="1"/>
                      </a:cNvSpPr>
                    </a:nvSpPr>
                    <a:spPr bwMode="auto">
                      <a:xfrm>
                        <a:off x="3779838" y="2133600"/>
                        <a:ext cx="1485900" cy="1485900"/>
                      </a:xfrm>
                      <a:prstGeom prst="ellipse">
                        <a:avLst/>
                      </a:prstGeom>
                      <a:solidFill>
                        <a:srgbClr val="FF6600"/>
                      </a:solidFill>
                      <a:ln w="9525">
                        <a:solidFill>
                          <a:srgbClr val="000000"/>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1" name="Line 11"/>
                      <a:cNvSpPr>
                        <a:spLocks noChangeShapeType="1"/>
                      </a:cNvSpPr>
                    </a:nvSpPr>
                    <a:spPr bwMode="auto">
                      <a:xfrm flipV="1">
                        <a:off x="1619250" y="3357563"/>
                        <a:ext cx="2305050" cy="12954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2" name="Line 12"/>
                      <a:cNvSpPr>
                        <a:spLocks noChangeShapeType="1"/>
                      </a:cNvSpPr>
                    </a:nvSpPr>
                    <a:spPr bwMode="auto">
                      <a:xfrm flipH="1">
                        <a:off x="5219700" y="908050"/>
                        <a:ext cx="2232025" cy="1584325"/>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3" name="Line 13"/>
                      <a:cNvSpPr>
                        <a:spLocks noChangeShapeType="1"/>
                      </a:cNvSpPr>
                    </a:nvSpPr>
                    <a:spPr bwMode="auto">
                      <a:xfrm>
                        <a:off x="1619250" y="908050"/>
                        <a:ext cx="2232025" cy="1584325"/>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4" name="Line 14"/>
                      <a:cNvSpPr>
                        <a:spLocks noChangeShapeType="1"/>
                      </a:cNvSpPr>
                    </a:nvSpPr>
                    <a:spPr bwMode="auto">
                      <a:xfrm>
                        <a:off x="5148263" y="3357563"/>
                        <a:ext cx="2303462" cy="12954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5" name="Line 15"/>
                      <a:cNvSpPr>
                        <a:spLocks noChangeShapeType="1"/>
                      </a:cNvSpPr>
                    </a:nvSpPr>
                    <a:spPr bwMode="auto">
                      <a:xfrm flipH="1">
                        <a:off x="3563938" y="3573463"/>
                        <a:ext cx="720725" cy="10795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6" name="Line 16"/>
                      <a:cNvSpPr>
                        <a:spLocks noChangeShapeType="1"/>
                      </a:cNvSpPr>
                    </a:nvSpPr>
                    <a:spPr bwMode="auto">
                      <a:xfrm>
                        <a:off x="4716463" y="3573463"/>
                        <a:ext cx="719137" cy="10795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7" name="Line 17"/>
                      <a:cNvSpPr>
                        <a:spLocks noChangeShapeType="1"/>
                      </a:cNvSpPr>
                    </a:nvSpPr>
                    <a:spPr bwMode="auto">
                      <a:xfrm>
                        <a:off x="3419475" y="908050"/>
                        <a:ext cx="720725" cy="1296988"/>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8" name="Line 18"/>
                      <a:cNvSpPr>
                        <a:spLocks noChangeShapeType="1"/>
                      </a:cNvSpPr>
                    </a:nvSpPr>
                    <a:spPr bwMode="auto">
                      <a:xfrm flipH="1">
                        <a:off x="4859338" y="908050"/>
                        <a:ext cx="433387" cy="1296988"/>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09" name="Line 19"/>
                      <a:cNvSpPr>
                        <a:spLocks noChangeShapeType="1"/>
                      </a:cNvSpPr>
                    </a:nvSpPr>
                    <a:spPr bwMode="auto">
                      <a:xfrm flipV="1">
                        <a:off x="5292725" y="2133600"/>
                        <a:ext cx="2087563" cy="6477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0" name="Line 20"/>
                      <a:cNvSpPr>
                        <a:spLocks noChangeShapeType="1"/>
                      </a:cNvSpPr>
                    </a:nvSpPr>
                    <a:spPr bwMode="auto">
                      <a:xfrm>
                        <a:off x="5219700" y="3068638"/>
                        <a:ext cx="2160588" cy="576262"/>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1" name="Line 21"/>
                      <a:cNvSpPr>
                        <a:spLocks noChangeShapeType="1"/>
                      </a:cNvSpPr>
                    </a:nvSpPr>
                    <a:spPr bwMode="auto">
                      <a:xfrm>
                        <a:off x="1619250" y="2133600"/>
                        <a:ext cx="2160588" cy="6477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2" name="Line 22"/>
                      <a:cNvSpPr>
                        <a:spLocks noChangeShapeType="1"/>
                      </a:cNvSpPr>
                    </a:nvSpPr>
                    <a:spPr bwMode="auto">
                      <a:xfrm flipV="1">
                        <a:off x="1619250" y="3068638"/>
                        <a:ext cx="2160588" cy="4318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3" name="Line 23"/>
                      <a:cNvSpPr>
                        <a:spLocks noChangeShapeType="1"/>
                      </a:cNvSpPr>
                    </a:nvSpPr>
                    <a:spPr bwMode="auto">
                      <a:xfrm flipH="1">
                        <a:off x="2627313" y="4292600"/>
                        <a:ext cx="431800" cy="360363"/>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4" name="Line 24"/>
                      <a:cNvSpPr>
                        <a:spLocks noChangeShapeType="1"/>
                      </a:cNvSpPr>
                    </a:nvSpPr>
                    <a:spPr bwMode="auto">
                      <a:xfrm>
                        <a:off x="4500563" y="4292600"/>
                        <a:ext cx="0" cy="360363"/>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5" name="Line 25"/>
                      <a:cNvSpPr>
                        <a:spLocks noChangeShapeType="1"/>
                      </a:cNvSpPr>
                    </a:nvSpPr>
                    <a:spPr bwMode="auto">
                      <a:xfrm>
                        <a:off x="5867400" y="4221163"/>
                        <a:ext cx="576263" cy="4318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6" name="Line 26"/>
                      <a:cNvSpPr>
                        <a:spLocks noChangeShapeType="1"/>
                      </a:cNvSpPr>
                    </a:nvSpPr>
                    <a:spPr bwMode="auto">
                      <a:xfrm flipV="1">
                        <a:off x="1619250" y="3860800"/>
                        <a:ext cx="431800" cy="2159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7" name="Line 27"/>
                      <a:cNvSpPr>
                        <a:spLocks noChangeShapeType="1"/>
                      </a:cNvSpPr>
                    </a:nvSpPr>
                    <a:spPr bwMode="auto">
                      <a:xfrm>
                        <a:off x="1619250" y="2852738"/>
                        <a:ext cx="576263" cy="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8" name="Line 28"/>
                      <a:cNvSpPr>
                        <a:spLocks noChangeShapeType="1"/>
                      </a:cNvSpPr>
                    </a:nvSpPr>
                    <a:spPr bwMode="auto">
                      <a:xfrm>
                        <a:off x="1619250" y="1484313"/>
                        <a:ext cx="504825" cy="288925"/>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19" name="Line 29"/>
                      <a:cNvSpPr>
                        <a:spLocks noChangeShapeType="1"/>
                      </a:cNvSpPr>
                    </a:nvSpPr>
                    <a:spPr bwMode="auto">
                      <a:xfrm>
                        <a:off x="2627313" y="981075"/>
                        <a:ext cx="360362" cy="360363"/>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20" name="Line 30"/>
                      <a:cNvSpPr>
                        <a:spLocks noChangeShapeType="1"/>
                      </a:cNvSpPr>
                    </a:nvSpPr>
                    <a:spPr bwMode="auto">
                      <a:xfrm>
                        <a:off x="4356100" y="908050"/>
                        <a:ext cx="0" cy="433388"/>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21" name="Line 31"/>
                      <a:cNvSpPr>
                        <a:spLocks noChangeShapeType="1"/>
                      </a:cNvSpPr>
                    </a:nvSpPr>
                    <a:spPr bwMode="auto">
                      <a:xfrm flipH="1">
                        <a:off x="5867400" y="908050"/>
                        <a:ext cx="433388" cy="504825"/>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22" name="Line 32"/>
                      <a:cNvSpPr>
                        <a:spLocks noChangeShapeType="1"/>
                      </a:cNvSpPr>
                    </a:nvSpPr>
                    <a:spPr bwMode="auto">
                      <a:xfrm flipH="1">
                        <a:off x="6948488" y="1484313"/>
                        <a:ext cx="431800" cy="287337"/>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23" name="Line 33"/>
                      <a:cNvSpPr>
                        <a:spLocks noChangeShapeType="1"/>
                      </a:cNvSpPr>
                    </a:nvSpPr>
                    <a:spPr bwMode="auto">
                      <a:xfrm flipH="1">
                        <a:off x="6877050" y="2924175"/>
                        <a:ext cx="503238" cy="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8224" name="Line 34"/>
                      <a:cNvSpPr>
                        <a:spLocks noChangeShapeType="1"/>
                      </a:cNvSpPr>
                    </a:nvSpPr>
                    <a:spPr bwMode="auto">
                      <a:xfrm flipH="1" flipV="1">
                        <a:off x="6877050" y="3860800"/>
                        <a:ext cx="574675" cy="2159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lc:lockedCanvas>
              </a:graphicData>
            </a:graphic>
          </wp:inline>
        </w:drawing>
      </w:r>
    </w:p>
    <w:p w:rsidR="00C67780" w:rsidRDefault="00C67780" w:rsidP="00204115">
      <w:pPr>
        <w:spacing w:line="360" w:lineRule="auto"/>
        <w:jc w:val="both"/>
        <w:rPr>
          <w:sz w:val="28"/>
          <w:szCs w:val="28"/>
          <w:u w:val="single"/>
        </w:rPr>
      </w:pPr>
    </w:p>
    <w:p w:rsidR="00FF40D5" w:rsidRDefault="00204115" w:rsidP="00FE5DBF">
      <w:pPr>
        <w:tabs>
          <w:tab w:val="left" w:pos="0"/>
        </w:tabs>
        <w:spacing w:line="360" w:lineRule="auto"/>
        <w:ind w:firstLine="567"/>
        <w:jc w:val="both"/>
        <w:rPr>
          <w:sz w:val="28"/>
          <w:szCs w:val="28"/>
        </w:rPr>
      </w:pPr>
      <w:r>
        <w:rPr>
          <w:sz w:val="28"/>
          <w:szCs w:val="28"/>
        </w:rPr>
        <w:t xml:space="preserve">    </w:t>
      </w:r>
      <w:r w:rsidR="008633C0">
        <w:rPr>
          <w:sz w:val="28"/>
          <w:szCs w:val="28"/>
        </w:rPr>
        <w:t>Нами была сделана клумба</w:t>
      </w:r>
      <w:r w:rsidR="0090028E">
        <w:rPr>
          <w:sz w:val="28"/>
          <w:szCs w:val="28"/>
        </w:rPr>
        <w:t>,</w:t>
      </w:r>
      <w:r w:rsidR="008633C0">
        <w:rPr>
          <w:sz w:val="28"/>
          <w:szCs w:val="28"/>
        </w:rPr>
        <w:t xml:space="preserve"> состоящая  из солнца с двенадцатью лучами.  Для удобной прополки клумбы каждый луч был еще поделен дорожкой, доходящей до его середины.</w:t>
      </w:r>
      <w:r w:rsidR="00FF40D5">
        <w:rPr>
          <w:sz w:val="28"/>
          <w:szCs w:val="28"/>
        </w:rPr>
        <w:t xml:space="preserve"> Было использовано 30</w:t>
      </w:r>
      <w:r w:rsidR="008B203A">
        <w:rPr>
          <w:sz w:val="28"/>
          <w:szCs w:val="28"/>
        </w:rPr>
        <w:t xml:space="preserve"> </w:t>
      </w:r>
      <w:r w:rsidR="0090028E">
        <w:rPr>
          <w:sz w:val="28"/>
          <w:szCs w:val="28"/>
        </w:rPr>
        <w:t>–</w:t>
      </w:r>
      <w:proofErr w:type="spellStart"/>
      <w:r w:rsidR="008B203A">
        <w:rPr>
          <w:sz w:val="28"/>
          <w:szCs w:val="28"/>
        </w:rPr>
        <w:t>ть</w:t>
      </w:r>
      <w:proofErr w:type="spellEnd"/>
      <w:r w:rsidR="0090028E">
        <w:rPr>
          <w:sz w:val="28"/>
          <w:szCs w:val="28"/>
        </w:rPr>
        <w:t xml:space="preserve"> видов </w:t>
      </w:r>
      <w:r w:rsidR="008B203A">
        <w:rPr>
          <w:sz w:val="28"/>
          <w:szCs w:val="28"/>
        </w:rPr>
        <w:t>однолетников.</w:t>
      </w:r>
      <w:r w:rsidR="008633C0">
        <w:rPr>
          <w:sz w:val="28"/>
          <w:szCs w:val="28"/>
        </w:rPr>
        <w:t xml:space="preserve">  </w:t>
      </w:r>
      <w:r w:rsidR="00A94A08">
        <w:rPr>
          <w:sz w:val="28"/>
          <w:szCs w:val="28"/>
        </w:rPr>
        <w:t xml:space="preserve">В середине солнца были высажены сальвия и бархатцы. По лучам растения распределялись таким образом, чтобы «низкий луч» сменял «высокий». </w:t>
      </w:r>
      <w:proofErr w:type="gramStart"/>
      <w:r w:rsidR="00A94A08">
        <w:rPr>
          <w:sz w:val="28"/>
          <w:szCs w:val="28"/>
        </w:rPr>
        <w:t xml:space="preserve">В «низкий луч» высаживались низкорослые растения – </w:t>
      </w:r>
      <w:r w:rsidR="00A94A08" w:rsidRPr="00160C5A">
        <w:rPr>
          <w:b/>
          <w:i/>
          <w:sz w:val="32"/>
          <w:szCs w:val="32"/>
        </w:rPr>
        <w:t>агератум голубой, розовый, белый; низкорослые бархатцы, низкорослые астры.</w:t>
      </w:r>
      <w:proofErr w:type="gramEnd"/>
      <w:r w:rsidR="00A94A08">
        <w:rPr>
          <w:sz w:val="28"/>
          <w:szCs w:val="28"/>
        </w:rPr>
        <w:t xml:space="preserve"> </w:t>
      </w:r>
      <w:proofErr w:type="gramStart"/>
      <w:r w:rsidR="00A94A08">
        <w:rPr>
          <w:sz w:val="28"/>
          <w:szCs w:val="28"/>
        </w:rPr>
        <w:t xml:space="preserve">В «высокий луч» высаживали </w:t>
      </w:r>
      <w:proofErr w:type="spellStart"/>
      <w:r w:rsidR="00A94A08">
        <w:rPr>
          <w:sz w:val="28"/>
          <w:szCs w:val="28"/>
        </w:rPr>
        <w:t>среднерослые</w:t>
      </w:r>
      <w:proofErr w:type="spellEnd"/>
      <w:r w:rsidR="00A94A08">
        <w:rPr>
          <w:sz w:val="28"/>
          <w:szCs w:val="28"/>
        </w:rPr>
        <w:t xml:space="preserve"> растения – </w:t>
      </w:r>
      <w:r w:rsidR="00A94A08" w:rsidRPr="00160C5A">
        <w:rPr>
          <w:b/>
          <w:i/>
          <w:sz w:val="32"/>
          <w:szCs w:val="32"/>
        </w:rPr>
        <w:t xml:space="preserve">цинния, львиный зев, левкой, астры, </w:t>
      </w:r>
      <w:proofErr w:type="spellStart"/>
      <w:r w:rsidR="00A94A08" w:rsidRPr="00160C5A">
        <w:rPr>
          <w:b/>
          <w:i/>
          <w:sz w:val="32"/>
          <w:szCs w:val="32"/>
        </w:rPr>
        <w:t>среднерослые</w:t>
      </w:r>
      <w:proofErr w:type="spellEnd"/>
      <w:r w:rsidR="00A94A08" w:rsidRPr="00160C5A">
        <w:rPr>
          <w:b/>
          <w:i/>
          <w:sz w:val="32"/>
          <w:szCs w:val="32"/>
        </w:rPr>
        <w:t xml:space="preserve"> бархатцы.</w:t>
      </w:r>
      <w:proofErr w:type="gramEnd"/>
      <w:r w:rsidR="00A94A08" w:rsidRPr="008709B6">
        <w:rPr>
          <w:b/>
          <w:sz w:val="32"/>
          <w:szCs w:val="32"/>
        </w:rPr>
        <w:t xml:space="preserve"> </w:t>
      </w:r>
      <w:r w:rsidR="008B203A">
        <w:rPr>
          <w:sz w:val="28"/>
          <w:szCs w:val="28"/>
        </w:rPr>
        <w:t xml:space="preserve">Каждый луч был окантован цинерарией. </w:t>
      </w:r>
      <w:r w:rsidR="00E168BA">
        <w:rPr>
          <w:sz w:val="28"/>
          <w:szCs w:val="28"/>
        </w:rPr>
        <w:t xml:space="preserve"> </w:t>
      </w:r>
      <w:r w:rsidR="008B203A">
        <w:rPr>
          <w:sz w:val="28"/>
          <w:szCs w:val="28"/>
        </w:rPr>
        <w:t xml:space="preserve"> </w:t>
      </w:r>
      <w:r w:rsidR="00A845E6">
        <w:rPr>
          <w:sz w:val="28"/>
          <w:szCs w:val="28"/>
        </w:rPr>
        <w:t>По периметру клумбы шли ра</w:t>
      </w:r>
      <w:r w:rsidR="00AE49D1">
        <w:rPr>
          <w:sz w:val="28"/>
          <w:szCs w:val="28"/>
        </w:rPr>
        <w:t>батки с сухоцветами, петуньями, каннами и георгинами.</w:t>
      </w:r>
      <w:r w:rsidR="001479A9">
        <w:rPr>
          <w:sz w:val="28"/>
          <w:szCs w:val="28"/>
        </w:rPr>
        <w:t xml:space="preserve">  </w:t>
      </w:r>
    </w:p>
    <w:p w:rsidR="00A94A08" w:rsidRDefault="0053774B" w:rsidP="00A94A08">
      <w:pPr>
        <w:spacing w:line="360" w:lineRule="auto"/>
        <w:jc w:val="both"/>
        <w:rPr>
          <w:sz w:val="28"/>
          <w:szCs w:val="28"/>
        </w:rPr>
      </w:pPr>
      <w:r>
        <w:rPr>
          <w:sz w:val="28"/>
          <w:szCs w:val="28"/>
        </w:rPr>
        <w:t xml:space="preserve"> </w:t>
      </w:r>
    </w:p>
    <w:p w:rsidR="00204115" w:rsidRDefault="00204115" w:rsidP="00FE5DBF">
      <w:pPr>
        <w:spacing w:line="360" w:lineRule="auto"/>
        <w:ind w:firstLine="567"/>
        <w:jc w:val="both"/>
        <w:rPr>
          <w:sz w:val="28"/>
          <w:szCs w:val="28"/>
        </w:rPr>
      </w:pPr>
      <w:r>
        <w:rPr>
          <w:sz w:val="28"/>
          <w:szCs w:val="28"/>
        </w:rPr>
        <w:t xml:space="preserve"> Основные ошибки в подборе растений: </w:t>
      </w:r>
    </w:p>
    <w:p w:rsidR="00FF40D5" w:rsidRDefault="00204115" w:rsidP="00A94A08">
      <w:pPr>
        <w:spacing w:line="360" w:lineRule="auto"/>
        <w:jc w:val="both"/>
        <w:rPr>
          <w:sz w:val="28"/>
          <w:szCs w:val="28"/>
        </w:rPr>
      </w:pPr>
      <w:r>
        <w:rPr>
          <w:sz w:val="28"/>
          <w:szCs w:val="28"/>
        </w:rPr>
        <w:t xml:space="preserve">- </w:t>
      </w:r>
      <w:r w:rsidR="00FF40D5">
        <w:rPr>
          <w:sz w:val="28"/>
          <w:szCs w:val="28"/>
        </w:rPr>
        <w:t xml:space="preserve">бархатцы, высаженные во втором ряду солнца, переросли и заслонили  сальвию. </w:t>
      </w:r>
    </w:p>
    <w:p w:rsidR="001479A9" w:rsidRDefault="00FF40D5" w:rsidP="00204115">
      <w:pPr>
        <w:spacing w:line="360" w:lineRule="auto"/>
        <w:jc w:val="both"/>
        <w:rPr>
          <w:sz w:val="28"/>
          <w:szCs w:val="28"/>
        </w:rPr>
      </w:pPr>
      <w:r>
        <w:rPr>
          <w:sz w:val="28"/>
          <w:szCs w:val="28"/>
        </w:rPr>
        <w:t xml:space="preserve">- </w:t>
      </w:r>
      <w:r w:rsidR="00A94A08">
        <w:rPr>
          <w:sz w:val="28"/>
          <w:szCs w:val="28"/>
        </w:rPr>
        <w:t xml:space="preserve">не стоит использовать розовый и белый агератум для посадки в больших группах, т.к. </w:t>
      </w:r>
      <w:r>
        <w:rPr>
          <w:sz w:val="28"/>
          <w:szCs w:val="28"/>
        </w:rPr>
        <w:t xml:space="preserve">при </w:t>
      </w:r>
      <w:proofErr w:type="spellStart"/>
      <w:r>
        <w:rPr>
          <w:sz w:val="28"/>
          <w:szCs w:val="28"/>
        </w:rPr>
        <w:t>отцветании</w:t>
      </w:r>
      <w:proofErr w:type="spellEnd"/>
      <w:r>
        <w:rPr>
          <w:sz w:val="28"/>
          <w:szCs w:val="28"/>
        </w:rPr>
        <w:t xml:space="preserve"> </w:t>
      </w:r>
      <w:r w:rsidR="00A94A08">
        <w:rPr>
          <w:sz w:val="28"/>
          <w:szCs w:val="28"/>
        </w:rPr>
        <w:t xml:space="preserve">они смотрелись </w:t>
      </w:r>
      <w:r>
        <w:rPr>
          <w:sz w:val="28"/>
          <w:szCs w:val="28"/>
        </w:rPr>
        <w:t xml:space="preserve"> не </w:t>
      </w:r>
      <w:r w:rsidR="00E97473">
        <w:rPr>
          <w:sz w:val="28"/>
          <w:szCs w:val="28"/>
        </w:rPr>
        <w:t>эстетично, что ис</w:t>
      </w:r>
      <w:r w:rsidR="000C76AB">
        <w:rPr>
          <w:sz w:val="28"/>
          <w:szCs w:val="28"/>
        </w:rPr>
        <w:t>п</w:t>
      </w:r>
      <w:r w:rsidR="00E97473">
        <w:rPr>
          <w:sz w:val="28"/>
          <w:szCs w:val="28"/>
        </w:rPr>
        <w:t>ортило вид клумбы.</w:t>
      </w:r>
    </w:p>
    <w:p w:rsidR="00FE5DBF" w:rsidRDefault="00FE5DBF" w:rsidP="00363D9C">
      <w:pPr>
        <w:spacing w:line="360" w:lineRule="auto"/>
        <w:jc w:val="center"/>
        <w:rPr>
          <w:sz w:val="28"/>
          <w:szCs w:val="28"/>
          <w:u w:val="single"/>
        </w:rPr>
      </w:pPr>
    </w:p>
    <w:p w:rsidR="00204115" w:rsidRPr="00F14867" w:rsidRDefault="00C67780" w:rsidP="00363D9C">
      <w:pPr>
        <w:spacing w:line="360" w:lineRule="auto"/>
        <w:jc w:val="center"/>
        <w:rPr>
          <w:sz w:val="28"/>
          <w:szCs w:val="28"/>
          <w:u w:val="single"/>
        </w:rPr>
      </w:pPr>
      <w:r>
        <w:rPr>
          <w:sz w:val="28"/>
          <w:szCs w:val="28"/>
          <w:u w:val="single"/>
        </w:rPr>
        <w:lastRenderedPageBreak/>
        <w:t>2012</w:t>
      </w:r>
      <w:r w:rsidR="00204115" w:rsidRPr="00F14867">
        <w:rPr>
          <w:sz w:val="28"/>
          <w:szCs w:val="28"/>
          <w:u w:val="single"/>
        </w:rPr>
        <w:t xml:space="preserve"> год</w:t>
      </w:r>
    </w:p>
    <w:p w:rsidR="001479A9" w:rsidRDefault="00204115" w:rsidP="00204115">
      <w:pPr>
        <w:spacing w:line="360" w:lineRule="auto"/>
        <w:jc w:val="both"/>
        <w:rPr>
          <w:sz w:val="28"/>
          <w:szCs w:val="28"/>
        </w:rPr>
      </w:pPr>
      <w:r>
        <w:rPr>
          <w:sz w:val="28"/>
          <w:szCs w:val="28"/>
        </w:rPr>
        <w:t xml:space="preserve">    </w:t>
      </w:r>
      <w:r w:rsidR="00C67780" w:rsidRPr="00C67780">
        <w:rPr>
          <w:noProof/>
          <w:sz w:val="28"/>
          <w:szCs w:val="28"/>
        </w:rPr>
        <w:drawing>
          <wp:inline distT="0" distB="0" distL="0" distR="0">
            <wp:extent cx="2638425" cy="2085975"/>
            <wp:effectExtent l="19050" t="0" r="0" b="0"/>
            <wp:docPr id="7"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84925" cy="3806825"/>
                      <a:chOff x="850900" y="836613"/>
                      <a:chExt cx="6384925" cy="3806825"/>
                    </a:xfrm>
                  </a:grpSpPr>
                  <a:sp>
                    <a:nvSpPr>
                      <a:cNvPr id="14338" name="Rectangle 5"/>
                      <a:cNvSpPr>
                        <a:spLocks noChangeArrowheads="1"/>
                      </a:cNvSpPr>
                    </a:nvSpPr>
                    <a:spPr bwMode="auto">
                      <a:xfrm>
                        <a:off x="1422400" y="1063625"/>
                        <a:ext cx="5237163" cy="2286000"/>
                      </a:xfrm>
                      <a:prstGeom prst="rect">
                        <a:avLst/>
                      </a:prstGeom>
                      <a:solidFill>
                        <a:srgbClr val="99CC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39" name="Rectangle 6"/>
                      <a:cNvSpPr>
                        <a:spLocks noChangeArrowheads="1"/>
                      </a:cNvSpPr>
                    </a:nvSpPr>
                    <a:spPr bwMode="auto">
                      <a:xfrm>
                        <a:off x="1422400" y="3349625"/>
                        <a:ext cx="5237163" cy="273050"/>
                      </a:xfrm>
                      <a:prstGeom prst="rect">
                        <a:avLst/>
                      </a:prstGeom>
                      <a:solidFill>
                        <a:srgbClr val="3366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0" name="Rectangle 7"/>
                      <a:cNvSpPr>
                        <a:spLocks noChangeArrowheads="1"/>
                      </a:cNvSpPr>
                    </a:nvSpPr>
                    <a:spPr bwMode="auto">
                      <a:xfrm>
                        <a:off x="850900" y="1063625"/>
                        <a:ext cx="571500" cy="3579813"/>
                      </a:xfrm>
                      <a:prstGeom prst="rect">
                        <a:avLst/>
                      </a:prstGeom>
                      <a:solidFill>
                        <a:srgbClr val="FF99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1" name="Rectangle 8"/>
                      <a:cNvSpPr>
                        <a:spLocks noChangeArrowheads="1"/>
                      </a:cNvSpPr>
                    </a:nvSpPr>
                    <a:spPr bwMode="auto">
                      <a:xfrm>
                        <a:off x="6659563" y="1052513"/>
                        <a:ext cx="571500" cy="3543300"/>
                      </a:xfrm>
                      <a:prstGeom prst="rect">
                        <a:avLst/>
                      </a:prstGeom>
                      <a:solidFill>
                        <a:srgbClr val="FFCC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2" name="Rectangle 9"/>
                      <a:cNvSpPr>
                        <a:spLocks noChangeArrowheads="1"/>
                      </a:cNvSpPr>
                    </a:nvSpPr>
                    <a:spPr bwMode="auto">
                      <a:xfrm>
                        <a:off x="850900" y="836613"/>
                        <a:ext cx="6384925" cy="227012"/>
                      </a:xfrm>
                      <a:prstGeom prst="rect">
                        <a:avLst/>
                      </a:prstGeom>
                      <a:solidFill>
                        <a:srgbClr val="FF0000"/>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3" name="Rectangle 10"/>
                      <a:cNvSpPr>
                        <a:spLocks noChangeArrowheads="1"/>
                      </a:cNvSpPr>
                    </a:nvSpPr>
                    <a:spPr bwMode="auto">
                      <a:xfrm>
                        <a:off x="1536700" y="3692525"/>
                        <a:ext cx="914400" cy="914400"/>
                      </a:xfrm>
                      <a:prstGeom prst="rect">
                        <a:avLst/>
                      </a:prstGeom>
                      <a:solidFill>
                        <a:srgbClr val="66CC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4" name="Rectangle 11"/>
                      <a:cNvSpPr>
                        <a:spLocks noChangeArrowheads="1"/>
                      </a:cNvSpPr>
                    </a:nvSpPr>
                    <a:spPr bwMode="auto">
                      <a:xfrm>
                        <a:off x="2565400" y="3692525"/>
                        <a:ext cx="914400" cy="914400"/>
                      </a:xfrm>
                      <a:prstGeom prst="rect">
                        <a:avLst/>
                      </a:prstGeom>
                      <a:solidFill>
                        <a:srgbClr val="99CC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5" name="Rectangle 12"/>
                      <a:cNvSpPr>
                        <a:spLocks noChangeArrowheads="1"/>
                      </a:cNvSpPr>
                    </a:nvSpPr>
                    <a:spPr bwMode="auto">
                      <a:xfrm>
                        <a:off x="3594100" y="3692525"/>
                        <a:ext cx="914400" cy="914400"/>
                      </a:xfrm>
                      <a:prstGeom prst="rect">
                        <a:avLst/>
                      </a:prstGeom>
                      <a:solidFill>
                        <a:srgbClr val="33CC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6" name="Rectangle 13"/>
                      <a:cNvSpPr>
                        <a:spLocks noChangeArrowheads="1"/>
                      </a:cNvSpPr>
                    </a:nvSpPr>
                    <a:spPr bwMode="auto">
                      <a:xfrm>
                        <a:off x="4622800" y="3692525"/>
                        <a:ext cx="914400" cy="914400"/>
                      </a:xfrm>
                      <a:prstGeom prst="rect">
                        <a:avLst/>
                      </a:prstGeom>
                      <a:solidFill>
                        <a:srgbClr val="0099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47" name="Rectangle 14"/>
                      <a:cNvSpPr>
                        <a:spLocks noChangeArrowheads="1"/>
                      </a:cNvSpPr>
                    </a:nvSpPr>
                    <a:spPr bwMode="auto">
                      <a:xfrm>
                        <a:off x="5651500" y="3692525"/>
                        <a:ext cx="914400" cy="914400"/>
                      </a:xfrm>
                      <a:prstGeom prst="rect">
                        <a:avLst/>
                      </a:prstGeom>
                      <a:solidFill>
                        <a:srgbClr val="CCEC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2063" name="PubChord"/>
                      <a:cNvSpPr>
                        <a:spLocks noEditPoints="1" noChangeArrowheads="1"/>
                      </a:cNvSpPr>
                    </a:nvSpPr>
                    <a:spPr bwMode="auto">
                      <a:xfrm rot="8172401">
                        <a:off x="3022600" y="2549525"/>
                        <a:ext cx="1714500" cy="1630363"/>
                      </a:xfrm>
                      <a:custGeom>
                        <a:avLst/>
                        <a:gdLst>
                          <a:gd name="G0" fmla="+- 0 0 0"/>
                          <a:gd name="G1" fmla="sin 10800 14745600"/>
                          <a:gd name="G2" fmla="cos 10800 14745600"/>
                          <a:gd name="G3" fmla="sin 10800 2949120"/>
                          <a:gd name="G4" fmla="cos 10800 2949120"/>
                          <a:gd name="G5" fmla="+- G1 10800 0"/>
                          <a:gd name="G6" fmla="+- G2 10800 0"/>
                          <a:gd name="G7" fmla="+- G3 10800 0"/>
                          <a:gd name="G8" fmla="+- G4 10800 0"/>
                          <a:gd name="G9" fmla="+- 10800 0 0"/>
                          <a:gd name="G10" fmla="+/ G5 G7 2"/>
                          <a:gd name="G11" fmla="+/ G6 G8 2"/>
                          <a:gd name="T0" fmla="*/ 3163 w 21600"/>
                          <a:gd name="T1" fmla="*/ 3163 h 21600"/>
                          <a:gd name="T2" fmla="*/ 10799 w 21600"/>
                          <a:gd name="T3" fmla="*/ 10799 h 21600"/>
                          <a:gd name="T4" fmla="*/ 18436 w 21600"/>
                          <a:gd name="T5" fmla="*/ 18436 h 21600"/>
                          <a:gd name="T6" fmla="*/ 3163 w 21600"/>
                          <a:gd name="T7" fmla="*/ 3163 h 21600"/>
                          <a:gd name="T8" fmla="*/ 18437 w 21600"/>
                          <a:gd name="T9" fmla="*/ 18437 h 21600"/>
                        </a:gdLst>
                        <a:ahLst/>
                        <a:cxnLst>
                          <a:cxn ang="0">
                            <a:pos x="T0" y="T1"/>
                          </a:cxn>
                          <a:cxn ang="0">
                            <a:pos x="T2" y="T3"/>
                          </a:cxn>
                          <a:cxn ang="0">
                            <a:pos x="T4" y="T5"/>
                          </a:cxn>
                        </a:cxnLst>
                        <a:rect l="T6" t="T7" r="T8" b="T9"/>
                        <a:pathLst>
                          <a:path w="21600" h="21600">
                            <a:moveTo>
                              <a:pt x="3163" y="3163"/>
                            </a:moveTo>
                            <a:cubicBezTo>
                              <a:pt x="1137" y="5188"/>
                              <a:pt x="0" y="7935"/>
                              <a:pt x="0" y="10799"/>
                            </a:cubicBezTo>
                            <a:cubicBezTo>
                              <a:pt x="0" y="16764"/>
                              <a:pt x="4835" y="21600"/>
                              <a:pt x="10800" y="21600"/>
                            </a:cubicBezTo>
                            <a:cubicBezTo>
                              <a:pt x="13664" y="21600"/>
                              <a:pt x="16411" y="20462"/>
                              <a:pt x="18436" y="18436"/>
                            </a:cubicBezTo>
                            <a:close/>
                          </a:path>
                        </a:pathLst>
                      </a:custGeom>
                      <a:solidFill>
                        <a:srgbClr val="CCCCFF"/>
                      </a:solidFill>
                      <a:ln w="9525">
                        <a:solidFill>
                          <a:srgbClr val="000000"/>
                        </a:solidFill>
                        <a:miter lim="800000"/>
                        <a:headEnd/>
                        <a:tailEnd/>
                      </a:ln>
                      <a:effectLst>
                        <a:outerShdw dist="107763"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pPr>
                            <a:defRPr/>
                          </a:pPr>
                          <a:endParaRPr lang="ru-RU">
                            <a:latin typeface="Tahoma" charset="0"/>
                          </a:endParaRPr>
                        </a:p>
                      </a:txBody>
                      <a:useSpRect/>
                    </a:txSp>
                  </a:sp>
                  <a:sp>
                    <a:nvSpPr>
                      <a:cNvPr id="14349" name="Line 16"/>
                      <a:cNvSpPr>
                        <a:spLocks noChangeShapeType="1"/>
                      </a:cNvSpPr>
                    </a:nvSpPr>
                    <a:spPr bwMode="auto">
                      <a:xfrm flipH="1" flipV="1">
                        <a:off x="1403350" y="1052513"/>
                        <a:ext cx="1873250" cy="1728787"/>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50" name="Line 17"/>
                      <a:cNvSpPr>
                        <a:spLocks noChangeShapeType="1"/>
                      </a:cNvSpPr>
                    </a:nvSpPr>
                    <a:spPr bwMode="auto">
                      <a:xfrm flipH="1">
                        <a:off x="4500563" y="1052513"/>
                        <a:ext cx="2159000" cy="1655762"/>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51" name="Line 18"/>
                      <a:cNvSpPr>
                        <a:spLocks noChangeShapeType="1"/>
                      </a:cNvSpPr>
                    </a:nvSpPr>
                    <a:spPr bwMode="auto">
                      <a:xfrm>
                        <a:off x="2916238" y="1052513"/>
                        <a:ext cx="719137" cy="1512887"/>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52" name="Line 19"/>
                      <a:cNvSpPr>
                        <a:spLocks noChangeShapeType="1"/>
                      </a:cNvSpPr>
                    </a:nvSpPr>
                    <a:spPr bwMode="auto">
                      <a:xfrm flipH="1">
                        <a:off x="4211638" y="1052513"/>
                        <a:ext cx="647700" cy="1512887"/>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53" name="Line 20"/>
                      <a:cNvSpPr>
                        <a:spLocks noChangeShapeType="1"/>
                      </a:cNvSpPr>
                    </a:nvSpPr>
                    <a:spPr bwMode="auto">
                      <a:xfrm>
                        <a:off x="1403350" y="2349500"/>
                        <a:ext cx="1655763" cy="6477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a:sp>
                    <a:nvSpPr>
                      <a:cNvPr id="14354" name="Line 21"/>
                      <a:cNvSpPr>
                        <a:spLocks noChangeShapeType="1"/>
                      </a:cNvSpPr>
                    </a:nvSpPr>
                    <a:spPr bwMode="auto">
                      <a:xfrm flipH="1">
                        <a:off x="4643438" y="2349500"/>
                        <a:ext cx="2016125" cy="647700"/>
                      </a:xfrm>
                      <a:prstGeom prst="line">
                        <a:avLst/>
                      </a:prstGeom>
                      <a:noFill/>
                      <a:ln w="9525">
                        <a:solidFill>
                          <a:schemeClr val="tx1"/>
                        </a:solidFill>
                        <a:round/>
                        <a:headEnd/>
                        <a:tailEnd/>
                      </a:ln>
                    </a:spPr>
                    <a:txSp>
                      <a:txBody>
                        <a:bodyPr/>
                        <a:lstStyle>
                          <a:defPPr>
                            <a:defRPr lang="ru-RU"/>
                          </a:defPPr>
                          <a:lvl1pPr algn="l" rtl="0" fontAlgn="base">
                            <a:spcBef>
                              <a:spcPct val="0"/>
                            </a:spcBef>
                            <a:spcAft>
                              <a:spcPct val="0"/>
                            </a:spcAft>
                            <a:defRPr kern="1200">
                              <a:solidFill>
                                <a:schemeClr val="tx1"/>
                              </a:solidFill>
                              <a:latin typeface="Tahoma" pitchFamily="34" charset="0"/>
                              <a:ea typeface="+mn-ea"/>
                              <a:cs typeface="+mn-cs"/>
                            </a:defRPr>
                          </a:lvl1pPr>
                          <a:lvl2pPr marL="457200" algn="l" rtl="0" fontAlgn="base">
                            <a:spcBef>
                              <a:spcPct val="0"/>
                            </a:spcBef>
                            <a:spcAft>
                              <a:spcPct val="0"/>
                            </a:spcAft>
                            <a:defRPr kern="1200">
                              <a:solidFill>
                                <a:schemeClr val="tx1"/>
                              </a:solidFill>
                              <a:latin typeface="Tahoma" pitchFamily="34" charset="0"/>
                              <a:ea typeface="+mn-ea"/>
                              <a:cs typeface="+mn-cs"/>
                            </a:defRPr>
                          </a:lvl2pPr>
                          <a:lvl3pPr marL="914400" algn="l" rtl="0" fontAlgn="base">
                            <a:spcBef>
                              <a:spcPct val="0"/>
                            </a:spcBef>
                            <a:spcAft>
                              <a:spcPct val="0"/>
                            </a:spcAft>
                            <a:defRPr kern="1200">
                              <a:solidFill>
                                <a:schemeClr val="tx1"/>
                              </a:solidFill>
                              <a:latin typeface="Tahoma" pitchFamily="34" charset="0"/>
                              <a:ea typeface="+mn-ea"/>
                              <a:cs typeface="+mn-cs"/>
                            </a:defRPr>
                          </a:lvl3pPr>
                          <a:lvl4pPr marL="1371600" algn="l" rtl="0" fontAlgn="base">
                            <a:spcBef>
                              <a:spcPct val="0"/>
                            </a:spcBef>
                            <a:spcAft>
                              <a:spcPct val="0"/>
                            </a:spcAft>
                            <a:defRPr kern="1200">
                              <a:solidFill>
                                <a:schemeClr val="tx1"/>
                              </a:solidFill>
                              <a:latin typeface="Tahoma" pitchFamily="34" charset="0"/>
                              <a:ea typeface="+mn-ea"/>
                              <a:cs typeface="+mn-cs"/>
                            </a:defRPr>
                          </a:lvl4pPr>
                          <a:lvl5pPr marL="1828800" algn="l" rtl="0" fontAlgn="base">
                            <a:spcBef>
                              <a:spcPct val="0"/>
                            </a:spcBef>
                            <a:spcAft>
                              <a:spcPct val="0"/>
                            </a:spcAft>
                            <a:defRPr kern="1200">
                              <a:solidFill>
                                <a:schemeClr val="tx1"/>
                              </a:solidFill>
                              <a:latin typeface="Tahoma" pitchFamily="34" charset="0"/>
                              <a:ea typeface="+mn-ea"/>
                              <a:cs typeface="+mn-cs"/>
                            </a:defRPr>
                          </a:lvl5pPr>
                          <a:lvl6pPr marL="2286000" algn="l" defTabSz="914400" rtl="0" eaLnBrk="1" latinLnBrk="0" hangingPunct="1">
                            <a:defRPr kern="1200">
                              <a:solidFill>
                                <a:schemeClr val="tx1"/>
                              </a:solidFill>
                              <a:latin typeface="Tahoma" pitchFamily="34" charset="0"/>
                              <a:ea typeface="+mn-ea"/>
                              <a:cs typeface="+mn-cs"/>
                            </a:defRPr>
                          </a:lvl6pPr>
                          <a:lvl7pPr marL="2743200" algn="l" defTabSz="914400" rtl="0" eaLnBrk="1" latinLnBrk="0" hangingPunct="1">
                            <a:defRPr kern="1200">
                              <a:solidFill>
                                <a:schemeClr val="tx1"/>
                              </a:solidFill>
                              <a:latin typeface="Tahoma" pitchFamily="34" charset="0"/>
                              <a:ea typeface="+mn-ea"/>
                              <a:cs typeface="+mn-cs"/>
                            </a:defRPr>
                          </a:lvl7pPr>
                          <a:lvl8pPr marL="3200400" algn="l" defTabSz="914400" rtl="0" eaLnBrk="1" latinLnBrk="0" hangingPunct="1">
                            <a:defRPr kern="1200">
                              <a:solidFill>
                                <a:schemeClr val="tx1"/>
                              </a:solidFill>
                              <a:latin typeface="Tahoma" pitchFamily="34" charset="0"/>
                              <a:ea typeface="+mn-ea"/>
                              <a:cs typeface="+mn-cs"/>
                            </a:defRPr>
                          </a:lvl8pPr>
                          <a:lvl9pPr marL="3657600" algn="l" defTabSz="914400" rtl="0" eaLnBrk="1" latinLnBrk="0" hangingPunct="1">
                            <a:defRPr kern="1200">
                              <a:solidFill>
                                <a:schemeClr val="tx1"/>
                              </a:solidFill>
                              <a:latin typeface="Tahoma" pitchFamily="34" charset="0"/>
                              <a:ea typeface="+mn-ea"/>
                              <a:cs typeface="+mn-cs"/>
                            </a:defRPr>
                          </a:lvl9pPr>
                        </a:lstStyle>
                        <a:p>
                          <a:endParaRPr lang="ru-RU"/>
                        </a:p>
                      </a:txBody>
                      <a:useSpRect/>
                    </a:txSp>
                  </a:sp>
                </lc:lockedCanvas>
              </a:graphicData>
            </a:graphic>
          </wp:inline>
        </w:drawing>
      </w:r>
    </w:p>
    <w:p w:rsidR="00BB1E65" w:rsidRDefault="00A94A08" w:rsidP="00D40160">
      <w:pPr>
        <w:spacing w:line="360" w:lineRule="auto"/>
        <w:ind w:firstLine="567"/>
        <w:jc w:val="both"/>
        <w:rPr>
          <w:sz w:val="28"/>
          <w:szCs w:val="28"/>
        </w:rPr>
      </w:pPr>
      <w:r>
        <w:rPr>
          <w:sz w:val="28"/>
          <w:szCs w:val="28"/>
        </w:rPr>
        <w:t xml:space="preserve">В 2012 году клумба была сделана в виде </w:t>
      </w:r>
      <w:r w:rsidR="00363D9C">
        <w:rPr>
          <w:sz w:val="28"/>
          <w:szCs w:val="28"/>
        </w:rPr>
        <w:t>«восходящего солнца».</w:t>
      </w:r>
      <w:r w:rsidR="000C11A9">
        <w:rPr>
          <w:sz w:val="28"/>
          <w:szCs w:val="28"/>
        </w:rPr>
        <w:t xml:space="preserve"> </w:t>
      </w:r>
      <w:r>
        <w:rPr>
          <w:sz w:val="28"/>
          <w:szCs w:val="28"/>
        </w:rPr>
        <w:t xml:space="preserve"> </w:t>
      </w:r>
      <w:r w:rsidR="000C11A9">
        <w:rPr>
          <w:sz w:val="28"/>
          <w:szCs w:val="28"/>
        </w:rPr>
        <w:t>Середина солнца, также как и в 2011 году</w:t>
      </w:r>
      <w:r w:rsidR="00C14965">
        <w:rPr>
          <w:sz w:val="28"/>
          <w:szCs w:val="28"/>
        </w:rPr>
        <w:t>,</w:t>
      </w:r>
      <w:r w:rsidR="000C11A9">
        <w:rPr>
          <w:sz w:val="28"/>
          <w:szCs w:val="28"/>
        </w:rPr>
        <w:t xml:space="preserve"> была представлена</w:t>
      </w:r>
      <w:r w:rsidR="00C14965">
        <w:rPr>
          <w:sz w:val="28"/>
          <w:szCs w:val="28"/>
        </w:rPr>
        <w:t xml:space="preserve"> высокорослой </w:t>
      </w:r>
      <w:proofErr w:type="spellStart"/>
      <w:r w:rsidR="00C14965">
        <w:rPr>
          <w:sz w:val="28"/>
          <w:szCs w:val="28"/>
        </w:rPr>
        <w:t>сальвией</w:t>
      </w:r>
      <w:proofErr w:type="spellEnd"/>
      <w:r w:rsidR="00C14965">
        <w:rPr>
          <w:sz w:val="28"/>
          <w:szCs w:val="28"/>
        </w:rPr>
        <w:t xml:space="preserve"> и бархатцами. </w:t>
      </w:r>
    </w:p>
    <w:p w:rsidR="00D40160" w:rsidRDefault="00BB1E65" w:rsidP="00D40160">
      <w:pPr>
        <w:spacing w:line="360" w:lineRule="auto"/>
        <w:ind w:firstLine="567"/>
        <w:jc w:val="both"/>
        <w:rPr>
          <w:sz w:val="28"/>
          <w:szCs w:val="28"/>
        </w:rPr>
      </w:pPr>
      <w:r>
        <w:rPr>
          <w:sz w:val="28"/>
          <w:szCs w:val="28"/>
        </w:rPr>
        <w:t xml:space="preserve">Высокие растения были высажены на задний план, низкие – ближе к передней части клумбы. Данный прием посадки растений, позволил хорошему обзору всех элементов цветочной композиции. </w:t>
      </w:r>
      <w:r w:rsidR="00D40160">
        <w:rPr>
          <w:sz w:val="28"/>
          <w:szCs w:val="28"/>
        </w:rPr>
        <w:t xml:space="preserve"> Многообразие  однолетних растений также составило около 30-ти видов.</w:t>
      </w:r>
      <w:r w:rsidR="00C14965">
        <w:rPr>
          <w:sz w:val="28"/>
          <w:szCs w:val="28"/>
        </w:rPr>
        <w:t xml:space="preserve"> </w:t>
      </w:r>
      <w:r w:rsidR="00D40160">
        <w:rPr>
          <w:sz w:val="28"/>
          <w:szCs w:val="28"/>
        </w:rPr>
        <w:t xml:space="preserve"> Часть клумбы была отдана под индивидуальные  мини-проекты </w:t>
      </w:r>
      <w:proofErr w:type="gramStart"/>
      <w:r w:rsidR="00D40160">
        <w:rPr>
          <w:sz w:val="28"/>
          <w:szCs w:val="28"/>
        </w:rPr>
        <w:t>обучающихся</w:t>
      </w:r>
      <w:proofErr w:type="gramEnd"/>
      <w:r w:rsidR="00D40160">
        <w:rPr>
          <w:sz w:val="28"/>
          <w:szCs w:val="28"/>
        </w:rPr>
        <w:t xml:space="preserve"> творческого объединения «Цветоводство и декоративное садоводство». </w:t>
      </w:r>
    </w:p>
    <w:p w:rsidR="00D40160" w:rsidRPr="00E168BA" w:rsidRDefault="00D40160" w:rsidP="00D40160">
      <w:pPr>
        <w:spacing w:line="360" w:lineRule="auto"/>
        <w:ind w:firstLine="567"/>
        <w:jc w:val="both"/>
        <w:rPr>
          <w:b/>
          <w:sz w:val="28"/>
          <w:szCs w:val="28"/>
        </w:rPr>
      </w:pPr>
      <w:r w:rsidRPr="00E168BA">
        <w:rPr>
          <w:b/>
          <w:sz w:val="28"/>
          <w:szCs w:val="28"/>
        </w:rPr>
        <w:t>Мини-проект: «У костра»</w:t>
      </w:r>
    </w:p>
    <w:p w:rsidR="00D40160" w:rsidRPr="00D40160" w:rsidRDefault="00D40160" w:rsidP="00D40160">
      <w:pPr>
        <w:spacing w:line="360" w:lineRule="auto"/>
        <w:ind w:firstLine="567"/>
        <w:jc w:val="both"/>
        <w:rPr>
          <w:sz w:val="28"/>
          <w:szCs w:val="28"/>
        </w:rPr>
      </w:pPr>
      <w:r w:rsidRPr="00D40160">
        <w:rPr>
          <w:bCs/>
          <w:sz w:val="28"/>
          <w:szCs w:val="28"/>
        </w:rPr>
        <w:t xml:space="preserve">В центре проекта  был расположен котелок,  костер был сделан из </w:t>
      </w:r>
      <w:proofErr w:type="spellStart"/>
      <w:r w:rsidRPr="00D40160">
        <w:rPr>
          <w:bCs/>
          <w:sz w:val="28"/>
          <w:szCs w:val="28"/>
        </w:rPr>
        <w:t>сальвии</w:t>
      </w:r>
      <w:proofErr w:type="spellEnd"/>
      <w:r w:rsidRPr="00D40160">
        <w:rPr>
          <w:bCs/>
          <w:sz w:val="28"/>
          <w:szCs w:val="28"/>
        </w:rPr>
        <w:t xml:space="preserve"> и цинерарии. А вокруг костра была представлена поляна из гацании.  </w:t>
      </w:r>
    </w:p>
    <w:p w:rsidR="00CA1D47" w:rsidRDefault="00CA1D47" w:rsidP="00D40160">
      <w:pPr>
        <w:spacing w:line="360" w:lineRule="auto"/>
        <w:ind w:firstLine="567"/>
        <w:jc w:val="both"/>
        <w:rPr>
          <w:b/>
          <w:sz w:val="28"/>
          <w:szCs w:val="28"/>
        </w:rPr>
      </w:pPr>
    </w:p>
    <w:p w:rsidR="00D40160" w:rsidRPr="00E168BA" w:rsidRDefault="00D40160" w:rsidP="00D40160">
      <w:pPr>
        <w:spacing w:line="360" w:lineRule="auto"/>
        <w:ind w:firstLine="567"/>
        <w:jc w:val="both"/>
        <w:rPr>
          <w:b/>
          <w:sz w:val="28"/>
          <w:szCs w:val="28"/>
        </w:rPr>
      </w:pPr>
      <w:r w:rsidRPr="00E168BA">
        <w:rPr>
          <w:b/>
          <w:sz w:val="28"/>
          <w:szCs w:val="28"/>
        </w:rPr>
        <w:t>Мини-проект: «Цветок»</w:t>
      </w:r>
    </w:p>
    <w:p w:rsidR="00D40160" w:rsidRPr="00D40160" w:rsidRDefault="00D40160" w:rsidP="00D40160">
      <w:pPr>
        <w:spacing w:line="360" w:lineRule="auto"/>
        <w:ind w:firstLine="567"/>
        <w:jc w:val="both"/>
        <w:rPr>
          <w:sz w:val="28"/>
          <w:szCs w:val="28"/>
        </w:rPr>
      </w:pPr>
      <w:r w:rsidRPr="00D40160">
        <w:rPr>
          <w:bCs/>
          <w:sz w:val="28"/>
          <w:szCs w:val="28"/>
        </w:rPr>
        <w:t xml:space="preserve">Центр цветка представляли низкорослые бархатцы, лепестки были сделаны из гвоздики Шабо, а контур цветка из цинерарии. </w:t>
      </w:r>
    </w:p>
    <w:p w:rsidR="00D40160" w:rsidRPr="00E168BA" w:rsidRDefault="00D40160" w:rsidP="00E168BA">
      <w:pPr>
        <w:spacing w:line="360" w:lineRule="auto"/>
        <w:ind w:firstLine="567"/>
        <w:jc w:val="both"/>
        <w:rPr>
          <w:b/>
          <w:sz w:val="28"/>
          <w:szCs w:val="28"/>
        </w:rPr>
      </w:pPr>
      <w:r w:rsidRPr="00E168BA">
        <w:rPr>
          <w:b/>
          <w:sz w:val="28"/>
          <w:szCs w:val="28"/>
        </w:rPr>
        <w:t xml:space="preserve">Мини-проект: </w:t>
      </w:r>
      <w:r w:rsidR="00E168BA" w:rsidRPr="00E168BA">
        <w:rPr>
          <w:b/>
          <w:sz w:val="28"/>
          <w:szCs w:val="28"/>
        </w:rPr>
        <w:t>«Колесо</w:t>
      </w:r>
      <w:r w:rsidRPr="00E168BA">
        <w:rPr>
          <w:b/>
          <w:sz w:val="28"/>
          <w:szCs w:val="28"/>
        </w:rPr>
        <w:t>»</w:t>
      </w:r>
    </w:p>
    <w:p w:rsidR="00E168BA" w:rsidRDefault="00D40160" w:rsidP="00BB1E65">
      <w:pPr>
        <w:spacing w:line="360" w:lineRule="auto"/>
        <w:ind w:firstLine="567"/>
        <w:jc w:val="both"/>
        <w:rPr>
          <w:sz w:val="28"/>
          <w:szCs w:val="28"/>
        </w:rPr>
      </w:pPr>
      <w:r w:rsidRPr="00D40160">
        <w:rPr>
          <w:sz w:val="28"/>
          <w:szCs w:val="28"/>
        </w:rPr>
        <w:t>Спицы и ось – цинерария, а между ними голубой агератум.</w:t>
      </w:r>
    </w:p>
    <w:p w:rsidR="00E168BA" w:rsidRPr="00E168BA" w:rsidRDefault="00E168BA" w:rsidP="00E168BA">
      <w:pPr>
        <w:spacing w:line="360" w:lineRule="auto"/>
        <w:ind w:firstLine="567"/>
        <w:jc w:val="both"/>
        <w:rPr>
          <w:b/>
          <w:sz w:val="28"/>
          <w:szCs w:val="28"/>
        </w:rPr>
      </w:pPr>
      <w:r w:rsidRPr="00E168BA">
        <w:rPr>
          <w:b/>
          <w:sz w:val="28"/>
          <w:szCs w:val="28"/>
        </w:rPr>
        <w:t>Мини-проект: «Бабочка»</w:t>
      </w:r>
    </w:p>
    <w:p w:rsidR="00E168BA" w:rsidRPr="00E168BA" w:rsidRDefault="00E168BA" w:rsidP="00E168BA">
      <w:pPr>
        <w:spacing w:line="360" w:lineRule="auto"/>
        <w:ind w:firstLine="567"/>
        <w:jc w:val="both"/>
        <w:rPr>
          <w:sz w:val="28"/>
          <w:szCs w:val="28"/>
        </w:rPr>
      </w:pPr>
      <w:r w:rsidRPr="00E168BA">
        <w:rPr>
          <w:sz w:val="28"/>
          <w:szCs w:val="28"/>
        </w:rPr>
        <w:t xml:space="preserve">Туловище и голова  – это низкорослые бархатцы, усики – цинерария, крылья – розовый агератум. </w:t>
      </w:r>
    </w:p>
    <w:p w:rsidR="00E168BA" w:rsidRPr="00E168BA" w:rsidRDefault="00E168BA" w:rsidP="00E168BA">
      <w:pPr>
        <w:spacing w:line="360" w:lineRule="auto"/>
        <w:ind w:firstLine="567"/>
        <w:jc w:val="both"/>
        <w:rPr>
          <w:b/>
          <w:sz w:val="28"/>
          <w:szCs w:val="28"/>
        </w:rPr>
      </w:pPr>
      <w:r w:rsidRPr="00E168BA">
        <w:rPr>
          <w:b/>
          <w:sz w:val="28"/>
          <w:szCs w:val="28"/>
        </w:rPr>
        <w:t>Мини-проект: «Законы ландшафтного дизайна»</w:t>
      </w:r>
    </w:p>
    <w:p w:rsidR="00E168BA" w:rsidRDefault="00E168BA" w:rsidP="00E168BA">
      <w:pPr>
        <w:spacing w:line="360" w:lineRule="auto"/>
        <w:ind w:firstLine="567"/>
        <w:jc w:val="both"/>
        <w:rPr>
          <w:sz w:val="28"/>
          <w:szCs w:val="28"/>
        </w:rPr>
      </w:pPr>
      <w:r w:rsidRPr="00E168BA">
        <w:rPr>
          <w:bCs/>
          <w:sz w:val="28"/>
          <w:szCs w:val="28"/>
        </w:rPr>
        <w:lastRenderedPageBreak/>
        <w:t xml:space="preserve">Ребятами был сделан </w:t>
      </w:r>
      <w:proofErr w:type="gramStart"/>
      <w:r w:rsidRPr="00E168BA">
        <w:rPr>
          <w:bCs/>
          <w:sz w:val="28"/>
          <w:szCs w:val="28"/>
        </w:rPr>
        <w:t>цветник</w:t>
      </w:r>
      <w:proofErr w:type="gramEnd"/>
      <w:r w:rsidRPr="00E168BA">
        <w:rPr>
          <w:bCs/>
          <w:sz w:val="28"/>
          <w:szCs w:val="28"/>
        </w:rPr>
        <w:t xml:space="preserve"> в котором учитывалась высота растений и их цветовое сочетание. Представлен такими цветами как агератум розовый, сальвия, бархатцы, и клеома. </w:t>
      </w:r>
    </w:p>
    <w:p w:rsidR="00204115" w:rsidRDefault="00204115" w:rsidP="00204115">
      <w:pPr>
        <w:spacing w:line="360" w:lineRule="auto"/>
        <w:jc w:val="both"/>
        <w:rPr>
          <w:sz w:val="28"/>
          <w:szCs w:val="28"/>
        </w:rPr>
      </w:pPr>
      <w:r>
        <w:rPr>
          <w:sz w:val="28"/>
          <w:szCs w:val="28"/>
        </w:rPr>
        <w:t xml:space="preserve">    Основные ошибки в подборе растений:</w:t>
      </w:r>
    </w:p>
    <w:p w:rsidR="00C67780" w:rsidRDefault="00204115" w:rsidP="00E168BA">
      <w:pPr>
        <w:spacing w:line="360" w:lineRule="auto"/>
        <w:jc w:val="both"/>
        <w:rPr>
          <w:sz w:val="28"/>
          <w:szCs w:val="28"/>
        </w:rPr>
      </w:pPr>
      <w:r>
        <w:rPr>
          <w:sz w:val="28"/>
          <w:szCs w:val="28"/>
        </w:rPr>
        <w:t xml:space="preserve">- </w:t>
      </w:r>
      <w:r w:rsidR="00CA1D47">
        <w:rPr>
          <w:sz w:val="28"/>
          <w:szCs w:val="28"/>
        </w:rPr>
        <w:t xml:space="preserve">не все мини-проекты </w:t>
      </w:r>
      <w:proofErr w:type="gramStart"/>
      <w:r w:rsidR="00CA1D47">
        <w:rPr>
          <w:sz w:val="28"/>
          <w:szCs w:val="28"/>
        </w:rPr>
        <w:t>обучающихся</w:t>
      </w:r>
      <w:proofErr w:type="gramEnd"/>
      <w:r w:rsidR="00CA1D47">
        <w:rPr>
          <w:sz w:val="28"/>
          <w:szCs w:val="28"/>
        </w:rPr>
        <w:t xml:space="preserve"> получились удачными. В мини-проекте «Колесо» голубой агератум сильно разросся и смазал рисунок. Гвоздика Шабо в мини–проекте «Цветок», не равномерно цвела, что испортило вид клумбы.  </w:t>
      </w:r>
    </w:p>
    <w:p w:rsidR="00204115" w:rsidRPr="00FD71D0" w:rsidRDefault="00C67780" w:rsidP="00363D9C">
      <w:pPr>
        <w:spacing w:line="360" w:lineRule="auto"/>
        <w:jc w:val="center"/>
        <w:rPr>
          <w:sz w:val="28"/>
          <w:szCs w:val="28"/>
          <w:u w:val="single"/>
        </w:rPr>
      </w:pPr>
      <w:r>
        <w:rPr>
          <w:sz w:val="28"/>
          <w:szCs w:val="28"/>
          <w:u w:val="single"/>
        </w:rPr>
        <w:t>2013</w:t>
      </w:r>
      <w:r w:rsidR="00204115" w:rsidRPr="00FD71D0">
        <w:rPr>
          <w:sz w:val="28"/>
          <w:szCs w:val="28"/>
          <w:u w:val="single"/>
        </w:rPr>
        <w:t xml:space="preserve"> год</w:t>
      </w:r>
    </w:p>
    <w:p w:rsidR="00E97473" w:rsidRDefault="00204115" w:rsidP="001479A9">
      <w:pPr>
        <w:spacing w:line="360" w:lineRule="auto"/>
        <w:ind w:firstLine="567"/>
        <w:jc w:val="both"/>
        <w:rPr>
          <w:sz w:val="28"/>
          <w:szCs w:val="28"/>
        </w:rPr>
      </w:pPr>
      <w:r>
        <w:rPr>
          <w:sz w:val="28"/>
          <w:szCs w:val="28"/>
        </w:rPr>
        <w:t xml:space="preserve"> </w:t>
      </w:r>
      <w:r w:rsidR="00E97473">
        <w:rPr>
          <w:sz w:val="28"/>
          <w:szCs w:val="28"/>
        </w:rPr>
        <w:t xml:space="preserve">Мы решили полностью поменять геометрию клумбы. </w:t>
      </w:r>
      <w:r w:rsidR="00A845E6">
        <w:rPr>
          <w:sz w:val="28"/>
          <w:szCs w:val="28"/>
        </w:rPr>
        <w:t>В центре</w:t>
      </w:r>
      <w:r w:rsidR="00290417">
        <w:rPr>
          <w:sz w:val="28"/>
          <w:szCs w:val="28"/>
        </w:rPr>
        <w:t xml:space="preserve"> </w:t>
      </w:r>
      <w:r w:rsidR="00A845E6">
        <w:rPr>
          <w:sz w:val="28"/>
          <w:szCs w:val="28"/>
        </w:rPr>
        <w:t xml:space="preserve"> мы сделали круг, по бокам – </w:t>
      </w:r>
      <w:r w:rsidR="00E04AA1">
        <w:rPr>
          <w:sz w:val="28"/>
          <w:szCs w:val="28"/>
        </w:rPr>
        <w:t xml:space="preserve">четыре  прямоугольника. </w:t>
      </w:r>
      <w:r w:rsidR="00A845E6">
        <w:rPr>
          <w:sz w:val="28"/>
          <w:szCs w:val="28"/>
        </w:rPr>
        <w:t xml:space="preserve"> </w:t>
      </w:r>
      <w:r w:rsidR="008016E9">
        <w:rPr>
          <w:sz w:val="28"/>
          <w:szCs w:val="28"/>
        </w:rPr>
        <w:t xml:space="preserve">В каждом </w:t>
      </w:r>
      <w:r w:rsidR="00E04AA1">
        <w:rPr>
          <w:sz w:val="28"/>
          <w:szCs w:val="28"/>
        </w:rPr>
        <w:t xml:space="preserve"> прямоугольник</w:t>
      </w:r>
      <w:r w:rsidR="008016E9">
        <w:rPr>
          <w:sz w:val="28"/>
          <w:szCs w:val="28"/>
        </w:rPr>
        <w:t>е</w:t>
      </w:r>
      <w:r w:rsidR="00E04AA1">
        <w:rPr>
          <w:sz w:val="28"/>
          <w:szCs w:val="28"/>
        </w:rPr>
        <w:t xml:space="preserve"> в центре </w:t>
      </w:r>
      <w:r w:rsidR="008016E9">
        <w:rPr>
          <w:sz w:val="28"/>
          <w:szCs w:val="28"/>
        </w:rPr>
        <w:t xml:space="preserve">был сделан </w:t>
      </w:r>
      <w:r w:rsidR="00E04AA1">
        <w:rPr>
          <w:sz w:val="28"/>
          <w:szCs w:val="28"/>
        </w:rPr>
        <w:t xml:space="preserve">круг, а по бокам </w:t>
      </w:r>
      <w:r w:rsidR="008016E9">
        <w:rPr>
          <w:sz w:val="28"/>
          <w:szCs w:val="28"/>
        </w:rPr>
        <w:t xml:space="preserve">- </w:t>
      </w:r>
      <w:r w:rsidR="00E04AA1">
        <w:rPr>
          <w:sz w:val="28"/>
          <w:szCs w:val="28"/>
        </w:rPr>
        <w:t>прямоугольные рабатки.</w:t>
      </w:r>
      <w:r w:rsidR="001479A9">
        <w:rPr>
          <w:sz w:val="28"/>
          <w:szCs w:val="28"/>
        </w:rPr>
        <w:t xml:space="preserve">  В центральном круге </w:t>
      </w:r>
      <w:r w:rsidR="00E04AA1">
        <w:rPr>
          <w:sz w:val="28"/>
          <w:szCs w:val="28"/>
        </w:rPr>
        <w:t xml:space="preserve"> </w:t>
      </w:r>
      <w:r w:rsidR="001479A9">
        <w:rPr>
          <w:sz w:val="28"/>
          <w:szCs w:val="28"/>
        </w:rPr>
        <w:t xml:space="preserve">были высажены канны, циннии и однолетние георгины. Остальные круги </w:t>
      </w:r>
      <w:r w:rsidR="00D9477F">
        <w:rPr>
          <w:sz w:val="28"/>
          <w:szCs w:val="28"/>
        </w:rPr>
        <w:t>засажены кохией и циннией. Прямоугольные рабатки засажены петунией (</w:t>
      </w:r>
      <w:proofErr w:type="gramStart"/>
      <w:r w:rsidR="00D9477F">
        <w:rPr>
          <w:sz w:val="28"/>
          <w:szCs w:val="28"/>
        </w:rPr>
        <w:t>розовая</w:t>
      </w:r>
      <w:proofErr w:type="gramEnd"/>
      <w:r w:rsidR="00D9477F">
        <w:rPr>
          <w:sz w:val="28"/>
          <w:szCs w:val="28"/>
        </w:rPr>
        <w:t xml:space="preserve">, </w:t>
      </w:r>
      <w:r w:rsidR="00FE5DBF">
        <w:rPr>
          <w:sz w:val="28"/>
          <w:szCs w:val="28"/>
        </w:rPr>
        <w:t>голубая</w:t>
      </w:r>
      <w:r w:rsidR="00D9477F">
        <w:rPr>
          <w:sz w:val="28"/>
          <w:szCs w:val="28"/>
        </w:rPr>
        <w:t xml:space="preserve"> </w:t>
      </w:r>
      <w:proofErr w:type="spellStart"/>
      <w:r w:rsidR="00D9477F">
        <w:rPr>
          <w:sz w:val="28"/>
          <w:szCs w:val="28"/>
        </w:rPr>
        <w:t>Альдерман</w:t>
      </w:r>
      <w:proofErr w:type="spellEnd"/>
      <w:r w:rsidR="00D9477F">
        <w:rPr>
          <w:sz w:val="28"/>
          <w:szCs w:val="28"/>
        </w:rPr>
        <w:t xml:space="preserve">), голубым и розовым </w:t>
      </w:r>
      <w:proofErr w:type="spellStart"/>
      <w:r w:rsidR="00D9477F">
        <w:rPr>
          <w:sz w:val="28"/>
          <w:szCs w:val="28"/>
        </w:rPr>
        <w:t>агератумом</w:t>
      </w:r>
      <w:proofErr w:type="spellEnd"/>
      <w:r w:rsidR="00D9477F">
        <w:rPr>
          <w:sz w:val="28"/>
          <w:szCs w:val="28"/>
        </w:rPr>
        <w:t xml:space="preserve">. </w:t>
      </w:r>
      <w:r w:rsidR="008016E9">
        <w:rPr>
          <w:sz w:val="28"/>
          <w:szCs w:val="28"/>
        </w:rPr>
        <w:t>По периметру клумбы были разбиты рабатки</w:t>
      </w:r>
      <w:r w:rsidR="00081C41">
        <w:rPr>
          <w:sz w:val="28"/>
          <w:szCs w:val="28"/>
        </w:rPr>
        <w:t xml:space="preserve">, засаженные георгинами, каннами, сухоцветами, декоративными злаками, бархатцами, гвоздикой Шабо, </w:t>
      </w:r>
      <w:proofErr w:type="spellStart"/>
      <w:r w:rsidR="00081C41">
        <w:rPr>
          <w:sz w:val="28"/>
          <w:szCs w:val="28"/>
        </w:rPr>
        <w:t>гацанией</w:t>
      </w:r>
      <w:proofErr w:type="spellEnd"/>
      <w:r w:rsidR="00081C41">
        <w:rPr>
          <w:sz w:val="28"/>
          <w:szCs w:val="28"/>
        </w:rPr>
        <w:t xml:space="preserve">.  </w:t>
      </w:r>
      <w:r w:rsidR="00D9477F">
        <w:rPr>
          <w:sz w:val="28"/>
          <w:szCs w:val="28"/>
        </w:rPr>
        <w:t xml:space="preserve">   </w:t>
      </w:r>
      <w:r w:rsidR="00081C41">
        <w:rPr>
          <w:sz w:val="28"/>
          <w:szCs w:val="28"/>
        </w:rPr>
        <w:t xml:space="preserve">Для создания клумбы нами была использована рассада 32-х видов  однолетников. </w:t>
      </w:r>
    </w:p>
    <w:p w:rsidR="00E97473" w:rsidRDefault="00E97473" w:rsidP="00204115">
      <w:pPr>
        <w:spacing w:line="360" w:lineRule="auto"/>
        <w:jc w:val="both"/>
        <w:rPr>
          <w:sz w:val="28"/>
          <w:szCs w:val="28"/>
        </w:rPr>
      </w:pPr>
    </w:p>
    <w:p w:rsidR="00363D9C" w:rsidRDefault="00E97473" w:rsidP="00204115">
      <w:pPr>
        <w:spacing w:line="360" w:lineRule="auto"/>
        <w:jc w:val="both"/>
        <w:rPr>
          <w:sz w:val="28"/>
          <w:szCs w:val="28"/>
        </w:rPr>
      </w:pPr>
      <w:r>
        <w:rPr>
          <w:sz w:val="28"/>
          <w:szCs w:val="28"/>
        </w:rPr>
        <w:t xml:space="preserve">   </w:t>
      </w:r>
    </w:p>
    <w:p w:rsidR="006B1DC9" w:rsidRDefault="00E97473" w:rsidP="006B1DC9">
      <w:pPr>
        <w:spacing w:line="360" w:lineRule="auto"/>
        <w:ind w:firstLine="567"/>
        <w:jc w:val="both"/>
        <w:rPr>
          <w:sz w:val="28"/>
          <w:szCs w:val="28"/>
        </w:rPr>
      </w:pPr>
      <w:r>
        <w:rPr>
          <w:sz w:val="28"/>
          <w:szCs w:val="28"/>
        </w:rPr>
        <w:t xml:space="preserve"> Результат</w:t>
      </w:r>
      <w:r w:rsidR="00363D9C">
        <w:rPr>
          <w:sz w:val="28"/>
          <w:szCs w:val="28"/>
        </w:rPr>
        <w:t xml:space="preserve"> </w:t>
      </w:r>
      <w:r>
        <w:rPr>
          <w:sz w:val="28"/>
          <w:szCs w:val="28"/>
        </w:rPr>
        <w:t xml:space="preserve"> 2013</w:t>
      </w:r>
      <w:r w:rsidR="00204115">
        <w:rPr>
          <w:sz w:val="28"/>
          <w:szCs w:val="28"/>
        </w:rPr>
        <w:t xml:space="preserve"> года, в целом, нас удовлетворил: геометрия рисунка осталась чёткой, вся композиция воспринималась как единая целостная система благодаря приблизительно одинаковой высоте растений и плавности перехода от высоких растений </w:t>
      </w:r>
      <w:proofErr w:type="gramStart"/>
      <w:r w:rsidR="00204115">
        <w:rPr>
          <w:sz w:val="28"/>
          <w:szCs w:val="28"/>
        </w:rPr>
        <w:t>к</w:t>
      </w:r>
      <w:proofErr w:type="gramEnd"/>
      <w:r w:rsidR="00204115">
        <w:rPr>
          <w:sz w:val="28"/>
          <w:szCs w:val="28"/>
        </w:rPr>
        <w:t xml:space="preserve"> низким. </w:t>
      </w:r>
    </w:p>
    <w:p w:rsidR="006B1DC9" w:rsidRDefault="006B1DC9" w:rsidP="00204115">
      <w:pPr>
        <w:spacing w:line="360" w:lineRule="auto"/>
        <w:jc w:val="both"/>
        <w:rPr>
          <w:sz w:val="28"/>
          <w:szCs w:val="28"/>
        </w:rPr>
      </w:pPr>
    </w:p>
    <w:p w:rsidR="006B1DC9" w:rsidRDefault="006B1DC9" w:rsidP="00204115">
      <w:pPr>
        <w:spacing w:line="360" w:lineRule="auto"/>
        <w:jc w:val="both"/>
        <w:rPr>
          <w:sz w:val="28"/>
          <w:szCs w:val="28"/>
        </w:rPr>
      </w:pPr>
    </w:p>
    <w:p w:rsidR="006B1DC9" w:rsidRDefault="006B1DC9" w:rsidP="00204115">
      <w:pPr>
        <w:spacing w:line="360" w:lineRule="auto"/>
        <w:jc w:val="both"/>
        <w:rPr>
          <w:sz w:val="28"/>
          <w:szCs w:val="28"/>
        </w:rPr>
      </w:pPr>
    </w:p>
    <w:p w:rsidR="006B1DC9" w:rsidRDefault="006B1DC9" w:rsidP="00204115">
      <w:pPr>
        <w:spacing w:line="360" w:lineRule="auto"/>
        <w:jc w:val="both"/>
        <w:rPr>
          <w:sz w:val="28"/>
          <w:szCs w:val="28"/>
        </w:rPr>
      </w:pPr>
    </w:p>
    <w:p w:rsidR="006B1DC9" w:rsidRDefault="006B1DC9" w:rsidP="00204115">
      <w:pPr>
        <w:spacing w:line="360" w:lineRule="auto"/>
        <w:jc w:val="both"/>
        <w:rPr>
          <w:sz w:val="28"/>
          <w:szCs w:val="28"/>
        </w:rPr>
      </w:pPr>
    </w:p>
    <w:p w:rsidR="00204115" w:rsidRPr="00FE5DBF" w:rsidRDefault="00FE5DBF" w:rsidP="00FE5DBF">
      <w:pPr>
        <w:spacing w:line="360" w:lineRule="auto"/>
        <w:jc w:val="center"/>
        <w:rPr>
          <w:b/>
          <w:sz w:val="28"/>
          <w:szCs w:val="28"/>
        </w:rPr>
      </w:pPr>
      <w:r>
        <w:rPr>
          <w:b/>
          <w:sz w:val="28"/>
          <w:szCs w:val="28"/>
        </w:rPr>
        <w:lastRenderedPageBreak/>
        <w:t xml:space="preserve">4. </w:t>
      </w:r>
      <w:r w:rsidR="00204115" w:rsidRPr="00FE5DBF">
        <w:rPr>
          <w:b/>
          <w:sz w:val="28"/>
          <w:szCs w:val="28"/>
        </w:rPr>
        <w:t>Перспективы дальнейшей работы</w:t>
      </w:r>
    </w:p>
    <w:p w:rsidR="00204115" w:rsidRDefault="00204115" w:rsidP="00FE5DBF">
      <w:pPr>
        <w:spacing w:line="360" w:lineRule="auto"/>
        <w:ind w:firstLine="567"/>
        <w:jc w:val="both"/>
        <w:rPr>
          <w:sz w:val="28"/>
          <w:szCs w:val="28"/>
        </w:rPr>
      </w:pPr>
      <w:r>
        <w:rPr>
          <w:sz w:val="28"/>
          <w:szCs w:val="28"/>
        </w:rPr>
        <w:t xml:space="preserve">    Работа, проделанная нами по оформлению цветочно-декоративного отдела учебно-опытного участка весьма значительна. Но мы не считаем её завершённой. С одной стороны, мы ещё можем попробовать другие способы и стили в оформлении участка однолетников, а, с другой стороны, рядом расположен участок многолетников, ещё не затронутый нашей деятельностью.</w:t>
      </w:r>
    </w:p>
    <w:p w:rsidR="00204115" w:rsidRDefault="00204115" w:rsidP="00204115">
      <w:pPr>
        <w:spacing w:line="360" w:lineRule="auto"/>
        <w:jc w:val="both"/>
        <w:rPr>
          <w:sz w:val="28"/>
          <w:szCs w:val="28"/>
        </w:rPr>
      </w:pPr>
    </w:p>
    <w:p w:rsidR="00204115" w:rsidRDefault="00204115" w:rsidP="00204115">
      <w:pPr>
        <w:spacing w:line="360" w:lineRule="auto"/>
        <w:jc w:val="both"/>
        <w:rPr>
          <w:sz w:val="28"/>
          <w:szCs w:val="28"/>
        </w:rPr>
      </w:pPr>
    </w:p>
    <w:p w:rsidR="00204115" w:rsidRDefault="00204115" w:rsidP="00204115">
      <w:pPr>
        <w:spacing w:line="360" w:lineRule="auto"/>
        <w:jc w:val="both"/>
        <w:rPr>
          <w:sz w:val="28"/>
          <w:szCs w:val="28"/>
        </w:rPr>
      </w:pPr>
    </w:p>
    <w:p w:rsidR="00204115" w:rsidRDefault="00204115" w:rsidP="00204115">
      <w:pPr>
        <w:spacing w:line="360" w:lineRule="auto"/>
        <w:jc w:val="both"/>
        <w:rPr>
          <w:sz w:val="28"/>
          <w:szCs w:val="28"/>
        </w:rPr>
      </w:pPr>
    </w:p>
    <w:p w:rsidR="00204115" w:rsidRDefault="00204115" w:rsidP="00204115">
      <w:pPr>
        <w:spacing w:line="360" w:lineRule="auto"/>
        <w:jc w:val="both"/>
        <w:rPr>
          <w:sz w:val="28"/>
          <w:szCs w:val="28"/>
        </w:rPr>
      </w:pPr>
    </w:p>
    <w:p w:rsidR="00204115" w:rsidRDefault="00204115"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363D9C" w:rsidRDefault="00363D9C" w:rsidP="00204115">
      <w:pPr>
        <w:spacing w:line="360" w:lineRule="auto"/>
        <w:jc w:val="both"/>
        <w:rPr>
          <w:sz w:val="28"/>
          <w:szCs w:val="28"/>
        </w:rPr>
      </w:pPr>
    </w:p>
    <w:p w:rsidR="00204115" w:rsidRDefault="00204115" w:rsidP="00204115">
      <w:pPr>
        <w:spacing w:line="360" w:lineRule="auto"/>
        <w:jc w:val="both"/>
        <w:rPr>
          <w:sz w:val="28"/>
          <w:szCs w:val="28"/>
        </w:rPr>
      </w:pPr>
    </w:p>
    <w:p w:rsidR="00204115" w:rsidRDefault="00204115" w:rsidP="00204115">
      <w:pPr>
        <w:spacing w:line="360" w:lineRule="auto"/>
        <w:jc w:val="both"/>
        <w:rPr>
          <w:sz w:val="28"/>
          <w:szCs w:val="28"/>
        </w:rPr>
      </w:pPr>
    </w:p>
    <w:p w:rsidR="00204115" w:rsidRPr="00BF23F4" w:rsidRDefault="00FE5DBF" w:rsidP="00FE5DBF">
      <w:pPr>
        <w:spacing w:line="360" w:lineRule="auto"/>
        <w:ind w:left="284"/>
        <w:jc w:val="center"/>
        <w:rPr>
          <w:b/>
          <w:sz w:val="28"/>
          <w:szCs w:val="28"/>
        </w:rPr>
      </w:pPr>
      <w:r>
        <w:rPr>
          <w:b/>
          <w:sz w:val="28"/>
          <w:szCs w:val="28"/>
        </w:rPr>
        <w:t xml:space="preserve">5. </w:t>
      </w:r>
      <w:r w:rsidR="00204115">
        <w:rPr>
          <w:b/>
          <w:sz w:val="28"/>
          <w:szCs w:val="28"/>
        </w:rPr>
        <w:t>Практическая значимость проекта</w:t>
      </w:r>
    </w:p>
    <w:p w:rsidR="00204115" w:rsidRDefault="00204115" w:rsidP="00204115">
      <w:pPr>
        <w:spacing w:line="360" w:lineRule="auto"/>
        <w:jc w:val="both"/>
        <w:rPr>
          <w:sz w:val="28"/>
          <w:szCs w:val="28"/>
        </w:rPr>
      </w:pPr>
      <w:r>
        <w:rPr>
          <w:sz w:val="28"/>
          <w:szCs w:val="28"/>
        </w:rPr>
        <w:t xml:space="preserve">    </w:t>
      </w:r>
    </w:p>
    <w:p w:rsidR="00204115" w:rsidRDefault="00204115" w:rsidP="00081C41">
      <w:pPr>
        <w:spacing w:line="360" w:lineRule="auto"/>
        <w:ind w:firstLine="284"/>
        <w:jc w:val="both"/>
        <w:rPr>
          <w:sz w:val="28"/>
          <w:szCs w:val="28"/>
        </w:rPr>
      </w:pPr>
      <w:r>
        <w:rPr>
          <w:sz w:val="28"/>
          <w:szCs w:val="28"/>
        </w:rPr>
        <w:t xml:space="preserve">    Во-первых, разработка и реализация проекта </w:t>
      </w:r>
      <w:r>
        <w:rPr>
          <w:bCs/>
          <w:iCs/>
          <w:spacing w:val="-2"/>
          <w:sz w:val="28"/>
          <w:szCs w:val="28"/>
        </w:rPr>
        <w:t>«Использование элементов ландшафтного дизайна в оформлении учебно-опытного участка</w:t>
      </w:r>
      <w:r>
        <w:rPr>
          <w:sz w:val="28"/>
          <w:szCs w:val="28"/>
        </w:rPr>
        <w:t xml:space="preserve">» </w:t>
      </w:r>
      <w:r w:rsidR="00081C41">
        <w:rPr>
          <w:sz w:val="28"/>
          <w:szCs w:val="28"/>
        </w:rPr>
        <w:t xml:space="preserve">для меня имела </w:t>
      </w:r>
      <w:r>
        <w:rPr>
          <w:sz w:val="28"/>
          <w:szCs w:val="28"/>
        </w:rPr>
        <w:t xml:space="preserve">большое практическое значение: </w:t>
      </w:r>
    </w:p>
    <w:p w:rsidR="00204115" w:rsidRDefault="00204115" w:rsidP="00204115">
      <w:pPr>
        <w:spacing w:line="360" w:lineRule="auto"/>
        <w:jc w:val="both"/>
        <w:rPr>
          <w:sz w:val="28"/>
          <w:szCs w:val="28"/>
        </w:rPr>
      </w:pPr>
      <w:r>
        <w:rPr>
          <w:sz w:val="28"/>
          <w:szCs w:val="28"/>
        </w:rPr>
        <w:t xml:space="preserve">- </w:t>
      </w:r>
      <w:r w:rsidR="00081C41">
        <w:rPr>
          <w:sz w:val="28"/>
          <w:szCs w:val="28"/>
        </w:rPr>
        <w:t xml:space="preserve"> я изучила</w:t>
      </w:r>
      <w:r>
        <w:rPr>
          <w:sz w:val="28"/>
          <w:szCs w:val="28"/>
        </w:rPr>
        <w:t xml:space="preserve"> основы ландшафтного диза</w:t>
      </w:r>
      <w:r w:rsidR="00081C41">
        <w:rPr>
          <w:sz w:val="28"/>
          <w:szCs w:val="28"/>
        </w:rPr>
        <w:t>йна и архитектуры, познакомилась</w:t>
      </w:r>
      <w:r>
        <w:rPr>
          <w:sz w:val="28"/>
          <w:szCs w:val="28"/>
        </w:rPr>
        <w:t xml:space="preserve"> с различными стилями оформления клумб;</w:t>
      </w:r>
    </w:p>
    <w:p w:rsidR="00204115" w:rsidRDefault="00081C41" w:rsidP="00204115">
      <w:pPr>
        <w:spacing w:line="360" w:lineRule="auto"/>
        <w:jc w:val="both"/>
        <w:rPr>
          <w:sz w:val="28"/>
          <w:szCs w:val="28"/>
        </w:rPr>
      </w:pPr>
      <w:r>
        <w:rPr>
          <w:sz w:val="28"/>
          <w:szCs w:val="28"/>
        </w:rPr>
        <w:t>- рассмотрела</w:t>
      </w:r>
      <w:r w:rsidR="00204115">
        <w:rPr>
          <w:sz w:val="28"/>
          <w:szCs w:val="28"/>
        </w:rPr>
        <w:t xml:space="preserve"> биологические особенности однолетних цветочно-декоративных культур, научились подбирать их для совместной посадки;</w:t>
      </w:r>
    </w:p>
    <w:p w:rsidR="00204115" w:rsidRDefault="00204115" w:rsidP="00204115">
      <w:pPr>
        <w:spacing w:line="360" w:lineRule="auto"/>
        <w:jc w:val="both"/>
        <w:rPr>
          <w:sz w:val="28"/>
          <w:szCs w:val="28"/>
        </w:rPr>
      </w:pPr>
      <w:r>
        <w:rPr>
          <w:sz w:val="28"/>
          <w:szCs w:val="28"/>
        </w:rPr>
        <w:t>- оформили участок однолетних цветочно-декоративных культур учебно-опытного участка областной станции юных натуралистов.</w:t>
      </w:r>
    </w:p>
    <w:p w:rsidR="00204115" w:rsidRDefault="00363D9C" w:rsidP="00081C41">
      <w:pPr>
        <w:spacing w:line="360" w:lineRule="auto"/>
        <w:ind w:firstLine="567"/>
        <w:jc w:val="both"/>
        <w:rPr>
          <w:sz w:val="28"/>
          <w:szCs w:val="28"/>
        </w:rPr>
      </w:pPr>
      <w:r>
        <w:rPr>
          <w:sz w:val="28"/>
          <w:szCs w:val="28"/>
        </w:rPr>
        <w:t>Работая над проектом, я получила</w:t>
      </w:r>
      <w:r w:rsidR="00204115">
        <w:rPr>
          <w:sz w:val="28"/>
          <w:szCs w:val="28"/>
        </w:rPr>
        <w:t xml:space="preserve"> начальные навыки ландшафтного диза</w:t>
      </w:r>
      <w:r>
        <w:rPr>
          <w:sz w:val="28"/>
          <w:szCs w:val="28"/>
        </w:rPr>
        <w:t>йнера-оформителя, которые смогу</w:t>
      </w:r>
      <w:r w:rsidR="00204115">
        <w:rPr>
          <w:sz w:val="28"/>
          <w:szCs w:val="28"/>
        </w:rPr>
        <w:t xml:space="preserve"> в дальнейшем использовать при выборе будущей профессии.</w:t>
      </w:r>
    </w:p>
    <w:p w:rsidR="00D504E0" w:rsidRDefault="00204115" w:rsidP="00081C41">
      <w:pPr>
        <w:spacing w:line="360" w:lineRule="auto"/>
        <w:ind w:firstLine="567"/>
        <w:jc w:val="both"/>
        <w:rPr>
          <w:sz w:val="28"/>
          <w:szCs w:val="28"/>
        </w:rPr>
      </w:pPr>
      <w:r>
        <w:rPr>
          <w:sz w:val="28"/>
          <w:szCs w:val="28"/>
        </w:rPr>
        <w:t xml:space="preserve">    Во-вторых, созданный нами проект имел немалое значение для областной станции юннатов. Раньше отдел однолетних цветочно-декоративных культур представлял собой прямоугольные рабатки одинаковых размеров, выстроенные в ряды. Такая планировка, конечно, не мешала изучению однолетних растений, но и не давала представления о возможностях их комбинаций, использования в ландшафтном дизайне. Теперь оформленный нами цветочно-декоративный отдел в первую очередь привлекает внимание посетителей. Он стал одним из основных объектов для проведения экскурсий. Так, за т</w:t>
      </w:r>
      <w:r w:rsidR="00363D9C">
        <w:rPr>
          <w:sz w:val="28"/>
          <w:szCs w:val="28"/>
        </w:rPr>
        <w:t>ри летних месяца и сентябрь 2013</w:t>
      </w:r>
      <w:r>
        <w:rPr>
          <w:sz w:val="28"/>
          <w:szCs w:val="28"/>
        </w:rPr>
        <w:t xml:space="preserve"> года на участке побывало 50 экскурсий (754 человека). В число экскурсантов вошли учащиеся школ города Смоленска и области, студенты естественно-географического факультета Смоленского государственного университета, студенты факультета фармакологии Смоленского медицинского колледжа. Экскурсия в отдел однолетников входила в программу областного семинара-</w:t>
      </w:r>
      <w:r>
        <w:rPr>
          <w:sz w:val="28"/>
          <w:szCs w:val="28"/>
        </w:rPr>
        <w:lastRenderedPageBreak/>
        <w:t>практикума для учителей биологии и заведующих учебно-опытными уча</w:t>
      </w:r>
      <w:r w:rsidR="00363D9C">
        <w:rPr>
          <w:sz w:val="28"/>
          <w:szCs w:val="28"/>
        </w:rPr>
        <w:t xml:space="preserve">стками, проходившего в июне 2013 года.    </w:t>
      </w: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081C41">
      <w:pPr>
        <w:spacing w:line="360" w:lineRule="auto"/>
        <w:ind w:firstLine="567"/>
        <w:jc w:val="both"/>
        <w:rPr>
          <w:sz w:val="28"/>
          <w:szCs w:val="28"/>
        </w:rPr>
      </w:pPr>
    </w:p>
    <w:p w:rsidR="001A1CAF" w:rsidRDefault="001A1CAF" w:rsidP="001A1CAF">
      <w:pPr>
        <w:spacing w:line="360" w:lineRule="auto"/>
        <w:ind w:firstLine="720"/>
        <w:jc w:val="center"/>
        <w:rPr>
          <w:b/>
          <w:sz w:val="28"/>
          <w:szCs w:val="28"/>
        </w:rPr>
      </w:pPr>
      <w:r>
        <w:rPr>
          <w:b/>
          <w:sz w:val="28"/>
          <w:szCs w:val="28"/>
        </w:rPr>
        <w:lastRenderedPageBreak/>
        <w:t xml:space="preserve">6. </w:t>
      </w:r>
      <w:r w:rsidRPr="00845B22">
        <w:rPr>
          <w:b/>
          <w:sz w:val="28"/>
          <w:szCs w:val="28"/>
        </w:rPr>
        <w:t>Список использованной литературы:</w:t>
      </w:r>
    </w:p>
    <w:p w:rsidR="00E35244" w:rsidRPr="00E35244" w:rsidRDefault="00E35244" w:rsidP="00853513">
      <w:pPr>
        <w:spacing w:line="360" w:lineRule="auto"/>
        <w:ind w:firstLine="567"/>
        <w:jc w:val="both"/>
        <w:rPr>
          <w:sz w:val="28"/>
          <w:szCs w:val="28"/>
        </w:rPr>
      </w:pPr>
      <w:r w:rsidRPr="00E35244">
        <w:rPr>
          <w:sz w:val="28"/>
          <w:szCs w:val="28"/>
        </w:rPr>
        <w:t xml:space="preserve">1. </w:t>
      </w:r>
      <w:r>
        <w:rPr>
          <w:sz w:val="28"/>
          <w:szCs w:val="28"/>
        </w:rPr>
        <w:t>Алексеев С.В., Груздева Н.В. Экологический практикум школьника: Учебное пособие для учащихся.- Самара: Учебная литература, 2005 год.</w:t>
      </w:r>
    </w:p>
    <w:p w:rsidR="001A1CAF" w:rsidRDefault="00E35244" w:rsidP="00853513">
      <w:pPr>
        <w:spacing w:line="360" w:lineRule="auto"/>
        <w:ind w:firstLine="567"/>
        <w:jc w:val="both"/>
        <w:rPr>
          <w:sz w:val="28"/>
          <w:szCs w:val="28"/>
        </w:rPr>
      </w:pPr>
      <w:r>
        <w:rPr>
          <w:b/>
          <w:sz w:val="28"/>
          <w:szCs w:val="28"/>
        </w:rPr>
        <w:t xml:space="preserve">2. </w:t>
      </w:r>
      <w:r w:rsidRPr="003F037C">
        <w:rPr>
          <w:sz w:val="28"/>
          <w:szCs w:val="28"/>
        </w:rPr>
        <w:t>Вакуленко</w:t>
      </w:r>
      <w:r w:rsidRPr="00E35244">
        <w:rPr>
          <w:sz w:val="28"/>
          <w:szCs w:val="28"/>
        </w:rPr>
        <w:t xml:space="preserve"> </w:t>
      </w:r>
      <w:r w:rsidRPr="003F037C">
        <w:rPr>
          <w:sz w:val="28"/>
          <w:szCs w:val="28"/>
        </w:rPr>
        <w:t>В. В.,</w:t>
      </w:r>
      <w:r w:rsidRPr="00E35244">
        <w:rPr>
          <w:sz w:val="28"/>
          <w:szCs w:val="28"/>
        </w:rPr>
        <w:t xml:space="preserve"> </w:t>
      </w:r>
      <w:proofErr w:type="spellStart"/>
      <w:r w:rsidRPr="003F037C">
        <w:rPr>
          <w:sz w:val="28"/>
          <w:szCs w:val="28"/>
        </w:rPr>
        <w:t>Труевцова</w:t>
      </w:r>
      <w:proofErr w:type="spellEnd"/>
      <w:r w:rsidRPr="00E35244">
        <w:rPr>
          <w:sz w:val="28"/>
          <w:szCs w:val="28"/>
        </w:rPr>
        <w:t xml:space="preserve"> </w:t>
      </w:r>
      <w:r w:rsidRPr="003F037C">
        <w:rPr>
          <w:sz w:val="28"/>
          <w:szCs w:val="28"/>
        </w:rPr>
        <w:t>М.Ф</w:t>
      </w:r>
      <w:r>
        <w:rPr>
          <w:sz w:val="28"/>
          <w:szCs w:val="28"/>
        </w:rPr>
        <w:t>.</w:t>
      </w:r>
      <w:r w:rsidRPr="00E35244">
        <w:rPr>
          <w:sz w:val="28"/>
          <w:szCs w:val="28"/>
        </w:rPr>
        <w:t xml:space="preserve"> </w:t>
      </w:r>
      <w:r w:rsidRPr="003F037C">
        <w:rPr>
          <w:sz w:val="28"/>
          <w:szCs w:val="28"/>
        </w:rPr>
        <w:t>Декоративное садоводство</w:t>
      </w:r>
      <w:r>
        <w:rPr>
          <w:sz w:val="28"/>
          <w:szCs w:val="28"/>
        </w:rPr>
        <w:t>. М.:</w:t>
      </w:r>
      <w:r w:rsidRPr="00E35244">
        <w:rPr>
          <w:sz w:val="28"/>
          <w:szCs w:val="28"/>
        </w:rPr>
        <w:t xml:space="preserve"> </w:t>
      </w:r>
      <w:r w:rsidRPr="003F037C">
        <w:rPr>
          <w:sz w:val="28"/>
          <w:szCs w:val="28"/>
        </w:rPr>
        <w:t>Просвещение 1982г</w:t>
      </w:r>
      <w:r>
        <w:rPr>
          <w:sz w:val="28"/>
          <w:szCs w:val="28"/>
        </w:rPr>
        <w:t>.</w:t>
      </w:r>
    </w:p>
    <w:p w:rsidR="00E35244" w:rsidRPr="00E35244" w:rsidRDefault="00E35244" w:rsidP="00853513">
      <w:pPr>
        <w:spacing w:line="360" w:lineRule="auto"/>
        <w:ind w:firstLine="567"/>
        <w:jc w:val="both"/>
        <w:rPr>
          <w:color w:val="000000" w:themeColor="text1"/>
          <w:sz w:val="28"/>
          <w:szCs w:val="28"/>
        </w:rPr>
      </w:pPr>
      <w:r w:rsidRPr="00E35244">
        <w:rPr>
          <w:color w:val="000000" w:themeColor="text1"/>
          <w:sz w:val="28"/>
          <w:szCs w:val="28"/>
        </w:rPr>
        <w:t xml:space="preserve">3. Колесникова Е. Г. </w:t>
      </w:r>
      <w:r w:rsidRPr="00E35244">
        <w:rPr>
          <w:bCs/>
          <w:color w:val="000000" w:themeColor="text1"/>
          <w:sz w:val="28"/>
          <w:szCs w:val="28"/>
        </w:rPr>
        <w:t xml:space="preserve">Садовые </w:t>
      </w:r>
      <w:hyperlink r:id="rId8" w:history="1">
        <w:r w:rsidRPr="00E35244">
          <w:rPr>
            <w:rStyle w:val="a8"/>
            <w:bCs/>
            <w:color w:val="000000" w:themeColor="text1"/>
            <w:sz w:val="28"/>
            <w:szCs w:val="28"/>
            <w:u w:val="none"/>
          </w:rPr>
          <w:t>миксбордеры</w:t>
        </w:r>
      </w:hyperlink>
      <w:r w:rsidRPr="00E35244">
        <w:rPr>
          <w:bCs/>
          <w:color w:val="000000" w:themeColor="text1"/>
          <w:sz w:val="28"/>
          <w:szCs w:val="28"/>
        </w:rPr>
        <w:t xml:space="preserve">. Элементы садового дизайна. М.: </w:t>
      </w:r>
      <w:r w:rsidRPr="00E35244">
        <w:rPr>
          <w:color w:val="000000" w:themeColor="text1"/>
          <w:sz w:val="28"/>
          <w:szCs w:val="28"/>
        </w:rPr>
        <w:t>Кладезь-Букс, 2009 г.</w:t>
      </w:r>
    </w:p>
    <w:p w:rsidR="00E35244" w:rsidRPr="00845B22" w:rsidRDefault="00E35244" w:rsidP="00853513">
      <w:pPr>
        <w:spacing w:line="360" w:lineRule="auto"/>
        <w:ind w:firstLine="567"/>
        <w:jc w:val="both"/>
        <w:rPr>
          <w:b/>
          <w:sz w:val="28"/>
          <w:szCs w:val="28"/>
        </w:rPr>
      </w:pPr>
      <w:r>
        <w:rPr>
          <w:sz w:val="28"/>
          <w:szCs w:val="28"/>
        </w:rPr>
        <w:t xml:space="preserve">4. </w:t>
      </w:r>
      <w:r w:rsidRPr="003F037C">
        <w:rPr>
          <w:sz w:val="28"/>
          <w:szCs w:val="28"/>
        </w:rPr>
        <w:t>Марковский Ю.</w:t>
      </w:r>
      <w:r w:rsidRPr="00E35244">
        <w:rPr>
          <w:sz w:val="28"/>
          <w:szCs w:val="28"/>
        </w:rPr>
        <w:t xml:space="preserve"> </w:t>
      </w:r>
      <w:r w:rsidRPr="003F037C">
        <w:rPr>
          <w:sz w:val="28"/>
          <w:szCs w:val="28"/>
        </w:rPr>
        <w:t>Каменистые сады.</w:t>
      </w:r>
      <w:r>
        <w:rPr>
          <w:sz w:val="28"/>
          <w:szCs w:val="28"/>
        </w:rPr>
        <w:t xml:space="preserve"> М.:</w:t>
      </w:r>
      <w:r w:rsidRPr="00E35244">
        <w:rPr>
          <w:sz w:val="28"/>
          <w:szCs w:val="28"/>
        </w:rPr>
        <w:t xml:space="preserve"> </w:t>
      </w:r>
      <w:r w:rsidRPr="003F037C">
        <w:rPr>
          <w:sz w:val="28"/>
          <w:szCs w:val="28"/>
        </w:rPr>
        <w:t xml:space="preserve">Москва. </w:t>
      </w:r>
      <w:proofErr w:type="spellStart"/>
      <w:r w:rsidRPr="003F037C">
        <w:rPr>
          <w:sz w:val="28"/>
          <w:szCs w:val="28"/>
        </w:rPr>
        <w:t>Фитон</w:t>
      </w:r>
      <w:proofErr w:type="spellEnd"/>
      <w:r>
        <w:rPr>
          <w:sz w:val="28"/>
          <w:szCs w:val="28"/>
        </w:rPr>
        <w:t>,</w:t>
      </w:r>
      <w:r w:rsidRPr="003F037C">
        <w:rPr>
          <w:sz w:val="28"/>
          <w:szCs w:val="28"/>
        </w:rPr>
        <w:t xml:space="preserve"> 2000г</w:t>
      </w:r>
      <w:r>
        <w:rPr>
          <w:sz w:val="28"/>
          <w:szCs w:val="28"/>
        </w:rPr>
        <w:t>.</w:t>
      </w:r>
    </w:p>
    <w:p w:rsidR="00E35244" w:rsidRDefault="00E35244" w:rsidP="00853513">
      <w:pPr>
        <w:spacing w:line="360" w:lineRule="auto"/>
        <w:ind w:firstLine="567"/>
        <w:jc w:val="both"/>
        <w:rPr>
          <w:sz w:val="28"/>
          <w:szCs w:val="28"/>
        </w:rPr>
      </w:pPr>
      <w:r>
        <w:rPr>
          <w:sz w:val="28"/>
          <w:szCs w:val="28"/>
        </w:rPr>
        <w:t xml:space="preserve">5. </w:t>
      </w:r>
      <w:r w:rsidRPr="003F037C">
        <w:rPr>
          <w:sz w:val="28"/>
          <w:szCs w:val="28"/>
        </w:rPr>
        <w:t xml:space="preserve">Тим </w:t>
      </w:r>
      <w:proofErr w:type="spellStart"/>
      <w:r w:rsidRPr="003F037C">
        <w:rPr>
          <w:sz w:val="28"/>
          <w:szCs w:val="28"/>
        </w:rPr>
        <w:t>Ньюбери</w:t>
      </w:r>
      <w:proofErr w:type="spellEnd"/>
      <w:r>
        <w:rPr>
          <w:sz w:val="28"/>
          <w:szCs w:val="28"/>
        </w:rPr>
        <w:t xml:space="preserve">. </w:t>
      </w:r>
      <w:r w:rsidRPr="003F037C">
        <w:rPr>
          <w:sz w:val="28"/>
          <w:szCs w:val="28"/>
        </w:rPr>
        <w:t>Все о планировке сада.</w:t>
      </w:r>
      <w:r>
        <w:rPr>
          <w:sz w:val="28"/>
          <w:szCs w:val="28"/>
        </w:rPr>
        <w:t xml:space="preserve"> М.:</w:t>
      </w:r>
      <w:r w:rsidRPr="00E35244">
        <w:rPr>
          <w:sz w:val="28"/>
          <w:szCs w:val="28"/>
        </w:rPr>
        <w:t xml:space="preserve"> </w:t>
      </w:r>
      <w:r>
        <w:rPr>
          <w:sz w:val="28"/>
          <w:szCs w:val="28"/>
        </w:rPr>
        <w:t xml:space="preserve">Кладезь-Букс, </w:t>
      </w:r>
      <w:r w:rsidRPr="003F037C">
        <w:rPr>
          <w:sz w:val="28"/>
          <w:szCs w:val="28"/>
        </w:rPr>
        <w:t>2001г</w:t>
      </w:r>
      <w:r>
        <w:rPr>
          <w:sz w:val="28"/>
          <w:szCs w:val="28"/>
        </w:rPr>
        <w:t>.</w:t>
      </w:r>
    </w:p>
    <w:p w:rsidR="00E35244" w:rsidRPr="00E35244" w:rsidRDefault="00E35244" w:rsidP="00853513">
      <w:pPr>
        <w:spacing w:line="360" w:lineRule="auto"/>
        <w:ind w:firstLine="567"/>
        <w:jc w:val="both"/>
        <w:rPr>
          <w:sz w:val="28"/>
          <w:szCs w:val="28"/>
        </w:rPr>
      </w:pPr>
      <w:r>
        <w:rPr>
          <w:sz w:val="28"/>
          <w:szCs w:val="28"/>
        </w:rPr>
        <w:t xml:space="preserve">6. </w:t>
      </w:r>
      <w:r w:rsidRPr="003F037C">
        <w:rPr>
          <w:sz w:val="28"/>
          <w:szCs w:val="28"/>
        </w:rPr>
        <w:t xml:space="preserve">Тим </w:t>
      </w:r>
      <w:proofErr w:type="spellStart"/>
      <w:r w:rsidRPr="003F037C">
        <w:rPr>
          <w:sz w:val="28"/>
          <w:szCs w:val="28"/>
        </w:rPr>
        <w:t>Ньюбери</w:t>
      </w:r>
      <w:proofErr w:type="spellEnd"/>
      <w:r>
        <w:rPr>
          <w:sz w:val="28"/>
          <w:szCs w:val="28"/>
        </w:rPr>
        <w:t xml:space="preserve">. </w:t>
      </w:r>
      <w:r w:rsidRPr="00E35244">
        <w:rPr>
          <w:bCs/>
          <w:sz w:val="27"/>
          <w:szCs w:val="27"/>
        </w:rPr>
        <w:t>Дизайн вашего сада. Варианты готовых решений</w:t>
      </w:r>
      <w:r>
        <w:rPr>
          <w:bCs/>
          <w:sz w:val="27"/>
          <w:szCs w:val="27"/>
        </w:rPr>
        <w:t>.</w:t>
      </w:r>
      <w:r w:rsidRPr="00E35244">
        <w:rPr>
          <w:sz w:val="28"/>
          <w:szCs w:val="28"/>
        </w:rPr>
        <w:t xml:space="preserve"> </w:t>
      </w:r>
      <w:r>
        <w:rPr>
          <w:sz w:val="28"/>
          <w:szCs w:val="28"/>
        </w:rPr>
        <w:t>М.:</w:t>
      </w:r>
      <w:r w:rsidRPr="00E35244">
        <w:rPr>
          <w:sz w:val="28"/>
          <w:szCs w:val="28"/>
        </w:rPr>
        <w:t xml:space="preserve"> </w:t>
      </w:r>
      <w:r>
        <w:rPr>
          <w:sz w:val="28"/>
          <w:szCs w:val="28"/>
        </w:rPr>
        <w:t xml:space="preserve">Кладезь-Букс, 2007 </w:t>
      </w:r>
      <w:r w:rsidRPr="003F037C">
        <w:rPr>
          <w:sz w:val="28"/>
          <w:szCs w:val="28"/>
        </w:rPr>
        <w:t>г</w:t>
      </w:r>
      <w:r>
        <w:rPr>
          <w:sz w:val="28"/>
          <w:szCs w:val="28"/>
        </w:rPr>
        <w:t>.</w:t>
      </w:r>
    </w:p>
    <w:p w:rsidR="00E35244" w:rsidRPr="00853513" w:rsidRDefault="00E35244" w:rsidP="00853513">
      <w:pPr>
        <w:spacing w:line="360" w:lineRule="auto"/>
        <w:ind w:firstLine="567"/>
        <w:jc w:val="both"/>
        <w:rPr>
          <w:sz w:val="28"/>
          <w:szCs w:val="28"/>
        </w:rPr>
      </w:pPr>
      <w:r w:rsidRPr="00853513">
        <w:rPr>
          <w:sz w:val="28"/>
          <w:szCs w:val="28"/>
        </w:rPr>
        <w:t xml:space="preserve">7. </w:t>
      </w:r>
      <w:proofErr w:type="spellStart"/>
      <w:r w:rsidRPr="00853513">
        <w:rPr>
          <w:sz w:val="28"/>
          <w:szCs w:val="28"/>
        </w:rPr>
        <w:t>Хессайон</w:t>
      </w:r>
      <w:proofErr w:type="spellEnd"/>
      <w:r w:rsidRPr="00853513">
        <w:rPr>
          <w:sz w:val="28"/>
          <w:szCs w:val="28"/>
        </w:rPr>
        <w:t xml:space="preserve"> Д.Г. Все о клумбовых </w:t>
      </w:r>
      <w:proofErr w:type="spellStart"/>
      <w:r w:rsidRPr="00853513">
        <w:rPr>
          <w:sz w:val="28"/>
          <w:szCs w:val="28"/>
        </w:rPr>
        <w:t>растениях</w:t>
      </w:r>
      <w:proofErr w:type="gramStart"/>
      <w:r w:rsidRPr="00853513">
        <w:rPr>
          <w:sz w:val="28"/>
          <w:szCs w:val="28"/>
        </w:rPr>
        <w:t>.М</w:t>
      </w:r>
      <w:proofErr w:type="spellEnd"/>
      <w:proofErr w:type="gramEnd"/>
      <w:r w:rsidRPr="00853513">
        <w:rPr>
          <w:sz w:val="28"/>
          <w:szCs w:val="28"/>
        </w:rPr>
        <w:t>.: Кладезь</w:t>
      </w:r>
      <w:r w:rsidR="00853513" w:rsidRPr="00853513">
        <w:rPr>
          <w:sz w:val="28"/>
          <w:szCs w:val="28"/>
        </w:rPr>
        <w:t>, 2002 г.</w:t>
      </w:r>
    </w:p>
    <w:p w:rsidR="001A1CAF" w:rsidRPr="00853513" w:rsidRDefault="00853513" w:rsidP="00853513">
      <w:pPr>
        <w:spacing w:line="360" w:lineRule="auto"/>
        <w:ind w:left="360"/>
        <w:jc w:val="both"/>
        <w:rPr>
          <w:sz w:val="28"/>
          <w:szCs w:val="28"/>
        </w:rPr>
      </w:pPr>
      <w:r>
        <w:rPr>
          <w:sz w:val="28"/>
          <w:szCs w:val="28"/>
        </w:rPr>
        <w:t xml:space="preserve">   8. </w:t>
      </w:r>
      <w:r w:rsidR="001A1CAF" w:rsidRPr="00853513">
        <w:rPr>
          <w:sz w:val="28"/>
          <w:szCs w:val="28"/>
        </w:rPr>
        <w:t>Сад своими руками. Изд. центр «Зеркало»</w:t>
      </w:r>
      <w:r>
        <w:rPr>
          <w:sz w:val="28"/>
          <w:szCs w:val="28"/>
        </w:rPr>
        <w:t>,</w:t>
      </w:r>
      <w:r w:rsidR="001A1CAF" w:rsidRPr="00853513">
        <w:rPr>
          <w:sz w:val="28"/>
          <w:szCs w:val="28"/>
        </w:rPr>
        <w:t xml:space="preserve"> 4-2002</w:t>
      </w:r>
    </w:p>
    <w:p w:rsidR="001A1CAF" w:rsidRPr="00853513" w:rsidRDefault="00853513" w:rsidP="00853513">
      <w:pPr>
        <w:spacing w:line="360" w:lineRule="auto"/>
        <w:ind w:left="360"/>
        <w:jc w:val="both"/>
        <w:rPr>
          <w:sz w:val="28"/>
          <w:szCs w:val="28"/>
        </w:rPr>
      </w:pPr>
      <w:r>
        <w:rPr>
          <w:sz w:val="28"/>
          <w:szCs w:val="28"/>
        </w:rPr>
        <w:t xml:space="preserve">   9. </w:t>
      </w:r>
      <w:r w:rsidR="001A1CAF" w:rsidRPr="00853513">
        <w:rPr>
          <w:sz w:val="28"/>
          <w:szCs w:val="28"/>
        </w:rPr>
        <w:t>Цветы в саду и дома. Изд. дом «Сельская новь»</w:t>
      </w:r>
      <w:r>
        <w:rPr>
          <w:sz w:val="28"/>
          <w:szCs w:val="28"/>
        </w:rPr>
        <w:t>,</w:t>
      </w:r>
      <w:r w:rsidR="001A1CAF" w:rsidRPr="00853513">
        <w:rPr>
          <w:sz w:val="28"/>
          <w:szCs w:val="28"/>
        </w:rPr>
        <w:t xml:space="preserve">  6-1998</w:t>
      </w:r>
    </w:p>
    <w:p w:rsidR="001A1CAF" w:rsidRPr="00853513" w:rsidRDefault="00853513" w:rsidP="00853513">
      <w:pPr>
        <w:spacing w:line="360" w:lineRule="auto"/>
        <w:ind w:left="360"/>
        <w:jc w:val="both"/>
        <w:rPr>
          <w:sz w:val="28"/>
          <w:szCs w:val="28"/>
        </w:rPr>
      </w:pPr>
      <w:r w:rsidRPr="00853513">
        <w:rPr>
          <w:sz w:val="28"/>
          <w:szCs w:val="28"/>
        </w:rPr>
        <w:t xml:space="preserve"> </w:t>
      </w:r>
      <w:r>
        <w:rPr>
          <w:sz w:val="28"/>
          <w:szCs w:val="28"/>
        </w:rPr>
        <w:t xml:space="preserve"> 10. </w:t>
      </w:r>
      <w:r w:rsidR="001A1CAF" w:rsidRPr="00853513">
        <w:rPr>
          <w:sz w:val="28"/>
          <w:szCs w:val="28"/>
        </w:rPr>
        <w:t>Цветочный клуб. Изд. дом «</w:t>
      </w:r>
      <w:proofErr w:type="spellStart"/>
      <w:r w:rsidR="001A1CAF" w:rsidRPr="00853513">
        <w:rPr>
          <w:sz w:val="28"/>
          <w:szCs w:val="28"/>
        </w:rPr>
        <w:t>Плантария</w:t>
      </w:r>
      <w:proofErr w:type="spellEnd"/>
      <w:r w:rsidR="001A1CAF" w:rsidRPr="00853513">
        <w:rPr>
          <w:sz w:val="28"/>
          <w:szCs w:val="28"/>
        </w:rPr>
        <w:t>»</w:t>
      </w:r>
      <w:r>
        <w:rPr>
          <w:sz w:val="28"/>
          <w:szCs w:val="28"/>
        </w:rPr>
        <w:t>,</w:t>
      </w:r>
      <w:r w:rsidR="001A1CAF" w:rsidRPr="00853513">
        <w:rPr>
          <w:sz w:val="28"/>
          <w:szCs w:val="28"/>
        </w:rPr>
        <w:t xml:space="preserve"> 5-2002</w:t>
      </w:r>
    </w:p>
    <w:p w:rsidR="001A1CAF" w:rsidRPr="003F037C" w:rsidRDefault="001A1CAF" w:rsidP="001A1CAF">
      <w:pPr>
        <w:spacing w:line="360" w:lineRule="auto"/>
        <w:ind w:firstLine="720"/>
        <w:jc w:val="both"/>
        <w:rPr>
          <w:sz w:val="28"/>
          <w:szCs w:val="28"/>
        </w:rPr>
      </w:pPr>
    </w:p>
    <w:p w:rsidR="0079026B" w:rsidRPr="006D71E2" w:rsidRDefault="001A1CAF" w:rsidP="0079026B">
      <w:pPr>
        <w:spacing w:line="360" w:lineRule="auto"/>
        <w:ind w:firstLine="720"/>
        <w:jc w:val="right"/>
        <w:rPr>
          <w:sz w:val="28"/>
          <w:szCs w:val="28"/>
        </w:rPr>
      </w:pPr>
      <w:r>
        <w:rPr>
          <w:b/>
          <w:sz w:val="28"/>
          <w:szCs w:val="28"/>
          <w:u w:val="single"/>
        </w:rPr>
        <w:br w:type="page"/>
      </w:r>
      <w:r w:rsidR="0079026B" w:rsidRPr="006D71E2">
        <w:rPr>
          <w:sz w:val="28"/>
          <w:szCs w:val="28"/>
        </w:rPr>
        <w:lastRenderedPageBreak/>
        <w:t>Приложение</w:t>
      </w:r>
      <w:r w:rsidR="0079026B">
        <w:rPr>
          <w:sz w:val="28"/>
          <w:szCs w:val="28"/>
        </w:rPr>
        <w:t xml:space="preserve"> 1</w:t>
      </w:r>
      <w:r w:rsidR="0079026B" w:rsidRPr="006D71E2">
        <w:rPr>
          <w:sz w:val="28"/>
          <w:szCs w:val="28"/>
        </w:rPr>
        <w:t>.</w:t>
      </w:r>
    </w:p>
    <w:p w:rsidR="0079026B" w:rsidRPr="003F037C" w:rsidRDefault="0079026B" w:rsidP="0079026B">
      <w:pPr>
        <w:spacing w:line="360" w:lineRule="auto"/>
        <w:ind w:firstLine="720"/>
        <w:jc w:val="center"/>
        <w:rPr>
          <w:b/>
          <w:sz w:val="28"/>
          <w:szCs w:val="28"/>
          <w:u w:val="single"/>
        </w:rPr>
      </w:pPr>
      <w:r w:rsidRPr="006D71E2">
        <w:rPr>
          <w:b/>
          <w:sz w:val="28"/>
          <w:szCs w:val="28"/>
        </w:rPr>
        <w:t>Краткая характеристика цветочных культур, использ</w:t>
      </w:r>
      <w:r>
        <w:rPr>
          <w:b/>
          <w:sz w:val="28"/>
          <w:szCs w:val="28"/>
        </w:rPr>
        <w:t xml:space="preserve">уемых </w:t>
      </w:r>
      <w:r w:rsidRPr="006D71E2">
        <w:rPr>
          <w:b/>
          <w:sz w:val="28"/>
          <w:szCs w:val="28"/>
        </w:rPr>
        <w:t>при озеленении</w:t>
      </w:r>
      <w:r>
        <w:rPr>
          <w:b/>
          <w:sz w:val="28"/>
          <w:szCs w:val="28"/>
        </w:rPr>
        <w:t>.</w:t>
      </w:r>
    </w:p>
    <w:p w:rsidR="0079026B" w:rsidRPr="003F037C" w:rsidRDefault="0079026B" w:rsidP="0079026B">
      <w:pPr>
        <w:spacing w:line="360" w:lineRule="auto"/>
        <w:ind w:firstLine="720"/>
        <w:rPr>
          <w:b/>
          <w:sz w:val="28"/>
          <w:szCs w:val="28"/>
          <w:u w:val="single"/>
        </w:rPr>
      </w:pPr>
    </w:p>
    <w:p w:rsidR="0079026B" w:rsidRPr="003F037C" w:rsidRDefault="0079026B" w:rsidP="0079026B">
      <w:pPr>
        <w:spacing w:line="360" w:lineRule="auto"/>
        <w:ind w:firstLine="720"/>
        <w:rPr>
          <w:sz w:val="28"/>
          <w:szCs w:val="28"/>
          <w:u w:val="single"/>
        </w:rPr>
      </w:pPr>
      <w:r w:rsidRPr="003F037C">
        <w:rPr>
          <w:b/>
          <w:sz w:val="28"/>
          <w:szCs w:val="28"/>
          <w:u w:val="single"/>
        </w:rPr>
        <w:t>Однолетники</w:t>
      </w:r>
      <w:r w:rsidRPr="003F037C">
        <w:rPr>
          <w:sz w:val="28"/>
          <w:szCs w:val="28"/>
          <w:u w:val="single"/>
        </w:rPr>
        <w:t>.</w:t>
      </w:r>
    </w:p>
    <w:p w:rsidR="0079026B" w:rsidRDefault="0079026B" w:rsidP="0079026B">
      <w:pPr>
        <w:pStyle w:val="a5"/>
        <w:spacing w:before="0" w:beforeAutospacing="0" w:after="0" w:afterAutospacing="0" w:line="360" w:lineRule="auto"/>
        <w:ind w:firstLine="720"/>
        <w:rPr>
          <w:b/>
          <w:sz w:val="28"/>
          <w:szCs w:val="28"/>
        </w:rPr>
      </w:pPr>
      <w:r>
        <w:rPr>
          <w:b/>
          <w:sz w:val="28"/>
          <w:szCs w:val="28"/>
        </w:rPr>
        <w:t>Агератум</w:t>
      </w:r>
    </w:p>
    <w:p w:rsidR="0079026B" w:rsidRPr="006D2837" w:rsidRDefault="0079026B" w:rsidP="0079026B">
      <w:pPr>
        <w:spacing w:line="360" w:lineRule="auto"/>
        <w:ind w:firstLine="708"/>
        <w:jc w:val="both"/>
        <w:rPr>
          <w:sz w:val="28"/>
          <w:szCs w:val="28"/>
        </w:rPr>
      </w:pPr>
      <w:r w:rsidRPr="006D2837">
        <w:rPr>
          <w:b/>
          <w:bCs/>
          <w:sz w:val="28"/>
          <w:szCs w:val="28"/>
          <w:u w:val="single"/>
        </w:rPr>
        <w:t>Описание:</w:t>
      </w:r>
      <w:r w:rsidRPr="006D2837">
        <w:rPr>
          <w:sz w:val="28"/>
          <w:szCs w:val="28"/>
        </w:rPr>
        <w:t xml:space="preserve"> род насчитывает около 60 видов, растущих в тропических и субтропических районах Центральной Америки. Однолетние и много</w:t>
      </w:r>
      <w:r w:rsidRPr="006D2837">
        <w:rPr>
          <w:sz w:val="28"/>
          <w:szCs w:val="28"/>
        </w:rPr>
        <w:softHyphen/>
        <w:t>летние травя</w:t>
      </w:r>
      <w:r w:rsidRPr="006D2837">
        <w:rPr>
          <w:sz w:val="28"/>
          <w:szCs w:val="28"/>
        </w:rPr>
        <w:softHyphen/>
        <w:t>нистые растения или кустарники. Кустики раскидистые, прямо</w:t>
      </w:r>
      <w:r w:rsidRPr="006D2837">
        <w:rPr>
          <w:sz w:val="28"/>
          <w:szCs w:val="28"/>
        </w:rPr>
        <w:softHyphen/>
        <w:t>стоячие, иногда карликовые, компактные, 10-</w:t>
      </w:r>
      <w:smartTag w:uri="urn:schemas-microsoft-com:office:smarttags" w:element="metricconverter">
        <w:smartTagPr>
          <w:attr w:name="ProductID" w:val="60 см"/>
        </w:smartTagPr>
        <w:r w:rsidRPr="006D2837">
          <w:rPr>
            <w:sz w:val="28"/>
            <w:szCs w:val="28"/>
          </w:rPr>
          <w:t>60 см</w:t>
        </w:r>
      </w:smartTag>
      <w:r w:rsidRPr="006D2837">
        <w:rPr>
          <w:sz w:val="28"/>
          <w:szCs w:val="28"/>
        </w:rPr>
        <w:t xml:space="preserve"> высотой. Листья расположены супротивно, черешковые, городчато-зубчатые. Цветки мелкие, </w:t>
      </w:r>
      <w:proofErr w:type="spellStart"/>
      <w:r w:rsidRPr="006D2837">
        <w:rPr>
          <w:sz w:val="28"/>
          <w:szCs w:val="28"/>
        </w:rPr>
        <w:t>узко</w:t>
      </w:r>
      <w:r w:rsidRPr="006D2837">
        <w:rPr>
          <w:sz w:val="28"/>
          <w:szCs w:val="28"/>
        </w:rPr>
        <w:softHyphen/>
        <w:t>трубчатые</w:t>
      </w:r>
      <w:proofErr w:type="spellEnd"/>
      <w:r w:rsidRPr="006D2837">
        <w:rPr>
          <w:sz w:val="28"/>
          <w:szCs w:val="28"/>
        </w:rPr>
        <w:t>, собраны в небольшие соцветия — корзинки, которые, в свою очередь, собраны в рыхлые или плотные сложные щитко</w:t>
      </w:r>
      <w:r w:rsidRPr="006D2837">
        <w:rPr>
          <w:sz w:val="28"/>
          <w:szCs w:val="28"/>
        </w:rPr>
        <w:softHyphen/>
        <w:t xml:space="preserve">видные соцветия. Окраска цветков голубая, сиренево-голубая, белая, редко розовая. Плод — клиновидная семянка с хохолком. </w:t>
      </w:r>
      <w:r w:rsidRPr="006D2837">
        <w:rPr>
          <w:sz w:val="28"/>
          <w:szCs w:val="28"/>
          <w:u w:val="single"/>
        </w:rPr>
        <w:t>Внимание</w:t>
      </w:r>
      <w:r w:rsidRPr="006D2837">
        <w:rPr>
          <w:sz w:val="28"/>
          <w:szCs w:val="28"/>
        </w:rPr>
        <w:t xml:space="preserve">! В листьях </w:t>
      </w:r>
      <w:proofErr w:type="spellStart"/>
      <w:r w:rsidRPr="006D2837">
        <w:rPr>
          <w:sz w:val="28"/>
          <w:szCs w:val="28"/>
        </w:rPr>
        <w:t>агератума</w:t>
      </w:r>
      <w:proofErr w:type="spellEnd"/>
      <w:r w:rsidRPr="006D2837">
        <w:rPr>
          <w:sz w:val="28"/>
          <w:szCs w:val="28"/>
        </w:rPr>
        <w:t xml:space="preserve"> содержатся вещества, которые могут вызвать раздражение слизистых оболочек и аллер</w:t>
      </w:r>
      <w:r w:rsidRPr="006D2837">
        <w:rPr>
          <w:sz w:val="28"/>
          <w:szCs w:val="28"/>
        </w:rPr>
        <w:softHyphen/>
        <w:t>гическую реакцию.</w:t>
      </w:r>
    </w:p>
    <w:p w:rsidR="0079026B" w:rsidRPr="006D2837" w:rsidRDefault="0079026B" w:rsidP="0079026B">
      <w:pPr>
        <w:spacing w:line="360" w:lineRule="auto"/>
        <w:ind w:firstLine="708"/>
        <w:jc w:val="both"/>
        <w:rPr>
          <w:sz w:val="28"/>
          <w:szCs w:val="28"/>
        </w:rPr>
      </w:pPr>
      <w:r w:rsidRPr="006D2837">
        <w:rPr>
          <w:b/>
          <w:bCs/>
          <w:sz w:val="28"/>
          <w:szCs w:val="28"/>
          <w:u w:val="single"/>
        </w:rPr>
        <w:t>Месторасположение:</w:t>
      </w:r>
      <w:r w:rsidRPr="006D2837">
        <w:rPr>
          <w:sz w:val="28"/>
          <w:szCs w:val="28"/>
        </w:rPr>
        <w:t xml:space="preserve"> требует открытых, солнечных мест и даже при небольшом затенении вытягивается, зацветает недружно и не бывает таким эффектным, как на солнце.</w:t>
      </w:r>
    </w:p>
    <w:p w:rsidR="0079026B" w:rsidRPr="006D2837" w:rsidRDefault="0079026B" w:rsidP="0079026B">
      <w:pPr>
        <w:spacing w:line="360" w:lineRule="auto"/>
        <w:ind w:firstLine="708"/>
        <w:jc w:val="both"/>
        <w:rPr>
          <w:sz w:val="28"/>
          <w:szCs w:val="28"/>
        </w:rPr>
      </w:pPr>
      <w:r w:rsidRPr="006D2837">
        <w:rPr>
          <w:b/>
          <w:bCs/>
          <w:sz w:val="28"/>
          <w:szCs w:val="28"/>
          <w:u w:val="single"/>
        </w:rPr>
        <w:t>Уход:</w:t>
      </w:r>
      <w:r w:rsidRPr="006D2837">
        <w:rPr>
          <w:sz w:val="28"/>
          <w:szCs w:val="28"/>
        </w:rPr>
        <w:t xml:space="preserve"> обильный, но не чрезмерный полив, легко переносит стрижку и подрезку, после которой быстро отрастает и снова обильно цветет; растение тепло</w:t>
      </w:r>
      <w:r w:rsidRPr="006D2837">
        <w:rPr>
          <w:sz w:val="28"/>
          <w:szCs w:val="28"/>
        </w:rPr>
        <w:softHyphen/>
        <w:t>любивое, повреж</w:t>
      </w:r>
      <w:r w:rsidRPr="006D2837">
        <w:rPr>
          <w:sz w:val="28"/>
          <w:szCs w:val="28"/>
        </w:rPr>
        <w:softHyphen/>
        <w:t>дается даже незначи</w:t>
      </w:r>
      <w:r w:rsidRPr="006D2837">
        <w:rPr>
          <w:sz w:val="28"/>
          <w:szCs w:val="28"/>
        </w:rPr>
        <w:softHyphen/>
        <w:t>тельными заморозками. Регулярная прополка и рыхление. Отцветшие соцветия постоянно срезайте.</w:t>
      </w:r>
    </w:p>
    <w:p w:rsidR="0079026B" w:rsidRPr="006D2837" w:rsidRDefault="0079026B" w:rsidP="0079026B">
      <w:pPr>
        <w:pStyle w:val="a5"/>
        <w:spacing w:before="0" w:beforeAutospacing="0" w:after="0" w:afterAutospacing="0" w:line="360" w:lineRule="auto"/>
        <w:ind w:firstLine="720"/>
        <w:rPr>
          <w:b/>
          <w:sz w:val="28"/>
          <w:szCs w:val="28"/>
        </w:rPr>
      </w:pPr>
      <w:r>
        <w:rPr>
          <w:b/>
          <w:sz w:val="28"/>
          <w:szCs w:val="28"/>
        </w:rPr>
        <w:t xml:space="preserve"> </w:t>
      </w:r>
      <w:r w:rsidRPr="006D2837">
        <w:rPr>
          <w:b/>
          <w:sz w:val="28"/>
          <w:szCs w:val="28"/>
        </w:rPr>
        <w:t>Антирринум, львиный зев</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Описание</w:t>
      </w:r>
      <w:r w:rsidRPr="003F037C">
        <w:rPr>
          <w:b/>
          <w:bCs/>
          <w:sz w:val="28"/>
          <w:szCs w:val="28"/>
          <w:u w:val="single"/>
        </w:rPr>
        <w:t>:</w:t>
      </w:r>
      <w:r w:rsidRPr="003F037C">
        <w:rPr>
          <w:sz w:val="28"/>
          <w:szCs w:val="28"/>
        </w:rPr>
        <w:t xml:space="preserve"> родина -  Средиземноморье. Растения прямостоячие, высотой от 15 до </w:t>
      </w:r>
      <w:smartTag w:uri="urn:schemas-microsoft-com:office:smarttags" w:element="metricconverter">
        <w:smartTagPr>
          <w:attr w:name="ProductID" w:val="150 см"/>
        </w:smartTagPr>
        <w:r w:rsidRPr="003F037C">
          <w:rPr>
            <w:sz w:val="28"/>
            <w:szCs w:val="28"/>
          </w:rPr>
          <w:t>150 см</w:t>
        </w:r>
      </w:smartTag>
      <w:r w:rsidRPr="003F037C">
        <w:rPr>
          <w:sz w:val="28"/>
          <w:szCs w:val="28"/>
        </w:rPr>
        <w:t xml:space="preserve">. Цветки неправильные в крупных кистевидных соцветиях. Окраска венчика белая, желтая, розовая, красная или </w:t>
      </w:r>
      <w:proofErr w:type="spellStart"/>
      <w:proofErr w:type="gramStart"/>
      <w:r w:rsidRPr="003F037C">
        <w:rPr>
          <w:sz w:val="28"/>
          <w:szCs w:val="28"/>
        </w:rPr>
        <w:t>двух-трехцветная</w:t>
      </w:r>
      <w:proofErr w:type="spellEnd"/>
      <w:proofErr w:type="gramEnd"/>
      <w:r w:rsidRPr="003F037C">
        <w:rPr>
          <w:sz w:val="28"/>
          <w:szCs w:val="28"/>
        </w:rPr>
        <w:t xml:space="preserve">. </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lastRenderedPageBreak/>
        <w:t>Месторасположение</w:t>
      </w:r>
      <w:r w:rsidRPr="003F037C">
        <w:rPr>
          <w:b/>
          <w:bCs/>
          <w:sz w:val="28"/>
          <w:szCs w:val="28"/>
          <w:u w:val="single"/>
        </w:rPr>
        <w:t>:</w:t>
      </w:r>
      <w:r w:rsidRPr="003F037C">
        <w:rPr>
          <w:sz w:val="28"/>
          <w:szCs w:val="28"/>
        </w:rPr>
        <w:t xml:space="preserve"> обильно цветет на открытых солнечных местах, но может расти и в полутени. Требует защищенных от ветра участков. К почве </w:t>
      </w:r>
      <w:proofErr w:type="gramStart"/>
      <w:r w:rsidRPr="003F037C">
        <w:rPr>
          <w:sz w:val="28"/>
          <w:szCs w:val="28"/>
        </w:rPr>
        <w:t>нетребователен</w:t>
      </w:r>
      <w:proofErr w:type="gramEnd"/>
      <w:r w:rsidRPr="003F037C">
        <w:rPr>
          <w:sz w:val="28"/>
          <w:szCs w:val="28"/>
        </w:rPr>
        <w:t>.</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Уход за растениями</w:t>
      </w:r>
      <w:r w:rsidRPr="003F037C">
        <w:rPr>
          <w:b/>
          <w:bCs/>
          <w:sz w:val="28"/>
          <w:szCs w:val="28"/>
          <w:u w:val="single"/>
        </w:rPr>
        <w:t>:</w:t>
      </w:r>
      <w:r w:rsidRPr="003F037C">
        <w:rPr>
          <w:sz w:val="28"/>
          <w:szCs w:val="28"/>
        </w:rPr>
        <w:t xml:space="preserve"> обычный. Культура сравнительно легко переносит кратковременную засуху.</w:t>
      </w:r>
    </w:p>
    <w:p w:rsidR="0079026B" w:rsidRPr="003F037C" w:rsidRDefault="0079026B" w:rsidP="0079026B">
      <w:pPr>
        <w:spacing w:line="360" w:lineRule="auto"/>
        <w:ind w:firstLine="720"/>
        <w:rPr>
          <w:b/>
          <w:color w:val="000000"/>
          <w:sz w:val="28"/>
          <w:szCs w:val="28"/>
          <w:u w:val="single"/>
        </w:rPr>
      </w:pPr>
      <w:r w:rsidRPr="00CC07CC">
        <w:rPr>
          <w:b/>
          <w:color w:val="000000"/>
          <w:sz w:val="28"/>
          <w:szCs w:val="28"/>
        </w:rPr>
        <w:t>Бархатцы</w:t>
      </w:r>
      <w:r w:rsidRPr="003F037C">
        <w:rPr>
          <w:b/>
          <w:color w:val="000000"/>
          <w:sz w:val="28"/>
          <w:szCs w:val="28"/>
        </w:rPr>
        <w:t xml:space="preserve">    (</w:t>
      </w:r>
      <w:proofErr w:type="spellStart"/>
      <w:r w:rsidRPr="003F037C">
        <w:rPr>
          <w:b/>
          <w:color w:val="000000"/>
          <w:sz w:val="28"/>
          <w:szCs w:val="28"/>
        </w:rPr>
        <w:t>тагетес</w:t>
      </w:r>
      <w:proofErr w:type="spellEnd"/>
      <w:r w:rsidRPr="003F037C">
        <w:rPr>
          <w:b/>
          <w:color w:val="000000"/>
          <w:sz w:val="28"/>
          <w:szCs w:val="28"/>
        </w:rPr>
        <w:t>)</w:t>
      </w:r>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Название</w:t>
      </w:r>
      <w:r w:rsidRPr="003F037C">
        <w:rPr>
          <w:b/>
          <w:bCs/>
          <w:color w:val="000000"/>
          <w:sz w:val="28"/>
          <w:szCs w:val="28"/>
          <w:u w:val="single"/>
        </w:rPr>
        <w:t>:</w:t>
      </w:r>
      <w:r w:rsidRPr="003F037C">
        <w:rPr>
          <w:color w:val="000000"/>
          <w:sz w:val="28"/>
          <w:szCs w:val="28"/>
        </w:rPr>
        <w:t xml:space="preserve"> в честь персонажа греческой мифологии, внука бога Юпитера — </w:t>
      </w:r>
      <w:proofErr w:type="spellStart"/>
      <w:r w:rsidRPr="003F037C">
        <w:rPr>
          <w:color w:val="000000"/>
          <w:sz w:val="28"/>
          <w:szCs w:val="28"/>
        </w:rPr>
        <w:t>Тагеса</w:t>
      </w:r>
      <w:proofErr w:type="spellEnd"/>
      <w:r w:rsidRPr="003F037C">
        <w:rPr>
          <w:color w:val="000000"/>
          <w:sz w:val="28"/>
          <w:szCs w:val="28"/>
        </w:rPr>
        <w:t>, славившегося своей красотой и умением предсказывать будущее.</w:t>
      </w:r>
    </w:p>
    <w:p w:rsidR="0079026B" w:rsidRPr="003F037C" w:rsidRDefault="0079026B" w:rsidP="0079026B">
      <w:pPr>
        <w:spacing w:line="360" w:lineRule="auto"/>
        <w:ind w:firstLine="720"/>
        <w:rPr>
          <w:sz w:val="28"/>
          <w:szCs w:val="28"/>
        </w:rPr>
      </w:pPr>
      <w:r w:rsidRPr="003F037C">
        <w:rPr>
          <w:bCs/>
          <w:sz w:val="28"/>
          <w:szCs w:val="28"/>
          <w:u w:val="single"/>
        </w:rPr>
        <w:t>Описание</w:t>
      </w:r>
      <w:r w:rsidRPr="003F037C">
        <w:rPr>
          <w:b/>
          <w:bCs/>
          <w:sz w:val="28"/>
          <w:szCs w:val="28"/>
          <w:u w:val="single"/>
        </w:rPr>
        <w:t>:</w:t>
      </w:r>
      <w:r w:rsidRPr="003F037C">
        <w:rPr>
          <w:sz w:val="28"/>
          <w:szCs w:val="28"/>
        </w:rPr>
        <w:t xml:space="preserve"> происходят из Америки</w:t>
      </w:r>
      <w:proofErr w:type="gramStart"/>
      <w:r w:rsidRPr="003F037C">
        <w:rPr>
          <w:sz w:val="28"/>
          <w:szCs w:val="28"/>
        </w:rPr>
        <w:t xml:space="preserve">.. </w:t>
      </w:r>
      <w:proofErr w:type="gramEnd"/>
      <w:r w:rsidRPr="003F037C">
        <w:rPr>
          <w:sz w:val="28"/>
          <w:szCs w:val="28"/>
        </w:rPr>
        <w:t xml:space="preserve">Стебли прямостоячие, прочные, образующие компактные или раскидистые кустики от 20 до </w:t>
      </w:r>
      <w:smartTag w:uri="urn:schemas-microsoft-com:office:smarttags" w:element="metricconverter">
        <w:smartTagPr>
          <w:attr w:name="ProductID" w:val="120 см"/>
        </w:smartTagPr>
        <w:r w:rsidRPr="003F037C">
          <w:rPr>
            <w:sz w:val="28"/>
            <w:szCs w:val="28"/>
          </w:rPr>
          <w:t>120 см</w:t>
        </w:r>
      </w:smartTag>
      <w:r w:rsidRPr="003F037C">
        <w:rPr>
          <w:sz w:val="28"/>
          <w:szCs w:val="28"/>
        </w:rPr>
        <w:t xml:space="preserve"> высотой, с резким, своеобразным запахом. Листья перисто-рассеченные или перисто-раздельные. Цветы очень яркие, махровые или простые, </w:t>
      </w:r>
      <w:proofErr w:type="gramStart"/>
      <w:r w:rsidRPr="003F037C">
        <w:rPr>
          <w:sz w:val="28"/>
          <w:szCs w:val="28"/>
        </w:rPr>
        <w:t>от</w:t>
      </w:r>
      <w:proofErr w:type="gramEnd"/>
      <w:r w:rsidRPr="003F037C">
        <w:rPr>
          <w:sz w:val="28"/>
          <w:szCs w:val="28"/>
        </w:rPr>
        <w:t xml:space="preserve"> тёмно-коричневых до светло-желтых, одноцветные или пёстрые.. Цветут обильно с июня до заморозков. </w:t>
      </w:r>
    </w:p>
    <w:p w:rsidR="0079026B" w:rsidRPr="003F037C" w:rsidRDefault="0079026B" w:rsidP="0079026B">
      <w:pPr>
        <w:spacing w:line="360" w:lineRule="auto"/>
        <w:ind w:firstLine="720"/>
        <w:rPr>
          <w:sz w:val="28"/>
          <w:szCs w:val="28"/>
        </w:rPr>
      </w:pPr>
      <w:r w:rsidRPr="003F037C">
        <w:rPr>
          <w:bCs/>
          <w:sz w:val="28"/>
          <w:szCs w:val="28"/>
          <w:u w:val="single"/>
        </w:rPr>
        <w:t>Месторасположение</w:t>
      </w:r>
      <w:r w:rsidRPr="003F037C">
        <w:rPr>
          <w:b/>
          <w:bCs/>
          <w:sz w:val="28"/>
          <w:szCs w:val="28"/>
          <w:u w:val="single"/>
        </w:rPr>
        <w:t>:</w:t>
      </w:r>
      <w:r w:rsidRPr="003F037C">
        <w:rPr>
          <w:sz w:val="28"/>
          <w:szCs w:val="28"/>
        </w:rPr>
        <w:t xml:space="preserve"> хорошо растут и обильно цветут на открытых, солнечных местах или в полутени. Растение очень теплолюбивое, даже при температуре 5</w:t>
      </w:r>
      <w:proofErr w:type="gramStart"/>
      <w:r w:rsidRPr="003F037C">
        <w:rPr>
          <w:sz w:val="28"/>
          <w:szCs w:val="28"/>
        </w:rPr>
        <w:t>°С</w:t>
      </w:r>
      <w:proofErr w:type="gramEnd"/>
      <w:r w:rsidRPr="003F037C">
        <w:rPr>
          <w:sz w:val="28"/>
          <w:szCs w:val="28"/>
        </w:rPr>
        <w:t xml:space="preserve"> останавливается в росте и начинает болеть.</w:t>
      </w:r>
    </w:p>
    <w:p w:rsidR="0079026B" w:rsidRPr="003F037C" w:rsidRDefault="0079026B" w:rsidP="0079026B">
      <w:pPr>
        <w:spacing w:line="360" w:lineRule="auto"/>
        <w:ind w:firstLine="720"/>
        <w:rPr>
          <w:sz w:val="28"/>
          <w:szCs w:val="28"/>
        </w:rPr>
      </w:pPr>
      <w:r w:rsidRPr="003F037C">
        <w:rPr>
          <w:bCs/>
          <w:sz w:val="28"/>
          <w:szCs w:val="28"/>
          <w:u w:val="single"/>
        </w:rPr>
        <w:t>Использование</w:t>
      </w:r>
      <w:proofErr w:type="gramStart"/>
      <w:r w:rsidRPr="003F037C">
        <w:rPr>
          <w:b/>
          <w:bCs/>
          <w:sz w:val="28"/>
          <w:szCs w:val="28"/>
          <w:u w:val="single"/>
        </w:rPr>
        <w:t>:</w:t>
      </w:r>
      <w:r w:rsidRPr="003F037C">
        <w:rPr>
          <w:sz w:val="28"/>
          <w:szCs w:val="28"/>
        </w:rPr>
        <w:t xml:space="preserve">. </w:t>
      </w:r>
      <w:proofErr w:type="gramEnd"/>
      <w:r w:rsidRPr="003F037C">
        <w:rPr>
          <w:sz w:val="28"/>
          <w:szCs w:val="28"/>
        </w:rPr>
        <w:t xml:space="preserve">Бархатцы используют во всех типах цветников и в контейнерной культуре. Не подходят они лишь для водоема и тенистого сада. </w:t>
      </w:r>
    </w:p>
    <w:p w:rsidR="0079026B" w:rsidRPr="00784133" w:rsidRDefault="0079026B" w:rsidP="00E01879">
      <w:pPr>
        <w:spacing w:line="360" w:lineRule="auto"/>
        <w:ind w:firstLine="709"/>
        <w:rPr>
          <w:b/>
          <w:color w:val="000000"/>
          <w:sz w:val="28"/>
          <w:szCs w:val="28"/>
        </w:rPr>
      </w:pPr>
      <w:r>
        <w:rPr>
          <w:b/>
          <w:color w:val="000000"/>
          <w:sz w:val="28"/>
          <w:szCs w:val="28"/>
        </w:rPr>
        <w:t xml:space="preserve"> </w:t>
      </w:r>
      <w:r w:rsidRPr="00784133">
        <w:rPr>
          <w:b/>
          <w:color w:val="000000"/>
          <w:sz w:val="28"/>
          <w:szCs w:val="28"/>
        </w:rPr>
        <w:t>Кохия</w:t>
      </w:r>
    </w:p>
    <w:p w:rsidR="0079026B" w:rsidRPr="003F037C" w:rsidRDefault="0079026B" w:rsidP="0079026B">
      <w:pPr>
        <w:spacing w:line="360" w:lineRule="auto"/>
        <w:ind w:firstLine="720"/>
        <w:rPr>
          <w:sz w:val="28"/>
          <w:szCs w:val="28"/>
        </w:rPr>
      </w:pPr>
      <w:r w:rsidRPr="003F037C">
        <w:rPr>
          <w:color w:val="000000"/>
          <w:sz w:val="28"/>
          <w:szCs w:val="28"/>
        </w:rPr>
        <w:t xml:space="preserve">  </w:t>
      </w:r>
      <w:r w:rsidRPr="003F037C">
        <w:rPr>
          <w:bCs/>
          <w:sz w:val="28"/>
          <w:szCs w:val="28"/>
          <w:u w:val="single"/>
        </w:rPr>
        <w:t>Описание</w:t>
      </w:r>
      <w:r w:rsidRPr="003F037C">
        <w:rPr>
          <w:b/>
          <w:bCs/>
          <w:sz w:val="28"/>
          <w:szCs w:val="28"/>
          <w:u w:val="single"/>
        </w:rPr>
        <w:t>:</w:t>
      </w:r>
      <w:r w:rsidRPr="003F037C">
        <w:rPr>
          <w:sz w:val="28"/>
          <w:szCs w:val="28"/>
        </w:rPr>
        <w:t xml:space="preserve"> Родом из Северной Америки. Однолетние и многолетние корневищные травянистые растения, иногда полукустарники. Стебли прямостоячие, сильно</w:t>
      </w:r>
    </w:p>
    <w:p w:rsidR="0079026B" w:rsidRPr="003F037C" w:rsidRDefault="0079026B" w:rsidP="0079026B">
      <w:pPr>
        <w:spacing w:line="360" w:lineRule="auto"/>
        <w:ind w:firstLine="720"/>
        <w:rPr>
          <w:color w:val="000000"/>
          <w:sz w:val="28"/>
          <w:szCs w:val="28"/>
        </w:rPr>
      </w:pPr>
      <w:r w:rsidRPr="003F037C">
        <w:rPr>
          <w:sz w:val="28"/>
          <w:szCs w:val="28"/>
        </w:rPr>
        <w:t xml:space="preserve">разветвленные. Листья цельные, узкие, линейные до </w:t>
      </w:r>
      <w:proofErr w:type="gramStart"/>
      <w:r w:rsidRPr="003F037C">
        <w:rPr>
          <w:sz w:val="28"/>
          <w:szCs w:val="28"/>
        </w:rPr>
        <w:t>нитевидных</w:t>
      </w:r>
      <w:proofErr w:type="gramEnd"/>
      <w:r w:rsidRPr="003F037C">
        <w:rPr>
          <w:sz w:val="28"/>
          <w:szCs w:val="28"/>
        </w:rPr>
        <w:t xml:space="preserve">, опушенные. Цветки невзрачные.  </w:t>
      </w:r>
    </w:p>
    <w:p w:rsidR="0079026B" w:rsidRPr="003F037C" w:rsidRDefault="0079026B" w:rsidP="0079026B">
      <w:pPr>
        <w:spacing w:line="360" w:lineRule="auto"/>
        <w:ind w:firstLine="720"/>
        <w:rPr>
          <w:color w:val="000000"/>
          <w:sz w:val="28"/>
          <w:szCs w:val="28"/>
        </w:rPr>
      </w:pPr>
      <w:r w:rsidRPr="003F037C">
        <w:rPr>
          <w:bCs/>
          <w:sz w:val="28"/>
          <w:szCs w:val="28"/>
          <w:u w:val="single"/>
        </w:rPr>
        <w:t>Месторасположение</w:t>
      </w:r>
      <w:r w:rsidRPr="003F037C">
        <w:rPr>
          <w:b/>
          <w:bCs/>
          <w:sz w:val="28"/>
          <w:szCs w:val="28"/>
          <w:u w:val="single"/>
        </w:rPr>
        <w:t>:</w:t>
      </w:r>
      <w:r w:rsidRPr="003F037C">
        <w:rPr>
          <w:sz w:val="28"/>
          <w:szCs w:val="28"/>
        </w:rPr>
        <w:t>  предпочитает солнечное местоположение, хотя может выдерживать легкую тень.</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Почва</w:t>
      </w:r>
      <w:r w:rsidRPr="003F037C">
        <w:rPr>
          <w:b/>
          <w:bCs/>
          <w:sz w:val="28"/>
          <w:szCs w:val="28"/>
          <w:u w:val="single"/>
        </w:rPr>
        <w:t>:</w:t>
      </w:r>
      <w:r w:rsidRPr="003F037C">
        <w:rPr>
          <w:sz w:val="28"/>
          <w:szCs w:val="28"/>
        </w:rPr>
        <w:t xml:space="preserve"> требует рыхлые почвы, относительно засухоустойчива.  </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Размножение</w:t>
      </w:r>
      <w:r w:rsidRPr="003F037C">
        <w:rPr>
          <w:b/>
          <w:bCs/>
          <w:sz w:val="28"/>
          <w:szCs w:val="28"/>
          <w:u w:val="single"/>
        </w:rPr>
        <w:t>:</w:t>
      </w:r>
      <w:r w:rsidRPr="003F037C">
        <w:rPr>
          <w:sz w:val="28"/>
          <w:szCs w:val="28"/>
        </w:rPr>
        <w:t xml:space="preserve"> посевом семян в открытый грунт или плошки.</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lastRenderedPageBreak/>
        <w:t>Использование</w:t>
      </w:r>
      <w:r w:rsidRPr="003F037C">
        <w:rPr>
          <w:b/>
          <w:bCs/>
          <w:sz w:val="28"/>
          <w:szCs w:val="28"/>
          <w:u w:val="single"/>
        </w:rPr>
        <w:t>:</w:t>
      </w:r>
      <w:r w:rsidRPr="003F037C">
        <w:rPr>
          <w:sz w:val="28"/>
          <w:szCs w:val="28"/>
        </w:rPr>
        <w:t xml:space="preserve"> рекомендуется для одиночных посадок, небольших групп, живых изгородей.</w:t>
      </w:r>
    </w:p>
    <w:p w:rsidR="0079026B" w:rsidRPr="00CC07CC" w:rsidRDefault="0079026B" w:rsidP="0079026B">
      <w:pPr>
        <w:spacing w:line="360" w:lineRule="auto"/>
        <w:ind w:firstLine="720"/>
        <w:rPr>
          <w:b/>
          <w:sz w:val="28"/>
          <w:szCs w:val="28"/>
        </w:rPr>
      </w:pPr>
      <w:proofErr w:type="spellStart"/>
      <w:r w:rsidRPr="00CC07CC">
        <w:rPr>
          <w:b/>
          <w:sz w:val="28"/>
          <w:szCs w:val="28"/>
        </w:rPr>
        <w:t>Лаватера</w:t>
      </w:r>
      <w:proofErr w:type="spellEnd"/>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Название:</w:t>
      </w:r>
      <w:r w:rsidRPr="003F037C">
        <w:rPr>
          <w:color w:val="000000"/>
          <w:sz w:val="28"/>
          <w:szCs w:val="28"/>
        </w:rPr>
        <w:t xml:space="preserve">  род был назван Карлом Линнеем в честь братьев </w:t>
      </w:r>
      <w:proofErr w:type="spellStart"/>
      <w:r w:rsidRPr="003F037C">
        <w:rPr>
          <w:color w:val="000000"/>
          <w:sz w:val="28"/>
          <w:szCs w:val="28"/>
        </w:rPr>
        <w:t>Лаватер</w:t>
      </w:r>
      <w:proofErr w:type="spellEnd"/>
      <w:r w:rsidRPr="003F037C">
        <w:rPr>
          <w:color w:val="000000"/>
          <w:sz w:val="28"/>
          <w:szCs w:val="28"/>
        </w:rPr>
        <w:t xml:space="preserve">, известных врачей.  </w:t>
      </w:r>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Описание:</w:t>
      </w:r>
      <w:r w:rsidRPr="003F037C">
        <w:rPr>
          <w:color w:val="000000"/>
          <w:sz w:val="28"/>
          <w:szCs w:val="28"/>
        </w:rPr>
        <w:t xml:space="preserve"> </w:t>
      </w:r>
      <w:proofErr w:type="gramStart"/>
      <w:r w:rsidRPr="003F037C">
        <w:rPr>
          <w:color w:val="000000"/>
          <w:sz w:val="28"/>
          <w:szCs w:val="28"/>
        </w:rPr>
        <w:t>распространена</w:t>
      </w:r>
      <w:proofErr w:type="gramEnd"/>
      <w:r w:rsidRPr="003F037C">
        <w:rPr>
          <w:color w:val="000000"/>
          <w:sz w:val="28"/>
          <w:szCs w:val="28"/>
        </w:rPr>
        <w:t xml:space="preserve"> в Средиземноморье, Средней Европе, Средней Азии. Однолетние травянистые растения. Листья лопастные, покрыты волосками. Цветки крупные розовые, пурпуровые или белые, желтые.</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Месторасположение</w:t>
      </w:r>
      <w:r w:rsidRPr="003F037C">
        <w:rPr>
          <w:b/>
          <w:bCs/>
          <w:sz w:val="28"/>
          <w:szCs w:val="28"/>
          <w:u w:val="single"/>
        </w:rPr>
        <w:t>:</w:t>
      </w:r>
      <w:r w:rsidRPr="003F037C">
        <w:rPr>
          <w:sz w:val="28"/>
          <w:szCs w:val="28"/>
        </w:rPr>
        <w:t xml:space="preserve">  светолюбивы, холодостойки и </w:t>
      </w:r>
      <w:proofErr w:type="gramStart"/>
      <w:r w:rsidRPr="003F037C">
        <w:rPr>
          <w:sz w:val="28"/>
          <w:szCs w:val="28"/>
        </w:rPr>
        <w:t>засухоустойчивы</w:t>
      </w:r>
      <w:proofErr w:type="gramEnd"/>
      <w:r w:rsidRPr="003F037C">
        <w:rPr>
          <w:sz w:val="28"/>
          <w:szCs w:val="28"/>
        </w:rPr>
        <w:t xml:space="preserve"> Нетребовательны к почве.</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Уход</w:t>
      </w:r>
      <w:r w:rsidRPr="003F037C">
        <w:rPr>
          <w:b/>
          <w:bCs/>
          <w:sz w:val="28"/>
          <w:szCs w:val="28"/>
          <w:u w:val="single"/>
        </w:rPr>
        <w:t>:</w:t>
      </w:r>
      <w:r w:rsidRPr="003F037C">
        <w:rPr>
          <w:sz w:val="28"/>
          <w:szCs w:val="28"/>
        </w:rPr>
        <w:t xml:space="preserve"> </w:t>
      </w:r>
      <w:proofErr w:type="spellStart"/>
      <w:r w:rsidRPr="003F037C">
        <w:rPr>
          <w:sz w:val="28"/>
          <w:szCs w:val="28"/>
        </w:rPr>
        <w:t>лаватера</w:t>
      </w:r>
      <w:proofErr w:type="spellEnd"/>
      <w:r w:rsidRPr="003F037C">
        <w:rPr>
          <w:sz w:val="28"/>
          <w:szCs w:val="28"/>
        </w:rPr>
        <w:t xml:space="preserve"> </w:t>
      </w:r>
      <w:proofErr w:type="gramStart"/>
      <w:r w:rsidRPr="003F037C">
        <w:rPr>
          <w:sz w:val="28"/>
          <w:szCs w:val="28"/>
        </w:rPr>
        <w:t>проста</w:t>
      </w:r>
      <w:proofErr w:type="gramEnd"/>
      <w:r w:rsidRPr="003F037C">
        <w:rPr>
          <w:sz w:val="28"/>
          <w:szCs w:val="28"/>
        </w:rPr>
        <w:t xml:space="preserve"> в культуре, особого ухода не требует.</w:t>
      </w:r>
    </w:p>
    <w:p w:rsidR="0079026B" w:rsidRPr="003F037C" w:rsidRDefault="0079026B" w:rsidP="0079026B">
      <w:pPr>
        <w:pStyle w:val="a5"/>
        <w:spacing w:before="0" w:beforeAutospacing="0" w:after="0" w:afterAutospacing="0" w:line="360" w:lineRule="auto"/>
        <w:ind w:firstLine="720"/>
        <w:rPr>
          <w:sz w:val="28"/>
          <w:szCs w:val="28"/>
        </w:rPr>
      </w:pPr>
      <w:r w:rsidRPr="003F037C">
        <w:rPr>
          <w:sz w:val="28"/>
          <w:szCs w:val="28"/>
          <w:u w:val="single"/>
        </w:rPr>
        <w:t>Использование</w:t>
      </w:r>
      <w:r w:rsidRPr="003F037C">
        <w:rPr>
          <w:sz w:val="28"/>
          <w:szCs w:val="28"/>
        </w:rPr>
        <w:t xml:space="preserve">: для групповых и фоновых посадок. </w:t>
      </w:r>
    </w:p>
    <w:p w:rsidR="0079026B" w:rsidRPr="00784133" w:rsidRDefault="0079026B" w:rsidP="0079026B">
      <w:pPr>
        <w:spacing w:line="360" w:lineRule="auto"/>
        <w:ind w:firstLine="708"/>
        <w:jc w:val="both"/>
        <w:rPr>
          <w:sz w:val="28"/>
          <w:szCs w:val="28"/>
        </w:rPr>
      </w:pPr>
      <w:r w:rsidRPr="00784133">
        <w:rPr>
          <w:b/>
          <w:sz w:val="28"/>
          <w:szCs w:val="28"/>
        </w:rPr>
        <w:t>Л</w:t>
      </w:r>
      <w:r>
        <w:rPr>
          <w:b/>
          <w:sz w:val="28"/>
          <w:szCs w:val="28"/>
        </w:rPr>
        <w:t>обелия</w:t>
      </w:r>
    </w:p>
    <w:p w:rsidR="0079026B" w:rsidRPr="00784133" w:rsidRDefault="0079026B" w:rsidP="0079026B">
      <w:pPr>
        <w:spacing w:line="360" w:lineRule="auto"/>
        <w:ind w:firstLine="708"/>
        <w:jc w:val="both"/>
        <w:rPr>
          <w:sz w:val="28"/>
          <w:szCs w:val="28"/>
        </w:rPr>
      </w:pPr>
      <w:r w:rsidRPr="00784133">
        <w:rPr>
          <w:sz w:val="28"/>
          <w:szCs w:val="28"/>
        </w:rPr>
        <w:t>Многолетнее травянистое растение, используемое как однолетнее. Стебли тонкие, сильноветвящиеся от основания, густо облиственные. Кустики компактные, шаровидные, 10-</w:t>
      </w:r>
      <w:smartTag w:uri="urn:schemas-microsoft-com:office:smarttags" w:element="metricconverter">
        <w:smartTagPr>
          <w:attr w:name="ProductID" w:val="25 см"/>
        </w:smartTagPr>
        <w:r w:rsidRPr="00784133">
          <w:rPr>
            <w:sz w:val="28"/>
            <w:szCs w:val="28"/>
          </w:rPr>
          <w:t>25 см</w:t>
        </w:r>
      </w:smartTag>
      <w:r w:rsidRPr="00784133">
        <w:rPr>
          <w:sz w:val="28"/>
          <w:szCs w:val="28"/>
        </w:rPr>
        <w:t xml:space="preserve"> высотой. Листья расположены в очередном порядке, мелкие, ланцетные, цельные. Цветки до 2 см в диаметре, двугубые, на коротких цветоножках, по одному в пазухах листьев. Окраска — от голубой </w:t>
      </w:r>
      <w:proofErr w:type="gramStart"/>
      <w:r w:rsidRPr="00784133">
        <w:rPr>
          <w:sz w:val="28"/>
          <w:szCs w:val="28"/>
        </w:rPr>
        <w:t>до</w:t>
      </w:r>
      <w:proofErr w:type="gramEnd"/>
      <w:r w:rsidRPr="00784133">
        <w:rPr>
          <w:sz w:val="28"/>
          <w:szCs w:val="28"/>
        </w:rPr>
        <w:t xml:space="preserve"> темно-синей, фиолетово-синяя, пурпуровая или белая, в зависимости от сорта. Цветет с июня по сентябрь. Зацветает через 70-80 дней после посева. Продолжительность и обильность цветения увеличиваются при своевременном удалении отцветших стеблей. Обильно плодоносит. Плод представляет собой </w:t>
      </w:r>
      <w:proofErr w:type="gramStart"/>
      <w:r w:rsidRPr="00784133">
        <w:rPr>
          <w:sz w:val="28"/>
          <w:szCs w:val="28"/>
        </w:rPr>
        <w:t xml:space="preserve">много </w:t>
      </w:r>
      <w:proofErr w:type="spellStart"/>
      <w:r w:rsidRPr="00784133">
        <w:rPr>
          <w:sz w:val="28"/>
          <w:szCs w:val="28"/>
        </w:rPr>
        <w:t>семянную</w:t>
      </w:r>
      <w:proofErr w:type="spellEnd"/>
      <w:proofErr w:type="gramEnd"/>
      <w:r w:rsidRPr="00784133">
        <w:rPr>
          <w:sz w:val="28"/>
          <w:szCs w:val="28"/>
        </w:rPr>
        <w:t xml:space="preserve"> коробочку семена очень мелкие, сохраняют всхожесть 3 года.</w:t>
      </w:r>
    </w:p>
    <w:p w:rsidR="0079026B" w:rsidRPr="00784133" w:rsidRDefault="0079026B" w:rsidP="0079026B">
      <w:pPr>
        <w:spacing w:line="360" w:lineRule="auto"/>
        <w:ind w:firstLine="708"/>
        <w:jc w:val="both"/>
        <w:rPr>
          <w:noProof/>
          <w:sz w:val="28"/>
          <w:szCs w:val="28"/>
        </w:rPr>
      </w:pPr>
      <w:r w:rsidRPr="00784133">
        <w:rPr>
          <w:sz w:val="28"/>
          <w:szCs w:val="28"/>
          <w:u w:val="single"/>
        </w:rPr>
        <w:t>Месторасположение:</w:t>
      </w:r>
      <w:r w:rsidRPr="00784133">
        <w:rPr>
          <w:sz w:val="28"/>
          <w:szCs w:val="28"/>
        </w:rPr>
        <w:t xml:space="preserve"> на своей родине, в Южной Африке, многолетние лобелии растут по берегам рек или под сенью кустарников, где почва быстро высыхает. В странах с умеренным климатом, особенно в северных широтах, их культивируют почти исключительно как сезонные однолетники. Молодые растения высаживают на улицу после того, как минуют последние весенние </w:t>
      </w:r>
      <w:r w:rsidRPr="00784133">
        <w:rPr>
          <w:sz w:val="28"/>
          <w:szCs w:val="28"/>
        </w:rPr>
        <w:lastRenderedPageBreak/>
        <w:t xml:space="preserve">заморозки. Хотя хорошо закаленная рассада выдерживает заморозки до -1-2°С. Они нуждаются в ярком солнечном освещении и постоянной влажности, так как даже после кратковременного высыхания корней растения не могут восстановить исходную форму.  </w:t>
      </w:r>
    </w:p>
    <w:p w:rsidR="0079026B" w:rsidRPr="00784133" w:rsidRDefault="0079026B" w:rsidP="0079026B">
      <w:pPr>
        <w:spacing w:line="360" w:lineRule="auto"/>
        <w:ind w:firstLine="708"/>
        <w:jc w:val="both"/>
        <w:rPr>
          <w:b/>
          <w:bCs/>
          <w:sz w:val="28"/>
          <w:szCs w:val="28"/>
          <w:u w:val="single"/>
        </w:rPr>
      </w:pPr>
      <w:r w:rsidRPr="00784133">
        <w:rPr>
          <w:b/>
          <w:bCs/>
          <w:color w:val="000000"/>
          <w:sz w:val="28"/>
          <w:szCs w:val="28"/>
        </w:rPr>
        <w:t>Настурция</w:t>
      </w:r>
      <w:r w:rsidRPr="00784133">
        <w:rPr>
          <w:b/>
          <w:bCs/>
          <w:sz w:val="28"/>
          <w:szCs w:val="28"/>
          <w:u w:val="single"/>
        </w:rPr>
        <w:t xml:space="preserve"> </w:t>
      </w:r>
    </w:p>
    <w:p w:rsidR="0079026B" w:rsidRPr="00784133" w:rsidRDefault="0079026B" w:rsidP="0079026B">
      <w:pPr>
        <w:spacing w:line="360" w:lineRule="auto"/>
        <w:ind w:firstLine="708"/>
        <w:jc w:val="both"/>
        <w:rPr>
          <w:sz w:val="28"/>
          <w:szCs w:val="28"/>
        </w:rPr>
      </w:pPr>
      <w:r w:rsidRPr="00784133">
        <w:rPr>
          <w:bCs/>
          <w:sz w:val="28"/>
          <w:szCs w:val="28"/>
          <w:u w:val="single"/>
        </w:rPr>
        <w:t>Описание:</w:t>
      </w:r>
      <w:r w:rsidRPr="00784133">
        <w:rPr>
          <w:sz w:val="28"/>
          <w:szCs w:val="28"/>
        </w:rPr>
        <w:t xml:space="preserve"> род насчитывает около 50 видов.</w:t>
      </w:r>
    </w:p>
    <w:p w:rsidR="0079026B" w:rsidRPr="00784133" w:rsidRDefault="0079026B" w:rsidP="0079026B">
      <w:pPr>
        <w:spacing w:line="360" w:lineRule="auto"/>
        <w:jc w:val="both"/>
        <w:rPr>
          <w:sz w:val="28"/>
          <w:szCs w:val="28"/>
        </w:rPr>
      </w:pPr>
      <w:r w:rsidRPr="00784133">
        <w:rPr>
          <w:sz w:val="28"/>
          <w:szCs w:val="28"/>
        </w:rPr>
        <w:t xml:space="preserve">Однолетние и многолетние травянистые или полукустарниковые растения. Стебли мясистые, сочные, сильно разветвленные, прямостоячие, стелющиеся или вьющиеся, до 200 см длиной. Листья расположены в очередном порядке, округлые, щитовидные, с цельным краем, на длинных черешках и с восковым налетом. Цветки с тонким, приятным ароматом, неправильные, на длинных цветоносах, одиночные, расположены в пазухах листьев. Чашечка со шпорцем при основании, ярко окрашенная. Венчик </w:t>
      </w:r>
      <w:proofErr w:type="spellStart"/>
      <w:r w:rsidRPr="00784133">
        <w:rPr>
          <w:sz w:val="28"/>
          <w:szCs w:val="28"/>
        </w:rPr>
        <w:t>свободно</w:t>
      </w:r>
      <w:r w:rsidRPr="00784133">
        <w:rPr>
          <w:sz w:val="28"/>
          <w:szCs w:val="28"/>
        </w:rPr>
        <w:softHyphen/>
        <w:t>лепестный</w:t>
      </w:r>
      <w:proofErr w:type="spellEnd"/>
      <w:r w:rsidRPr="00784133">
        <w:rPr>
          <w:sz w:val="28"/>
          <w:szCs w:val="28"/>
        </w:rPr>
        <w:t xml:space="preserve">, из пяти желтых, оранжевых или красных лепестков. Плод — сборный, распадающийся на три одинаковых, округло-почковидных, морщинистых </w:t>
      </w:r>
      <w:proofErr w:type="spellStart"/>
      <w:r w:rsidRPr="00784133">
        <w:rPr>
          <w:sz w:val="28"/>
          <w:szCs w:val="28"/>
        </w:rPr>
        <w:t>плодика</w:t>
      </w:r>
      <w:proofErr w:type="spellEnd"/>
      <w:r w:rsidRPr="00784133">
        <w:rPr>
          <w:sz w:val="28"/>
          <w:szCs w:val="28"/>
        </w:rPr>
        <w:t>.</w:t>
      </w:r>
    </w:p>
    <w:p w:rsidR="0079026B" w:rsidRPr="00784133" w:rsidRDefault="0079026B" w:rsidP="0079026B">
      <w:pPr>
        <w:spacing w:line="360" w:lineRule="auto"/>
        <w:ind w:firstLine="708"/>
        <w:jc w:val="both"/>
        <w:rPr>
          <w:sz w:val="28"/>
          <w:szCs w:val="28"/>
        </w:rPr>
      </w:pPr>
      <w:r w:rsidRPr="00784133">
        <w:rPr>
          <w:bCs/>
          <w:sz w:val="28"/>
          <w:szCs w:val="28"/>
          <w:u w:val="single"/>
        </w:rPr>
        <w:t>Месторасположение:</w:t>
      </w:r>
      <w:r w:rsidRPr="00784133">
        <w:rPr>
          <w:sz w:val="28"/>
          <w:szCs w:val="28"/>
        </w:rPr>
        <w:t xml:space="preserve"> </w:t>
      </w:r>
      <w:proofErr w:type="gramStart"/>
      <w:r w:rsidRPr="00784133">
        <w:rPr>
          <w:sz w:val="28"/>
          <w:szCs w:val="28"/>
        </w:rPr>
        <w:t>теплолюбивы</w:t>
      </w:r>
      <w:proofErr w:type="gramEnd"/>
      <w:r w:rsidRPr="00784133">
        <w:rPr>
          <w:sz w:val="28"/>
          <w:szCs w:val="28"/>
        </w:rPr>
        <w:t xml:space="preserve"> и светолюбивы. </w:t>
      </w:r>
    </w:p>
    <w:p w:rsidR="0079026B" w:rsidRPr="00784133" w:rsidRDefault="0079026B" w:rsidP="0079026B">
      <w:pPr>
        <w:spacing w:line="360" w:lineRule="auto"/>
        <w:ind w:firstLine="708"/>
        <w:jc w:val="both"/>
        <w:rPr>
          <w:sz w:val="28"/>
          <w:szCs w:val="28"/>
        </w:rPr>
      </w:pPr>
      <w:r w:rsidRPr="00784133">
        <w:rPr>
          <w:bCs/>
          <w:sz w:val="28"/>
          <w:szCs w:val="28"/>
          <w:u w:val="single"/>
        </w:rPr>
        <w:t>Уход:</w:t>
      </w:r>
      <w:r w:rsidRPr="00784133">
        <w:rPr>
          <w:sz w:val="28"/>
          <w:szCs w:val="28"/>
        </w:rPr>
        <w:t xml:space="preserve"> при избытке удобрений, особенно органических, растения образуют крупные темно-зеленые листья в ущерб цветению. А при недостатке света стебли вытягиваются, а листья становится мелкими, что значительно ухудшает декоративность. До цветения необходим регулярный полив, но после начала цветения поливают только при пересыхании почвы. Подкормки (в основном калийно-фосфор</w:t>
      </w:r>
      <w:r w:rsidRPr="00784133">
        <w:rPr>
          <w:sz w:val="28"/>
          <w:szCs w:val="28"/>
        </w:rPr>
        <w:softHyphen/>
        <w:t xml:space="preserve">ными удобрениями) также проводят до цветения. При выполнении всех этих условий настурция будет цвести с июня до заморозков. </w:t>
      </w:r>
    </w:p>
    <w:p w:rsidR="0079026B" w:rsidRPr="00120FEB" w:rsidRDefault="0079026B" w:rsidP="0079026B">
      <w:pPr>
        <w:spacing w:line="360" w:lineRule="auto"/>
        <w:ind w:firstLine="720"/>
        <w:rPr>
          <w:b/>
          <w:sz w:val="28"/>
          <w:szCs w:val="28"/>
        </w:rPr>
      </w:pPr>
      <w:r>
        <w:rPr>
          <w:b/>
          <w:sz w:val="28"/>
          <w:szCs w:val="28"/>
        </w:rPr>
        <w:t xml:space="preserve"> </w:t>
      </w:r>
      <w:r w:rsidRPr="00120FEB">
        <w:rPr>
          <w:b/>
          <w:sz w:val="28"/>
          <w:szCs w:val="28"/>
        </w:rPr>
        <w:t xml:space="preserve">Петуния садовая. </w:t>
      </w:r>
    </w:p>
    <w:p w:rsidR="0079026B" w:rsidRPr="003F037C" w:rsidRDefault="0079026B" w:rsidP="0079026B">
      <w:pPr>
        <w:spacing w:line="360" w:lineRule="auto"/>
        <w:ind w:firstLine="720"/>
        <w:rPr>
          <w:sz w:val="28"/>
          <w:szCs w:val="28"/>
        </w:rPr>
      </w:pPr>
      <w:r w:rsidRPr="003F037C">
        <w:rPr>
          <w:sz w:val="28"/>
          <w:szCs w:val="28"/>
          <w:u w:val="single"/>
        </w:rPr>
        <w:t xml:space="preserve">Описание:  </w:t>
      </w:r>
      <w:r w:rsidRPr="003F037C">
        <w:rPr>
          <w:sz w:val="28"/>
          <w:szCs w:val="28"/>
        </w:rPr>
        <w:t>Родина – Северная Америка.</w:t>
      </w:r>
    </w:p>
    <w:p w:rsidR="0079026B" w:rsidRPr="003F037C" w:rsidRDefault="0079026B" w:rsidP="0079026B">
      <w:pPr>
        <w:spacing w:line="360" w:lineRule="auto"/>
        <w:ind w:firstLine="720"/>
        <w:rPr>
          <w:color w:val="000000"/>
          <w:sz w:val="28"/>
          <w:szCs w:val="28"/>
        </w:rPr>
      </w:pPr>
      <w:r w:rsidRPr="003F037C">
        <w:rPr>
          <w:color w:val="000000"/>
          <w:sz w:val="28"/>
          <w:szCs w:val="28"/>
        </w:rPr>
        <w:t xml:space="preserve">Многолетние травянистые или полукустарниковые растения, используемые в культуре как </w:t>
      </w:r>
      <w:r w:rsidRPr="003F037C">
        <w:rPr>
          <w:color w:val="000000"/>
          <w:sz w:val="28"/>
          <w:szCs w:val="28"/>
          <w:u w:val="single"/>
        </w:rPr>
        <w:t>однолетние</w:t>
      </w:r>
      <w:r w:rsidRPr="003F037C">
        <w:rPr>
          <w:color w:val="000000"/>
          <w:sz w:val="28"/>
          <w:szCs w:val="28"/>
        </w:rPr>
        <w:t xml:space="preserve">. Листья мягко опушенные, цельные. Цветки белые, пурпуровые или красноватые, одиночные, на </w:t>
      </w:r>
      <w:r w:rsidRPr="003F037C">
        <w:rPr>
          <w:color w:val="000000"/>
          <w:sz w:val="28"/>
          <w:szCs w:val="28"/>
        </w:rPr>
        <w:lastRenderedPageBreak/>
        <w:t xml:space="preserve">коротких цветоносах, простые или махровые. Плод — двустворчатая коробочка с очень мелкими, пылевидными семенами. </w:t>
      </w:r>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Месторасположение</w:t>
      </w:r>
      <w:r w:rsidRPr="003F037C">
        <w:rPr>
          <w:b/>
          <w:bCs/>
          <w:color w:val="000000"/>
          <w:sz w:val="28"/>
          <w:szCs w:val="28"/>
          <w:u w:val="single"/>
        </w:rPr>
        <w:t>:</w:t>
      </w:r>
      <w:r w:rsidRPr="003F037C">
        <w:rPr>
          <w:color w:val="000000"/>
          <w:sz w:val="28"/>
          <w:szCs w:val="28"/>
        </w:rPr>
        <w:t xml:space="preserve"> </w:t>
      </w:r>
      <w:proofErr w:type="gramStart"/>
      <w:r w:rsidRPr="003F037C">
        <w:rPr>
          <w:color w:val="000000"/>
          <w:sz w:val="28"/>
          <w:szCs w:val="28"/>
        </w:rPr>
        <w:t>светолюбива</w:t>
      </w:r>
      <w:proofErr w:type="gramEnd"/>
      <w:r w:rsidRPr="003F037C">
        <w:rPr>
          <w:color w:val="000000"/>
          <w:sz w:val="28"/>
          <w:szCs w:val="28"/>
        </w:rPr>
        <w:t xml:space="preserve"> и теплолюбива. Хорошо растет на открытых солнечных местах. Крупноцветные петунии более теплолюбивы, чем мелкоцветковые, в сырую холодную погоду перестают цвести. Петуния может расти на любой садовой почве. </w:t>
      </w:r>
    </w:p>
    <w:p w:rsidR="0079026B" w:rsidRPr="003F037C" w:rsidRDefault="0079026B" w:rsidP="0079026B">
      <w:pPr>
        <w:spacing w:line="360" w:lineRule="auto"/>
        <w:ind w:firstLine="720"/>
        <w:rPr>
          <w:color w:val="000000"/>
          <w:sz w:val="28"/>
          <w:szCs w:val="28"/>
        </w:rPr>
      </w:pPr>
      <w:r w:rsidRPr="003F037C">
        <w:rPr>
          <w:color w:val="000000"/>
          <w:sz w:val="28"/>
          <w:szCs w:val="28"/>
          <w:u w:val="single"/>
        </w:rPr>
        <w:t>Уход</w:t>
      </w:r>
      <w:r w:rsidRPr="003F037C">
        <w:rPr>
          <w:b/>
          <w:color w:val="000000"/>
          <w:sz w:val="28"/>
          <w:szCs w:val="28"/>
          <w:u w:val="single"/>
        </w:rPr>
        <w:t>:</w:t>
      </w:r>
      <w:r w:rsidRPr="003F037C">
        <w:rPr>
          <w:color w:val="000000"/>
          <w:sz w:val="28"/>
          <w:szCs w:val="28"/>
        </w:rPr>
        <w:t xml:space="preserve"> </w:t>
      </w:r>
      <w:proofErr w:type="gramStart"/>
      <w:r w:rsidRPr="003F037C">
        <w:rPr>
          <w:color w:val="000000"/>
          <w:sz w:val="28"/>
          <w:szCs w:val="28"/>
        </w:rPr>
        <w:t>Засухоустойчива</w:t>
      </w:r>
      <w:proofErr w:type="gramEnd"/>
      <w:r w:rsidRPr="003F037C">
        <w:rPr>
          <w:color w:val="000000"/>
          <w:sz w:val="28"/>
          <w:szCs w:val="28"/>
        </w:rPr>
        <w:t xml:space="preserve">, выносит сильное увлажнение почвы, но страдает от застоя воды. Крупноцветковые формы более требовательны к теплу, влаге и условиям питания, чем мелкоцветковые. </w:t>
      </w:r>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Размножение</w:t>
      </w:r>
      <w:r w:rsidRPr="003F037C">
        <w:rPr>
          <w:b/>
          <w:bCs/>
          <w:color w:val="000000"/>
          <w:sz w:val="28"/>
          <w:szCs w:val="28"/>
          <w:u w:val="single"/>
        </w:rPr>
        <w:t>:</w:t>
      </w:r>
      <w:r w:rsidRPr="003F037C">
        <w:rPr>
          <w:color w:val="000000"/>
          <w:sz w:val="28"/>
          <w:szCs w:val="28"/>
        </w:rPr>
        <w:t xml:space="preserve"> в основном семенами. Махровые сорта размножаются только черенкованием. Пересадку переносят хорошо. </w:t>
      </w:r>
    </w:p>
    <w:p w:rsidR="0079026B" w:rsidRPr="003F037C" w:rsidRDefault="0079026B" w:rsidP="0079026B">
      <w:pPr>
        <w:spacing w:line="360" w:lineRule="auto"/>
        <w:ind w:firstLine="720"/>
        <w:rPr>
          <w:sz w:val="28"/>
          <w:szCs w:val="28"/>
        </w:rPr>
      </w:pPr>
      <w:r w:rsidRPr="003F037C">
        <w:rPr>
          <w:bCs/>
          <w:sz w:val="28"/>
          <w:szCs w:val="28"/>
          <w:u w:val="single"/>
        </w:rPr>
        <w:t>Использование</w:t>
      </w:r>
      <w:r w:rsidRPr="003F037C">
        <w:rPr>
          <w:b/>
          <w:bCs/>
          <w:sz w:val="28"/>
          <w:szCs w:val="28"/>
          <w:u w:val="single"/>
        </w:rPr>
        <w:t>:</w:t>
      </w:r>
      <w:r w:rsidRPr="003F037C">
        <w:rPr>
          <w:sz w:val="28"/>
          <w:szCs w:val="28"/>
        </w:rPr>
        <w:t xml:space="preserve"> традиционно из петуний делают клумбы, рабатки и бордюры, высаживают на балконах. Современные гибриды благодаря мощной корневой системе хорошо растут в сосудах с ограниченным объемом. Махровые сорта и гибриды лучше сажать на местах, защищенных от ветра и сильного дождя</w:t>
      </w:r>
    </w:p>
    <w:p w:rsidR="0079026B" w:rsidRPr="007B4023" w:rsidRDefault="0079026B" w:rsidP="0079026B">
      <w:pPr>
        <w:spacing w:line="360" w:lineRule="auto"/>
        <w:ind w:firstLine="708"/>
        <w:jc w:val="both"/>
        <w:rPr>
          <w:b/>
          <w:bCs/>
          <w:color w:val="000000"/>
          <w:sz w:val="28"/>
          <w:szCs w:val="28"/>
        </w:rPr>
      </w:pPr>
      <w:r w:rsidRPr="007B4023">
        <w:rPr>
          <w:b/>
          <w:bCs/>
          <w:color w:val="000000"/>
          <w:sz w:val="28"/>
          <w:szCs w:val="28"/>
        </w:rPr>
        <w:t>Сальвия</w:t>
      </w:r>
    </w:p>
    <w:p w:rsidR="0079026B" w:rsidRPr="007B4023" w:rsidRDefault="0079026B" w:rsidP="0079026B">
      <w:pPr>
        <w:spacing w:line="360" w:lineRule="auto"/>
        <w:ind w:firstLine="708"/>
        <w:jc w:val="both"/>
        <w:rPr>
          <w:sz w:val="28"/>
          <w:szCs w:val="28"/>
        </w:rPr>
      </w:pPr>
      <w:r w:rsidRPr="007B4023">
        <w:rPr>
          <w:bCs/>
          <w:sz w:val="28"/>
          <w:szCs w:val="28"/>
          <w:u w:val="single"/>
        </w:rPr>
        <w:t xml:space="preserve"> Описание:</w:t>
      </w:r>
      <w:r w:rsidRPr="007B4023">
        <w:rPr>
          <w:sz w:val="28"/>
          <w:szCs w:val="28"/>
        </w:rPr>
        <w:t xml:space="preserve"> род насчитывает около 700 видов, распространенных в умеренных и теплых районах обоих полушарий.</w:t>
      </w:r>
      <w:r>
        <w:rPr>
          <w:sz w:val="28"/>
          <w:szCs w:val="28"/>
        </w:rPr>
        <w:t xml:space="preserve"> </w:t>
      </w:r>
    </w:p>
    <w:p w:rsidR="0079026B" w:rsidRPr="007B4023" w:rsidRDefault="0079026B" w:rsidP="0079026B">
      <w:pPr>
        <w:spacing w:line="360" w:lineRule="auto"/>
        <w:jc w:val="both"/>
        <w:rPr>
          <w:sz w:val="28"/>
          <w:szCs w:val="28"/>
        </w:rPr>
      </w:pPr>
      <w:r w:rsidRPr="007B4023">
        <w:rPr>
          <w:sz w:val="28"/>
          <w:szCs w:val="28"/>
        </w:rPr>
        <w:t xml:space="preserve">Корневищные  многолетние травянистые или полукустарниковые растения, редко однолетние и двулетние. Стебли прямостоячие или восходящие, четырехгранные, простые или ветвистые, до </w:t>
      </w:r>
      <w:smartTag w:uri="urn:schemas-microsoft-com:office:smarttags" w:element="metricconverter">
        <w:smartTagPr>
          <w:attr w:name="tabIndex" w:val="0"/>
          <w:attr w:name="style" w:val="BACKGROUND-POSITION: left bottom; BACKGROUND-IMAGE: url(res://ietag.dll/#34/#1001); BACKGROUND-REPEAT: repeat-x"/>
          <w:attr w:name="ProductID" w:val="120 см"/>
        </w:smartTagPr>
        <w:r w:rsidRPr="007B4023">
          <w:rPr>
            <w:sz w:val="28"/>
            <w:szCs w:val="28"/>
          </w:rPr>
          <w:t>120 см</w:t>
        </w:r>
      </w:smartTag>
      <w:r w:rsidRPr="007B4023">
        <w:rPr>
          <w:sz w:val="28"/>
          <w:szCs w:val="28"/>
        </w:rPr>
        <w:t xml:space="preserve"> высотой. Листья цельные, реже перисто-рассеченные, </w:t>
      </w:r>
      <w:proofErr w:type="spellStart"/>
      <w:r w:rsidRPr="007B4023">
        <w:rPr>
          <w:sz w:val="28"/>
          <w:szCs w:val="28"/>
        </w:rPr>
        <w:t>черешчатые</w:t>
      </w:r>
      <w:proofErr w:type="spellEnd"/>
      <w:r w:rsidRPr="007B4023">
        <w:rPr>
          <w:sz w:val="28"/>
          <w:szCs w:val="28"/>
        </w:rPr>
        <w:t>, супротивно расположенные, темно-зеленые сверху и светло-зеленые снизу. Цветки в сложных мутовках, которые собраны в метельчатые или колосо</w:t>
      </w:r>
      <w:r w:rsidRPr="007B4023">
        <w:rPr>
          <w:sz w:val="28"/>
          <w:szCs w:val="28"/>
        </w:rPr>
        <w:softHyphen/>
        <w:t xml:space="preserve">видные соцветия. Венчик двугубый, </w:t>
      </w:r>
      <w:proofErr w:type="gramStart"/>
      <w:r w:rsidRPr="007B4023">
        <w:rPr>
          <w:sz w:val="28"/>
          <w:szCs w:val="28"/>
        </w:rPr>
        <w:t>от</w:t>
      </w:r>
      <w:proofErr w:type="gramEnd"/>
      <w:r w:rsidRPr="007B4023">
        <w:rPr>
          <w:sz w:val="28"/>
          <w:szCs w:val="28"/>
        </w:rPr>
        <w:t xml:space="preserve"> белой и желтой до фиолетовой окраски. Плод — сборный, распадающийся на 4 орешка. </w:t>
      </w:r>
    </w:p>
    <w:p w:rsidR="0079026B" w:rsidRPr="007B4023" w:rsidRDefault="0079026B" w:rsidP="0079026B">
      <w:pPr>
        <w:spacing w:line="360" w:lineRule="auto"/>
        <w:ind w:firstLine="708"/>
        <w:jc w:val="both"/>
        <w:rPr>
          <w:sz w:val="28"/>
          <w:szCs w:val="28"/>
        </w:rPr>
      </w:pPr>
      <w:r w:rsidRPr="007B4023">
        <w:rPr>
          <w:bCs/>
          <w:sz w:val="28"/>
          <w:szCs w:val="28"/>
          <w:u w:val="single"/>
        </w:rPr>
        <w:t>Месторасположение:</w:t>
      </w:r>
      <w:r w:rsidRPr="007B4023">
        <w:rPr>
          <w:sz w:val="28"/>
          <w:szCs w:val="28"/>
        </w:rPr>
        <w:t xml:space="preserve"> большинство видов требуют солнечного местоположения. Сальвия </w:t>
      </w:r>
      <w:proofErr w:type="gramStart"/>
      <w:r w:rsidRPr="007B4023">
        <w:rPr>
          <w:sz w:val="28"/>
          <w:szCs w:val="28"/>
        </w:rPr>
        <w:t>клейкая</w:t>
      </w:r>
      <w:proofErr w:type="gramEnd"/>
      <w:r w:rsidRPr="007B4023">
        <w:rPr>
          <w:sz w:val="28"/>
          <w:szCs w:val="28"/>
        </w:rPr>
        <w:t xml:space="preserve"> мирится с полутенью. Многие виды засухоустойчивы. </w:t>
      </w:r>
    </w:p>
    <w:p w:rsidR="0079026B" w:rsidRPr="00E01879" w:rsidRDefault="0079026B" w:rsidP="00E01879">
      <w:pPr>
        <w:spacing w:line="360" w:lineRule="auto"/>
        <w:ind w:firstLine="708"/>
        <w:jc w:val="both"/>
        <w:rPr>
          <w:sz w:val="28"/>
          <w:szCs w:val="28"/>
        </w:rPr>
      </w:pPr>
      <w:r w:rsidRPr="007B4023">
        <w:rPr>
          <w:bCs/>
          <w:sz w:val="28"/>
          <w:szCs w:val="28"/>
          <w:u w:val="single"/>
        </w:rPr>
        <w:lastRenderedPageBreak/>
        <w:t>Уход:</w:t>
      </w:r>
      <w:r w:rsidRPr="007B4023">
        <w:rPr>
          <w:sz w:val="28"/>
          <w:szCs w:val="28"/>
        </w:rPr>
        <w:t xml:space="preserve"> после основного цветения полностью срежьте сальвию </w:t>
      </w:r>
      <w:proofErr w:type="gramStart"/>
      <w:r w:rsidRPr="007B4023">
        <w:rPr>
          <w:sz w:val="28"/>
          <w:szCs w:val="28"/>
        </w:rPr>
        <w:t>лесную</w:t>
      </w:r>
      <w:proofErr w:type="gramEnd"/>
      <w:r w:rsidRPr="007B4023">
        <w:rPr>
          <w:sz w:val="28"/>
          <w:szCs w:val="28"/>
        </w:rPr>
        <w:t xml:space="preserve">, и тогда растение зацветет поздним летом. Второму цветению способствует и подкормка удобрениями. Сальвию </w:t>
      </w:r>
      <w:proofErr w:type="gramStart"/>
      <w:r w:rsidRPr="007B4023">
        <w:rPr>
          <w:sz w:val="28"/>
          <w:szCs w:val="28"/>
        </w:rPr>
        <w:t>лекарственную</w:t>
      </w:r>
      <w:proofErr w:type="gramEnd"/>
      <w:r w:rsidRPr="007B4023">
        <w:rPr>
          <w:sz w:val="28"/>
          <w:szCs w:val="28"/>
        </w:rPr>
        <w:t xml:space="preserve"> укоротите на 2/3, тогда растение будет более компактным. Отростки удаляйте.  </w:t>
      </w:r>
    </w:p>
    <w:p w:rsidR="0079026B" w:rsidRPr="00120FEB" w:rsidRDefault="0079026B" w:rsidP="0079026B">
      <w:pPr>
        <w:pStyle w:val="a5"/>
        <w:spacing w:before="0" w:beforeAutospacing="0" w:after="0" w:afterAutospacing="0" w:line="360" w:lineRule="auto"/>
        <w:ind w:firstLine="720"/>
        <w:rPr>
          <w:b/>
          <w:sz w:val="28"/>
          <w:szCs w:val="28"/>
        </w:rPr>
      </w:pPr>
      <w:r>
        <w:rPr>
          <w:b/>
          <w:sz w:val="28"/>
          <w:szCs w:val="28"/>
        </w:rPr>
        <w:t xml:space="preserve"> Ф</w:t>
      </w:r>
      <w:r w:rsidRPr="00120FEB">
        <w:rPr>
          <w:b/>
          <w:sz w:val="28"/>
          <w:szCs w:val="28"/>
        </w:rPr>
        <w:t>иалки</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Описание</w:t>
      </w:r>
      <w:r w:rsidRPr="003F037C">
        <w:rPr>
          <w:b/>
          <w:bCs/>
          <w:sz w:val="28"/>
          <w:szCs w:val="28"/>
          <w:u w:val="single"/>
        </w:rPr>
        <w:t>:</w:t>
      </w:r>
      <w:r w:rsidRPr="003F037C">
        <w:rPr>
          <w:sz w:val="28"/>
          <w:szCs w:val="28"/>
        </w:rPr>
        <w:t xml:space="preserve"> Фиалка (виола) — любимейший цветок самых разных народов. Анютины глазки — ласково зовут фиалку русские, распространены по всему земному шару. Однолетние, двулетние и многолетние растения. Цветки одиночные, нижние лепестки крупнее остальных, остальные с ноготками, белые, голубые, желтые, красные</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Месторасположение</w:t>
      </w:r>
      <w:r w:rsidRPr="003F037C">
        <w:rPr>
          <w:b/>
          <w:bCs/>
          <w:sz w:val="28"/>
          <w:szCs w:val="28"/>
          <w:u w:val="single"/>
        </w:rPr>
        <w:t>:</w:t>
      </w:r>
      <w:r w:rsidRPr="003F037C">
        <w:rPr>
          <w:sz w:val="28"/>
          <w:szCs w:val="28"/>
        </w:rPr>
        <w:t xml:space="preserve"> предпочитают солнечные места, рыхлые, плодородные почвы. </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Уход</w:t>
      </w:r>
      <w:r w:rsidRPr="003F037C">
        <w:rPr>
          <w:b/>
          <w:bCs/>
          <w:sz w:val="28"/>
          <w:szCs w:val="28"/>
          <w:u w:val="single"/>
        </w:rPr>
        <w:t>:</w:t>
      </w:r>
      <w:r w:rsidRPr="003F037C">
        <w:rPr>
          <w:sz w:val="28"/>
          <w:szCs w:val="28"/>
        </w:rPr>
        <w:t xml:space="preserve"> В засушливую погоду необходим полив, иначе цветки мельчают и цветение прекращается.  </w:t>
      </w:r>
    </w:p>
    <w:p w:rsidR="0079026B" w:rsidRPr="003F037C" w:rsidRDefault="0079026B" w:rsidP="0079026B">
      <w:pPr>
        <w:pStyle w:val="a5"/>
        <w:spacing w:before="0" w:beforeAutospacing="0" w:after="0" w:afterAutospacing="0" w:line="360" w:lineRule="auto"/>
        <w:ind w:firstLine="720"/>
        <w:rPr>
          <w:sz w:val="28"/>
          <w:szCs w:val="28"/>
        </w:rPr>
      </w:pPr>
      <w:r w:rsidRPr="003F037C">
        <w:rPr>
          <w:bCs/>
          <w:sz w:val="28"/>
          <w:szCs w:val="28"/>
          <w:u w:val="single"/>
        </w:rPr>
        <w:t>Использование:</w:t>
      </w:r>
      <w:r w:rsidRPr="003F037C">
        <w:rPr>
          <w:sz w:val="28"/>
          <w:szCs w:val="28"/>
        </w:rPr>
        <w:t xml:space="preserve"> в цветниках, бордюрах, миксбордерах, на каменистых горках, как контейнерное. </w:t>
      </w:r>
    </w:p>
    <w:p w:rsidR="0079026B" w:rsidRPr="007B4023" w:rsidRDefault="0079026B" w:rsidP="0079026B">
      <w:pPr>
        <w:spacing w:line="360" w:lineRule="auto"/>
        <w:ind w:firstLine="720"/>
        <w:rPr>
          <w:color w:val="000000"/>
          <w:sz w:val="28"/>
          <w:szCs w:val="28"/>
        </w:rPr>
      </w:pPr>
      <w:r>
        <w:rPr>
          <w:b/>
          <w:bCs/>
          <w:color w:val="000000"/>
          <w:sz w:val="28"/>
          <w:szCs w:val="28"/>
        </w:rPr>
        <w:t xml:space="preserve"> </w:t>
      </w:r>
      <w:r w:rsidRPr="007B4023">
        <w:rPr>
          <w:b/>
          <w:bCs/>
          <w:color w:val="000000"/>
          <w:sz w:val="28"/>
          <w:szCs w:val="28"/>
        </w:rPr>
        <w:t xml:space="preserve">Флокс </w:t>
      </w:r>
      <w:proofErr w:type="spellStart"/>
      <w:r w:rsidRPr="007B4023">
        <w:rPr>
          <w:b/>
          <w:bCs/>
          <w:color w:val="000000"/>
          <w:sz w:val="28"/>
          <w:szCs w:val="28"/>
        </w:rPr>
        <w:t>Друммонда</w:t>
      </w:r>
      <w:proofErr w:type="spellEnd"/>
      <w:r w:rsidRPr="007B4023">
        <w:rPr>
          <w:color w:val="000000"/>
          <w:sz w:val="28"/>
          <w:szCs w:val="28"/>
        </w:rPr>
        <w:t xml:space="preserve"> </w:t>
      </w:r>
    </w:p>
    <w:p w:rsidR="0079026B" w:rsidRPr="003F037C" w:rsidRDefault="0079026B" w:rsidP="0079026B">
      <w:pPr>
        <w:spacing w:line="360" w:lineRule="auto"/>
        <w:ind w:firstLine="720"/>
        <w:rPr>
          <w:color w:val="000000"/>
          <w:sz w:val="28"/>
          <w:szCs w:val="28"/>
        </w:rPr>
      </w:pPr>
      <w:r w:rsidRPr="003F037C">
        <w:rPr>
          <w:color w:val="000000"/>
          <w:sz w:val="28"/>
          <w:szCs w:val="28"/>
          <w:u w:val="single"/>
        </w:rPr>
        <w:t>Описание.</w:t>
      </w:r>
      <w:r w:rsidRPr="003F037C">
        <w:rPr>
          <w:b/>
          <w:color w:val="000000"/>
          <w:sz w:val="28"/>
          <w:szCs w:val="28"/>
          <w:u w:val="single"/>
        </w:rPr>
        <w:t xml:space="preserve"> </w:t>
      </w:r>
      <w:r w:rsidRPr="003F037C">
        <w:rPr>
          <w:color w:val="000000"/>
          <w:sz w:val="28"/>
          <w:szCs w:val="28"/>
        </w:rPr>
        <w:t xml:space="preserve">Единственный однолетний представитель рода. </w:t>
      </w:r>
      <w:proofErr w:type="gramStart"/>
      <w:r w:rsidRPr="003F037C">
        <w:rPr>
          <w:color w:val="000000"/>
          <w:sz w:val="28"/>
          <w:szCs w:val="28"/>
        </w:rPr>
        <w:t>Распространен</w:t>
      </w:r>
      <w:proofErr w:type="gramEnd"/>
      <w:r w:rsidRPr="003F037C">
        <w:rPr>
          <w:color w:val="000000"/>
          <w:sz w:val="28"/>
          <w:szCs w:val="28"/>
        </w:rPr>
        <w:t xml:space="preserve"> в США. </w:t>
      </w:r>
      <w:r w:rsidRPr="003F037C">
        <w:rPr>
          <w:sz w:val="28"/>
          <w:szCs w:val="28"/>
        </w:rPr>
        <w:t>Стебли тонкие, прямостоячие, 30-</w:t>
      </w:r>
      <w:smartTag w:uri="urn:schemas-microsoft-com:office:smarttags" w:element="metricconverter">
        <w:smartTagPr>
          <w:attr w:name="ProductID" w:val="50 см"/>
        </w:smartTagPr>
        <w:r w:rsidRPr="003F037C">
          <w:rPr>
            <w:sz w:val="28"/>
            <w:szCs w:val="28"/>
          </w:rPr>
          <w:t>50 см</w:t>
        </w:r>
      </w:smartTag>
      <w:r w:rsidRPr="003F037C">
        <w:rPr>
          <w:sz w:val="28"/>
          <w:szCs w:val="28"/>
        </w:rPr>
        <w:t xml:space="preserve"> высотой, сильноветвящиеся, клейкие. Листья от </w:t>
      </w:r>
      <w:proofErr w:type="spellStart"/>
      <w:r w:rsidRPr="003F037C">
        <w:rPr>
          <w:sz w:val="28"/>
          <w:szCs w:val="28"/>
        </w:rPr>
        <w:t>широколанцетных</w:t>
      </w:r>
      <w:proofErr w:type="spellEnd"/>
      <w:r w:rsidRPr="003F037C">
        <w:rPr>
          <w:sz w:val="28"/>
          <w:szCs w:val="28"/>
        </w:rPr>
        <w:t xml:space="preserve"> до </w:t>
      </w:r>
      <w:proofErr w:type="gramStart"/>
      <w:r w:rsidRPr="003F037C">
        <w:rPr>
          <w:sz w:val="28"/>
          <w:szCs w:val="28"/>
        </w:rPr>
        <w:t>треугольных</w:t>
      </w:r>
      <w:proofErr w:type="gramEnd"/>
      <w:r w:rsidRPr="003F037C">
        <w:rPr>
          <w:sz w:val="28"/>
          <w:szCs w:val="28"/>
        </w:rPr>
        <w:t xml:space="preserve"> с сердцевидным основанием. Все растение опушенное. Цветки душистые, белые, розовые, красные, фиолетовые, однотонные или с глазком в центре. Цветение с июня до конца сентября. </w:t>
      </w:r>
    </w:p>
    <w:p w:rsidR="0079026B" w:rsidRPr="003F037C" w:rsidRDefault="0079026B" w:rsidP="0079026B">
      <w:pPr>
        <w:spacing w:line="360" w:lineRule="auto"/>
        <w:ind w:firstLine="720"/>
        <w:rPr>
          <w:sz w:val="28"/>
          <w:szCs w:val="28"/>
        </w:rPr>
      </w:pPr>
      <w:r w:rsidRPr="003F037C">
        <w:rPr>
          <w:sz w:val="28"/>
          <w:szCs w:val="28"/>
          <w:u w:val="single"/>
        </w:rPr>
        <w:t>Местоположение</w:t>
      </w:r>
      <w:r w:rsidRPr="003F037C">
        <w:rPr>
          <w:b/>
          <w:sz w:val="28"/>
          <w:szCs w:val="28"/>
          <w:u w:val="single"/>
        </w:rPr>
        <w:t xml:space="preserve">. </w:t>
      </w:r>
      <w:r w:rsidRPr="003F037C">
        <w:rPr>
          <w:sz w:val="28"/>
          <w:szCs w:val="28"/>
        </w:rPr>
        <w:t xml:space="preserve">Флоксу требуется солнечное, теплое место с достаточно влажной почвой. В тени цветет плохо. </w:t>
      </w:r>
    </w:p>
    <w:p w:rsidR="0079026B" w:rsidRPr="003F037C" w:rsidRDefault="0079026B" w:rsidP="0079026B">
      <w:pPr>
        <w:spacing w:line="360" w:lineRule="auto"/>
        <w:ind w:firstLine="720"/>
        <w:rPr>
          <w:sz w:val="28"/>
          <w:szCs w:val="28"/>
        </w:rPr>
      </w:pPr>
      <w:r w:rsidRPr="003F037C">
        <w:rPr>
          <w:sz w:val="28"/>
          <w:szCs w:val="28"/>
          <w:u w:val="single"/>
        </w:rPr>
        <w:t xml:space="preserve">Уход </w:t>
      </w:r>
      <w:r w:rsidRPr="003F037C">
        <w:rPr>
          <w:sz w:val="28"/>
          <w:szCs w:val="28"/>
        </w:rPr>
        <w:t>такой же, как и за другими летниками.</w:t>
      </w:r>
    </w:p>
    <w:p w:rsidR="0079026B" w:rsidRPr="003F037C" w:rsidRDefault="0079026B" w:rsidP="0079026B">
      <w:pPr>
        <w:spacing w:line="360" w:lineRule="auto"/>
        <w:ind w:firstLine="720"/>
        <w:rPr>
          <w:sz w:val="28"/>
          <w:szCs w:val="28"/>
        </w:rPr>
      </w:pPr>
      <w:r w:rsidRPr="003F037C">
        <w:rPr>
          <w:sz w:val="28"/>
          <w:szCs w:val="28"/>
          <w:u w:val="single"/>
        </w:rPr>
        <w:t>Использование:</w:t>
      </w:r>
      <w:r w:rsidRPr="003F037C">
        <w:rPr>
          <w:sz w:val="28"/>
          <w:szCs w:val="28"/>
        </w:rPr>
        <w:t xml:space="preserve"> Флокс </w:t>
      </w:r>
      <w:proofErr w:type="spellStart"/>
      <w:r w:rsidRPr="003F037C">
        <w:rPr>
          <w:sz w:val="28"/>
          <w:szCs w:val="28"/>
        </w:rPr>
        <w:t>Друммонда</w:t>
      </w:r>
      <w:proofErr w:type="spellEnd"/>
      <w:r w:rsidRPr="003F037C">
        <w:rPr>
          <w:sz w:val="28"/>
          <w:szCs w:val="28"/>
        </w:rPr>
        <w:t xml:space="preserve"> - яркое, долго цветущее растение. Многочисленные цветки ярких и темных окрасок. Чаще всего его используют для создания бордюров вокруг цветников, вдоль дорожек, для альпинария.</w:t>
      </w:r>
    </w:p>
    <w:p w:rsidR="0079026B" w:rsidRPr="007B4023" w:rsidRDefault="0079026B" w:rsidP="0079026B">
      <w:pPr>
        <w:spacing w:line="360" w:lineRule="auto"/>
        <w:ind w:firstLine="720"/>
        <w:rPr>
          <w:b/>
          <w:sz w:val="28"/>
          <w:szCs w:val="28"/>
        </w:rPr>
      </w:pPr>
      <w:r>
        <w:rPr>
          <w:b/>
          <w:color w:val="000000"/>
          <w:sz w:val="28"/>
          <w:szCs w:val="28"/>
        </w:rPr>
        <w:lastRenderedPageBreak/>
        <w:t xml:space="preserve"> </w:t>
      </w:r>
      <w:r w:rsidRPr="007B4023">
        <w:rPr>
          <w:b/>
          <w:color w:val="000000"/>
          <w:sz w:val="28"/>
          <w:szCs w:val="28"/>
        </w:rPr>
        <w:t>Цинния</w:t>
      </w:r>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Название</w:t>
      </w:r>
      <w:r w:rsidRPr="003F037C">
        <w:rPr>
          <w:b/>
          <w:bCs/>
          <w:color w:val="000000"/>
          <w:sz w:val="28"/>
          <w:szCs w:val="28"/>
          <w:u w:val="single"/>
        </w:rPr>
        <w:t>:</w:t>
      </w:r>
      <w:r w:rsidRPr="003F037C">
        <w:rPr>
          <w:color w:val="000000"/>
          <w:sz w:val="28"/>
          <w:szCs w:val="28"/>
        </w:rPr>
        <w:t>  в честь профессора медицины Иоганна Цинна, который привез это растение в Европу.</w:t>
      </w:r>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Описание</w:t>
      </w:r>
      <w:r w:rsidRPr="003F037C">
        <w:rPr>
          <w:b/>
          <w:bCs/>
          <w:color w:val="000000"/>
          <w:sz w:val="28"/>
          <w:szCs w:val="28"/>
          <w:u w:val="single"/>
        </w:rPr>
        <w:t>:</w:t>
      </w:r>
      <w:r w:rsidRPr="003F037C">
        <w:rPr>
          <w:color w:val="000000"/>
          <w:sz w:val="28"/>
          <w:szCs w:val="28"/>
        </w:rPr>
        <w:t xml:space="preserve"> произрастает в Центральной и Южной Америке. В </w:t>
      </w:r>
      <w:proofErr w:type="gramStart"/>
      <w:r w:rsidRPr="003F037C">
        <w:rPr>
          <w:color w:val="000000"/>
          <w:sz w:val="28"/>
          <w:szCs w:val="28"/>
        </w:rPr>
        <w:t>наших</w:t>
      </w:r>
      <w:proofErr w:type="gramEnd"/>
      <w:r w:rsidRPr="003F037C">
        <w:rPr>
          <w:color w:val="000000"/>
          <w:sz w:val="28"/>
          <w:szCs w:val="28"/>
        </w:rPr>
        <w:t xml:space="preserve"> условия выращивается в однолетней культуре. Листья яйцевидные с заостренной вершиной, цельные. Растение очень декоративное. Цветки одиночные, разнообразной окраски и формы от 3 до 10см. в диаметре, расположены на высоких и крепких цветоносах, цветут обильно и непрерывно. </w:t>
      </w:r>
    </w:p>
    <w:p w:rsidR="0079026B" w:rsidRPr="003F037C" w:rsidRDefault="0079026B" w:rsidP="0079026B">
      <w:pPr>
        <w:spacing w:line="360" w:lineRule="auto"/>
        <w:ind w:firstLine="720"/>
        <w:rPr>
          <w:color w:val="000000"/>
          <w:sz w:val="28"/>
          <w:szCs w:val="28"/>
        </w:rPr>
      </w:pPr>
      <w:r w:rsidRPr="003F037C">
        <w:rPr>
          <w:bCs/>
          <w:color w:val="000000"/>
          <w:sz w:val="28"/>
          <w:szCs w:val="28"/>
          <w:u w:val="single"/>
        </w:rPr>
        <w:t>Использование</w:t>
      </w:r>
      <w:r w:rsidRPr="003F037C">
        <w:rPr>
          <w:b/>
          <w:bCs/>
          <w:color w:val="000000"/>
          <w:sz w:val="28"/>
          <w:szCs w:val="28"/>
          <w:u w:val="single"/>
        </w:rPr>
        <w:t>:</w:t>
      </w:r>
      <w:r w:rsidRPr="003F037C">
        <w:rPr>
          <w:color w:val="000000"/>
          <w:sz w:val="28"/>
          <w:szCs w:val="28"/>
        </w:rPr>
        <w:t xml:space="preserve"> в клумбах, рабатках, группах, больших массивах и для срезки. Особенно хорошо циннии смотрятся группой. Хорошо сочетаются ноготками, бархатцами, рудбекией, астрами. </w:t>
      </w:r>
    </w:p>
    <w:p w:rsidR="0079026B" w:rsidRDefault="0079026B" w:rsidP="0079026B">
      <w:pPr>
        <w:spacing w:line="360" w:lineRule="auto"/>
        <w:ind w:firstLine="720"/>
        <w:rPr>
          <w:color w:val="000000"/>
          <w:sz w:val="28"/>
          <w:szCs w:val="28"/>
        </w:rPr>
      </w:pPr>
      <w:r w:rsidRPr="003F037C">
        <w:rPr>
          <w:color w:val="000000"/>
          <w:sz w:val="28"/>
          <w:szCs w:val="28"/>
          <w:u w:val="single"/>
        </w:rPr>
        <w:t>Уход</w:t>
      </w:r>
      <w:r w:rsidRPr="003F037C">
        <w:rPr>
          <w:color w:val="000000"/>
          <w:sz w:val="28"/>
          <w:szCs w:val="28"/>
        </w:rPr>
        <w:t>: располагают на солнечных, защищённых от ветра участках. Высаживают в грунт по окончании заморозков.</w:t>
      </w:r>
    </w:p>
    <w:p w:rsidR="0079026B" w:rsidRDefault="0079026B"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E01879" w:rsidRDefault="00E01879" w:rsidP="0079026B">
      <w:pPr>
        <w:pStyle w:val="a5"/>
        <w:spacing w:before="0" w:beforeAutospacing="0" w:after="0" w:afterAutospacing="0" w:line="360" w:lineRule="auto"/>
        <w:ind w:firstLine="720"/>
        <w:jc w:val="right"/>
        <w:rPr>
          <w:sz w:val="28"/>
          <w:szCs w:val="28"/>
        </w:rPr>
      </w:pPr>
    </w:p>
    <w:p w:rsidR="0079026B" w:rsidRPr="003F037C" w:rsidRDefault="0079026B" w:rsidP="0079026B">
      <w:pPr>
        <w:pStyle w:val="a5"/>
        <w:spacing w:before="0" w:beforeAutospacing="0" w:after="0" w:afterAutospacing="0" w:line="360" w:lineRule="auto"/>
        <w:ind w:firstLine="720"/>
        <w:jc w:val="right"/>
        <w:rPr>
          <w:sz w:val="28"/>
          <w:szCs w:val="28"/>
        </w:rPr>
      </w:pPr>
      <w:r w:rsidRPr="003F037C">
        <w:rPr>
          <w:sz w:val="28"/>
          <w:szCs w:val="28"/>
        </w:rPr>
        <w:lastRenderedPageBreak/>
        <w:t> </w:t>
      </w:r>
      <w:r>
        <w:rPr>
          <w:sz w:val="28"/>
          <w:szCs w:val="28"/>
        </w:rPr>
        <w:t>Приложение 2.</w:t>
      </w:r>
    </w:p>
    <w:p w:rsidR="0079026B" w:rsidRPr="00003911" w:rsidRDefault="0079026B" w:rsidP="0079026B">
      <w:pPr>
        <w:pStyle w:val="a5"/>
        <w:spacing w:before="0" w:beforeAutospacing="0" w:after="0" w:afterAutospacing="0" w:line="360" w:lineRule="auto"/>
        <w:ind w:firstLine="720"/>
        <w:rPr>
          <w:b/>
          <w:sz w:val="28"/>
          <w:szCs w:val="28"/>
        </w:rPr>
      </w:pPr>
      <w:r w:rsidRPr="00003911">
        <w:rPr>
          <w:b/>
          <w:sz w:val="28"/>
          <w:szCs w:val="28"/>
        </w:rPr>
        <w:t>График посева и посадки цветов для пришкольного участка</w:t>
      </w:r>
    </w:p>
    <w:p w:rsidR="0079026B" w:rsidRPr="003F037C" w:rsidRDefault="0079026B" w:rsidP="0079026B">
      <w:pPr>
        <w:tabs>
          <w:tab w:val="left" w:pos="4110"/>
        </w:tabs>
        <w:spacing w:line="360" w:lineRule="auto"/>
        <w:rPr>
          <w:sz w:val="28"/>
          <w:szCs w:val="28"/>
        </w:rPr>
      </w:pPr>
      <w:r w:rsidRPr="003F037C">
        <w:rPr>
          <w:sz w:val="28"/>
          <w:szCs w:val="28"/>
        </w:rPr>
        <w:tab/>
      </w:r>
    </w:p>
    <w:tbl>
      <w:tblPr>
        <w:tblStyle w:val="1"/>
        <w:tblW w:w="9302" w:type="dxa"/>
        <w:tblLook w:val="01E0"/>
      </w:tblPr>
      <w:tblGrid>
        <w:gridCol w:w="5826"/>
        <w:gridCol w:w="3476"/>
      </w:tblGrid>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Виды работ</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Время исполнения </w:t>
            </w:r>
          </w:p>
        </w:tc>
      </w:tr>
      <w:tr w:rsidR="0079026B" w:rsidRPr="003F037C" w:rsidTr="005F39FA">
        <w:trPr>
          <w:trHeight w:val="467"/>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Посев семян </w:t>
            </w:r>
            <w:r>
              <w:rPr>
                <w:sz w:val="28"/>
                <w:szCs w:val="28"/>
              </w:rPr>
              <w:t>антирринума</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15-30 марта</w:t>
            </w:r>
          </w:p>
        </w:tc>
      </w:tr>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Посев семян </w:t>
            </w:r>
            <w:r>
              <w:rPr>
                <w:sz w:val="28"/>
                <w:szCs w:val="28"/>
              </w:rPr>
              <w:t>портулака</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15-30 марта</w:t>
            </w:r>
          </w:p>
        </w:tc>
      </w:tr>
      <w:tr w:rsidR="0079026B" w:rsidRPr="003F037C" w:rsidTr="005F39FA">
        <w:trPr>
          <w:trHeight w:val="467"/>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Посев семян </w:t>
            </w:r>
            <w:r>
              <w:rPr>
                <w:sz w:val="28"/>
                <w:szCs w:val="28"/>
              </w:rPr>
              <w:t>колеуса</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1-15 апреля </w:t>
            </w:r>
          </w:p>
        </w:tc>
      </w:tr>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Посев семян </w:t>
            </w:r>
            <w:r>
              <w:rPr>
                <w:sz w:val="28"/>
                <w:szCs w:val="28"/>
              </w:rPr>
              <w:t>лобелии</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1-15 апреля </w:t>
            </w:r>
          </w:p>
        </w:tc>
      </w:tr>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Посев семян петунии</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1-15</w:t>
            </w:r>
            <w:r>
              <w:rPr>
                <w:sz w:val="28"/>
                <w:szCs w:val="28"/>
              </w:rPr>
              <w:t>апреля</w:t>
            </w:r>
          </w:p>
        </w:tc>
      </w:tr>
      <w:tr w:rsidR="0079026B" w:rsidRPr="003F037C" w:rsidTr="005F39FA">
        <w:trPr>
          <w:trHeight w:val="467"/>
        </w:trPr>
        <w:tc>
          <w:tcPr>
            <w:tcW w:w="0" w:type="auto"/>
          </w:tcPr>
          <w:p w:rsidR="0079026B" w:rsidRPr="003F037C" w:rsidRDefault="0079026B" w:rsidP="005F39FA">
            <w:pPr>
              <w:pStyle w:val="a5"/>
              <w:spacing w:before="0" w:beforeAutospacing="0" w:after="0" w:afterAutospacing="0" w:line="360" w:lineRule="auto"/>
              <w:rPr>
                <w:sz w:val="28"/>
                <w:szCs w:val="28"/>
              </w:rPr>
            </w:pPr>
            <w:r>
              <w:rPr>
                <w:sz w:val="28"/>
                <w:szCs w:val="28"/>
              </w:rPr>
              <w:t xml:space="preserve">Посев семян </w:t>
            </w:r>
            <w:proofErr w:type="spellStart"/>
            <w:r>
              <w:rPr>
                <w:sz w:val="28"/>
                <w:szCs w:val="28"/>
              </w:rPr>
              <w:t>сальвии</w:t>
            </w:r>
            <w:proofErr w:type="spellEnd"/>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1- 15 апреля</w:t>
            </w:r>
          </w:p>
        </w:tc>
      </w:tr>
      <w:tr w:rsidR="0079026B" w:rsidRPr="003F037C" w:rsidTr="005F39FA">
        <w:trPr>
          <w:trHeight w:val="467"/>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Посев семян флоксов</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1- 15 апреля</w:t>
            </w:r>
          </w:p>
        </w:tc>
      </w:tr>
      <w:tr w:rsidR="0079026B" w:rsidRPr="003F037C" w:rsidTr="005F39FA">
        <w:trPr>
          <w:trHeight w:val="467"/>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Посев семян циннии</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 xml:space="preserve">1-15 апреля </w:t>
            </w:r>
          </w:p>
        </w:tc>
      </w:tr>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Подготовка почвы</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10-20 мая</w:t>
            </w:r>
          </w:p>
        </w:tc>
      </w:tr>
      <w:tr w:rsidR="0079026B" w:rsidRPr="003F037C" w:rsidTr="005F39FA">
        <w:trPr>
          <w:trHeight w:val="467"/>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Разбивка клумб</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10-20 мая</w:t>
            </w:r>
          </w:p>
        </w:tc>
      </w:tr>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Высадка холод</w:t>
            </w:r>
            <w:proofErr w:type="gramStart"/>
            <w:r w:rsidRPr="003F037C">
              <w:rPr>
                <w:sz w:val="28"/>
                <w:szCs w:val="28"/>
              </w:rPr>
              <w:t>.</w:t>
            </w:r>
            <w:proofErr w:type="gramEnd"/>
            <w:r w:rsidRPr="003F037C">
              <w:rPr>
                <w:sz w:val="28"/>
                <w:szCs w:val="28"/>
              </w:rPr>
              <w:t xml:space="preserve"> </w:t>
            </w:r>
            <w:proofErr w:type="gramStart"/>
            <w:r w:rsidRPr="003F037C">
              <w:rPr>
                <w:sz w:val="28"/>
                <w:szCs w:val="28"/>
              </w:rPr>
              <w:t>к</w:t>
            </w:r>
            <w:proofErr w:type="gramEnd"/>
            <w:r w:rsidRPr="003F037C">
              <w:rPr>
                <w:sz w:val="28"/>
                <w:szCs w:val="28"/>
              </w:rPr>
              <w:t>ультур</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20-30 мая</w:t>
            </w:r>
          </w:p>
        </w:tc>
      </w:tr>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Высадка теплолюбивых культур</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1-10 июня</w:t>
            </w:r>
          </w:p>
        </w:tc>
      </w:tr>
      <w:tr w:rsidR="0079026B" w:rsidRPr="003F037C" w:rsidTr="005F39FA">
        <w:trPr>
          <w:trHeight w:val="491"/>
        </w:trPr>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Текущий уход</w:t>
            </w:r>
          </w:p>
        </w:tc>
        <w:tc>
          <w:tcPr>
            <w:tcW w:w="0" w:type="auto"/>
          </w:tcPr>
          <w:p w:rsidR="0079026B" w:rsidRPr="003F037C" w:rsidRDefault="0079026B" w:rsidP="005F39FA">
            <w:pPr>
              <w:pStyle w:val="a5"/>
              <w:spacing w:before="0" w:beforeAutospacing="0" w:after="0" w:afterAutospacing="0" w:line="360" w:lineRule="auto"/>
              <w:rPr>
                <w:sz w:val="28"/>
                <w:szCs w:val="28"/>
              </w:rPr>
            </w:pPr>
            <w:r w:rsidRPr="003F037C">
              <w:rPr>
                <w:sz w:val="28"/>
                <w:szCs w:val="28"/>
              </w:rPr>
              <w:t>В течение сезона</w:t>
            </w:r>
          </w:p>
        </w:tc>
      </w:tr>
    </w:tbl>
    <w:p w:rsidR="0079026B" w:rsidRPr="003F037C" w:rsidRDefault="0079026B" w:rsidP="0079026B">
      <w:pPr>
        <w:spacing w:line="360" w:lineRule="auto"/>
      </w:pPr>
    </w:p>
    <w:p w:rsidR="001A1CAF" w:rsidRDefault="001A1CAF" w:rsidP="001A1CAF">
      <w:pPr>
        <w:spacing w:line="360" w:lineRule="auto"/>
        <w:ind w:firstLine="567"/>
        <w:jc w:val="both"/>
        <w:rPr>
          <w:sz w:val="28"/>
          <w:szCs w:val="28"/>
        </w:rPr>
      </w:pPr>
    </w:p>
    <w:p w:rsidR="000E548C" w:rsidRDefault="000E548C"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E01879" w:rsidRDefault="00E01879" w:rsidP="001A1CAF">
      <w:pPr>
        <w:spacing w:line="360" w:lineRule="auto"/>
        <w:ind w:firstLine="567"/>
        <w:jc w:val="both"/>
        <w:rPr>
          <w:sz w:val="28"/>
          <w:szCs w:val="28"/>
        </w:rPr>
      </w:pPr>
    </w:p>
    <w:p w:rsidR="000E548C" w:rsidRDefault="000E548C" w:rsidP="000E548C">
      <w:r>
        <w:lastRenderedPageBreak/>
        <w:br/>
      </w:r>
      <w:r>
        <w:rPr>
          <w:b/>
          <w:bCs/>
        </w:rPr>
        <w:t xml:space="preserve">I. </w:t>
      </w:r>
      <w:r>
        <w:t>Введение</w:t>
      </w:r>
      <w:proofErr w:type="gramStart"/>
      <w:r>
        <w:t xml:space="preserve"> </w:t>
      </w:r>
      <w:r>
        <w:br/>
      </w:r>
      <w:r>
        <w:br/>
        <w:t>В</w:t>
      </w:r>
      <w:proofErr w:type="gramEnd"/>
      <w:r>
        <w:t xml:space="preserve"> настоящее время в городе Белгороде реализуется проект «Белгород – зеленая столица», целью которого является превращение нашего города в один большой парк. Основная цель проекта - изменение ландшафтного обустройства территорий области в рамках специально создаваемой концепции. Зелёные газоны, яркие цветники, уголки для отдыха. Современный город должен радовать глаз не только в парках и скверах, промышленные зоны и дворы в спальных районах тоже могут и должны быть красивыми. </w:t>
      </w:r>
      <w:r>
        <w:br/>
      </w:r>
      <w:r>
        <w:br/>
        <w:t>В рамках областного проекта учащиеся и коллектив педагогов МОУ СОШ №28 начали работу по озеленению пришкольной территории. Школьный двор – это визитная карточка школы, требующая постоянной и целенаправленной работы по благоустройству. Проблема состояния и благоустроенности школьного двора имеет более глубокое экологическое значение, чем, кажется на первый взгляд. По существующим санитарным нормам каждое учебное, дошкольное или оздоровительное учреждение должно иметь выраженную буферную зелёную зону, ограждающую эти особые по своему назначению объекты от загазованной окружающей среды.</w:t>
      </w:r>
      <w:r>
        <w:br/>
      </w:r>
      <w:r>
        <w:br/>
        <w:t>Существует хорошая пословица: «Человека встречают по одежке, провожают по уму». Поэтому большое значение имеет внешний вид школы и окружающая ее территория, но она должна быть не только красивой, но экологически чистой. Ведь именно здесь мы проводим большую часть времени. Это и спортивные занятия, и отдых во время перемен, и проведение культурно-массовых мероприятий, и уборки территорий. Экологическая обстановка влияет на наше здоровье и организм в целом. Выхлопные газы, горение лесов, свалки мусора, неочищенная вода, размножение грызунов-вредителей - все это в значительной степени нарушает экологический баланс и приводит к возникновению различных заболеваний. Нужны меры по преодолению сложившейся ситуации. И в своей работе мы бы хотели осветить все данные аспекты.</w:t>
      </w:r>
      <w:r>
        <w:br/>
      </w:r>
      <w:r>
        <w:br/>
      </w:r>
      <w:r>
        <w:rPr>
          <w:b/>
          <w:bCs/>
          <w:i/>
          <w:iCs/>
        </w:rPr>
        <w:t>Гипотеза:</w:t>
      </w:r>
      <w:r>
        <w:t xml:space="preserve"> создание элементов ландшафтного дизайна на пришкольной территории может привлечь внимание учащихся и их родителей к экологическим проблемам микрорайона школы и повысить социальную активность населения. </w:t>
      </w:r>
      <w:r>
        <w:br/>
      </w:r>
      <w:r>
        <w:br/>
      </w:r>
      <w:r>
        <w:rPr>
          <w:b/>
          <w:bCs/>
          <w:i/>
          <w:iCs/>
        </w:rPr>
        <w:t>Актуальность выбранной темы</w:t>
      </w:r>
      <w:r>
        <w:rPr>
          <w:i/>
          <w:iCs/>
        </w:rPr>
        <w:t>:</w:t>
      </w:r>
      <w:r>
        <w:t xml:space="preserve"> благоустройство территории играет важную роль в жизни человека - красиво устроенные клумбы, малые формы, элементы ландшафта оказывают влияние на настроение человека, его здоровье и настроение, создают благоприятный микроклимат. Данный проект позволяет учащимся, педагогам, родителям прикоснуться к историческому прошлому школы, ее настоящему и будущему. Работа в этом проекте дает возможность педагогам развивать у учащихся патриотические качества, активную жизненную позицию, а также реализовать способности художников, дизайнеров, садоводов, исследователей. </w:t>
      </w:r>
      <w:r>
        <w:br/>
      </w:r>
      <w:r>
        <w:br/>
      </w:r>
      <w:r>
        <w:rPr>
          <w:b/>
          <w:bCs/>
          <w:i/>
          <w:iCs/>
        </w:rPr>
        <w:t>Цель исследования:</w:t>
      </w:r>
      <w:r>
        <w:t xml:space="preserve"> выяснение </w:t>
      </w:r>
      <w:proofErr w:type="gramStart"/>
      <w:r>
        <w:t>влияния создания единого комплекса ландшафтного дизайна пришкольной территории</w:t>
      </w:r>
      <w:proofErr w:type="gramEnd"/>
      <w:r>
        <w:t xml:space="preserve"> МОУ СОШ №28, на успешную реализацию программы экологического воспитания учащихся и повышение социальной активности и жителей микрорайона школы. </w:t>
      </w:r>
      <w:r>
        <w:br/>
      </w:r>
      <w:r>
        <w:br/>
      </w:r>
      <w:r>
        <w:rPr>
          <w:b/>
          <w:bCs/>
          <w:i/>
          <w:iCs/>
        </w:rPr>
        <w:t xml:space="preserve">Задачи исследования: </w:t>
      </w:r>
    </w:p>
    <w:p w:rsidR="000E548C" w:rsidRDefault="000E548C" w:rsidP="000E548C">
      <w:pPr>
        <w:numPr>
          <w:ilvl w:val="0"/>
          <w:numId w:val="7"/>
        </w:numPr>
        <w:spacing w:before="100" w:beforeAutospacing="1" w:after="100" w:afterAutospacing="1"/>
      </w:pPr>
      <w:r>
        <w:lastRenderedPageBreak/>
        <w:br/>
      </w:r>
      <w:r>
        <w:rPr>
          <w:b/>
          <w:bCs/>
        </w:rPr>
        <w:t xml:space="preserve">выяснить мнение учащихся школы и жителей микрорайона  о необходимости благоустройства пришкольной территории; </w:t>
      </w:r>
    </w:p>
    <w:p w:rsidR="000E548C" w:rsidRDefault="000E548C" w:rsidP="000E548C">
      <w:pPr>
        <w:numPr>
          <w:ilvl w:val="0"/>
          <w:numId w:val="7"/>
        </w:numPr>
        <w:spacing w:before="100" w:beforeAutospacing="1" w:after="100" w:afterAutospacing="1"/>
      </w:pPr>
      <w:r>
        <w:br/>
      </w:r>
      <w:r>
        <w:rPr>
          <w:b/>
          <w:bCs/>
        </w:rPr>
        <w:t xml:space="preserve">изучить  экологическое состояние пришкольной территории; </w:t>
      </w:r>
    </w:p>
    <w:p w:rsidR="000E548C" w:rsidRDefault="000E548C" w:rsidP="000E548C">
      <w:pPr>
        <w:numPr>
          <w:ilvl w:val="0"/>
          <w:numId w:val="7"/>
        </w:numPr>
        <w:spacing w:before="100" w:beforeAutospacing="1" w:after="100" w:afterAutospacing="1"/>
      </w:pPr>
      <w:r>
        <w:br/>
      </w:r>
      <w:r>
        <w:rPr>
          <w:b/>
          <w:bCs/>
        </w:rPr>
        <w:t>познакомиться с основами цветоводства и ландшафтного дизайна;</w:t>
      </w:r>
    </w:p>
    <w:p w:rsidR="000E548C" w:rsidRDefault="000E548C" w:rsidP="000E548C">
      <w:pPr>
        <w:numPr>
          <w:ilvl w:val="0"/>
          <w:numId w:val="7"/>
        </w:numPr>
        <w:spacing w:before="100" w:beforeAutospacing="1" w:after="100" w:afterAutospacing="1"/>
      </w:pPr>
      <w:r>
        <w:br/>
      </w:r>
      <w:r>
        <w:rPr>
          <w:b/>
          <w:bCs/>
        </w:rPr>
        <w:t>разработать дизайн – проект школьного двора;</w:t>
      </w:r>
    </w:p>
    <w:p w:rsidR="000E548C" w:rsidRDefault="000E548C" w:rsidP="000E548C">
      <w:pPr>
        <w:numPr>
          <w:ilvl w:val="0"/>
          <w:numId w:val="7"/>
        </w:numPr>
        <w:spacing w:before="100" w:beforeAutospacing="1" w:after="100" w:afterAutospacing="1"/>
      </w:pPr>
      <w:r>
        <w:br/>
      </w:r>
      <w:r>
        <w:rPr>
          <w:b/>
          <w:bCs/>
        </w:rPr>
        <w:t>провести поэтапную реализацию мероприятий проекта по благоустройству и озеленению школьного двора.</w:t>
      </w:r>
    </w:p>
    <w:p w:rsidR="000E548C" w:rsidRDefault="000E548C" w:rsidP="000E548C">
      <w:r>
        <w:br/>
      </w:r>
      <w:r>
        <w:rPr>
          <w:b/>
          <w:bCs/>
          <w:i/>
          <w:iCs/>
        </w:rPr>
        <w:t>Объект исследования:</w:t>
      </w:r>
      <w:r>
        <w:t xml:space="preserve"> современные формы ландшафтного дизайна.</w:t>
      </w:r>
      <w:r>
        <w:br/>
      </w:r>
      <w:r>
        <w:br/>
      </w:r>
      <w:r>
        <w:rPr>
          <w:b/>
          <w:bCs/>
          <w:i/>
          <w:iCs/>
        </w:rPr>
        <w:t>Предмет исследования:</w:t>
      </w:r>
      <w:r>
        <w:t xml:space="preserve"> возможности создания элементов ландшафтного дизайна на пришкольной территории с учетом ее экологических особенностей. </w:t>
      </w:r>
      <w:r>
        <w:br/>
      </w:r>
      <w:r>
        <w:br/>
      </w:r>
      <w:r>
        <w:rPr>
          <w:b/>
          <w:bCs/>
          <w:i/>
          <w:iCs/>
        </w:rPr>
        <w:t>Место исследования:</w:t>
      </w:r>
      <w:r>
        <w:t xml:space="preserve"> пришкольная территория МОУ СОШ №28.</w:t>
      </w:r>
      <w:r>
        <w:br/>
      </w:r>
      <w:r>
        <w:br/>
      </w:r>
      <w:r>
        <w:rPr>
          <w:b/>
          <w:bCs/>
          <w:i/>
          <w:iCs/>
        </w:rPr>
        <w:t>Сроки исследования:</w:t>
      </w:r>
      <w:r>
        <w:t xml:space="preserve"> с 10 сентября 2010 года по 30 августа 2011 года.</w:t>
      </w:r>
      <w:r>
        <w:br/>
      </w:r>
      <w:r>
        <w:br/>
      </w:r>
      <w:r>
        <w:rPr>
          <w:b/>
          <w:bCs/>
          <w:i/>
          <w:iCs/>
        </w:rPr>
        <w:t>Методы исследования</w:t>
      </w:r>
      <w:r>
        <w:t>:</w:t>
      </w:r>
    </w:p>
    <w:p w:rsidR="000E548C" w:rsidRDefault="000E548C" w:rsidP="000E548C">
      <w:pPr>
        <w:numPr>
          <w:ilvl w:val="0"/>
          <w:numId w:val="8"/>
        </w:numPr>
        <w:spacing w:before="100" w:beforeAutospacing="1" w:after="100" w:afterAutospacing="1"/>
      </w:pPr>
      <w:r>
        <w:br/>
        <w:t xml:space="preserve">социологический опрос; </w:t>
      </w:r>
    </w:p>
    <w:p w:rsidR="000E548C" w:rsidRDefault="000E548C" w:rsidP="000E548C">
      <w:pPr>
        <w:numPr>
          <w:ilvl w:val="0"/>
          <w:numId w:val="8"/>
        </w:numPr>
        <w:spacing w:before="100" w:beforeAutospacing="1" w:after="100" w:afterAutospacing="1"/>
      </w:pPr>
      <w:r>
        <w:br/>
        <w:t>анализ научн</w:t>
      </w:r>
      <w:proofErr w:type="gramStart"/>
      <w:r>
        <w:t>о-</w:t>
      </w:r>
      <w:proofErr w:type="gramEnd"/>
      <w:r>
        <w:t xml:space="preserve"> популярной литературы по ландшафтному дизайну, учебных пособий по лесоводству и почвоведению; </w:t>
      </w:r>
    </w:p>
    <w:p w:rsidR="000E548C" w:rsidRDefault="000E548C" w:rsidP="000E548C">
      <w:pPr>
        <w:numPr>
          <w:ilvl w:val="0"/>
          <w:numId w:val="8"/>
        </w:numPr>
        <w:spacing w:before="100" w:beforeAutospacing="1" w:after="100" w:afterAutospacing="1"/>
      </w:pPr>
      <w:r>
        <w:br/>
      </w:r>
      <w:proofErr w:type="gramStart"/>
      <w:r>
        <w:t>исследовательский</w:t>
      </w:r>
      <w:proofErr w:type="gramEnd"/>
      <w:r>
        <w:t xml:space="preserve"> (определение кислотности почв, ее плодородия и степени освещенности планируемых участков ландшафта); </w:t>
      </w:r>
    </w:p>
    <w:p w:rsidR="000E548C" w:rsidRDefault="000E548C" w:rsidP="000E548C">
      <w:pPr>
        <w:numPr>
          <w:ilvl w:val="0"/>
          <w:numId w:val="8"/>
        </w:numPr>
        <w:spacing w:before="100" w:beforeAutospacing="1" w:after="100" w:afterAutospacing="1"/>
      </w:pPr>
      <w:r>
        <w:br/>
        <w:t>практическая деятельность.</w:t>
      </w:r>
    </w:p>
    <w:p w:rsidR="000E548C" w:rsidRDefault="000E548C" w:rsidP="000E548C">
      <w:r>
        <w:br/>
      </w:r>
      <w:r>
        <w:rPr>
          <w:b/>
          <w:bCs/>
          <w:i/>
          <w:iCs/>
        </w:rPr>
        <w:t>Механизмы реализации проекта.</w:t>
      </w:r>
      <w:r>
        <w:br/>
        <w:t>А) Выполнение проекта осуществляется по нескольким направлениям (Приложение №1);</w:t>
      </w:r>
      <w:r>
        <w:br/>
      </w:r>
      <w:r>
        <w:br/>
        <w:t>Б)  Этапы реализации проекта  озеленения и благоустройства пришкольной территории МОУ СОШ №28 (Приложение №2);</w:t>
      </w:r>
      <w:r>
        <w:br/>
      </w:r>
      <w:r>
        <w:br/>
        <w:t>В) План мероприятий  подготовительного, проектировочного и практического этапов (Приложение №3).</w:t>
      </w:r>
      <w:r>
        <w:br/>
      </w:r>
      <w:r>
        <w:br/>
      </w:r>
      <w:r>
        <w:rPr>
          <w:b/>
          <w:bCs/>
          <w:i/>
          <w:iCs/>
        </w:rPr>
        <w:t>Ожидаемые результаты</w:t>
      </w:r>
      <w:r>
        <w:br/>
      </w:r>
      <w:r>
        <w:br/>
      </w:r>
      <w:r>
        <w:rPr>
          <w:b/>
          <w:bCs/>
          <w:i/>
          <w:iCs/>
        </w:rPr>
        <w:t>Краткосрочные результаты:</w:t>
      </w:r>
      <w:r>
        <w:t xml:space="preserve"> </w:t>
      </w:r>
    </w:p>
    <w:p w:rsidR="000E548C" w:rsidRDefault="000E548C" w:rsidP="000E548C">
      <w:pPr>
        <w:numPr>
          <w:ilvl w:val="0"/>
          <w:numId w:val="9"/>
        </w:numPr>
        <w:spacing w:before="100" w:beforeAutospacing="1" w:after="100" w:afterAutospacing="1"/>
      </w:pPr>
      <w:r>
        <w:lastRenderedPageBreak/>
        <w:br/>
        <w:t xml:space="preserve">Анализ результатов социологического опроса населения микрорайона, учителей, учащихся, родителей. </w:t>
      </w:r>
    </w:p>
    <w:p w:rsidR="000E548C" w:rsidRDefault="000E548C" w:rsidP="000E548C">
      <w:pPr>
        <w:numPr>
          <w:ilvl w:val="0"/>
          <w:numId w:val="9"/>
        </w:numPr>
        <w:spacing w:before="100" w:beforeAutospacing="1" w:after="100" w:afterAutospacing="1"/>
      </w:pPr>
      <w:r>
        <w:br/>
        <w:t xml:space="preserve">Получение сведений о состоянии </w:t>
      </w:r>
      <w:proofErr w:type="spellStart"/>
      <w:r>
        <w:t>дендрофлоры</w:t>
      </w:r>
      <w:proofErr w:type="spellEnd"/>
      <w:r>
        <w:t xml:space="preserve"> в микрорайоне школы путем анализа паспорта зеленых насаждений. </w:t>
      </w:r>
    </w:p>
    <w:p w:rsidR="000E548C" w:rsidRDefault="000E548C" w:rsidP="000E548C">
      <w:pPr>
        <w:numPr>
          <w:ilvl w:val="0"/>
          <w:numId w:val="9"/>
        </w:numPr>
        <w:spacing w:before="100" w:beforeAutospacing="1" w:after="100" w:afterAutospacing="1"/>
      </w:pPr>
      <w:r>
        <w:br/>
        <w:t xml:space="preserve">Определение лучших рисунков школьного конкурса по дизайну клумб «Школьный двор моей мечты». </w:t>
      </w:r>
    </w:p>
    <w:p w:rsidR="000E548C" w:rsidRDefault="000E548C" w:rsidP="000E548C">
      <w:pPr>
        <w:numPr>
          <w:ilvl w:val="0"/>
          <w:numId w:val="9"/>
        </w:numPr>
        <w:spacing w:before="100" w:beforeAutospacing="1" w:after="100" w:afterAutospacing="1"/>
      </w:pPr>
      <w:r>
        <w:br/>
        <w:t>Распространение буклетов среди социума микрорайона с целью привлечения внимания к сохранению ландшафтных форм школьной территории.</w:t>
      </w:r>
    </w:p>
    <w:p w:rsidR="000E548C" w:rsidRDefault="000E548C" w:rsidP="000E548C">
      <w:pPr>
        <w:numPr>
          <w:ilvl w:val="0"/>
          <w:numId w:val="9"/>
        </w:numPr>
        <w:spacing w:before="100" w:beforeAutospacing="1" w:after="100" w:afterAutospacing="1"/>
      </w:pPr>
      <w:r>
        <w:br/>
        <w:t xml:space="preserve">Озеленение и благоустройство пришкольного участка: разбивка клумб, обновление насаждений кустарников, деревьев и т. д. Поддержание чистоты и порядка на школьной территории. </w:t>
      </w:r>
    </w:p>
    <w:p w:rsidR="000E548C" w:rsidRDefault="000E548C" w:rsidP="000E548C">
      <w:pPr>
        <w:numPr>
          <w:ilvl w:val="0"/>
          <w:numId w:val="9"/>
        </w:numPr>
        <w:spacing w:before="100" w:beforeAutospacing="1" w:after="100" w:afterAutospacing="1"/>
      </w:pPr>
      <w:r>
        <w:br/>
        <w:t>Знакомство учащихся с основами цветоводства, овладение агротехническими приёмами выращивания растений.</w:t>
      </w:r>
    </w:p>
    <w:p w:rsidR="000E548C" w:rsidRDefault="000E548C" w:rsidP="000E548C">
      <w:r>
        <w:br/>
      </w:r>
      <w:r>
        <w:rPr>
          <w:b/>
          <w:bCs/>
          <w:i/>
          <w:iCs/>
        </w:rPr>
        <w:t>Долгосрочные результаты:</w:t>
      </w:r>
      <w:r>
        <w:t xml:space="preserve"> </w:t>
      </w:r>
    </w:p>
    <w:p w:rsidR="000E548C" w:rsidRDefault="000E548C" w:rsidP="000E548C">
      <w:pPr>
        <w:numPr>
          <w:ilvl w:val="3"/>
          <w:numId w:val="10"/>
        </w:numPr>
        <w:spacing w:before="100" w:beforeAutospacing="1" w:after="100" w:afterAutospacing="1"/>
      </w:pPr>
      <w:r>
        <w:br/>
        <w:t>Повышение социальной активности учащихся и родителей.</w:t>
      </w:r>
    </w:p>
    <w:p w:rsidR="000E548C" w:rsidRDefault="000E548C" w:rsidP="000E548C">
      <w:pPr>
        <w:numPr>
          <w:ilvl w:val="3"/>
          <w:numId w:val="10"/>
        </w:numPr>
        <w:spacing w:before="100" w:beforeAutospacing="1" w:after="100" w:afterAutospacing="1"/>
      </w:pPr>
      <w:r>
        <w:br/>
        <w:t>Повышение уровня общей культуры населения микрорайона. Формирование экологического сознания и ответственности у школьников и родителей.</w:t>
      </w:r>
    </w:p>
    <w:p w:rsidR="000E548C" w:rsidRDefault="000E548C" w:rsidP="000E548C">
      <w:pPr>
        <w:numPr>
          <w:ilvl w:val="3"/>
          <w:numId w:val="10"/>
        </w:numPr>
        <w:spacing w:before="100" w:beforeAutospacing="1" w:after="100" w:afterAutospacing="1"/>
      </w:pPr>
      <w:r>
        <w:br/>
        <w:t xml:space="preserve">Формирование у участников проекта навыков практической природоохранной работы и исследовательской деятельности. </w:t>
      </w:r>
    </w:p>
    <w:p w:rsidR="000E548C" w:rsidRDefault="000E548C" w:rsidP="000E548C">
      <w:pPr>
        <w:numPr>
          <w:ilvl w:val="3"/>
          <w:numId w:val="10"/>
        </w:numPr>
        <w:spacing w:before="100" w:beforeAutospacing="1" w:after="100" w:afterAutospacing="1"/>
      </w:pPr>
      <w:r>
        <w:br/>
        <w:t xml:space="preserve">Улучшение экологического состояния и </w:t>
      </w:r>
      <w:proofErr w:type="gramStart"/>
      <w:r>
        <w:t>эстетического вида</w:t>
      </w:r>
      <w:proofErr w:type="gramEnd"/>
      <w:r>
        <w:t xml:space="preserve"> пришкольной территории. </w:t>
      </w:r>
    </w:p>
    <w:p w:rsidR="000E548C" w:rsidRDefault="000E548C" w:rsidP="000E548C">
      <w:pPr>
        <w:numPr>
          <w:ilvl w:val="3"/>
          <w:numId w:val="10"/>
        </w:numPr>
        <w:spacing w:before="100" w:beforeAutospacing="1" w:after="100" w:afterAutospacing="1"/>
      </w:pPr>
      <w:r>
        <w:br/>
        <w:t xml:space="preserve">Формирование личностных качеств учащихся: целеустремлённости, трудолюбия, толерантности. </w:t>
      </w:r>
    </w:p>
    <w:p w:rsidR="000E548C" w:rsidRDefault="000E548C" w:rsidP="000E548C">
      <w:pPr>
        <w:numPr>
          <w:ilvl w:val="3"/>
          <w:numId w:val="10"/>
        </w:numPr>
        <w:spacing w:before="100" w:beforeAutospacing="1" w:after="100" w:afterAutospacing="1"/>
      </w:pPr>
      <w:r>
        <w:br/>
        <w:t>Повышение мотивации и самооценки учащихся, формирование  умения  делать выбор и осмысливать как последствия данного выбора, так и результаты собственной деятельности.</w:t>
      </w:r>
    </w:p>
    <w:p w:rsidR="000E548C" w:rsidRDefault="000E548C" w:rsidP="000E548C">
      <w:r>
        <w:br/>
      </w:r>
      <w:r>
        <w:rPr>
          <w:b/>
          <w:bCs/>
        </w:rPr>
        <w:t xml:space="preserve">II. </w:t>
      </w:r>
      <w:r>
        <w:t>Основная часть.</w:t>
      </w:r>
      <w:r>
        <w:br/>
      </w:r>
      <w:r>
        <w:br/>
        <w:t>1. Описание объекта исследования.</w:t>
      </w:r>
      <w:r>
        <w:br/>
      </w:r>
      <w:r>
        <w:br/>
      </w:r>
      <w:r>
        <w:br/>
        <w:t xml:space="preserve">Наш школьный парк был основан в 1973 году. Основную массу составляют лиственные деревья: тополь пирамидальный-2 </w:t>
      </w:r>
      <w:proofErr w:type="spellStart"/>
      <w:proofErr w:type="gramStart"/>
      <w:r>
        <w:t>шт</w:t>
      </w:r>
      <w:proofErr w:type="spellEnd"/>
      <w:proofErr w:type="gramEnd"/>
      <w:r>
        <w:t xml:space="preserve">, рябина -1 </w:t>
      </w:r>
      <w:proofErr w:type="spellStart"/>
      <w:r>
        <w:t>шт</w:t>
      </w:r>
      <w:proofErr w:type="spellEnd"/>
      <w:r>
        <w:t xml:space="preserve">, клены полевой, американский и </w:t>
      </w:r>
      <w:r>
        <w:lastRenderedPageBreak/>
        <w:t xml:space="preserve">татарский – 17 </w:t>
      </w:r>
      <w:proofErr w:type="spellStart"/>
      <w:r>
        <w:t>шт</w:t>
      </w:r>
      <w:proofErr w:type="spellEnd"/>
      <w:r>
        <w:t xml:space="preserve">, липа </w:t>
      </w:r>
      <w:proofErr w:type="spellStart"/>
      <w:r>
        <w:t>сердцелистная</w:t>
      </w:r>
      <w:proofErr w:type="spellEnd"/>
      <w:r>
        <w:t xml:space="preserve"> – 14 </w:t>
      </w:r>
      <w:proofErr w:type="spellStart"/>
      <w:r>
        <w:t>шт</w:t>
      </w:r>
      <w:proofErr w:type="spellEnd"/>
      <w:r>
        <w:t xml:space="preserve">, вяз – 6 </w:t>
      </w:r>
      <w:proofErr w:type="spellStart"/>
      <w:r>
        <w:t>шт</w:t>
      </w:r>
      <w:proofErr w:type="spellEnd"/>
      <w:r>
        <w:t xml:space="preserve">, каштан конский – 32 </w:t>
      </w:r>
      <w:proofErr w:type="spellStart"/>
      <w:r>
        <w:t>шт</w:t>
      </w:r>
      <w:proofErr w:type="spellEnd"/>
      <w:r>
        <w:t xml:space="preserve">, ясень – 2 </w:t>
      </w:r>
      <w:proofErr w:type="spellStart"/>
      <w:r>
        <w:t>шт</w:t>
      </w:r>
      <w:proofErr w:type="spellEnd"/>
      <w:r>
        <w:t xml:space="preserve">, робиния белая – 9 </w:t>
      </w:r>
      <w:proofErr w:type="spellStart"/>
      <w:r>
        <w:t>шт</w:t>
      </w:r>
      <w:proofErr w:type="spellEnd"/>
      <w:r>
        <w:t xml:space="preserve">, тутовое дерево – 22 шт.  </w:t>
      </w:r>
      <w:r>
        <w:br/>
      </w:r>
      <w:r>
        <w:br/>
        <w:t xml:space="preserve">На территории  нашей школы находится 4 клумбы. Высаживаемые цветы, несмотря на уход, плохо развиваются, и клумбы имеют непривлекательный вид. Центральные клумбы находятся на северной стороне школьного здания и практически лишены солнечного света, что затрудняет выращивание на них цветочных культур. Почва на них не структурированная, глинистая, вода после дождей плохо впитывается. Именно на них было решено провести исследование состава почвы и мелиоративные мероприятия, способствующие улучшению качества грунта, создать ландшафтный дизайн с высадкой таких растений, которые не только способны произрастать в таких жестких условиях, но и разнообразить видовой состав деревьев и кустарников школьного парка. </w:t>
      </w:r>
      <w:r>
        <w:br/>
      </w:r>
      <w:r>
        <w:br/>
        <w:t>Школа находится в окружении развитых автомобильных дорог с большим потоком машин. Загрязнение атмосферного воздуха является одной из важных экологических проблем микрорайона нашей школы</w:t>
      </w:r>
      <w:proofErr w:type="gramStart"/>
      <w:r>
        <w:t> .</w:t>
      </w:r>
      <w:proofErr w:type="gramEnd"/>
      <w:r>
        <w:t xml:space="preserve"> Загрязнённость воздуха была подтверждена исследованиями, проводимыми в течение ряда лет учащимися нашей школы по различным методикам. Уменьшить масштабы данной проблемы поможет грамотное озеленение пришкольной территории.</w:t>
      </w:r>
      <w:r>
        <w:br/>
      </w:r>
      <w:r>
        <w:br/>
        <w:t>Благоустроенная пришкольная территория может являться площадкой для реализации программы экологического воспитания и образования детей и взрослых, которые будут включены в практическую деятельность по благоустройству и примут участие в массовых природоохранных мероприятиях.</w:t>
      </w:r>
      <w:r>
        <w:br/>
      </w:r>
      <w:r>
        <w:br/>
      </w:r>
      <w:r>
        <w:rPr>
          <w:b/>
          <w:bCs/>
        </w:rPr>
        <w:t>2. Литературный обзор.</w:t>
      </w:r>
      <w:r>
        <w:br/>
      </w:r>
      <w:r>
        <w:br/>
      </w:r>
      <w:r>
        <w:rPr>
          <w:b/>
          <w:bCs/>
        </w:rPr>
        <w:t>2.1. Основы ландшафтного дизайна.</w:t>
      </w:r>
      <w:r>
        <w:br/>
      </w:r>
      <w:r>
        <w:br/>
        <w:t>Под ландшафтной архитектурой в наши дни понимается особый вид архитектурной деятельности, направленной на создание гармоничного и целесообразного окружения для человеческой жизни.</w:t>
      </w:r>
      <w:r>
        <w:br/>
      </w:r>
      <w:r>
        <w:br/>
        <w:t>В этих целях ландшафтная архитектура использует такие материальные средства, которые всегда существовали в природе (рельеф, вода, растительность и др.) и подвергает их необходимым преобразованиям. Все компоненты ландшафта тесно связаны между собой, их состояние и развитие зависит от конкретных природных условий, от воздействия хозяйственной и социальной деятельности человека. Все это приходится учитывать в работе ландшафтному архитектору.</w:t>
      </w:r>
      <w:r>
        <w:br/>
      </w:r>
      <w:r>
        <w:br/>
        <w:t xml:space="preserve">Цветочно-декоративное оформление является частью озеленительных работ и в большинстве случаев неразрывно связано с древесно-кустарниковыми насаждениями. Цветы нужно высаживать тогда, когда территория полностью </w:t>
      </w:r>
      <w:proofErr w:type="gramStart"/>
      <w:r>
        <w:t>благоустроена</w:t>
      </w:r>
      <w:proofErr w:type="gramEnd"/>
      <w:r>
        <w:t xml:space="preserve"> проложены дорожки и площадки, посажены деревья и кустарники, посеяны газоны. Искусство цветочного оформления состоит в том, чтобы при наименьших затратах получить наибольший декоративный эффект. Цветники - наиболее дорогостоящий и трудоемкий вид из всех форм озеленения. Их размещают на самых видных, парадных местах, вдоль дорожек, на пересечениях основных аллей, причем так, чтобы ассортимент цветочных культур обеспечил непрерывное цветение в течение длительного времени.</w:t>
      </w:r>
      <w:r>
        <w:br/>
      </w:r>
      <w:r>
        <w:br/>
      </w:r>
      <w:r>
        <w:rPr>
          <w:rStyle w:val="butback"/>
          <w:b/>
          <w:bCs/>
        </w:rPr>
        <w:t>^</w:t>
      </w:r>
      <w:r>
        <w:rPr>
          <w:b/>
          <w:bCs/>
        </w:rPr>
        <w:t xml:space="preserve"> </w:t>
      </w:r>
      <w:r>
        <w:rPr>
          <w:rStyle w:val="submenu-table"/>
          <w:b/>
          <w:bCs/>
        </w:rPr>
        <w:t>2.2. Флора пришкольного участка, как элемент ландшафтного дизайна.</w:t>
      </w:r>
      <w:r>
        <w:br/>
      </w:r>
      <w:r>
        <w:br/>
      </w:r>
      <w:r>
        <w:rPr>
          <w:i/>
          <w:iCs/>
        </w:rPr>
        <w:lastRenderedPageBreak/>
        <w:t xml:space="preserve">Красота это плод постоянного </w:t>
      </w:r>
      <w:proofErr w:type="spellStart"/>
      <w:r>
        <w:rPr>
          <w:i/>
          <w:iCs/>
        </w:rPr>
        <w:t>вдохновения</w:t>
      </w:r>
      <w:proofErr w:type="gramStart"/>
      <w:r>
        <w:rPr>
          <w:i/>
          <w:iCs/>
        </w:rPr>
        <w:t>,п</w:t>
      </w:r>
      <w:proofErr w:type="gramEnd"/>
      <w:r>
        <w:rPr>
          <w:i/>
          <w:iCs/>
        </w:rPr>
        <w:t>орожденного</w:t>
      </w:r>
      <w:proofErr w:type="spellEnd"/>
      <w:r>
        <w:rPr>
          <w:i/>
          <w:iCs/>
        </w:rPr>
        <w:t xml:space="preserve"> упорным трудом. (Делакруа)</w:t>
      </w:r>
      <w:r>
        <w:br/>
      </w:r>
      <w:r>
        <w:br/>
        <w:t>Для оформления школьного участка мы выбрали пейзажный стиль. Именно из этого стиля мы можем заимствовать приемы оптического увеличения пространства и усиления его глубины, что необычайно важно для малого по площади современного сада.</w:t>
      </w:r>
      <w:r>
        <w:br/>
      </w:r>
      <w:r>
        <w:br/>
        <w:t>Тема нетронутой, а лишь слегка «исправленной» природы, простоты и естественности порождает романтизм, сентиментализм. Характер садовых композиций согласовывается с окружающейся местностью, и границы участка по возможности маскируются. Особенно важно в пейзажном стиле то, что он вызывает меньше разрушений и лучше объединяется с окружающим ландшафтом.</w:t>
      </w:r>
      <w:r>
        <w:br/>
      </w:r>
      <w:r>
        <w:br/>
      </w:r>
      <w:r>
        <w:rPr>
          <w:b/>
          <w:bCs/>
        </w:rPr>
        <w:t xml:space="preserve">2.3. Газоны. </w:t>
      </w:r>
      <w:r>
        <w:t>Газон придает участку ухоженный и опрятный вид, создает приятный глазу спокойный общий  фон, идеальный для любых цветов и композиций растений. На фоне газона особенно ярко проявляется окраска и форма цветов (Приложение №4).</w:t>
      </w:r>
      <w:r>
        <w:br/>
      </w:r>
      <w:r>
        <w:br/>
      </w:r>
      <w:r>
        <w:rPr>
          <w:rStyle w:val="butback"/>
          <w:b/>
          <w:bCs/>
        </w:rPr>
        <w:t>^</w:t>
      </w:r>
      <w:r>
        <w:rPr>
          <w:b/>
          <w:bCs/>
        </w:rPr>
        <w:t xml:space="preserve"> </w:t>
      </w:r>
      <w:r>
        <w:rPr>
          <w:rStyle w:val="submenu-table"/>
          <w:b/>
          <w:bCs/>
        </w:rPr>
        <w:t>2.4. Виды цветников.</w:t>
      </w:r>
      <w:r>
        <w:br/>
      </w:r>
      <w:r>
        <w:br/>
        <w:t>Цветник - очень мощный прием выделения какого-либо участка местности, позволяющий организовать общий план участка, оживить монотонный весной и осенью ландшафт. Цветочное оформление должно быть правильно спланировано и равномерно размещено. Цветники могут иметь различные размеры, формы, композиционные решения, цветочные сочетания декоративных растений в зависимости от назначения и месторасположения. К элементам цветочного оформления регулярного стиля относятся клумбы, рабатки, бордюры, партеры (Приложение №5).</w:t>
      </w:r>
      <w:r>
        <w:br/>
      </w:r>
      <w:r>
        <w:br/>
      </w:r>
      <w:r>
        <w:rPr>
          <w:rStyle w:val="butback"/>
          <w:b/>
          <w:bCs/>
        </w:rPr>
        <w:t>^</w:t>
      </w:r>
      <w:r>
        <w:rPr>
          <w:b/>
          <w:bCs/>
        </w:rPr>
        <w:t xml:space="preserve"> </w:t>
      </w:r>
      <w:r>
        <w:rPr>
          <w:rStyle w:val="submenu-table"/>
          <w:b/>
          <w:bCs/>
        </w:rPr>
        <w:t>2.5. Использование ландшафтного дизайна в учебно-познавательных целях.</w:t>
      </w:r>
      <w:r>
        <w:br/>
      </w:r>
      <w:r>
        <w:br/>
        <w:t xml:space="preserve">Элементы ландшафтного дизайна можно с успехом применять в учебно-познавательных целях. Например, создание </w:t>
      </w:r>
      <w:r>
        <w:rPr>
          <w:rStyle w:val="butback"/>
          <w:b/>
          <w:bCs/>
        </w:rPr>
        <w:t>^</w:t>
      </w:r>
      <w:r>
        <w:rPr>
          <w:b/>
          <w:bCs/>
        </w:rPr>
        <w:t xml:space="preserve"> </w:t>
      </w:r>
      <w:r>
        <w:rPr>
          <w:rStyle w:val="submenu-table"/>
          <w:b/>
          <w:bCs/>
        </w:rPr>
        <w:t>Дарвиновской площадки</w:t>
      </w:r>
      <w:r>
        <w:t xml:space="preserve"> позволяет проводить наблюдения за развитием последовательности заселения растений в естественных условиях. </w:t>
      </w:r>
      <w:r>
        <w:rPr>
          <w:b/>
          <w:bCs/>
        </w:rPr>
        <w:t>Экологическая тропа</w:t>
      </w:r>
      <w:r>
        <w:t xml:space="preserve"> способствует экологическому обучению и воспитанию учащихся. </w:t>
      </w:r>
      <w:r>
        <w:rPr>
          <w:b/>
          <w:bCs/>
        </w:rPr>
        <w:t>Этнографический уголок</w:t>
      </w:r>
      <w:r>
        <w:t xml:space="preserve"> - важный элемент краеведческой составляющей воспитания школьников (Приложение №6).</w:t>
      </w:r>
      <w:r>
        <w:br/>
      </w:r>
      <w:r>
        <w:br/>
      </w:r>
      <w:r>
        <w:rPr>
          <w:rStyle w:val="butback"/>
          <w:b/>
          <w:bCs/>
        </w:rPr>
        <w:t>^</w:t>
      </w:r>
      <w:r>
        <w:rPr>
          <w:b/>
          <w:bCs/>
        </w:rPr>
        <w:t xml:space="preserve"> </w:t>
      </w:r>
      <w:r>
        <w:rPr>
          <w:rStyle w:val="submenu-table"/>
          <w:b/>
          <w:bCs/>
        </w:rPr>
        <w:t>3. Практическая часть.</w:t>
      </w:r>
      <w:r>
        <w:br/>
      </w:r>
      <w:r>
        <w:br/>
      </w:r>
      <w:r>
        <w:rPr>
          <w:b/>
          <w:bCs/>
        </w:rPr>
        <w:t>3.1. Этапы реализации проекта.</w:t>
      </w:r>
      <w:r>
        <w:br/>
      </w:r>
      <w:r>
        <w:br/>
        <w:t xml:space="preserve">Приступая к работе, мы провели анализ ситуации на данный момент с целью определения наиболее важных проблем, которые требуют оперативного решения. После того как были определены проблемы,  была проведена работа по       выявлению наиболее важной из них -  художественное оформление школьного двора. В ноябре 2010 года был дан старт конкурсу «Аукцион идей» на лучший мини - проект по благоустройству и озеленению школьного двора для учащихся 5 – 9 классов. Представленные мини-проекты определили основные этапы направления по благоустройству школьного двора: </w:t>
      </w:r>
      <w:r>
        <w:br/>
      </w:r>
      <w:proofErr w:type="gramStart"/>
      <w:r>
        <w:br/>
        <w:t>-</w:t>
      </w:r>
      <w:proofErr w:type="gramEnd"/>
      <w:r>
        <w:t>создание цветников с использованием современных элементов ландшафтного дизайна;</w:t>
      </w:r>
      <w:r>
        <w:br/>
      </w:r>
      <w:r>
        <w:br/>
        <w:t>- обновление  спортивной площадки;</w:t>
      </w:r>
      <w:r>
        <w:br/>
      </w:r>
      <w:r>
        <w:br/>
        <w:t>-обновление дендрологического участка территории;</w:t>
      </w:r>
      <w:r>
        <w:br/>
      </w:r>
      <w:r>
        <w:lastRenderedPageBreak/>
        <w:br/>
        <w:t>-восстановление травяного покрова территории;</w:t>
      </w:r>
      <w:r>
        <w:br/>
      </w:r>
      <w:r>
        <w:br/>
        <w:t>-организация поддержания чистоты и порядка на территории;</w:t>
      </w:r>
      <w:r>
        <w:br/>
      </w:r>
      <w:r>
        <w:br/>
        <w:t xml:space="preserve">     Работа по реализации и перепланировке школьной территории началась с принятия в 2010 году проекта «Благоустройство и озеленение пришкольной территории МОУ СОШ №28», </w:t>
      </w:r>
      <w:proofErr w:type="gramStart"/>
      <w:r>
        <w:t>который</w:t>
      </w:r>
      <w:proofErr w:type="gramEnd"/>
      <w:r>
        <w:t xml:space="preserve"> реализуется и в настоящее время, так как рассчитан на 3 года. </w:t>
      </w:r>
      <w:r>
        <w:br/>
        <w:t xml:space="preserve">     Первоочередной задачей для реализации нашей идеи было проведение социологического опроса населения микрорайона и учащихся школы на предмет личного отношения к благоустройству территории вокруг школы (Приложение №8).Было опрошено 250 человек. При статистическом анализе анкет выяснилось, что 94% опрошенных людей считают, что после благоустройства пришкольная территория стала намного привлекательнее и чище, что на 84% больше, по сравнению с данными до благоустройства, а 60% готовы содействовать в реализации данного проекта и в дальнейшем. Только 3% опрошенных показали, что им не нравится дизайн территории после благоустройства, так как будет привлекать в микрорайон школы больше посетителей, делая его более многолюдным и шумным. До реализации данного проекта 59% опрошенных респондентов ответили на данный вопрос отрицательно. Таким образом, количество местных жителей, которым не нравится состояние пришкольной территории сократилось на 56%. </w:t>
      </w:r>
      <w:proofErr w:type="gramStart"/>
      <w:r>
        <w:t xml:space="preserve">( </w:t>
      </w:r>
      <w:proofErr w:type="gramEnd"/>
      <w:r>
        <w:t>Диаграмма 1)</w:t>
      </w:r>
      <w:r>
        <w:br/>
      </w:r>
      <w:r>
        <w:br/>
      </w:r>
      <w:r>
        <w:rPr>
          <w:b/>
          <w:bCs/>
        </w:rPr>
        <w:t>Диаграмма 1.</w:t>
      </w:r>
      <w:r>
        <w:br/>
      </w:r>
      <w:r>
        <w:br/>
      </w:r>
      <w:r>
        <w:rPr>
          <w:b/>
          <w:bCs/>
        </w:rPr>
        <w:t>«Результаты социологического опроса жителей микрорайона МОУ СОШ №28 на предмет отношения к благоустройству пришкольной территории».</w:t>
      </w:r>
      <w:r>
        <w:t xml:space="preserve"> </w:t>
      </w:r>
      <w:r>
        <w:rPr>
          <w:noProof/>
        </w:rPr>
        <w:drawing>
          <wp:inline distT="0" distB="0" distL="0" distR="0">
            <wp:extent cx="4924425" cy="1771650"/>
            <wp:effectExtent l="0" t="0" r="0" b="0"/>
            <wp:docPr id="11" name="Рисунок 1" descr="http://rudocs.exdat.com/pars_docs/tw_refs/555/554019/554019_html_m2224dc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docs.exdat.com/pars_docs/tw_refs/555/554019/554019_html_m2224dc39.gif"/>
                    <pic:cNvPicPr>
                      <a:picLocks noChangeAspect="1" noChangeArrowheads="1"/>
                    </pic:cNvPicPr>
                  </pic:nvPicPr>
                  <pic:blipFill>
                    <a:blip r:embed="rId9" cstate="print"/>
                    <a:srcRect/>
                    <a:stretch>
                      <a:fillRect/>
                    </a:stretch>
                  </pic:blipFill>
                  <pic:spPr bwMode="auto">
                    <a:xfrm>
                      <a:off x="0" y="0"/>
                      <a:ext cx="4924425" cy="1771650"/>
                    </a:xfrm>
                    <a:prstGeom prst="rect">
                      <a:avLst/>
                    </a:prstGeom>
                    <a:noFill/>
                    <a:ln w="9525">
                      <a:noFill/>
                      <a:miter lim="800000"/>
                      <a:headEnd/>
                      <a:tailEnd/>
                    </a:ln>
                  </pic:spPr>
                </pic:pic>
              </a:graphicData>
            </a:graphic>
          </wp:inline>
        </w:drawing>
      </w:r>
      <w:r>
        <w:br/>
      </w:r>
      <w:r>
        <w:br/>
      </w:r>
      <w:proofErr w:type="gramStart"/>
      <w:r>
        <w:t>Важное значение</w:t>
      </w:r>
      <w:proofErr w:type="gramEnd"/>
      <w:r>
        <w:t xml:space="preserve"> мы придавали и изучению литературы по ландшафтному дизайну. </w:t>
      </w:r>
      <w:r>
        <w:br/>
        <w:t xml:space="preserve">     Красивое платье начинается с выкройки, а красивый участок – с эскиза, нарисованного на листке бумаги. В школе был объявлен конкурс эскизов пришкольного участка, которые школьники разрабатывали с учетом освещенности территории, состава почв, видового разнообразия цветочно-декоративных растений. В этом процессе принимали участие и родители. Обсудив эскизы на заседании Совета школы, отобрали лучшие, которые содержали новые элементы ландшафтного дизайна – </w:t>
      </w:r>
      <w:proofErr w:type="spellStart"/>
      <w:r>
        <w:t>рокарии</w:t>
      </w:r>
      <w:proofErr w:type="spellEnd"/>
      <w:r>
        <w:t xml:space="preserve">, вертикальное озеленение, использование малых архитектурных форм, красивые клумбы, газоны. </w:t>
      </w:r>
      <w:r>
        <w:br/>
      </w:r>
      <w:r>
        <w:br/>
      </w:r>
      <w:r>
        <w:rPr>
          <w:rStyle w:val="butback"/>
          <w:b/>
          <w:bCs/>
        </w:rPr>
        <w:t>^</w:t>
      </w:r>
      <w:r>
        <w:rPr>
          <w:b/>
          <w:bCs/>
        </w:rPr>
        <w:t xml:space="preserve"> </w:t>
      </w:r>
      <w:r>
        <w:rPr>
          <w:rStyle w:val="submenu-table"/>
          <w:b/>
          <w:bCs/>
        </w:rPr>
        <w:t>Проект оформления пришкольного участка.</w:t>
      </w:r>
      <w:r>
        <w:br/>
      </w:r>
      <w:r>
        <w:br/>
      </w:r>
      <w:r>
        <w:rPr>
          <w:b/>
          <w:bCs/>
        </w:rPr>
        <w:t>Обозначения на плане:</w:t>
      </w:r>
      <w:r>
        <w:br/>
      </w:r>
      <w:r>
        <w:br/>
        <w:t>1- здание школы;</w:t>
      </w:r>
      <w:r>
        <w:br/>
      </w:r>
      <w:r>
        <w:br/>
      </w:r>
      <w:r>
        <w:lastRenderedPageBreak/>
        <w:t>2 – центральное крыльцо;</w:t>
      </w:r>
      <w:r>
        <w:br/>
      </w:r>
      <w:r>
        <w:br/>
        <w:t>3 – гравийный рокарий «Сказочный мир»;</w:t>
      </w:r>
      <w:r>
        <w:br/>
      </w:r>
      <w:r>
        <w:br/>
        <w:t>4 – рокарий «Сухой ручей»;</w:t>
      </w:r>
      <w:r>
        <w:br/>
      </w:r>
      <w:r>
        <w:br/>
        <w:t>5 – каменистый рокарий;</w:t>
      </w:r>
      <w:r>
        <w:br/>
      </w:r>
      <w:r>
        <w:br/>
        <w:t>6 – круглая клумба;</w:t>
      </w:r>
      <w:r>
        <w:br/>
      </w:r>
      <w:r>
        <w:br/>
        <w:t>7 – клумба с альпийской горкой;</w:t>
      </w:r>
      <w:r>
        <w:br/>
      </w:r>
      <w:r>
        <w:br/>
        <w:t>8 – керамические вазоны с цветами; 9 – каштановая аллея;</w:t>
      </w:r>
      <w:r>
        <w:br/>
      </w:r>
      <w:r>
        <w:br/>
      </w:r>
      <w:r>
        <w:rPr>
          <w:noProof/>
        </w:rPr>
        <w:drawing>
          <wp:inline distT="0" distB="0" distL="0" distR="0">
            <wp:extent cx="5438775" cy="2952750"/>
            <wp:effectExtent l="19050" t="0" r="9525" b="0"/>
            <wp:docPr id="10" name="Рисунок 2" descr="http://rudocs.exdat.com/pars_docs/tw_refs/555/554019/554019_html_2b6c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555/554019/554019_html_2b6c4301.jpg"/>
                    <pic:cNvPicPr>
                      <a:picLocks noChangeAspect="1" noChangeArrowheads="1"/>
                    </pic:cNvPicPr>
                  </pic:nvPicPr>
                  <pic:blipFill>
                    <a:blip r:embed="rId10" cstate="print"/>
                    <a:srcRect/>
                    <a:stretch>
                      <a:fillRect/>
                    </a:stretch>
                  </pic:blipFill>
                  <pic:spPr bwMode="auto">
                    <a:xfrm>
                      <a:off x="0" y="0"/>
                      <a:ext cx="5438775" cy="2952750"/>
                    </a:xfrm>
                    <a:prstGeom prst="rect">
                      <a:avLst/>
                    </a:prstGeom>
                    <a:noFill/>
                    <a:ln w="9525">
                      <a:noFill/>
                      <a:miter lim="800000"/>
                      <a:headEnd/>
                      <a:tailEnd/>
                    </a:ln>
                  </pic:spPr>
                </pic:pic>
              </a:graphicData>
            </a:graphic>
          </wp:inline>
        </w:drawing>
      </w:r>
      <w:r>
        <w:br/>
      </w:r>
      <w:r>
        <w:br/>
      </w:r>
      <w:r>
        <w:br/>
        <w:t>10 - стадион;</w:t>
      </w:r>
      <w:r>
        <w:br/>
      </w:r>
      <w:r>
        <w:br/>
        <w:t>11 – хозяйственные постройки;</w:t>
      </w:r>
      <w:r>
        <w:br/>
      </w:r>
      <w:r>
        <w:br/>
        <w:t>12 – спортивные сооружения;</w:t>
      </w:r>
      <w:r>
        <w:br/>
      </w:r>
      <w:r>
        <w:br/>
        <w:t>13 – живая изгородь из кустарников;</w:t>
      </w:r>
      <w:r>
        <w:br/>
      </w:r>
      <w:r>
        <w:br/>
        <w:t>14 – вертикальное озеленение на столбе;</w:t>
      </w:r>
      <w:r>
        <w:br/>
      </w:r>
      <w:r>
        <w:br/>
        <w:t>15 – липовая аллея;</w:t>
      </w:r>
      <w:r>
        <w:br/>
      </w:r>
      <w:r>
        <w:br/>
        <w:t xml:space="preserve">16 – площадка по ПДД </w:t>
      </w:r>
      <w:r>
        <w:br/>
      </w:r>
      <w:r>
        <w:br/>
      </w:r>
      <w:r>
        <w:br/>
      </w:r>
    </w:p>
    <w:p w:rsidR="000E548C" w:rsidRDefault="000E548C" w:rsidP="000E548C">
      <w:r>
        <w:br/>
      </w:r>
      <w:proofErr w:type="gramStart"/>
      <w:r>
        <w:t>А</w:t>
      </w:r>
      <w:r>
        <w:rPr>
          <w:noProof/>
        </w:rPr>
        <w:drawing>
          <wp:anchor distT="0" distB="0" distL="114300" distR="114300" simplePos="0" relativeHeight="251651584" behindDoc="0" locked="0" layoutInCell="1" allowOverlap="0">
            <wp:simplePos x="0" y="0"/>
            <wp:positionH relativeFrom="column">
              <wp:align>left</wp:align>
            </wp:positionH>
            <wp:positionV relativeFrom="line">
              <wp:posOffset>0</wp:posOffset>
            </wp:positionV>
            <wp:extent cx="3076575" cy="2133600"/>
            <wp:effectExtent l="19050" t="0" r="9525" b="0"/>
            <wp:wrapSquare wrapText="bothSides"/>
            <wp:docPr id="24" name="Рисунок 2" descr="http://rudocs.exdat.com/pars_docs/tw_refs/555/554019/554019_html_m474f85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555/554019/554019_html_m474f85c7.jpg"/>
                    <pic:cNvPicPr>
                      <a:picLocks noChangeAspect="1" noChangeArrowheads="1"/>
                    </pic:cNvPicPr>
                  </pic:nvPicPr>
                  <pic:blipFill>
                    <a:blip r:embed="rId11" cstate="print"/>
                    <a:srcRect/>
                    <a:stretch>
                      <a:fillRect/>
                    </a:stretch>
                  </pic:blipFill>
                  <pic:spPr bwMode="auto">
                    <a:xfrm>
                      <a:off x="0" y="0"/>
                      <a:ext cx="3076575" cy="2133600"/>
                    </a:xfrm>
                    <a:prstGeom prst="rect">
                      <a:avLst/>
                    </a:prstGeom>
                    <a:noFill/>
                    <a:ln w="9525">
                      <a:noFill/>
                      <a:miter lim="800000"/>
                      <a:headEnd/>
                      <a:tailEnd/>
                    </a:ln>
                  </pic:spPr>
                </pic:pic>
              </a:graphicData>
            </a:graphic>
          </wp:anchor>
        </w:drawing>
      </w:r>
      <w:r>
        <w:t>дминистрация</w:t>
      </w:r>
      <w:proofErr w:type="gramEnd"/>
      <w:r>
        <w:t xml:space="preserve"> школы нашла возможность организовать приобретение </w:t>
      </w:r>
      <w:r>
        <w:lastRenderedPageBreak/>
        <w:t xml:space="preserve">нескольких машин чернозема, саженцев хвойных деревьев и кустарников, декоративных камней и малых архитектурных форм в виде садовых скульптур и вазонов. Старшеклассники в рамках работы экологического отряда, произвели закладку с последующим оформлением </w:t>
      </w:r>
      <w:proofErr w:type="spellStart"/>
      <w:r>
        <w:t>рокариев</w:t>
      </w:r>
      <w:proofErr w:type="spellEnd"/>
      <w:r>
        <w:t xml:space="preserve"> «Сказочный мир» и «Сухой ручей», а также разбивку цветочных клумб в соответствии с требованиями представленных эскизов. Каменная крошка и крупный щебень, </w:t>
      </w:r>
      <w:proofErr w:type="gramStart"/>
      <w:r>
        <w:t>использованные</w:t>
      </w:r>
      <w:proofErr w:type="gramEnd"/>
      <w:r>
        <w:t xml:space="preserve"> в оформлении </w:t>
      </w:r>
      <w:proofErr w:type="spellStart"/>
      <w:r>
        <w:t>рокариев</w:t>
      </w:r>
      <w:proofErr w:type="spellEnd"/>
      <w:r>
        <w:t xml:space="preserve">, являются живой, красочной полосой между тротуаром и школьным зданием. Самым разнообразным элементом ландшафтного дизайна по геометрической форме и видовому составу </w:t>
      </w:r>
      <w:proofErr w:type="spellStart"/>
      <w:r>
        <w:t>цветочно</w:t>
      </w:r>
      <w:proofErr w:type="spellEnd"/>
      <w:r>
        <w:t xml:space="preserve"> </w:t>
      </w:r>
      <w:proofErr w:type="gramStart"/>
      <w:r>
        <w:t>-д</w:t>
      </w:r>
      <w:proofErr w:type="gramEnd"/>
      <w:r>
        <w:t>екоративных растений являются клумбы, их площадь составляет 50 м</w:t>
      </w:r>
      <w:r>
        <w:rPr>
          <w:vertAlign w:val="superscript"/>
        </w:rPr>
        <w:t>2</w:t>
      </w:r>
      <w:r>
        <w:t xml:space="preserve">. Поверхность клумб плоская, вровень с газоном. Мы решили сделать часть клумб многоуровневыми, что создает эффект объемной пространственной композиции. С этой целью в центре </w:t>
      </w:r>
      <w:proofErr w:type="gramStart"/>
      <w:r>
        <w:t>о</w:t>
      </w:r>
      <w:r>
        <w:rPr>
          <w:noProof/>
        </w:rPr>
        <w:drawing>
          <wp:anchor distT="0" distB="0" distL="114300" distR="114300" simplePos="0" relativeHeight="251652608" behindDoc="0" locked="0" layoutInCell="1" allowOverlap="0">
            <wp:simplePos x="0" y="0"/>
            <wp:positionH relativeFrom="column">
              <wp:align>left</wp:align>
            </wp:positionH>
            <wp:positionV relativeFrom="line">
              <wp:posOffset>0</wp:posOffset>
            </wp:positionV>
            <wp:extent cx="2895600" cy="2171700"/>
            <wp:effectExtent l="19050" t="0" r="0" b="0"/>
            <wp:wrapSquare wrapText="bothSides"/>
            <wp:docPr id="23" name="Рисунок 3" descr="http://rudocs.exdat.com/pars_docs/tw_refs/555/554019/554019_html_m265d2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555/554019/554019_html_m265d2905.jpg"/>
                    <pic:cNvPicPr>
                      <a:picLocks noChangeAspect="1" noChangeArrowheads="1"/>
                    </pic:cNvPicPr>
                  </pic:nvPicPr>
                  <pic:blipFill>
                    <a:blip r:embed="rId12" cstate="print"/>
                    <a:srcRect/>
                    <a:stretch>
                      <a:fillRect/>
                    </a:stretch>
                  </pic:blipFill>
                  <pic:spPr bwMode="auto">
                    <a:xfrm>
                      <a:off x="0" y="0"/>
                      <a:ext cx="2895600" cy="2171700"/>
                    </a:xfrm>
                    <a:prstGeom prst="rect">
                      <a:avLst/>
                    </a:prstGeom>
                    <a:noFill/>
                    <a:ln w="9525">
                      <a:noFill/>
                      <a:miter lim="800000"/>
                      <a:headEnd/>
                      <a:tailEnd/>
                    </a:ln>
                  </pic:spPr>
                </pic:pic>
              </a:graphicData>
            </a:graphic>
          </wp:anchor>
        </w:drawing>
      </w:r>
      <w:r>
        <w:t>дной</w:t>
      </w:r>
      <w:proofErr w:type="gramEnd"/>
      <w:r>
        <w:t xml:space="preserve"> из них была создана альпийская горка, по краю другой высажен бордюр из лилейника, а в центре высокие канны. Ни одна территория не будет выглядеть красочно без зеленых газонов. До реализации проекта газоны вокруг нашей школы были старыми, трав на них росла неравномерно, вследствие большой затененности территории и уплотненности почвы. Экологическая бригада старшеклассников, </w:t>
      </w:r>
      <w:proofErr w:type="gramStart"/>
      <w:r>
        <w:t>заменила грунт, на особенно</w:t>
      </w:r>
      <w:proofErr w:type="gramEnd"/>
      <w:r>
        <w:t xml:space="preserve"> старых газонах и посеяла газонную траву. Оставшиеся газоны культивировали и удобрили </w:t>
      </w:r>
      <w:proofErr w:type="spellStart"/>
      <w:r>
        <w:t>амоффоской</w:t>
      </w:r>
      <w:proofErr w:type="spellEnd"/>
      <w:r>
        <w:t>. На основании произведенных членами НОУ «</w:t>
      </w:r>
      <w:proofErr w:type="spellStart"/>
      <w:r>
        <w:t>Экос</w:t>
      </w:r>
      <w:proofErr w:type="spellEnd"/>
      <w:r>
        <w:t xml:space="preserve">» в 2010 году исследований кислотности и ионного состава почвы пришкольной территории, еще осенью 2010 года на некоторых клумбах было проведено известкование. Исследования проводились на базе кафедры аналитической химии </w:t>
      </w:r>
      <w:proofErr w:type="spellStart"/>
      <w:r>
        <w:t>БелГУ</w:t>
      </w:r>
      <w:proofErr w:type="spellEnd"/>
      <w:r>
        <w:t xml:space="preserve"> по классической методике (Приложение №7).</w:t>
      </w:r>
    </w:p>
    <w:p w:rsidR="000E548C" w:rsidRDefault="000E548C" w:rsidP="000E548C">
      <w:r>
        <w:br/>
      </w:r>
      <w:r>
        <w:br/>
      </w:r>
      <w:r>
        <w:br/>
      </w:r>
    </w:p>
    <w:p w:rsidR="000E548C" w:rsidRDefault="000E548C" w:rsidP="000E548C">
      <w:r>
        <w:br/>
      </w:r>
      <w:r>
        <w:rPr>
          <w:b/>
          <w:bCs/>
        </w:rPr>
        <w:t>«Результаты исследования кислотности и качественного состава почвы пришкольной территории МОУ СОШ №28».</w:t>
      </w:r>
    </w:p>
    <w:tbl>
      <w:tblPr>
        <w:tblW w:w="9600" w:type="dxa"/>
        <w:tblCellSpacing w:w="0" w:type="dxa"/>
        <w:tblCellMar>
          <w:left w:w="0" w:type="dxa"/>
          <w:right w:w="0" w:type="dxa"/>
        </w:tblCellMar>
        <w:tblLook w:val="04A0"/>
      </w:tblPr>
      <w:tblGrid>
        <w:gridCol w:w="3867"/>
        <w:gridCol w:w="5733"/>
      </w:tblGrid>
      <w:tr w:rsidR="000E548C" w:rsidTr="000E548C">
        <w:trPr>
          <w:trHeight w:val="540"/>
          <w:tblCellSpacing w:w="0" w:type="dxa"/>
        </w:trPr>
        <w:tc>
          <w:tcPr>
            <w:tcW w:w="3855" w:type="dxa"/>
            <w:hideMark/>
          </w:tcPr>
          <w:p w:rsidR="000E548C" w:rsidRDefault="000E548C">
            <w:r>
              <w:br/>
            </w:r>
            <w:r>
              <w:rPr>
                <w:b/>
                <w:bCs/>
                <w:i/>
                <w:iCs/>
              </w:rPr>
              <w:t>Анализ почвы</w:t>
            </w:r>
          </w:p>
        </w:tc>
        <w:tc>
          <w:tcPr>
            <w:tcW w:w="5715" w:type="dxa"/>
            <w:hideMark/>
          </w:tcPr>
          <w:p w:rsidR="000E548C" w:rsidRDefault="000E548C">
            <w:r>
              <w:br/>
            </w:r>
            <w:r>
              <w:rPr>
                <w:b/>
                <w:bCs/>
                <w:i/>
                <w:iCs/>
              </w:rPr>
              <w:t>Результаты анализа</w:t>
            </w:r>
          </w:p>
        </w:tc>
      </w:tr>
      <w:tr w:rsidR="000E548C" w:rsidTr="000E548C">
        <w:trPr>
          <w:trHeight w:val="360"/>
          <w:tblCellSpacing w:w="0" w:type="dxa"/>
        </w:trPr>
        <w:tc>
          <w:tcPr>
            <w:tcW w:w="3855" w:type="dxa"/>
            <w:hideMark/>
          </w:tcPr>
          <w:p w:rsidR="000E548C" w:rsidRDefault="000E548C">
            <w:r>
              <w:br/>
              <w:t>1. Содержание</w:t>
            </w:r>
            <w:r>
              <w:br/>
            </w:r>
            <w:r>
              <w:br/>
              <w:t>гигроскопической</w:t>
            </w:r>
            <w:r>
              <w:br/>
            </w:r>
            <w:r>
              <w:br/>
              <w:t>влаги</w:t>
            </w:r>
          </w:p>
        </w:tc>
        <w:tc>
          <w:tcPr>
            <w:tcW w:w="5715" w:type="dxa"/>
            <w:hideMark/>
          </w:tcPr>
          <w:p w:rsidR="000E548C" w:rsidRDefault="000E548C">
            <w:r>
              <w:br/>
              <w:t xml:space="preserve">7,27 %, </w:t>
            </w:r>
          </w:p>
        </w:tc>
      </w:tr>
      <w:tr w:rsidR="000E548C" w:rsidTr="000E548C">
        <w:trPr>
          <w:trHeight w:val="555"/>
          <w:tblCellSpacing w:w="0" w:type="dxa"/>
        </w:trPr>
        <w:tc>
          <w:tcPr>
            <w:tcW w:w="3855" w:type="dxa"/>
            <w:hideMark/>
          </w:tcPr>
          <w:p w:rsidR="000E548C" w:rsidRDefault="000E548C">
            <w:r>
              <w:br/>
              <w:t xml:space="preserve">2. Определение активной кислотности почвы </w:t>
            </w:r>
          </w:p>
        </w:tc>
        <w:tc>
          <w:tcPr>
            <w:tcW w:w="5715" w:type="dxa"/>
            <w:hideMark/>
          </w:tcPr>
          <w:p w:rsidR="000E548C" w:rsidRDefault="000E548C">
            <w:r>
              <w:br/>
              <w:t xml:space="preserve">8,77, сильнощелочная </w:t>
            </w:r>
          </w:p>
        </w:tc>
      </w:tr>
      <w:tr w:rsidR="000E548C" w:rsidTr="000E548C">
        <w:trPr>
          <w:trHeight w:val="2325"/>
          <w:tblCellSpacing w:w="0" w:type="dxa"/>
        </w:trPr>
        <w:tc>
          <w:tcPr>
            <w:tcW w:w="3855" w:type="dxa"/>
            <w:hideMark/>
          </w:tcPr>
          <w:p w:rsidR="000E548C" w:rsidRDefault="000E548C">
            <w:r>
              <w:lastRenderedPageBreak/>
              <w:br/>
              <w:t>3. Определение легко растворимых соединений:</w:t>
            </w:r>
            <w:r>
              <w:br/>
            </w:r>
            <w:r>
              <w:br/>
              <w:t xml:space="preserve">А) </w:t>
            </w:r>
            <w:proofErr w:type="spellStart"/>
            <w:r>
              <w:t>хлорид-ионов</w:t>
            </w:r>
            <w:proofErr w:type="spellEnd"/>
            <w:r>
              <w:t xml:space="preserve"> </w:t>
            </w:r>
            <w:r>
              <w:br/>
            </w:r>
            <w:r>
              <w:br/>
              <w:t xml:space="preserve">Б) </w:t>
            </w:r>
            <w:proofErr w:type="spellStart"/>
            <w:r>
              <w:t>сульфат-ионов</w:t>
            </w:r>
            <w:proofErr w:type="spellEnd"/>
            <w:r>
              <w:t xml:space="preserve"> </w:t>
            </w:r>
            <w:r>
              <w:br/>
            </w:r>
            <w:r>
              <w:br/>
              <w:t>В</w:t>
            </w:r>
            <w:proofErr w:type="gramStart"/>
            <w:r>
              <w:t>)</w:t>
            </w:r>
            <w:proofErr w:type="spellStart"/>
            <w:r>
              <w:t>н</w:t>
            </w:r>
            <w:proofErr w:type="gramEnd"/>
            <w:r>
              <w:t>итрат-ионов</w:t>
            </w:r>
            <w:proofErr w:type="spellEnd"/>
            <w:r>
              <w:br/>
            </w:r>
            <w:r>
              <w:br/>
              <w:t>Г) ионов кальция</w:t>
            </w:r>
            <w:r>
              <w:br/>
            </w:r>
            <w:r>
              <w:br/>
              <w:t xml:space="preserve">Д) катионов железа (II) </w:t>
            </w:r>
            <w:r>
              <w:br/>
            </w:r>
            <w:r>
              <w:br/>
              <w:t>Е) катионов железа (Ш)</w:t>
            </w:r>
          </w:p>
        </w:tc>
        <w:tc>
          <w:tcPr>
            <w:tcW w:w="5715" w:type="dxa"/>
            <w:hideMark/>
          </w:tcPr>
          <w:p w:rsidR="000E548C" w:rsidRDefault="000E548C">
            <w:r>
              <w:br/>
            </w:r>
            <w:r>
              <w:br/>
            </w:r>
            <w:r>
              <w:br/>
              <w:t>Тысячные доли процента</w:t>
            </w:r>
            <w:r>
              <w:br/>
            </w:r>
            <w:r>
              <w:br/>
              <w:t>Тысячные доли процента</w:t>
            </w:r>
            <w:proofErr w:type="gramStart"/>
            <w:r>
              <w:br/>
            </w:r>
            <w:r>
              <w:br/>
              <w:t>О</w:t>
            </w:r>
            <w:proofErr w:type="gramEnd"/>
            <w:r>
              <w:t>тсутствуют</w:t>
            </w:r>
            <w:r>
              <w:br/>
            </w:r>
            <w:r>
              <w:br/>
              <w:t>Сотые или тысячные доли процента</w:t>
            </w:r>
            <w:r>
              <w:br/>
            </w:r>
            <w:r>
              <w:br/>
              <w:t>Присутствуют</w:t>
            </w:r>
            <w:r>
              <w:br/>
            </w:r>
            <w:r>
              <w:br/>
              <w:t xml:space="preserve">Присутствуют </w:t>
            </w:r>
          </w:p>
        </w:tc>
      </w:tr>
    </w:tbl>
    <w:p w:rsidR="000E548C" w:rsidRDefault="000E548C" w:rsidP="000E548C">
      <w:r>
        <w:br/>
      </w:r>
      <w:r>
        <w:br/>
      </w:r>
      <w:r>
        <w:br/>
      </w:r>
      <w:r>
        <w:rPr>
          <w:b/>
          <w:bCs/>
          <w:i/>
          <w:iCs/>
        </w:rPr>
        <w:t xml:space="preserve">Вывод: почва глинистая, </w:t>
      </w:r>
      <w:proofErr w:type="spellStart"/>
      <w:r>
        <w:rPr>
          <w:b/>
          <w:bCs/>
          <w:i/>
          <w:iCs/>
        </w:rPr>
        <w:t>сильношелочная</w:t>
      </w:r>
      <w:proofErr w:type="spellEnd"/>
      <w:r>
        <w:rPr>
          <w:b/>
          <w:bCs/>
          <w:i/>
          <w:iCs/>
        </w:rPr>
        <w:t>, бедная нитратами и ионами кальция.</w:t>
      </w:r>
      <w:r>
        <w:t xml:space="preserve"> С учетом проведенных исследований были выбраны растения, соответствующие</w:t>
      </w:r>
      <w:r>
        <w:br/>
      </w:r>
      <w:r>
        <w:br/>
      </w:r>
      <w:r>
        <w:rPr>
          <w:noProof/>
        </w:rPr>
        <w:drawing>
          <wp:anchor distT="0" distB="0" distL="114300" distR="114300" simplePos="0" relativeHeight="251653632" behindDoc="0" locked="0" layoutInCell="1" allowOverlap="0">
            <wp:simplePos x="0" y="0"/>
            <wp:positionH relativeFrom="column">
              <wp:align>left</wp:align>
            </wp:positionH>
            <wp:positionV relativeFrom="line">
              <wp:posOffset>0</wp:posOffset>
            </wp:positionV>
            <wp:extent cx="3200400" cy="2390775"/>
            <wp:effectExtent l="19050" t="0" r="0" b="0"/>
            <wp:wrapSquare wrapText="bothSides"/>
            <wp:docPr id="22" name="Рисунок 4" descr="http://rudocs.exdat.com/pars_docs/tw_refs/555/554019/554019_html_b998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555/554019/554019_html_b998415.jpg"/>
                    <pic:cNvPicPr>
                      <a:picLocks noChangeAspect="1" noChangeArrowheads="1"/>
                    </pic:cNvPicPr>
                  </pic:nvPicPr>
                  <pic:blipFill>
                    <a:blip r:embed="rId13" cstate="print"/>
                    <a:srcRect/>
                    <a:stretch>
                      <a:fillRect/>
                    </a:stretch>
                  </pic:blipFill>
                  <pic:spPr bwMode="auto">
                    <a:xfrm>
                      <a:off x="0" y="0"/>
                      <a:ext cx="3200400" cy="2390775"/>
                    </a:xfrm>
                    <a:prstGeom prst="rect">
                      <a:avLst/>
                    </a:prstGeom>
                    <a:noFill/>
                    <a:ln w="9525">
                      <a:noFill/>
                      <a:miter lim="800000"/>
                      <a:headEnd/>
                      <a:tailEnd/>
                    </a:ln>
                  </pic:spPr>
                </pic:pic>
              </a:graphicData>
            </a:graphic>
          </wp:anchor>
        </w:drawing>
      </w:r>
      <w:r>
        <w:t xml:space="preserve">кислотности почв и затененности. Идеально подошли хвойные растения: ели, туи, можжевельники, а также многолетние хосты, вербейники. </w:t>
      </w:r>
      <w:r>
        <w:br/>
      </w:r>
      <w:r>
        <w:br/>
        <w:t xml:space="preserve">Наша школа почти со всех сторон окружена деревьями, которые защищают ее от пыли и ветра, поглощая уличный шум. Дендрологический отдел в этом году пополнился новыми экземплярами, также были спилены погибшие деревья, выкорчеван старый кустарник и проведена обрезка сухих веток на «Каштановой аллее». С помощью элементов вертикального озеленения диким виноградом были украшены столбы на территории двора. Весной 2011 года администрация школы организовала на территории двора замену бордюрного камня и укладку нового асфальтового покрытия, планируется реконструкция крыльца. В перспективе будет осуществляться перепланировка спортивной площадки, обновление разметки на площадке дорожного движения. Силами учащихся летом 2012 года будет заложена «Дарвиновская площадка» и «Этнографический уголок», активизирована работа «Экологической тропы», что создаст благоприятные условия для улучшения учебно-познавательной деятельности школьников. </w:t>
      </w:r>
      <w:r>
        <w:br/>
      </w:r>
      <w:r>
        <w:br/>
      </w:r>
      <w:r>
        <w:rPr>
          <w:rStyle w:val="butback"/>
          <w:b/>
          <w:bCs/>
        </w:rPr>
        <w:t>^</w:t>
      </w:r>
      <w:r>
        <w:rPr>
          <w:b/>
          <w:bCs/>
        </w:rPr>
        <w:t xml:space="preserve"> </w:t>
      </w:r>
      <w:r>
        <w:rPr>
          <w:rStyle w:val="submenu-table"/>
          <w:b/>
          <w:bCs/>
        </w:rPr>
        <w:t>3.2. Результаты реализации проекта озеленения и благоустройства пришкольной территории.</w:t>
      </w:r>
      <w:r>
        <w:br/>
      </w:r>
      <w:r>
        <w:br/>
        <w:t xml:space="preserve">В ходе реализации проекта были выполнены следующие работы: </w:t>
      </w:r>
      <w:r>
        <w:br/>
      </w:r>
      <w:r>
        <w:br/>
        <w:t xml:space="preserve">1.Организована совместная деятельность учащихся, родителей, педагогов, жителей микрорайона по проведению основных мероприятий проекта (сформированы творческие </w:t>
      </w:r>
      <w:r>
        <w:lastRenderedPageBreak/>
        <w:t>группы по разным направлениям деятельности, на подготовительном этапе проведена ландшафтная организация школьной территории, выбраны растения для озеленения);</w:t>
      </w:r>
      <w:r>
        <w:br/>
        <w:t>2. Проведен сбор информации и опрос жильцов микрорайона для оценки реализации проекта по озеленению и благоустройству пришкольной территории;</w:t>
      </w:r>
      <w:r>
        <w:br/>
        <w:t>3. Произведена обрезка деревьев, выкорчеваны погибшие деревья и кустарники, побелены стволы деревьев;</w:t>
      </w:r>
      <w:r>
        <w:br/>
        <w:t>4. Проведена очистка пришкольной территории от бытового мусора (организованы общешкольные субботники);</w:t>
      </w:r>
      <w:r>
        <w:br/>
        <w:t>5.Исследована кислотность и качественный состав почв пришкольной территории;</w:t>
      </w:r>
      <w:r>
        <w:br/>
      </w:r>
      <w:r>
        <w:br/>
        <w:t xml:space="preserve">6. Составлен эскиз ландшафтного дизайна пришкольного участка; </w:t>
      </w:r>
      <w:r>
        <w:br/>
      </w:r>
      <w:r>
        <w:br/>
        <w:t>7. На территории пришкольного участка установлены малые архитектурные формы: керамические вазоны с цветами и садовые скульптуры;</w:t>
      </w:r>
      <w:r>
        <w:br/>
        <w:t>8. Проведено озеленение территории (высажено 7 хвойных деревьев, 5 видов многолетних цветов и 6 видов однолетних, 8 кустарников);</w:t>
      </w:r>
      <w:r>
        <w:br/>
        <w:t>9. Работа по озеленению освещалась через городскую газету «Наш Белгород» и официальный школьный Интернет - сайт;</w:t>
      </w:r>
      <w:r>
        <w:br/>
        <w:t>10. Учащиеся экологического отряда принимали активное участие в городских конкурсах по благоустройству территорий;</w:t>
      </w:r>
      <w:r>
        <w:br/>
        <w:t>10. Проводилась разъяснительная работа среди учащихся и горожан;</w:t>
      </w:r>
      <w:r>
        <w:br/>
        <w:t>11. Проведен конкурс на лучший эскиз ландшафтного дизайна центральных клумб;</w:t>
      </w:r>
      <w:r>
        <w:br/>
        <w:t xml:space="preserve">12. Собрана рассада для посадки многолетних цветов совместно с родителями и жителями микрорайона; </w:t>
      </w:r>
      <w:r>
        <w:br/>
        <w:t>13. Опубликованы рассказы, сочинения, рассказы, рисунки экологической направленности в школьной газете «Школьный мир», изготовлены рекламные буклеты;</w:t>
      </w:r>
      <w:r>
        <w:br/>
        <w:t>14. Завезена земля для посадки деревьев, кустарников, цветов;</w:t>
      </w:r>
      <w:r>
        <w:br/>
        <w:t>15. Восстановлен травяной покров на участке в 90 кв. м;</w:t>
      </w:r>
      <w:r>
        <w:br/>
        <w:t>16. Окрашены спортивные объекты на территории школы;</w:t>
      </w:r>
      <w:r>
        <w:br/>
      </w:r>
      <w:r>
        <w:br/>
      </w:r>
      <w:r>
        <w:rPr>
          <w:b/>
          <w:bCs/>
        </w:rPr>
        <w:t>III. Заключение.</w:t>
      </w:r>
      <w:r>
        <w:br/>
      </w:r>
      <w:r>
        <w:br/>
        <w:t>В школе все должно быть пронизано стремлением к красоте. Ребят необходимо учить ее чувствовать, понимать, ценить и, что самое главное, творить красоту. Нужно сделать так, чтобы помещение школы и пришкольная территория были притягательными, в чем-то волшебными. В школе и вокруг нее на воспитание ученика должен работать каждый квадратный метр. Реализация данного проекта помогает созданию условий для использования творческих способностей учащихся и вовлечению учащихся школы в процесс дизайнерского преобразования окружающего мира. Не остались равнодушными и жители микрорайона: активизировалась их социальная позиция, которая выразилась в желании помочь в осуществлении данного проекта. Кроме того, повысилась конкурентоспособность школы путем создания имиджа красивого уютного дома, красота которого создается инициативой и трудом детей и педагогов.</w:t>
      </w:r>
      <w:r>
        <w:br/>
      </w:r>
      <w:r>
        <w:br/>
        <w:t xml:space="preserve">Пришкольная территория является эффективным продолжением и дополнением традиционного учебно-воспитательного процесса, экспериментальной и исследовательской деятельности. </w:t>
      </w:r>
      <w:r>
        <w:br/>
      </w:r>
      <w:r>
        <w:br/>
        <w:t>На свежем воздухе проводятся массовые внеклассные мероприятия: общешкольные сборы и линейки, вечера выпускников, ярмарки, спортивные соревнования.</w:t>
      </w:r>
      <w:r>
        <w:br/>
        <w:t xml:space="preserve">  В любое время года на школьном дворе ведутся природоохранные работы: осенью развешиваются кормушки, проводятся экологические субботники по очистке территории; </w:t>
      </w:r>
      <w:r>
        <w:lastRenderedPageBreak/>
        <w:t>зимой ребята подкармливают птиц; весной обновляется видовой состав растительности, проводится природоохранная пропаганда среди учащихся и взрослого населения микрорайона. В летний период на его территории школьники проходят трудовую практику (уборка территории, уход за растениями). Учащиеся, посещающие летний школьный лагерь, проводят конкурсы рисунков на асфальте, спортивные соревнования и эстафеты, «уроки» по изучению правил дорожного движения.</w:t>
      </w:r>
      <w:r>
        <w:br/>
        <w:t xml:space="preserve">Данные формы работы с учащимися сочетают в себе не только элементы обучения, но и значительно расширяют кругозор школьников, укрепляют </w:t>
      </w:r>
      <w:proofErr w:type="spellStart"/>
      <w:r>
        <w:t>межпредметные</w:t>
      </w:r>
      <w:proofErr w:type="spellEnd"/>
      <w:r>
        <w:t xml:space="preserve"> связи и способствуют развитию любознательности и наблюдательности учащихся. Таким образом, наш школьный двор вносит свой посильный вклад в формирование потребности общения с природой.</w:t>
      </w:r>
      <w:r>
        <w:br/>
      </w:r>
      <w:r>
        <w:br/>
        <w:t>Подобные территории - будущее в обучении новых поколений. От личного участия каждого в движении за мир и за здоровую биосферу зависит, каким станет лик Земли и где находится человечество в данный момент: в начале или в конце своего путешествия в будущее.</w:t>
      </w:r>
      <w:r>
        <w:br/>
      </w:r>
      <w:r>
        <w:br/>
      </w:r>
      <w:r>
        <w:rPr>
          <w:rStyle w:val="butback"/>
          <w:b/>
          <w:bCs/>
        </w:rPr>
        <w:t>^</w:t>
      </w:r>
      <w:r>
        <w:rPr>
          <w:b/>
          <w:bCs/>
        </w:rPr>
        <w:t xml:space="preserve"> </w:t>
      </w:r>
      <w:r>
        <w:rPr>
          <w:rStyle w:val="submenu-table"/>
          <w:b/>
          <w:bCs/>
        </w:rPr>
        <w:t>Практические рекомендации:</w:t>
      </w:r>
    </w:p>
    <w:p w:rsidR="000E548C" w:rsidRDefault="000E548C" w:rsidP="000E548C">
      <w:pPr>
        <w:numPr>
          <w:ilvl w:val="0"/>
          <w:numId w:val="11"/>
        </w:numPr>
        <w:spacing w:before="100" w:beforeAutospacing="1" w:after="100" w:afterAutospacing="1"/>
      </w:pPr>
      <w:r>
        <w:br/>
      </w:r>
      <w:r>
        <w:rPr>
          <w:b/>
          <w:bCs/>
        </w:rPr>
        <w:t xml:space="preserve">Продолжить научно- исследовательскую работу по изучению экологического состояния пришкольной территории (кислотности почвы, освещенности, состояние </w:t>
      </w:r>
      <w:proofErr w:type="spellStart"/>
      <w:r>
        <w:rPr>
          <w:b/>
          <w:bCs/>
        </w:rPr>
        <w:t>дендрофлоры</w:t>
      </w:r>
      <w:proofErr w:type="spellEnd"/>
      <w:r>
        <w:rPr>
          <w:b/>
          <w:bCs/>
        </w:rPr>
        <w:t>);</w:t>
      </w:r>
    </w:p>
    <w:p w:rsidR="000E548C" w:rsidRDefault="000E548C" w:rsidP="000E548C">
      <w:pPr>
        <w:numPr>
          <w:ilvl w:val="0"/>
          <w:numId w:val="11"/>
        </w:numPr>
        <w:spacing w:before="100" w:beforeAutospacing="1" w:after="100" w:afterAutospacing="1"/>
      </w:pPr>
      <w:r>
        <w:br/>
        <w:t>Организовать на пришкольной территории проведение экскурсий и практических работ учащихся: фенологические наблюдения, описание природно-антропогенных ландшафтов, изучение влияния антропогенных факторов на состояние растений, видового состава растений;</w:t>
      </w:r>
    </w:p>
    <w:p w:rsidR="000E548C" w:rsidRDefault="000E548C" w:rsidP="000E548C">
      <w:pPr>
        <w:numPr>
          <w:ilvl w:val="0"/>
          <w:numId w:val="11"/>
        </w:numPr>
        <w:spacing w:before="100" w:beforeAutospacing="1" w:after="100" w:afterAutospacing="1"/>
      </w:pPr>
      <w:r>
        <w:br/>
        <w:t>Активизировать работу «Экологической тропы», создать «Этнографический уголок» как краеведческую составляющую проекта озеленения территории;</w:t>
      </w:r>
    </w:p>
    <w:p w:rsidR="000E548C" w:rsidRDefault="000E548C" w:rsidP="000E548C">
      <w:pPr>
        <w:numPr>
          <w:ilvl w:val="0"/>
          <w:numId w:val="11"/>
        </w:numPr>
        <w:spacing w:before="100" w:beforeAutospacing="1" w:after="100" w:afterAutospacing="1"/>
      </w:pPr>
      <w:r>
        <w:br/>
        <w:t xml:space="preserve">Заложить на школьном дворе розарий, </w:t>
      </w:r>
      <w:proofErr w:type="spellStart"/>
      <w:r>
        <w:t>сиренгарий</w:t>
      </w:r>
      <w:proofErr w:type="spellEnd"/>
      <w:r>
        <w:t>;</w:t>
      </w:r>
    </w:p>
    <w:p w:rsidR="000E548C" w:rsidRDefault="000E548C" w:rsidP="000E548C">
      <w:pPr>
        <w:numPr>
          <w:ilvl w:val="0"/>
          <w:numId w:val="11"/>
        </w:numPr>
        <w:spacing w:before="100" w:beforeAutospacing="1" w:after="100" w:afterAutospacing="1"/>
      </w:pPr>
      <w:r>
        <w:br/>
        <w:t xml:space="preserve">Освещать этапы реализации проекта в СМИ, вести пропагандистскую работу среди местных жителей с целью привлечения внимания и содействия благоустройству и экологическому </w:t>
      </w:r>
      <w:proofErr w:type="spellStart"/>
      <w:r>
        <w:t>оздоравливанию</w:t>
      </w:r>
      <w:proofErr w:type="spellEnd"/>
      <w:r>
        <w:t xml:space="preserve"> пришкольной территории.</w:t>
      </w:r>
    </w:p>
    <w:p w:rsidR="000E548C" w:rsidRDefault="000E548C" w:rsidP="000E548C">
      <w:pPr>
        <w:numPr>
          <w:ilvl w:val="0"/>
          <w:numId w:val="11"/>
        </w:numPr>
        <w:spacing w:before="100" w:beforeAutospacing="1" w:after="100" w:afterAutospacing="1"/>
      </w:pPr>
      <w:r>
        <w:br/>
        <w:t xml:space="preserve">Продолжить реализацию проекта </w:t>
      </w:r>
      <w:proofErr w:type="gramStart"/>
      <w:r>
        <w:t>согласно плана</w:t>
      </w:r>
      <w:proofErr w:type="gramEnd"/>
      <w:r>
        <w:t xml:space="preserve"> благоустройства школьной территории.</w:t>
      </w:r>
    </w:p>
    <w:p w:rsidR="000E548C" w:rsidRDefault="000E548C" w:rsidP="000E548C">
      <w:r>
        <w:br/>
      </w:r>
      <w:r>
        <w:br/>
      </w:r>
      <w:r>
        <w:br/>
      </w:r>
      <w:r>
        <w:rPr>
          <w:b/>
          <w:bCs/>
        </w:rPr>
        <w:t>Список литературы:</w:t>
      </w:r>
    </w:p>
    <w:p w:rsidR="000E548C" w:rsidRDefault="000E548C" w:rsidP="000E548C">
      <w:pPr>
        <w:numPr>
          <w:ilvl w:val="0"/>
          <w:numId w:val="12"/>
        </w:numPr>
        <w:spacing w:before="100" w:beforeAutospacing="1" w:after="100" w:afterAutospacing="1"/>
      </w:pPr>
      <w:r>
        <w:br/>
      </w:r>
      <w:proofErr w:type="spellStart"/>
      <w:r>
        <w:t>Авадяева</w:t>
      </w:r>
      <w:proofErr w:type="spellEnd"/>
      <w:r>
        <w:t xml:space="preserve"> Е.Н., Русский ландшафтный дизайн / ОЛМА-ПРЕСС,2000. </w:t>
      </w:r>
    </w:p>
    <w:p w:rsidR="000E548C" w:rsidRDefault="000E548C" w:rsidP="000E548C">
      <w:pPr>
        <w:numPr>
          <w:ilvl w:val="0"/>
          <w:numId w:val="12"/>
        </w:numPr>
        <w:spacing w:before="100" w:beforeAutospacing="1" w:after="100" w:afterAutospacing="1"/>
      </w:pPr>
      <w:r>
        <w:br/>
        <w:t xml:space="preserve">Алексеев С.В., Груздева Н.В. Практикум по экологии: </w:t>
      </w:r>
      <w:proofErr w:type="spellStart"/>
      <w:r>
        <w:t>учебн</w:t>
      </w:r>
      <w:proofErr w:type="spellEnd"/>
      <w:r>
        <w:t>. Пособие–М.: АО МДС, 1996 г.</w:t>
      </w:r>
    </w:p>
    <w:p w:rsidR="000E548C" w:rsidRDefault="000E548C" w:rsidP="000E548C">
      <w:pPr>
        <w:numPr>
          <w:ilvl w:val="0"/>
          <w:numId w:val="12"/>
        </w:numPr>
        <w:spacing w:before="100" w:beforeAutospacing="1" w:after="100" w:afterAutospacing="1"/>
      </w:pPr>
      <w:r>
        <w:lastRenderedPageBreak/>
        <w:br/>
        <w:t>Акимушкин И. /Причуды природы</w:t>
      </w:r>
      <w:proofErr w:type="gramStart"/>
      <w:r>
        <w:t xml:space="preserve"> .</w:t>
      </w:r>
      <w:proofErr w:type="gramEnd"/>
      <w:r>
        <w:t>М. 1992.</w:t>
      </w:r>
    </w:p>
    <w:p w:rsidR="000E548C" w:rsidRDefault="000E548C" w:rsidP="000E548C">
      <w:pPr>
        <w:numPr>
          <w:ilvl w:val="0"/>
          <w:numId w:val="12"/>
        </w:numPr>
        <w:spacing w:before="100" w:beforeAutospacing="1" w:after="100" w:afterAutospacing="1"/>
      </w:pPr>
      <w:r>
        <w:br/>
      </w:r>
      <w:proofErr w:type="spellStart"/>
      <w:r>
        <w:t>Анисенковой</w:t>
      </w:r>
      <w:proofErr w:type="spellEnd"/>
      <w:r>
        <w:t xml:space="preserve"> / Экологическое образование школьников</w:t>
      </w:r>
      <w:proofErr w:type="gramStart"/>
      <w:r>
        <w:t xml:space="preserve"> ,</w:t>
      </w:r>
      <w:proofErr w:type="gramEnd"/>
      <w:r>
        <w:t xml:space="preserve"> И.М. Швец. – Н.Новгород, 1993.</w:t>
      </w:r>
    </w:p>
    <w:p w:rsidR="000E548C" w:rsidRDefault="000E548C" w:rsidP="000E548C">
      <w:pPr>
        <w:numPr>
          <w:ilvl w:val="0"/>
          <w:numId w:val="12"/>
        </w:numPr>
        <w:spacing w:before="100" w:beforeAutospacing="1" w:after="100" w:afterAutospacing="1"/>
      </w:pPr>
      <w:r>
        <w:br/>
      </w:r>
      <w:proofErr w:type="spellStart"/>
      <w:r>
        <w:t>Винокурова</w:t>
      </w:r>
      <w:proofErr w:type="spellEnd"/>
      <w:r>
        <w:t>, В.В. Николина. /Углубленное изучение экологии в школе – Н. Новгород, 1991.</w:t>
      </w:r>
    </w:p>
    <w:p w:rsidR="000E548C" w:rsidRDefault="000E548C" w:rsidP="000E548C">
      <w:pPr>
        <w:numPr>
          <w:ilvl w:val="0"/>
          <w:numId w:val="12"/>
        </w:numPr>
        <w:spacing w:before="100" w:beforeAutospacing="1" w:after="100" w:afterAutospacing="1"/>
      </w:pPr>
      <w:r>
        <w:br/>
      </w:r>
      <w:proofErr w:type="spellStart"/>
      <w:r>
        <w:t>Грехова</w:t>
      </w:r>
      <w:proofErr w:type="spellEnd"/>
      <w:r>
        <w:t xml:space="preserve"> Л.И. В союзе с природой. – М. – </w:t>
      </w:r>
      <w:proofErr w:type="spellStart"/>
      <w:r>
        <w:t>Ставр</w:t>
      </w:r>
      <w:proofErr w:type="spellEnd"/>
      <w:r>
        <w:t>., 2002.</w:t>
      </w:r>
    </w:p>
    <w:p w:rsidR="000E548C" w:rsidRDefault="000E548C" w:rsidP="000E548C">
      <w:pPr>
        <w:numPr>
          <w:ilvl w:val="0"/>
          <w:numId w:val="12"/>
        </w:numPr>
        <w:spacing w:before="100" w:beforeAutospacing="1" w:after="100" w:afterAutospacing="1"/>
      </w:pPr>
      <w:r>
        <w:br/>
      </w:r>
      <w:proofErr w:type="spellStart"/>
      <w:r>
        <w:t>Доббс</w:t>
      </w:r>
      <w:proofErr w:type="spellEnd"/>
      <w:r>
        <w:t xml:space="preserve"> Л., Вуд С., Культура сада: дизайн, выбор растений, работа в саду/Практическое руководство/Пер. с англ. – М.: Издательский дом «</w:t>
      </w:r>
      <w:proofErr w:type="spellStart"/>
      <w:r>
        <w:t>Ниола</w:t>
      </w:r>
      <w:proofErr w:type="spellEnd"/>
      <w:r>
        <w:t xml:space="preserve"> 21-й век», 2002.</w:t>
      </w:r>
    </w:p>
    <w:p w:rsidR="000E548C" w:rsidRDefault="000E548C" w:rsidP="000E548C">
      <w:pPr>
        <w:numPr>
          <w:ilvl w:val="0"/>
          <w:numId w:val="12"/>
        </w:numPr>
        <w:spacing w:before="100" w:beforeAutospacing="1" w:after="100" w:afterAutospacing="1"/>
      </w:pPr>
      <w:r>
        <w:br/>
        <w:t>Петров В.В. Из жизни зеленого мира</w:t>
      </w:r>
      <w:proofErr w:type="gramStart"/>
      <w:r>
        <w:t xml:space="preserve"> .</w:t>
      </w:r>
      <w:proofErr w:type="gramEnd"/>
      <w:r>
        <w:t xml:space="preserve"> М. : Просвещение , 1982.</w:t>
      </w:r>
    </w:p>
    <w:p w:rsidR="000E548C" w:rsidRDefault="000E548C" w:rsidP="000E548C">
      <w:pPr>
        <w:numPr>
          <w:ilvl w:val="0"/>
          <w:numId w:val="12"/>
        </w:numPr>
        <w:spacing w:before="100" w:beforeAutospacing="1" w:after="100" w:afterAutospacing="1"/>
      </w:pPr>
      <w:r>
        <w:br/>
      </w:r>
      <w:proofErr w:type="spellStart"/>
      <w:r>
        <w:t>Ремезова</w:t>
      </w:r>
      <w:proofErr w:type="spellEnd"/>
      <w:r>
        <w:t xml:space="preserve"> Г.Л., </w:t>
      </w:r>
      <w:proofErr w:type="spellStart"/>
      <w:r>
        <w:t>Эратова</w:t>
      </w:r>
      <w:proofErr w:type="spellEnd"/>
      <w:r>
        <w:t xml:space="preserve"> М.Е. Войди в зеленый мир</w:t>
      </w:r>
      <w:proofErr w:type="gramStart"/>
      <w:r>
        <w:t xml:space="preserve"> .</w:t>
      </w:r>
      <w:proofErr w:type="gramEnd"/>
      <w:r>
        <w:t xml:space="preserve"> М. : Просвещение , 1996.</w:t>
      </w:r>
    </w:p>
    <w:p w:rsidR="000E548C" w:rsidRDefault="000E548C" w:rsidP="000E548C">
      <w:pPr>
        <w:numPr>
          <w:ilvl w:val="0"/>
          <w:numId w:val="12"/>
        </w:numPr>
        <w:spacing w:before="100" w:beforeAutospacing="1" w:after="100" w:afterAutospacing="1"/>
      </w:pPr>
      <w:r>
        <w:br/>
      </w:r>
      <w:proofErr w:type="spellStart"/>
      <w:r>
        <w:t>Трубицин</w:t>
      </w:r>
      <w:proofErr w:type="spellEnd"/>
      <w:r>
        <w:t xml:space="preserve"> М.А., </w:t>
      </w:r>
      <w:proofErr w:type="spellStart"/>
      <w:r>
        <w:t>Габрук</w:t>
      </w:r>
      <w:proofErr w:type="spellEnd"/>
      <w:r>
        <w:t xml:space="preserve"> Н.Г. Практикум по химии окружающей среды. Учебное пособие., </w:t>
      </w:r>
      <w:proofErr w:type="spellStart"/>
      <w:r>
        <w:t>БелГУ</w:t>
      </w:r>
      <w:proofErr w:type="spellEnd"/>
      <w:r>
        <w:t xml:space="preserve">, 2007, 98 </w:t>
      </w:r>
      <w:proofErr w:type="gramStart"/>
      <w:r>
        <w:t>с</w:t>
      </w:r>
      <w:proofErr w:type="gramEnd"/>
      <w:r>
        <w:t>.</w:t>
      </w:r>
    </w:p>
    <w:p w:rsidR="000E548C" w:rsidRDefault="000E548C" w:rsidP="000E548C">
      <w:pPr>
        <w:numPr>
          <w:ilvl w:val="0"/>
          <w:numId w:val="12"/>
        </w:numPr>
        <w:spacing w:before="100" w:beforeAutospacing="1" w:after="100" w:afterAutospacing="1"/>
      </w:pPr>
      <w:r>
        <w:br/>
        <w:t xml:space="preserve">В работе использованы фотографии с Интернет-сайтов: </w:t>
      </w:r>
      <w:hyperlink r:id="rId14" w:history="1">
        <w:r>
          <w:rPr>
            <w:rStyle w:val="a8"/>
          </w:rPr>
          <w:t>www.supersadovnik.ru</w:t>
        </w:r>
      </w:hyperlink>
      <w:r>
        <w:t>,</w:t>
      </w:r>
    </w:p>
    <w:p w:rsidR="000E548C" w:rsidRDefault="000E548C" w:rsidP="000E548C">
      <w:pPr>
        <w:numPr>
          <w:ilvl w:val="0"/>
          <w:numId w:val="12"/>
        </w:numPr>
        <w:spacing w:before="100" w:beforeAutospacing="1" w:after="100" w:afterAutospacing="1"/>
      </w:pPr>
      <w:r>
        <w:br/>
      </w:r>
      <w:hyperlink r:id="rId15" w:history="1">
        <w:r>
          <w:rPr>
            <w:rStyle w:val="a8"/>
          </w:rPr>
          <w:t>www.gardenia.ru</w:t>
        </w:r>
      </w:hyperlink>
      <w:r>
        <w:t xml:space="preserve">, </w:t>
      </w:r>
      <w:proofErr w:type="spellStart"/>
      <w:r>
        <w:t>www.delaysam.ru</w:t>
      </w:r>
      <w:proofErr w:type="spellEnd"/>
      <w:r>
        <w:t>.</w:t>
      </w:r>
    </w:p>
    <w:p w:rsidR="000E548C" w:rsidRDefault="000E548C" w:rsidP="000E548C">
      <w:r>
        <w:br/>
      </w:r>
      <w:r>
        <w:br/>
      </w:r>
      <w:r>
        <w:br/>
        <w:t>Приложение №1.</w:t>
      </w:r>
      <w:r>
        <w:br/>
      </w:r>
      <w:r>
        <w:br/>
      </w:r>
      <w:r>
        <w:rPr>
          <w:b/>
          <w:bCs/>
        </w:rPr>
        <w:t>Направления реализации проекта.</w:t>
      </w:r>
    </w:p>
    <w:tbl>
      <w:tblPr>
        <w:tblW w:w="9585" w:type="dxa"/>
        <w:tblCellSpacing w:w="0" w:type="dxa"/>
        <w:tblCellMar>
          <w:top w:w="105" w:type="dxa"/>
          <w:left w:w="105" w:type="dxa"/>
          <w:bottom w:w="105" w:type="dxa"/>
          <w:right w:w="105" w:type="dxa"/>
        </w:tblCellMar>
        <w:tblLook w:val="04A0"/>
      </w:tblPr>
      <w:tblGrid>
        <w:gridCol w:w="586"/>
        <w:gridCol w:w="2635"/>
        <w:gridCol w:w="6364"/>
      </w:tblGrid>
      <w:tr w:rsidR="000E548C" w:rsidTr="000E548C">
        <w:trPr>
          <w:tblCellSpacing w:w="0" w:type="dxa"/>
        </w:trPr>
        <w:tc>
          <w:tcPr>
            <w:tcW w:w="420" w:type="dxa"/>
            <w:hideMark/>
          </w:tcPr>
          <w:p w:rsidR="000E548C" w:rsidRDefault="000E548C">
            <w:r>
              <w:b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2490" w:type="dxa"/>
            <w:hideMark/>
          </w:tcPr>
          <w:p w:rsidR="000E548C" w:rsidRDefault="000E548C">
            <w:r>
              <w:br/>
            </w:r>
            <w:r>
              <w:rPr>
                <w:b/>
                <w:bCs/>
              </w:rPr>
              <w:t>Направление</w:t>
            </w:r>
          </w:p>
        </w:tc>
        <w:tc>
          <w:tcPr>
            <w:tcW w:w="6015" w:type="dxa"/>
            <w:hideMark/>
          </w:tcPr>
          <w:p w:rsidR="000E548C" w:rsidRDefault="000E548C">
            <w:r>
              <w:br/>
            </w:r>
            <w:r>
              <w:rPr>
                <w:b/>
                <w:bCs/>
              </w:rPr>
              <w:t>Виды деятельности</w:t>
            </w:r>
          </w:p>
        </w:tc>
      </w:tr>
      <w:tr w:rsidR="000E548C" w:rsidTr="000E548C">
        <w:trPr>
          <w:tblCellSpacing w:w="0" w:type="dxa"/>
        </w:trPr>
        <w:tc>
          <w:tcPr>
            <w:tcW w:w="420" w:type="dxa"/>
            <w:hideMark/>
          </w:tcPr>
          <w:p w:rsidR="000E548C" w:rsidRDefault="000E548C">
            <w:r>
              <w:br/>
              <w:t>1.</w:t>
            </w:r>
          </w:p>
        </w:tc>
        <w:tc>
          <w:tcPr>
            <w:tcW w:w="2490" w:type="dxa"/>
            <w:hideMark/>
          </w:tcPr>
          <w:p w:rsidR="000E548C" w:rsidRDefault="000E548C">
            <w:r>
              <w:br/>
              <w:t>«Знание - сила!»</w:t>
            </w:r>
          </w:p>
        </w:tc>
        <w:tc>
          <w:tcPr>
            <w:tcW w:w="6015" w:type="dxa"/>
            <w:hideMark/>
          </w:tcPr>
          <w:p w:rsidR="000E548C" w:rsidRDefault="000E548C">
            <w:r>
              <w:br/>
              <w:t>- проведение социологических исследований, изучение экологического состояния предполагаемых ландшафтных участков территории школьного двора;</w:t>
            </w:r>
            <w:r>
              <w:br/>
              <w:t>- приобретение учащимися знаний, необходимых для успешной реализации проекта;</w:t>
            </w:r>
            <w:r>
              <w:br/>
              <w:t>- распространение информации среди учащихся и педагогов школы;</w:t>
            </w:r>
          </w:p>
        </w:tc>
      </w:tr>
      <w:tr w:rsidR="000E548C" w:rsidTr="000E548C">
        <w:trPr>
          <w:tblCellSpacing w:w="0" w:type="dxa"/>
        </w:trPr>
        <w:tc>
          <w:tcPr>
            <w:tcW w:w="420" w:type="dxa"/>
            <w:hideMark/>
          </w:tcPr>
          <w:p w:rsidR="000E548C" w:rsidRDefault="000E548C">
            <w:r>
              <w:br/>
              <w:t>2</w:t>
            </w:r>
          </w:p>
        </w:tc>
        <w:tc>
          <w:tcPr>
            <w:tcW w:w="2490" w:type="dxa"/>
            <w:hideMark/>
          </w:tcPr>
          <w:p w:rsidR="000E548C" w:rsidRDefault="000E548C">
            <w:r>
              <w:br/>
              <w:t>«Созидатели»</w:t>
            </w:r>
          </w:p>
        </w:tc>
        <w:tc>
          <w:tcPr>
            <w:tcW w:w="6015" w:type="dxa"/>
            <w:hideMark/>
          </w:tcPr>
          <w:p w:rsidR="000E548C" w:rsidRDefault="000E548C">
            <w:r>
              <w:br/>
              <w:t>- организация и проведение практической работы по реализации проекта по благоустройству и озеленению школьного двора.</w:t>
            </w:r>
          </w:p>
        </w:tc>
      </w:tr>
    </w:tbl>
    <w:p w:rsidR="000E548C" w:rsidRDefault="000E548C" w:rsidP="000E548C">
      <w:r>
        <w:br/>
      </w:r>
      <w:r>
        <w:br/>
      </w:r>
      <w:r>
        <w:br/>
      </w:r>
      <w:r>
        <w:lastRenderedPageBreak/>
        <w:t>Приложение №2.</w:t>
      </w:r>
      <w:r>
        <w:br/>
      </w:r>
      <w:r>
        <w:br/>
      </w:r>
      <w:r>
        <w:rPr>
          <w:rStyle w:val="butback"/>
          <w:b/>
          <w:bCs/>
        </w:rPr>
        <w:t>^</w:t>
      </w:r>
      <w:r>
        <w:rPr>
          <w:b/>
          <w:bCs/>
        </w:rPr>
        <w:t xml:space="preserve"> </w:t>
      </w:r>
      <w:r>
        <w:rPr>
          <w:rStyle w:val="submenu-table"/>
          <w:b/>
          <w:bCs/>
        </w:rPr>
        <w:t>Этапы реализации проекта  озеленения и благоустройства пришкольной территории МОУ СОШ №28</w:t>
      </w:r>
    </w:p>
    <w:tbl>
      <w:tblPr>
        <w:tblW w:w="9585" w:type="dxa"/>
        <w:tblCellSpacing w:w="0" w:type="dxa"/>
        <w:tblCellMar>
          <w:top w:w="105" w:type="dxa"/>
          <w:left w:w="105" w:type="dxa"/>
          <w:bottom w:w="105" w:type="dxa"/>
          <w:right w:w="105" w:type="dxa"/>
        </w:tblCellMar>
        <w:tblLook w:val="04A0"/>
      </w:tblPr>
      <w:tblGrid>
        <w:gridCol w:w="601"/>
        <w:gridCol w:w="2702"/>
        <w:gridCol w:w="3922"/>
        <w:gridCol w:w="2360"/>
      </w:tblGrid>
      <w:tr w:rsidR="000E548C" w:rsidTr="000E548C">
        <w:trPr>
          <w:tblCellSpacing w:w="0" w:type="dxa"/>
        </w:trPr>
        <w:tc>
          <w:tcPr>
            <w:tcW w:w="420" w:type="dxa"/>
            <w:hideMark/>
          </w:tcPr>
          <w:p w:rsidR="000E548C" w:rsidRDefault="000E548C">
            <w:r>
              <w:b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2490" w:type="dxa"/>
            <w:hideMark/>
          </w:tcPr>
          <w:p w:rsidR="000E548C" w:rsidRDefault="000E548C">
            <w:r>
              <w:br/>
            </w:r>
            <w:r>
              <w:rPr>
                <w:b/>
                <w:bCs/>
              </w:rPr>
              <w:t>Название этапа</w:t>
            </w:r>
          </w:p>
        </w:tc>
        <w:tc>
          <w:tcPr>
            <w:tcW w:w="3615" w:type="dxa"/>
            <w:hideMark/>
          </w:tcPr>
          <w:p w:rsidR="000E548C" w:rsidRDefault="000E548C">
            <w:r>
              <w:br/>
            </w:r>
            <w:r>
              <w:rPr>
                <w:b/>
                <w:bCs/>
              </w:rPr>
              <w:t>Цель</w:t>
            </w:r>
          </w:p>
        </w:tc>
        <w:tc>
          <w:tcPr>
            <w:tcW w:w="2175" w:type="dxa"/>
            <w:hideMark/>
          </w:tcPr>
          <w:p w:rsidR="000E548C" w:rsidRDefault="000E548C">
            <w:r>
              <w:br/>
            </w:r>
            <w:r>
              <w:rPr>
                <w:b/>
                <w:bCs/>
              </w:rPr>
              <w:t>Срок выполнения</w:t>
            </w:r>
          </w:p>
        </w:tc>
      </w:tr>
      <w:tr w:rsidR="000E548C" w:rsidTr="000E548C">
        <w:trPr>
          <w:tblCellSpacing w:w="0" w:type="dxa"/>
        </w:trPr>
        <w:tc>
          <w:tcPr>
            <w:tcW w:w="420" w:type="dxa"/>
            <w:hideMark/>
          </w:tcPr>
          <w:p w:rsidR="000E548C" w:rsidRDefault="000E548C">
            <w:r>
              <w:br/>
              <w:t>1.</w:t>
            </w:r>
          </w:p>
        </w:tc>
        <w:tc>
          <w:tcPr>
            <w:tcW w:w="2490" w:type="dxa"/>
            <w:hideMark/>
          </w:tcPr>
          <w:p w:rsidR="000E548C" w:rsidRDefault="000E548C">
            <w:r>
              <w:br/>
              <w:t>Подготовительный</w:t>
            </w:r>
          </w:p>
        </w:tc>
        <w:tc>
          <w:tcPr>
            <w:tcW w:w="3615" w:type="dxa"/>
            <w:hideMark/>
          </w:tcPr>
          <w:p w:rsidR="000E548C" w:rsidRDefault="000E548C">
            <w:r>
              <w:br/>
              <w:t xml:space="preserve">Мотивация, </w:t>
            </w:r>
            <w:proofErr w:type="spellStart"/>
            <w:r>
              <w:t>целеполагание</w:t>
            </w:r>
            <w:proofErr w:type="spellEnd"/>
            <w:r>
              <w:t xml:space="preserve"> проекта.</w:t>
            </w:r>
          </w:p>
        </w:tc>
        <w:tc>
          <w:tcPr>
            <w:tcW w:w="2175" w:type="dxa"/>
            <w:hideMark/>
          </w:tcPr>
          <w:p w:rsidR="000E548C" w:rsidRDefault="000E548C">
            <w:r>
              <w:br/>
              <w:t>Октябрь 2010 г.</w:t>
            </w:r>
          </w:p>
        </w:tc>
      </w:tr>
      <w:tr w:rsidR="000E548C" w:rsidTr="000E548C">
        <w:trPr>
          <w:tblCellSpacing w:w="0" w:type="dxa"/>
        </w:trPr>
        <w:tc>
          <w:tcPr>
            <w:tcW w:w="420" w:type="dxa"/>
            <w:hideMark/>
          </w:tcPr>
          <w:p w:rsidR="000E548C" w:rsidRDefault="000E548C">
            <w:r>
              <w:br/>
              <w:t>2.</w:t>
            </w:r>
          </w:p>
        </w:tc>
        <w:tc>
          <w:tcPr>
            <w:tcW w:w="2490" w:type="dxa"/>
            <w:hideMark/>
          </w:tcPr>
          <w:p w:rsidR="000E548C" w:rsidRDefault="000E548C">
            <w:r>
              <w:br/>
              <w:t>Проектировочный</w:t>
            </w:r>
          </w:p>
        </w:tc>
        <w:tc>
          <w:tcPr>
            <w:tcW w:w="3615" w:type="dxa"/>
            <w:hideMark/>
          </w:tcPr>
          <w:p w:rsidR="000E548C" w:rsidRDefault="000E548C">
            <w:r>
              <w:br/>
              <w:t>Построение ориентировочной схемы деятельности</w:t>
            </w:r>
          </w:p>
        </w:tc>
        <w:tc>
          <w:tcPr>
            <w:tcW w:w="2175" w:type="dxa"/>
            <w:hideMark/>
          </w:tcPr>
          <w:p w:rsidR="000E548C" w:rsidRDefault="000E548C">
            <w:r>
              <w:br/>
              <w:t>Ноябрь-декабрь 2010</w:t>
            </w:r>
          </w:p>
        </w:tc>
      </w:tr>
      <w:tr w:rsidR="000E548C" w:rsidTr="000E548C">
        <w:trPr>
          <w:tblCellSpacing w:w="0" w:type="dxa"/>
        </w:trPr>
        <w:tc>
          <w:tcPr>
            <w:tcW w:w="420" w:type="dxa"/>
            <w:hideMark/>
          </w:tcPr>
          <w:p w:rsidR="000E548C" w:rsidRDefault="000E548C">
            <w:r>
              <w:br/>
              <w:t>3.</w:t>
            </w:r>
          </w:p>
        </w:tc>
        <w:tc>
          <w:tcPr>
            <w:tcW w:w="2490" w:type="dxa"/>
            <w:hideMark/>
          </w:tcPr>
          <w:p w:rsidR="000E548C" w:rsidRDefault="000E548C">
            <w:r>
              <w:br/>
              <w:t>Практический</w:t>
            </w:r>
          </w:p>
        </w:tc>
        <w:tc>
          <w:tcPr>
            <w:tcW w:w="3615" w:type="dxa"/>
            <w:hideMark/>
          </w:tcPr>
          <w:p w:rsidR="000E548C" w:rsidRDefault="000E548C">
            <w:r>
              <w:br/>
              <w:t>Реализация проекта</w:t>
            </w:r>
          </w:p>
        </w:tc>
        <w:tc>
          <w:tcPr>
            <w:tcW w:w="2175" w:type="dxa"/>
            <w:hideMark/>
          </w:tcPr>
          <w:p w:rsidR="000E548C" w:rsidRDefault="000E548C">
            <w:r>
              <w:br/>
              <w:t>Апрель – Май 2011</w:t>
            </w:r>
          </w:p>
        </w:tc>
      </w:tr>
      <w:tr w:rsidR="000E548C" w:rsidTr="000E548C">
        <w:trPr>
          <w:tblCellSpacing w:w="0" w:type="dxa"/>
        </w:trPr>
        <w:tc>
          <w:tcPr>
            <w:tcW w:w="420" w:type="dxa"/>
            <w:hideMark/>
          </w:tcPr>
          <w:p w:rsidR="000E548C" w:rsidRDefault="000E548C">
            <w:r>
              <w:br/>
              <w:t>4.</w:t>
            </w:r>
          </w:p>
        </w:tc>
        <w:tc>
          <w:tcPr>
            <w:tcW w:w="2490" w:type="dxa"/>
            <w:hideMark/>
          </w:tcPr>
          <w:p w:rsidR="000E548C" w:rsidRDefault="000E548C">
            <w:r>
              <w:br/>
              <w:t>Аналитико-коррекционный</w:t>
            </w:r>
          </w:p>
        </w:tc>
        <w:tc>
          <w:tcPr>
            <w:tcW w:w="3615" w:type="dxa"/>
            <w:hideMark/>
          </w:tcPr>
          <w:p w:rsidR="000E548C" w:rsidRDefault="000E548C">
            <w:r>
              <w:br/>
              <w:t>Анализ промежуточных результатов работы и внесение изменений</w:t>
            </w:r>
          </w:p>
        </w:tc>
        <w:tc>
          <w:tcPr>
            <w:tcW w:w="2175" w:type="dxa"/>
            <w:hideMark/>
          </w:tcPr>
          <w:p w:rsidR="000E548C" w:rsidRDefault="000E548C">
            <w:r>
              <w:br/>
              <w:t>Июль-август 2011 г.</w:t>
            </w:r>
          </w:p>
        </w:tc>
      </w:tr>
      <w:tr w:rsidR="000E548C" w:rsidTr="000E548C">
        <w:trPr>
          <w:tblCellSpacing w:w="0" w:type="dxa"/>
        </w:trPr>
        <w:tc>
          <w:tcPr>
            <w:tcW w:w="420" w:type="dxa"/>
            <w:hideMark/>
          </w:tcPr>
          <w:p w:rsidR="000E548C" w:rsidRDefault="000E548C">
            <w:r>
              <w:br/>
              <w:t>5.</w:t>
            </w:r>
          </w:p>
        </w:tc>
        <w:tc>
          <w:tcPr>
            <w:tcW w:w="2490" w:type="dxa"/>
            <w:hideMark/>
          </w:tcPr>
          <w:p w:rsidR="000E548C" w:rsidRDefault="000E548C">
            <w:r>
              <w:br/>
              <w:t>Заключительный</w:t>
            </w:r>
          </w:p>
        </w:tc>
        <w:tc>
          <w:tcPr>
            <w:tcW w:w="3615" w:type="dxa"/>
            <w:hideMark/>
          </w:tcPr>
          <w:p w:rsidR="000E548C" w:rsidRDefault="000E548C">
            <w:r>
              <w:br/>
              <w:t>Сопоставление действительных и желаемых результатов работы. Переход на следующий уровень развития.</w:t>
            </w:r>
          </w:p>
        </w:tc>
        <w:tc>
          <w:tcPr>
            <w:tcW w:w="2175" w:type="dxa"/>
            <w:hideMark/>
          </w:tcPr>
          <w:p w:rsidR="000E548C" w:rsidRDefault="000E548C">
            <w:r>
              <w:br/>
              <w:t>Сентябрь 2011 г.</w:t>
            </w:r>
          </w:p>
        </w:tc>
      </w:tr>
    </w:tbl>
    <w:p w:rsidR="000E548C" w:rsidRDefault="000E548C" w:rsidP="000E548C">
      <w:r>
        <w:br/>
      </w:r>
      <w:r>
        <w:br/>
      </w:r>
      <w:r>
        <w:br/>
        <w:t>Приложение №3.</w:t>
      </w:r>
      <w:r>
        <w:br/>
      </w:r>
      <w:r>
        <w:br/>
      </w:r>
      <w:r>
        <w:rPr>
          <w:rStyle w:val="butback"/>
          <w:b/>
          <w:bCs/>
        </w:rPr>
        <w:t>^</w:t>
      </w:r>
      <w:r>
        <w:rPr>
          <w:b/>
          <w:bCs/>
        </w:rPr>
        <w:t xml:space="preserve"> </w:t>
      </w:r>
      <w:r>
        <w:rPr>
          <w:rStyle w:val="submenu-table"/>
          <w:b/>
          <w:bCs/>
        </w:rPr>
        <w:t>План мероприятий  подготовительного этапа.</w:t>
      </w:r>
    </w:p>
    <w:tbl>
      <w:tblPr>
        <w:tblW w:w="9585" w:type="dxa"/>
        <w:tblCellSpacing w:w="0" w:type="dxa"/>
        <w:tblCellMar>
          <w:top w:w="105" w:type="dxa"/>
          <w:left w:w="105" w:type="dxa"/>
          <w:bottom w:w="105" w:type="dxa"/>
          <w:right w:w="105" w:type="dxa"/>
        </w:tblCellMar>
        <w:tblLook w:val="04A0"/>
      </w:tblPr>
      <w:tblGrid>
        <w:gridCol w:w="587"/>
        <w:gridCol w:w="5850"/>
        <w:gridCol w:w="3148"/>
      </w:tblGrid>
      <w:tr w:rsidR="000E548C" w:rsidTr="000E548C">
        <w:trPr>
          <w:tblCellSpacing w:w="0" w:type="dxa"/>
        </w:trPr>
        <w:tc>
          <w:tcPr>
            <w:tcW w:w="420" w:type="dxa"/>
            <w:hideMark/>
          </w:tcPr>
          <w:p w:rsidR="000E548C" w:rsidRDefault="000E548C">
            <w:r>
              <w:b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5520" w:type="dxa"/>
            <w:hideMark/>
          </w:tcPr>
          <w:p w:rsidR="000E548C" w:rsidRDefault="000E548C">
            <w:r>
              <w:br/>
            </w:r>
            <w:r>
              <w:rPr>
                <w:b/>
                <w:bCs/>
              </w:rPr>
              <w:t>Мероприятие</w:t>
            </w:r>
          </w:p>
        </w:tc>
        <w:tc>
          <w:tcPr>
            <w:tcW w:w="2970" w:type="dxa"/>
            <w:hideMark/>
          </w:tcPr>
          <w:p w:rsidR="000E548C" w:rsidRDefault="000E548C">
            <w:r>
              <w:br/>
            </w:r>
            <w:r>
              <w:rPr>
                <w:b/>
                <w:bCs/>
              </w:rPr>
              <w:t>Ответственный</w:t>
            </w:r>
          </w:p>
        </w:tc>
      </w:tr>
      <w:tr w:rsidR="000E548C" w:rsidTr="000E548C">
        <w:trPr>
          <w:tblCellSpacing w:w="0" w:type="dxa"/>
        </w:trPr>
        <w:tc>
          <w:tcPr>
            <w:tcW w:w="420" w:type="dxa"/>
            <w:hideMark/>
          </w:tcPr>
          <w:p w:rsidR="000E548C" w:rsidRDefault="000E548C">
            <w:r>
              <w:br/>
              <w:t>1.</w:t>
            </w:r>
          </w:p>
        </w:tc>
        <w:tc>
          <w:tcPr>
            <w:tcW w:w="5520" w:type="dxa"/>
            <w:hideMark/>
          </w:tcPr>
          <w:p w:rsidR="000E548C" w:rsidRDefault="000E548C">
            <w:r>
              <w:br/>
              <w:t>Проведение анализа экологического состояния школьной территории</w:t>
            </w:r>
          </w:p>
        </w:tc>
        <w:tc>
          <w:tcPr>
            <w:tcW w:w="2970" w:type="dxa"/>
            <w:hideMark/>
          </w:tcPr>
          <w:p w:rsidR="000E548C" w:rsidRDefault="000E548C">
            <w:r>
              <w:br/>
              <w:t>Учитель химии</w:t>
            </w:r>
          </w:p>
        </w:tc>
      </w:tr>
      <w:tr w:rsidR="000E548C" w:rsidTr="000E548C">
        <w:trPr>
          <w:tblCellSpacing w:w="0" w:type="dxa"/>
        </w:trPr>
        <w:tc>
          <w:tcPr>
            <w:tcW w:w="420" w:type="dxa"/>
            <w:hideMark/>
          </w:tcPr>
          <w:p w:rsidR="000E548C" w:rsidRDefault="000E548C">
            <w:r>
              <w:br/>
              <w:t>2.</w:t>
            </w:r>
          </w:p>
        </w:tc>
        <w:tc>
          <w:tcPr>
            <w:tcW w:w="5520" w:type="dxa"/>
            <w:hideMark/>
          </w:tcPr>
          <w:p w:rsidR="000E548C" w:rsidRDefault="000E548C">
            <w:r>
              <w:br/>
            </w:r>
            <w:proofErr w:type="gramStart"/>
            <w:r>
              <w:t>Старт конкурса учащихся «Аукцион идей» на лучший мини-проект по благоустройству школьного двора»</w:t>
            </w:r>
            <w:proofErr w:type="gramEnd"/>
          </w:p>
        </w:tc>
        <w:tc>
          <w:tcPr>
            <w:tcW w:w="2970" w:type="dxa"/>
            <w:hideMark/>
          </w:tcPr>
          <w:p w:rsidR="000E548C" w:rsidRDefault="000E548C">
            <w:r>
              <w:br/>
              <w:t>Учитель ИЗО и биологии</w:t>
            </w:r>
          </w:p>
        </w:tc>
      </w:tr>
      <w:tr w:rsidR="000E548C" w:rsidTr="000E548C">
        <w:trPr>
          <w:tblCellSpacing w:w="0" w:type="dxa"/>
        </w:trPr>
        <w:tc>
          <w:tcPr>
            <w:tcW w:w="420" w:type="dxa"/>
            <w:hideMark/>
          </w:tcPr>
          <w:p w:rsidR="000E548C" w:rsidRDefault="000E548C">
            <w:r>
              <w:br/>
              <w:t>3.</w:t>
            </w:r>
          </w:p>
        </w:tc>
        <w:tc>
          <w:tcPr>
            <w:tcW w:w="5520" w:type="dxa"/>
            <w:hideMark/>
          </w:tcPr>
          <w:p w:rsidR="000E548C" w:rsidRDefault="000E548C">
            <w:r>
              <w:br/>
              <w:t>Конкурс рисунков «Школьный двор моей мечты»</w:t>
            </w:r>
          </w:p>
        </w:tc>
        <w:tc>
          <w:tcPr>
            <w:tcW w:w="2970" w:type="dxa"/>
            <w:hideMark/>
          </w:tcPr>
          <w:p w:rsidR="000E548C" w:rsidRDefault="000E548C">
            <w:r>
              <w:br/>
            </w:r>
            <w:proofErr w:type="spellStart"/>
            <w:proofErr w:type="gramStart"/>
            <w:r>
              <w:t>Уч</w:t>
            </w:r>
            <w:proofErr w:type="spellEnd"/>
            <w:r>
              <w:t xml:space="preserve"> – </w:t>
            </w:r>
            <w:proofErr w:type="spellStart"/>
            <w:r>
              <w:t>ся</w:t>
            </w:r>
            <w:proofErr w:type="spellEnd"/>
            <w:proofErr w:type="gramEnd"/>
            <w:r>
              <w:t xml:space="preserve"> 5-11 классов</w:t>
            </w:r>
          </w:p>
        </w:tc>
      </w:tr>
    </w:tbl>
    <w:p w:rsidR="000E548C" w:rsidRDefault="000E548C" w:rsidP="000E548C">
      <w:r>
        <w:br/>
      </w:r>
      <w:r>
        <w:rPr>
          <w:rStyle w:val="butback"/>
          <w:b/>
          <w:bCs/>
        </w:rPr>
        <w:t>^</w:t>
      </w:r>
      <w:r>
        <w:rPr>
          <w:b/>
          <w:bCs/>
        </w:rPr>
        <w:t xml:space="preserve"> </w:t>
      </w:r>
      <w:r>
        <w:rPr>
          <w:rStyle w:val="submenu-table"/>
          <w:b/>
          <w:bCs/>
        </w:rPr>
        <w:t>План мероприятий  проектировочного этапа.</w:t>
      </w:r>
    </w:p>
    <w:tbl>
      <w:tblPr>
        <w:tblW w:w="9585" w:type="dxa"/>
        <w:tblCellSpacing w:w="0" w:type="dxa"/>
        <w:tblCellMar>
          <w:top w:w="105" w:type="dxa"/>
          <w:left w:w="105" w:type="dxa"/>
          <w:bottom w:w="105" w:type="dxa"/>
          <w:right w:w="105" w:type="dxa"/>
        </w:tblCellMar>
        <w:tblLook w:val="04A0"/>
      </w:tblPr>
      <w:tblGrid>
        <w:gridCol w:w="587"/>
        <w:gridCol w:w="5850"/>
        <w:gridCol w:w="3148"/>
      </w:tblGrid>
      <w:tr w:rsidR="000E548C" w:rsidTr="000E548C">
        <w:trPr>
          <w:tblCellSpacing w:w="0" w:type="dxa"/>
        </w:trPr>
        <w:tc>
          <w:tcPr>
            <w:tcW w:w="420" w:type="dxa"/>
            <w:hideMark/>
          </w:tcPr>
          <w:p w:rsidR="000E548C" w:rsidRDefault="000E548C">
            <w:r>
              <w:br/>
            </w:r>
            <w:r>
              <w:lastRenderedPageBreak/>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5520" w:type="dxa"/>
            <w:hideMark/>
          </w:tcPr>
          <w:p w:rsidR="000E548C" w:rsidRDefault="000E548C">
            <w:r>
              <w:lastRenderedPageBreak/>
              <w:br/>
            </w:r>
            <w:r>
              <w:rPr>
                <w:b/>
                <w:bCs/>
              </w:rPr>
              <w:lastRenderedPageBreak/>
              <w:t>Мероприятие</w:t>
            </w:r>
          </w:p>
        </w:tc>
        <w:tc>
          <w:tcPr>
            <w:tcW w:w="2970" w:type="dxa"/>
            <w:hideMark/>
          </w:tcPr>
          <w:p w:rsidR="000E548C" w:rsidRDefault="000E548C">
            <w:r>
              <w:lastRenderedPageBreak/>
              <w:br/>
            </w:r>
            <w:r>
              <w:rPr>
                <w:b/>
                <w:bCs/>
              </w:rPr>
              <w:lastRenderedPageBreak/>
              <w:t>Ответственный</w:t>
            </w:r>
          </w:p>
        </w:tc>
      </w:tr>
      <w:tr w:rsidR="000E548C" w:rsidTr="000E548C">
        <w:trPr>
          <w:trHeight w:val="1320"/>
          <w:tblCellSpacing w:w="0" w:type="dxa"/>
        </w:trPr>
        <w:tc>
          <w:tcPr>
            <w:tcW w:w="420" w:type="dxa"/>
            <w:hideMark/>
          </w:tcPr>
          <w:p w:rsidR="000E548C" w:rsidRDefault="000E548C">
            <w:r>
              <w:lastRenderedPageBreak/>
              <w:br/>
              <w:t>1</w:t>
            </w:r>
          </w:p>
        </w:tc>
        <w:tc>
          <w:tcPr>
            <w:tcW w:w="5520" w:type="dxa"/>
            <w:hideMark/>
          </w:tcPr>
          <w:p w:rsidR="000E548C" w:rsidRDefault="000E548C">
            <w:r>
              <w:br/>
              <w:t>Разработка коллективного проекта школьного двора:</w:t>
            </w:r>
            <w:r>
              <w:br/>
            </w:r>
            <w:r>
              <w:br/>
              <w:t>- создание проектной группы;</w:t>
            </w:r>
            <w:r>
              <w:br/>
              <w:t>-  создание экспликаций ландшафтных участков и цветников.</w:t>
            </w:r>
          </w:p>
        </w:tc>
        <w:tc>
          <w:tcPr>
            <w:tcW w:w="2970" w:type="dxa"/>
            <w:hideMark/>
          </w:tcPr>
          <w:p w:rsidR="000E548C" w:rsidRDefault="000E548C">
            <w:r>
              <w:br/>
              <w:t>Учителя биологии и химии, активисты инициативной группы проекта</w:t>
            </w:r>
          </w:p>
        </w:tc>
      </w:tr>
    </w:tbl>
    <w:p w:rsidR="000E548C" w:rsidRDefault="000E548C" w:rsidP="000E548C">
      <w:r>
        <w:br/>
      </w:r>
      <w:r>
        <w:rPr>
          <w:rStyle w:val="butback"/>
          <w:b/>
          <w:bCs/>
        </w:rPr>
        <w:t>^</w:t>
      </w:r>
      <w:r>
        <w:rPr>
          <w:b/>
          <w:bCs/>
        </w:rPr>
        <w:t xml:space="preserve"> </w:t>
      </w:r>
      <w:r>
        <w:rPr>
          <w:rStyle w:val="submenu-table"/>
          <w:b/>
          <w:bCs/>
        </w:rPr>
        <w:t>План мероприятий практического этапа.</w:t>
      </w:r>
    </w:p>
    <w:tbl>
      <w:tblPr>
        <w:tblW w:w="9585" w:type="dxa"/>
        <w:tblCellSpacing w:w="0" w:type="dxa"/>
        <w:tblCellMar>
          <w:top w:w="105" w:type="dxa"/>
          <w:left w:w="105" w:type="dxa"/>
          <w:bottom w:w="105" w:type="dxa"/>
          <w:right w:w="105" w:type="dxa"/>
        </w:tblCellMar>
        <w:tblLook w:val="04A0"/>
      </w:tblPr>
      <w:tblGrid>
        <w:gridCol w:w="586"/>
        <w:gridCol w:w="6253"/>
        <w:gridCol w:w="2746"/>
      </w:tblGrid>
      <w:tr w:rsidR="000E548C" w:rsidTr="000E548C">
        <w:trPr>
          <w:tblCellSpacing w:w="0" w:type="dxa"/>
        </w:trPr>
        <w:tc>
          <w:tcPr>
            <w:tcW w:w="420" w:type="dxa"/>
            <w:hideMark/>
          </w:tcPr>
          <w:p w:rsidR="000E548C" w:rsidRDefault="000E548C">
            <w:r>
              <w:b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5910" w:type="dxa"/>
            <w:hideMark/>
          </w:tcPr>
          <w:p w:rsidR="000E548C" w:rsidRDefault="000E548C">
            <w:r>
              <w:br/>
            </w:r>
            <w:r>
              <w:rPr>
                <w:b/>
                <w:bCs/>
              </w:rPr>
              <w:t>Мероприятие</w:t>
            </w:r>
          </w:p>
        </w:tc>
        <w:tc>
          <w:tcPr>
            <w:tcW w:w="2595" w:type="dxa"/>
            <w:hideMark/>
          </w:tcPr>
          <w:p w:rsidR="000E548C" w:rsidRDefault="000E548C">
            <w:r>
              <w:br/>
            </w:r>
            <w:r>
              <w:rPr>
                <w:b/>
                <w:bCs/>
              </w:rPr>
              <w:t>Ответственный</w:t>
            </w:r>
          </w:p>
        </w:tc>
      </w:tr>
      <w:tr w:rsidR="000E548C" w:rsidTr="000E548C">
        <w:trPr>
          <w:tblCellSpacing w:w="0" w:type="dxa"/>
        </w:trPr>
        <w:tc>
          <w:tcPr>
            <w:tcW w:w="420" w:type="dxa"/>
            <w:hideMark/>
          </w:tcPr>
          <w:p w:rsidR="000E548C" w:rsidRDefault="000E548C">
            <w:r>
              <w:br/>
              <w:t>1</w:t>
            </w:r>
          </w:p>
        </w:tc>
        <w:tc>
          <w:tcPr>
            <w:tcW w:w="5910" w:type="dxa"/>
            <w:hideMark/>
          </w:tcPr>
          <w:p w:rsidR="000E548C" w:rsidRDefault="000E548C">
            <w:r>
              <w:br/>
              <w:t>Приобретение семян и выращивание рассады, гравийных материалов, камней-валунов, саженцев хвойных растений, малых архитектурных форм, бордюров, укрывной ткани и т.д.</w:t>
            </w:r>
          </w:p>
        </w:tc>
        <w:tc>
          <w:tcPr>
            <w:tcW w:w="2595" w:type="dxa"/>
            <w:hideMark/>
          </w:tcPr>
          <w:p w:rsidR="000E548C" w:rsidRDefault="000E548C">
            <w:r>
              <w:br/>
              <w:t>Учителя биологии, актив 5-11 классов</w:t>
            </w:r>
          </w:p>
        </w:tc>
      </w:tr>
      <w:tr w:rsidR="000E548C" w:rsidTr="000E548C">
        <w:trPr>
          <w:tblCellSpacing w:w="0" w:type="dxa"/>
        </w:trPr>
        <w:tc>
          <w:tcPr>
            <w:tcW w:w="420" w:type="dxa"/>
            <w:hideMark/>
          </w:tcPr>
          <w:p w:rsidR="000E548C" w:rsidRDefault="000E548C">
            <w:r>
              <w:br/>
              <w:t>2</w:t>
            </w:r>
          </w:p>
        </w:tc>
        <w:tc>
          <w:tcPr>
            <w:tcW w:w="5910" w:type="dxa"/>
            <w:hideMark/>
          </w:tcPr>
          <w:p w:rsidR="000E548C" w:rsidRDefault="000E548C">
            <w:r>
              <w:br/>
              <w:t>Трудовой десант по благоустройству школьного двора и работа летнего экологического отряда «</w:t>
            </w:r>
            <w:proofErr w:type="spellStart"/>
            <w:r>
              <w:t>Экос</w:t>
            </w:r>
            <w:proofErr w:type="spellEnd"/>
            <w:r>
              <w:t>»</w:t>
            </w:r>
            <w:r>
              <w:br/>
            </w:r>
            <w:r>
              <w:br/>
              <w:t>А) уборка мусора на пришкольной территории;</w:t>
            </w:r>
            <w:r>
              <w:br/>
            </w:r>
            <w:r>
              <w:br/>
              <w:t>Б) Разбивка клумб, газонов, дарвиновской площадки;</w:t>
            </w:r>
            <w:r>
              <w:br/>
            </w:r>
            <w:r>
              <w:br/>
              <w:t xml:space="preserve">В) Создание гравийных </w:t>
            </w:r>
            <w:proofErr w:type="spellStart"/>
            <w:r>
              <w:t>рокариев</w:t>
            </w:r>
            <w:proofErr w:type="spellEnd"/>
            <w:r>
              <w:t xml:space="preserve"> «Сказочный мир» и «Сухой ручей»;</w:t>
            </w:r>
            <w:r>
              <w:br/>
            </w:r>
            <w:r>
              <w:br/>
              <w:t>Г) Создание ландшафтной композиции из различных малых архитектурных форм;</w:t>
            </w:r>
            <w:r>
              <w:br/>
            </w:r>
            <w:r>
              <w:br/>
              <w:t>Д) Разбивка и закладка розария.</w:t>
            </w:r>
          </w:p>
        </w:tc>
        <w:tc>
          <w:tcPr>
            <w:tcW w:w="2595" w:type="dxa"/>
            <w:hideMark/>
          </w:tcPr>
          <w:p w:rsidR="000E548C" w:rsidRDefault="000E548C">
            <w:r>
              <w:br/>
              <w:t>Учителя и учащиеся 5-11 классов</w:t>
            </w:r>
          </w:p>
        </w:tc>
      </w:tr>
      <w:tr w:rsidR="000E548C" w:rsidTr="000E548C">
        <w:trPr>
          <w:tblCellSpacing w:w="0" w:type="dxa"/>
        </w:trPr>
        <w:tc>
          <w:tcPr>
            <w:tcW w:w="420" w:type="dxa"/>
            <w:hideMark/>
          </w:tcPr>
          <w:p w:rsidR="000E548C" w:rsidRDefault="000E548C">
            <w:r>
              <w:br/>
              <w:t>3</w:t>
            </w:r>
          </w:p>
        </w:tc>
        <w:tc>
          <w:tcPr>
            <w:tcW w:w="5910" w:type="dxa"/>
            <w:hideMark/>
          </w:tcPr>
          <w:p w:rsidR="000E548C" w:rsidRDefault="000E548C">
            <w:r>
              <w:br/>
              <w:t>Обработка почвы и посадка рассады цветочных культур на школьном дворе.</w:t>
            </w:r>
          </w:p>
        </w:tc>
        <w:tc>
          <w:tcPr>
            <w:tcW w:w="2595" w:type="dxa"/>
            <w:hideMark/>
          </w:tcPr>
          <w:p w:rsidR="000E548C" w:rsidRDefault="000E548C">
            <w:r>
              <w:br/>
              <w:t>Учащиеся 5-11 классов</w:t>
            </w:r>
          </w:p>
        </w:tc>
      </w:tr>
      <w:tr w:rsidR="000E548C" w:rsidTr="000E548C">
        <w:trPr>
          <w:tblCellSpacing w:w="0" w:type="dxa"/>
        </w:trPr>
        <w:tc>
          <w:tcPr>
            <w:tcW w:w="420" w:type="dxa"/>
            <w:hideMark/>
          </w:tcPr>
          <w:p w:rsidR="000E548C" w:rsidRDefault="000E548C">
            <w:r>
              <w:br/>
              <w:t>4</w:t>
            </w:r>
          </w:p>
        </w:tc>
        <w:tc>
          <w:tcPr>
            <w:tcW w:w="5910" w:type="dxa"/>
            <w:hideMark/>
          </w:tcPr>
          <w:p w:rsidR="000E548C" w:rsidRDefault="000E548C">
            <w:r>
              <w:br/>
              <w:t>Обновление спортивной площадки</w:t>
            </w:r>
          </w:p>
        </w:tc>
        <w:tc>
          <w:tcPr>
            <w:tcW w:w="2595" w:type="dxa"/>
            <w:hideMark/>
          </w:tcPr>
          <w:p w:rsidR="000E548C" w:rsidRDefault="000E548C">
            <w:r>
              <w:br/>
              <w:t>Учителя физкультуры</w:t>
            </w:r>
          </w:p>
        </w:tc>
      </w:tr>
      <w:tr w:rsidR="000E548C" w:rsidTr="000E548C">
        <w:trPr>
          <w:tblCellSpacing w:w="0" w:type="dxa"/>
        </w:trPr>
        <w:tc>
          <w:tcPr>
            <w:tcW w:w="420" w:type="dxa"/>
            <w:hideMark/>
          </w:tcPr>
          <w:p w:rsidR="000E548C" w:rsidRDefault="000E548C">
            <w:r>
              <w:br/>
              <w:t>6</w:t>
            </w:r>
          </w:p>
        </w:tc>
        <w:tc>
          <w:tcPr>
            <w:tcW w:w="5910" w:type="dxa"/>
            <w:hideMark/>
          </w:tcPr>
          <w:p w:rsidR="000E548C" w:rsidRDefault="000E548C">
            <w:r>
              <w:br/>
              <w:t>Уход за посаженными цветочными культурами.</w:t>
            </w:r>
          </w:p>
        </w:tc>
        <w:tc>
          <w:tcPr>
            <w:tcW w:w="2595" w:type="dxa"/>
            <w:hideMark/>
          </w:tcPr>
          <w:p w:rsidR="000E548C" w:rsidRDefault="000E548C">
            <w:r>
              <w:br/>
              <w:t>Классные коллективы 5 – 8 кл.</w:t>
            </w:r>
          </w:p>
        </w:tc>
      </w:tr>
      <w:tr w:rsidR="000E548C" w:rsidTr="000E548C">
        <w:trPr>
          <w:tblCellSpacing w:w="0" w:type="dxa"/>
        </w:trPr>
        <w:tc>
          <w:tcPr>
            <w:tcW w:w="420" w:type="dxa"/>
            <w:hideMark/>
          </w:tcPr>
          <w:p w:rsidR="000E548C" w:rsidRDefault="000E548C">
            <w:r>
              <w:br/>
              <w:t>7</w:t>
            </w:r>
          </w:p>
        </w:tc>
        <w:tc>
          <w:tcPr>
            <w:tcW w:w="5910" w:type="dxa"/>
            <w:hideMark/>
          </w:tcPr>
          <w:p w:rsidR="000E548C" w:rsidRDefault="000E548C">
            <w:r>
              <w:br/>
              <w:t>Осенние работы:</w:t>
            </w:r>
            <w:r>
              <w:br/>
              <w:t>- сбор и подготовка семян к хранению;</w:t>
            </w:r>
            <w:r>
              <w:br/>
              <w:t>- осенняя обработка почвы.</w:t>
            </w:r>
          </w:p>
        </w:tc>
        <w:tc>
          <w:tcPr>
            <w:tcW w:w="2595" w:type="dxa"/>
            <w:hideMark/>
          </w:tcPr>
          <w:p w:rsidR="000E548C" w:rsidRDefault="000E548C">
            <w:r>
              <w:br/>
              <w:t>Учителя биологии</w:t>
            </w:r>
          </w:p>
        </w:tc>
      </w:tr>
    </w:tbl>
    <w:p w:rsidR="000E548C" w:rsidRDefault="000E548C" w:rsidP="000E548C">
      <w:r>
        <w:lastRenderedPageBreak/>
        <w:br/>
      </w:r>
      <w:r>
        <w:rPr>
          <w:rStyle w:val="butback"/>
          <w:b/>
          <w:bCs/>
        </w:rPr>
        <w:t>^</w:t>
      </w:r>
      <w:r>
        <w:rPr>
          <w:b/>
          <w:bCs/>
        </w:rPr>
        <w:t xml:space="preserve"> </w:t>
      </w:r>
      <w:r>
        <w:rPr>
          <w:rStyle w:val="submenu-table"/>
          <w:b/>
          <w:bCs/>
        </w:rPr>
        <w:t>Приложение №4.</w:t>
      </w:r>
      <w:r>
        <w:br/>
      </w:r>
      <w:r>
        <w:br/>
        <w:t>Газон придает участку ухоженный и опрятный вид, создает приятный глазу спокойный общий  фон, идеальный для любых цветов и композиций растений. На фоне газона особенно ярко проявляется окраска и форма цветов (Приложение №4).</w:t>
      </w:r>
      <w:r>
        <w:br/>
      </w:r>
      <w:r>
        <w:br/>
        <w:t>Газон на участке - не только элемент декоративного оформления. В жаркое время дня температура воздуха на газоне (на высоте корпуса человека) на 6-7 градусов ниже, чем на асфальтовом покрытии. Это происходит потому, что подстриженная трава интенсивнее испаряет влагу, повышает влажность земли и поэтому в целом улучшает микроклимат сада. Газон поглощает пыль и в значительной мере снижает уровень шума. Газон еще и «санитар» нашего участка: в слое дерна, образуемого корневой системой трав, быстрее минерализуются органические вещества, и это способствует очищению почвы от вредных микроорганизмов и сорняков.</w:t>
      </w:r>
      <w:r>
        <w:br/>
      </w:r>
      <w:r>
        <w:br/>
        <w:t>Газон желательно засевать одним видом трав или соответственно виду почвы и назначению газона смесью из двух-трех видов злаковых трав. Для устройства устойчивого газона рекомендуют обычные смеси газонных трав, хотя некоторые специалисты советуют применять чистый посев мятника лугового.</w:t>
      </w:r>
      <w:r>
        <w:br/>
      </w:r>
      <w:r>
        <w:br/>
        <w:t>Необходимыми условиями для роста и развития травяного покрова является плодородие субстрата. Оно заключается не только в достаточном количестве питательных веществ, но в благоприятном соотношении воды и воздуха в субстрате. Избыточное увлажнение тоже неблагоприятно, поскольку вода может полностью вытеснить воздух, и корневые системы начнут «задыхаться». Поэтому за газоном требуется специальный уход и специальные инструменты.</w:t>
      </w:r>
      <w:r>
        <w:br/>
      </w:r>
      <w:r>
        <w:br/>
      </w:r>
      <w:r>
        <w:br/>
      </w:r>
      <w:r>
        <w:rPr>
          <w:b/>
          <w:bCs/>
        </w:rPr>
        <w:t>Приложение №5.</w:t>
      </w:r>
      <w:r>
        <w:br/>
      </w:r>
      <w:r>
        <w:br/>
      </w:r>
      <w:proofErr w:type="gramStart"/>
      <w:r>
        <w:rPr>
          <w:b/>
          <w:bCs/>
        </w:rPr>
        <w:lastRenderedPageBreak/>
        <w:t>К</w:t>
      </w:r>
      <w:r>
        <w:rPr>
          <w:noProof/>
        </w:rPr>
        <w:drawing>
          <wp:anchor distT="0" distB="0" distL="114300" distR="114300" simplePos="0" relativeHeight="251654656" behindDoc="0" locked="0" layoutInCell="1" allowOverlap="0">
            <wp:simplePos x="0" y="0"/>
            <wp:positionH relativeFrom="column">
              <wp:align>left</wp:align>
            </wp:positionH>
            <wp:positionV relativeFrom="line">
              <wp:posOffset>0</wp:posOffset>
            </wp:positionV>
            <wp:extent cx="3009900" cy="2228850"/>
            <wp:effectExtent l="19050" t="0" r="0" b="0"/>
            <wp:wrapSquare wrapText="bothSides"/>
            <wp:docPr id="21" name="Рисунок 5" descr="http://rudocs.exdat.com/pars_docs/tw_refs/555/554019/554019_html_562826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555/554019/554019_html_562826c1.jpg"/>
                    <pic:cNvPicPr>
                      <a:picLocks noChangeAspect="1" noChangeArrowheads="1"/>
                    </pic:cNvPicPr>
                  </pic:nvPicPr>
                  <pic:blipFill>
                    <a:blip r:embed="rId16" cstate="print"/>
                    <a:srcRect/>
                    <a:stretch>
                      <a:fillRect/>
                    </a:stretch>
                  </pic:blipFill>
                  <pic:spPr bwMode="auto">
                    <a:xfrm>
                      <a:off x="0" y="0"/>
                      <a:ext cx="3009900" cy="222885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0">
            <wp:simplePos x="0" y="0"/>
            <wp:positionH relativeFrom="column">
              <wp:align>left</wp:align>
            </wp:positionH>
            <wp:positionV relativeFrom="line">
              <wp:posOffset>0</wp:posOffset>
            </wp:positionV>
            <wp:extent cx="3257550" cy="2057400"/>
            <wp:effectExtent l="19050" t="0" r="0" b="0"/>
            <wp:wrapSquare wrapText="bothSides"/>
            <wp:docPr id="20" name="Рисунок 6" descr="http://rudocs.exdat.com/pars_docs/tw_refs/555/554019/554019_html_20415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docs.exdat.com/pars_docs/tw_refs/555/554019/554019_html_20415619.jpg"/>
                    <pic:cNvPicPr>
                      <a:picLocks noChangeAspect="1" noChangeArrowheads="1"/>
                    </pic:cNvPicPr>
                  </pic:nvPicPr>
                  <pic:blipFill>
                    <a:blip r:embed="rId17" cstate="print"/>
                    <a:srcRect/>
                    <a:stretch>
                      <a:fillRect/>
                    </a:stretch>
                  </pic:blipFill>
                  <pic:spPr bwMode="auto">
                    <a:xfrm>
                      <a:off x="0" y="0"/>
                      <a:ext cx="3257550" cy="2057400"/>
                    </a:xfrm>
                    <a:prstGeom prst="rect">
                      <a:avLst/>
                    </a:prstGeom>
                    <a:noFill/>
                    <a:ln w="9525">
                      <a:noFill/>
                      <a:miter lim="800000"/>
                      <a:headEnd/>
                      <a:tailEnd/>
                    </a:ln>
                  </pic:spPr>
                </pic:pic>
              </a:graphicData>
            </a:graphic>
          </wp:anchor>
        </w:drawing>
      </w:r>
      <w:r>
        <w:rPr>
          <w:b/>
          <w:bCs/>
        </w:rPr>
        <w:t>лумба</w:t>
      </w:r>
      <w:proofErr w:type="gramEnd"/>
      <w:r>
        <w:t xml:space="preserve"> представляет собой участок с правильными формами, украшенный однолетними цветами. Располагают ее в центре композиции, фоном могут служить газон. Центр клумбы поднимается на 50-60 см, края - на 8-10 см над окружающей территорией. Клум6у окаймляют дерном и бортовым камнем. Различают клумбы ковровые и цветочные: ковровые состоят из лиственно-декоративных растений, которые стелятся по земле; цветочные создают из крупных цветочных растений, чтобы на клумбе всегда были цветущие цветы. </w:t>
      </w:r>
      <w:r>
        <w:br/>
      </w:r>
      <w:r>
        <w:br/>
      </w:r>
      <w:r>
        <w:rPr>
          <w:b/>
          <w:bCs/>
        </w:rPr>
        <w:t>Арабеска</w:t>
      </w:r>
      <w:r>
        <w:t xml:space="preserve">-разновидность клумбы </w:t>
      </w:r>
      <w:r>
        <w:lastRenderedPageBreak/>
        <w:t>усложненной формы. Вычурный контур арабески может быть похож на цветы, листья, животных, или иметь абстрактную форму.</w:t>
      </w:r>
      <w:r>
        <w:br/>
      </w:r>
      <w:r>
        <w:br/>
        <w:t>В данный момент арабески находятся на пике популярности. Ими оформлены все центральные магистрали городов. Арабески стараются возводить так, чтобы впоследствии они не требовали больших ежегодных затрат.</w:t>
      </w:r>
      <w:r>
        <w:br/>
      </w:r>
      <w:r>
        <w:br/>
      </w:r>
      <w:proofErr w:type="gramStart"/>
      <w:r>
        <w:rPr>
          <w:b/>
          <w:bCs/>
        </w:rPr>
        <w:t>Р</w:t>
      </w:r>
      <w:proofErr w:type="gramEnd"/>
      <w:r>
        <w:rPr>
          <w:noProof/>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3200400" cy="1924050"/>
            <wp:effectExtent l="19050" t="0" r="0" b="0"/>
            <wp:wrapSquare wrapText="bothSides"/>
            <wp:docPr id="19" name="Рисунок 7" descr="http://rudocs.exdat.com/pars_docs/tw_refs/555/554019/554019_html_49dac5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555/554019/554019_html_49dac54a.jpg"/>
                    <pic:cNvPicPr>
                      <a:picLocks noChangeAspect="1" noChangeArrowheads="1"/>
                    </pic:cNvPicPr>
                  </pic:nvPicPr>
                  <pic:blipFill>
                    <a:blip r:embed="rId18" cstate="print"/>
                    <a:srcRect/>
                    <a:stretch>
                      <a:fillRect/>
                    </a:stretch>
                  </pic:blipFill>
                  <pic:spPr bwMode="auto">
                    <a:xfrm>
                      <a:off x="0" y="0"/>
                      <a:ext cx="3200400" cy="1924050"/>
                    </a:xfrm>
                    <a:prstGeom prst="rect">
                      <a:avLst/>
                    </a:prstGeom>
                    <a:noFill/>
                    <a:ln w="9525">
                      <a:noFill/>
                      <a:miter lim="800000"/>
                      <a:headEnd/>
                      <a:tailEnd/>
                    </a:ln>
                  </pic:spPr>
                </pic:pic>
              </a:graphicData>
            </a:graphic>
          </wp:anchor>
        </w:drawing>
      </w:r>
      <w:r>
        <w:rPr>
          <w:b/>
          <w:bCs/>
        </w:rPr>
        <w:t>абатки</w:t>
      </w:r>
      <w:r>
        <w:t xml:space="preserve"> - это длинные грядки вдоль границ газонов, оформление цветущими или декоративными растениями.</w:t>
      </w:r>
      <w:r>
        <w:br/>
      </w:r>
      <w:r>
        <w:br/>
        <w:t xml:space="preserve">Рабатка представляет собой прямоугольный вытянутый цветник вдоль дорожек, оград и строений, может быть односторонним и двусторонним. С помощью рабатки можно наметить границу какого-либо участка, выделить край газона и т. п. Ширина рабатки колеблется от 40 до 150 см, длина произвольная или зависит от формы участка, поверхность обычно ровная или с небольшим возвышением в центре. </w:t>
      </w:r>
      <w:r>
        <w:br/>
      </w:r>
      <w:r>
        <w:br/>
        <w:t xml:space="preserve">Если рабатка односторонняя, растения располагают в несколько рядов: </w:t>
      </w:r>
      <w:proofErr w:type="gramStart"/>
      <w:r>
        <w:t>от</w:t>
      </w:r>
      <w:proofErr w:type="gramEnd"/>
      <w:r>
        <w:t xml:space="preserve"> низких, ближе к зрителю, до высоких, кулисных, на заднем плане. Если рабатка двусторонняя, то самые высокие растения располагают в центре, а края засаживают </w:t>
      </w:r>
      <w:proofErr w:type="gramStart"/>
      <w:r>
        <w:t>низкими</w:t>
      </w:r>
      <w:proofErr w:type="gramEnd"/>
      <w:r>
        <w:t>. Рисунок рабатки может быть самым разным. В оформлении рабатки могут быть использованы как однолетние, так и многолетние растения, реже двулетние.</w:t>
      </w:r>
      <w:r>
        <w:br/>
      </w:r>
      <w:r>
        <w:br/>
      </w:r>
      <w:proofErr w:type="gramStart"/>
      <w:r>
        <w:rPr>
          <w:b/>
          <w:bCs/>
        </w:rPr>
        <w:t>Б</w:t>
      </w:r>
      <w:r>
        <w:rPr>
          <w:noProof/>
        </w:rPr>
        <w:drawing>
          <wp:anchor distT="0" distB="0" distL="114300" distR="114300" simplePos="0" relativeHeight="251657728" behindDoc="0" locked="0" layoutInCell="1" allowOverlap="0">
            <wp:simplePos x="0" y="0"/>
            <wp:positionH relativeFrom="column">
              <wp:align>left</wp:align>
            </wp:positionH>
            <wp:positionV relativeFrom="line">
              <wp:posOffset>0</wp:posOffset>
            </wp:positionV>
            <wp:extent cx="2752725" cy="2009775"/>
            <wp:effectExtent l="19050" t="0" r="9525" b="0"/>
            <wp:wrapSquare wrapText="bothSides"/>
            <wp:docPr id="18" name="Рисунок 8" descr="http://rudocs.exdat.com/pars_docs/tw_refs/555/554019/554019_html_15a998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555/554019/554019_html_15a9981c.jpg"/>
                    <pic:cNvPicPr>
                      <a:picLocks noChangeAspect="1" noChangeArrowheads="1"/>
                    </pic:cNvPicPr>
                  </pic:nvPicPr>
                  <pic:blipFill>
                    <a:blip r:embed="rId19" cstate="print"/>
                    <a:srcRect/>
                    <a:stretch>
                      <a:fillRect/>
                    </a:stretch>
                  </pic:blipFill>
                  <pic:spPr bwMode="auto">
                    <a:xfrm>
                      <a:off x="0" y="0"/>
                      <a:ext cx="2752725" cy="2009775"/>
                    </a:xfrm>
                    <a:prstGeom prst="rect">
                      <a:avLst/>
                    </a:prstGeom>
                    <a:noFill/>
                    <a:ln w="9525">
                      <a:noFill/>
                      <a:miter lim="800000"/>
                      <a:headEnd/>
                      <a:tailEnd/>
                    </a:ln>
                  </pic:spPr>
                </pic:pic>
              </a:graphicData>
            </a:graphic>
          </wp:anchor>
        </w:drawing>
      </w:r>
      <w:r>
        <w:rPr>
          <w:b/>
          <w:bCs/>
        </w:rPr>
        <w:t>ордюры</w:t>
      </w:r>
      <w:proofErr w:type="gramEnd"/>
      <w:r>
        <w:t xml:space="preserve"> - так называется цветник в виде </w:t>
      </w:r>
      <w:r>
        <w:lastRenderedPageBreak/>
        <w:t xml:space="preserve">узких полос низкорослых растений, обрамляющий цветники, газоны, дорожки, декоративное окаймление дорожек, камней и цветников. В качестве бордюрных используют компактные виды растений, которые не перерастают, не закрывают другие цветы и не распадаются. Цель бордюра - гармонично оттенить, выделить основные посадки, не подавляя их своей яркостью. </w:t>
      </w:r>
      <w:r>
        <w:br/>
      </w:r>
      <w:r>
        <w:br/>
        <w:t>Четкое и красивое обрамление делает цветочную клумбу по-настоящему законченной. Бордюр не просто отделяет участки земли друг от друга, он подчеркивает разнообразие форм цветников или групп кустарников, контраст между цветами и ровной плоскостью газона или мощения. Кроме того, бордюр защищает газон от проникновения агрессивных многолетников и сорняков. Одновременно может служить и подпорной стенкой.</w:t>
      </w:r>
      <w:r>
        <w:br/>
      </w:r>
      <w:r>
        <w:br/>
      </w:r>
      <w:r>
        <w:rPr>
          <w:noProof/>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2390775" cy="2524125"/>
            <wp:effectExtent l="19050" t="0" r="9525" b="0"/>
            <wp:wrapSquare wrapText="bothSides"/>
            <wp:docPr id="17" name="Рисунок 9" descr="http://rudocs.exdat.com/pars_docs/tw_refs/555/554019/554019_html_62efca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docs.exdat.com/pars_docs/tw_refs/555/554019/554019_html_62efcaf4.jpg"/>
                    <pic:cNvPicPr>
                      <a:picLocks noChangeAspect="1" noChangeArrowheads="1"/>
                    </pic:cNvPicPr>
                  </pic:nvPicPr>
                  <pic:blipFill>
                    <a:blip r:embed="rId20" cstate="print"/>
                    <a:srcRect/>
                    <a:stretch>
                      <a:fillRect/>
                    </a:stretch>
                  </pic:blipFill>
                  <pic:spPr bwMode="auto">
                    <a:xfrm>
                      <a:off x="0" y="0"/>
                      <a:ext cx="2390775" cy="2524125"/>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0">
            <wp:simplePos x="0" y="0"/>
            <wp:positionH relativeFrom="column">
              <wp:align>left</wp:align>
            </wp:positionH>
            <wp:positionV relativeFrom="line">
              <wp:posOffset>0</wp:posOffset>
            </wp:positionV>
            <wp:extent cx="2971800" cy="2219325"/>
            <wp:effectExtent l="19050" t="0" r="0" b="0"/>
            <wp:wrapSquare wrapText="bothSides"/>
            <wp:docPr id="16" name="Рисунок 10" descr="http://rudocs.exdat.com/pars_docs/tw_refs/555/554019/554019_html_m6b235c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udocs.exdat.com/pars_docs/tw_refs/555/554019/554019_html_m6b235c6a.jpg"/>
                    <pic:cNvPicPr>
                      <a:picLocks noChangeAspect="1" noChangeArrowheads="1"/>
                    </pic:cNvPicPr>
                  </pic:nvPicPr>
                  <pic:blipFill>
                    <a:blip r:embed="rId21" cstate="print"/>
                    <a:srcRect/>
                    <a:stretch>
                      <a:fillRect/>
                    </a:stretch>
                  </pic:blipFill>
                  <pic:spPr bwMode="auto">
                    <a:xfrm>
                      <a:off x="0" y="0"/>
                      <a:ext cx="2971800" cy="2219325"/>
                    </a:xfrm>
                    <a:prstGeom prst="rect">
                      <a:avLst/>
                    </a:prstGeom>
                    <a:noFill/>
                    <a:ln w="9525">
                      <a:noFill/>
                      <a:miter lim="800000"/>
                      <a:headEnd/>
                      <a:tailEnd/>
                    </a:ln>
                  </pic:spPr>
                </pic:pic>
              </a:graphicData>
            </a:graphic>
          </wp:anchor>
        </w:drawing>
      </w:r>
      <w:r>
        <w:rPr>
          <w:b/>
          <w:bCs/>
        </w:rPr>
        <w:t>Партер</w:t>
      </w:r>
      <w:r>
        <w:t xml:space="preserve"> - декоративная открытая геометрически построенная композиция из низких растений в горизонтальной плоскости, образует парадную часть регулярного </w:t>
      </w:r>
      <w:r>
        <w:lastRenderedPageBreak/>
        <w:t>парка, разбивается у главных зданий, у монументальных сооружений и памятников. Большое место отводится газону, цветнику из ковровых растений, которые в сочетании с водоемами, скульптурой, декоративным мощением и т. п. образуют единый ансамбль. Характеризуется строгостью линий и форм. Партеры являются наиболее парадной формой цветочного оформления.</w:t>
      </w:r>
      <w:r>
        <w:br/>
      </w:r>
      <w:r>
        <w:br/>
      </w:r>
      <w:r>
        <w:rPr>
          <w:rStyle w:val="butback"/>
          <w:b/>
          <w:bCs/>
        </w:rPr>
        <w:t>^</w:t>
      </w:r>
      <w:r>
        <w:rPr>
          <w:b/>
          <w:bCs/>
        </w:rPr>
        <w:t xml:space="preserve"> </w:t>
      </w:r>
      <w:r>
        <w:rPr>
          <w:rStyle w:val="submenu-table"/>
          <w:b/>
          <w:bCs/>
        </w:rPr>
        <w:t>Одиночные посадки</w:t>
      </w:r>
      <w:r>
        <w:t xml:space="preserve"> - солитеры. Они высаживаются на газоне или в любом другом открытом месте и должны иметь особенно эффектные декоративные качества, привлекающие внимание. Обычно это очень высокие экземпляры растений, которые выделяются на фоне газона, зеленой изгороди, дома или бассейна. При подборе растений для солитеров кроме высоты учитываются окраска и форма листьев, цветков, соцветий, продолжительность цветения, общий вид и длительность сохранения ими декоративных качеств.</w:t>
      </w:r>
      <w:r>
        <w:br/>
      </w:r>
      <w:r>
        <w:br/>
        <w:t xml:space="preserve">Для одиночных посадок используют многолетние пионы, </w:t>
      </w:r>
      <w:proofErr w:type="spellStart"/>
      <w:r>
        <w:t>астильбы</w:t>
      </w:r>
      <w:proofErr w:type="spellEnd"/>
      <w:r>
        <w:t xml:space="preserve">, </w:t>
      </w:r>
      <w:proofErr w:type="spellStart"/>
      <w:r>
        <w:t>напрестянку</w:t>
      </w:r>
      <w:proofErr w:type="spellEnd"/>
      <w:r>
        <w:t xml:space="preserve">, лилии, </w:t>
      </w:r>
      <w:proofErr w:type="spellStart"/>
      <w:r>
        <w:t>солидаго</w:t>
      </w:r>
      <w:proofErr w:type="spellEnd"/>
      <w:r>
        <w:t xml:space="preserve">, шток-розу и большинство высокорослых многолетников. Туи, </w:t>
      </w:r>
      <w:proofErr w:type="spellStart"/>
      <w:r>
        <w:t>тиссы</w:t>
      </w:r>
      <w:proofErr w:type="spellEnd"/>
      <w:r>
        <w:t xml:space="preserve"> и другие хвойные растения являются прекрасными находками для </w:t>
      </w:r>
      <w:proofErr w:type="spellStart"/>
      <w:r>
        <w:t>солитерных</w:t>
      </w:r>
      <w:proofErr w:type="spellEnd"/>
      <w:r>
        <w:t xml:space="preserve"> посадок. </w:t>
      </w:r>
      <w:r>
        <w:br/>
      </w:r>
      <w:r>
        <w:br/>
      </w:r>
      <w:r>
        <w:rPr>
          <w:b/>
          <w:bCs/>
        </w:rPr>
        <w:t xml:space="preserve">Рокарий </w:t>
      </w:r>
      <w:r>
        <w:t xml:space="preserve">– каменистый садик, частичка естественного пейзажа в саду на любом участке: маленьком и большом, имеющий крутой или пологий склон, или ровном, и даже во впадине. Но лучше всего располагать его на газоне, на фоне хвойных растений или каменистой стены. Рокарий – это произведение искусства, которое создают из живых растений и камней. </w:t>
      </w:r>
      <w:r>
        <w:br/>
      </w:r>
      <w:r>
        <w:br/>
        <w:t>Рокарий «принимает» камни разных пород, но правильно подобранная их форма и размеры – основа успеха. Обязательно должен быть ключевой камень, возвышающийся над остальными. Крупные камни лучше уложить вдоль ключевого камня, чтобы имитировать горный склон, а более мелкими выложить его «подножие».</w:t>
      </w:r>
      <w:r>
        <w:br/>
      </w:r>
      <w:r>
        <w:br/>
      </w:r>
      <w:proofErr w:type="gramStart"/>
      <w:r>
        <w:t>Р</w:t>
      </w:r>
      <w:proofErr w:type="gramEnd"/>
      <w:r>
        <w:rPr>
          <w:noProof/>
        </w:rPr>
        <w:drawing>
          <wp:anchor distT="0" distB="0" distL="114300" distR="114300" simplePos="0" relativeHeight="251660800" behindDoc="0" locked="0" layoutInCell="1" allowOverlap="0">
            <wp:simplePos x="0" y="0"/>
            <wp:positionH relativeFrom="column">
              <wp:align>left</wp:align>
            </wp:positionH>
            <wp:positionV relativeFrom="line">
              <wp:posOffset>0</wp:posOffset>
            </wp:positionV>
            <wp:extent cx="3200400" cy="2400300"/>
            <wp:effectExtent l="19050" t="0" r="0" b="0"/>
            <wp:wrapSquare wrapText="bothSides"/>
            <wp:docPr id="15" name="Рисунок 11" descr="http://rudocs.exdat.com/pars_docs/tw_refs/555/554019/554019_html_m6d02b0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555/554019/554019_html_m6d02b0b3.jpg"/>
                    <pic:cNvPicPr>
                      <a:picLocks noChangeAspect="1" noChangeArrowheads="1"/>
                    </pic:cNvPicPr>
                  </pic:nvPicPr>
                  <pic:blipFill>
                    <a:blip r:embed="rId22" cstate="print"/>
                    <a:srcRect/>
                    <a:stretch>
                      <a:fillRect/>
                    </a:stretch>
                  </pic:blipFill>
                  <pic:spPr bwMode="auto">
                    <a:xfrm>
                      <a:off x="0" y="0"/>
                      <a:ext cx="3200400" cy="2400300"/>
                    </a:xfrm>
                    <a:prstGeom prst="rect">
                      <a:avLst/>
                    </a:prstGeom>
                    <a:noFill/>
                    <a:ln w="9525">
                      <a:noFill/>
                      <a:miter lim="800000"/>
                      <a:headEnd/>
                      <a:tailEnd/>
                    </a:ln>
                  </pic:spPr>
                </pic:pic>
              </a:graphicData>
            </a:graphic>
          </wp:anchor>
        </w:drawing>
      </w:r>
      <w:r>
        <w:t xml:space="preserve">астения для </w:t>
      </w:r>
      <w:proofErr w:type="spellStart"/>
      <w:r>
        <w:t>рокария</w:t>
      </w:r>
      <w:proofErr w:type="spellEnd"/>
      <w:r>
        <w:t xml:space="preserve"> должны быть низкорослые, засухоустойчивые и холодостойкие. Из крупных растений больше всего подходят карликовые </w:t>
      </w:r>
      <w:proofErr w:type="gramStart"/>
      <w:r>
        <w:t>хвойный</w:t>
      </w:r>
      <w:proofErr w:type="gramEnd"/>
      <w:r>
        <w:t xml:space="preserve"> и низкорослые лиственные кустарники. Роскошно смотрятся в </w:t>
      </w:r>
      <w:proofErr w:type="spellStart"/>
      <w:r>
        <w:t>рокарии</w:t>
      </w:r>
      <w:proofErr w:type="spellEnd"/>
      <w:r>
        <w:t xml:space="preserve"> папоротники, миниатюрные розы, стелющиеся и подушковидные травянистые многолетники. Из небольших растений – почти все луковичные, гвоздика-травянка, тимьян, астра (альпийская и подушковидная). В нижнем ярусе лучше посадить более влаголюбивые, например, примулы. </w:t>
      </w:r>
      <w:r>
        <w:br/>
      </w:r>
      <w:r>
        <w:br/>
      </w:r>
      <w:r>
        <w:rPr>
          <w:rStyle w:val="butback"/>
          <w:b/>
          <w:bCs/>
        </w:rPr>
        <w:t>^</w:t>
      </w:r>
      <w:r>
        <w:rPr>
          <w:b/>
          <w:bCs/>
        </w:rPr>
        <w:t xml:space="preserve"> </w:t>
      </w:r>
      <w:r>
        <w:rPr>
          <w:rStyle w:val="submenu-table"/>
          <w:b/>
          <w:bCs/>
        </w:rPr>
        <w:t>С</w:t>
      </w:r>
      <w:r>
        <w:rPr>
          <w:noProof/>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2857500" cy="2143125"/>
            <wp:effectExtent l="19050" t="0" r="0" b="0"/>
            <wp:wrapSquare wrapText="bothSides"/>
            <wp:docPr id="12" name="Рисунок 12" descr="http://rudocs.exdat.com/pars_docs/tw_refs/555/554019/554019_html_m361aa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555/554019/554019_html_m361aadcc.jpg"/>
                    <pic:cNvPicPr>
                      <a:picLocks noChangeAspect="1" noChangeArrowheads="1"/>
                    </pic:cNvPicPr>
                  </pic:nvPicPr>
                  <pic:blipFill>
                    <a:blip r:embed="rId23" cstate="print"/>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Pr>
          <w:rStyle w:val="submenu-table"/>
          <w:b/>
          <w:bCs/>
        </w:rPr>
        <w:t>ухой или каменный ручей</w:t>
      </w:r>
      <w:r>
        <w:t xml:space="preserve"> – один из декоративных элементов ландшафтного </w:t>
      </w:r>
      <w:r>
        <w:lastRenderedPageBreak/>
        <w:t>дизайна, представляющий собой имитацию русла высохшего ручья. Выполняется он из искусственных или настоящих камней, выложенных и чередующихся определенным образом. Также при устройстве сухого ручья часто используют стекло, стеклянные шарики или мраморную крошку. Этот элемент ландшафтного дизайна пришел к нам с Востока. В Китае, Японии, Корее — искусство обустройства ландшафта всегда было напрямую связано с философией и религией. Сухой ручей — классика японского сада. Несложное в обустройстве и не требующее особого ухода, каменное русло, будто вот-вот должно наполниться бурлящим потоком воды. В нем есть удивительная поэзия, и даже некий сакральный смысл: начинаясь с узкого «истока», изгибаясь по участку, ручей расширяется, как воронка. По мнению японцев, это помогает привлечь в дом благополучие и гармонию.</w:t>
      </w:r>
      <w:r>
        <w:br/>
      </w:r>
      <w:r>
        <w:br/>
        <w:t xml:space="preserve">Чтобы сухой ручей идеально напоминал собой пересыхающее горное русло, ширина его в разных местах должна варьировать. Устройство ручья не вызывает особых сложностей. Специалисты по ландшафтному дизайну рекомендуют подготовить вдоль всего русла канавку глубиной 20—30 см и выстлать дно </w:t>
      </w:r>
      <w:proofErr w:type="spellStart"/>
      <w:r>
        <w:t>лутрасилом</w:t>
      </w:r>
      <w:proofErr w:type="spellEnd"/>
      <w:r>
        <w:t xml:space="preserve"> (специальной водопроницаемой тканью), которая в дальнейшем избавит от необходимости борьбы с сорняками. На нее в несколько слоев выкладываются камни: более плоские на дно, более выпуклые — по краям и наверх. Потом по краям ручья высаживаются растения: это может быть туя, можжевельник, карликовые ели, бересклеты и горные сосны. </w:t>
      </w:r>
      <w:r>
        <w:br/>
      </w:r>
      <w:r>
        <w:br/>
      </w:r>
      <w:r>
        <w:br/>
      </w:r>
      <w:r>
        <w:rPr>
          <w:rStyle w:val="butback"/>
          <w:b/>
          <w:bCs/>
        </w:rPr>
        <w:t>^</w:t>
      </w:r>
      <w:r>
        <w:rPr>
          <w:b/>
          <w:bCs/>
        </w:rPr>
        <w:t xml:space="preserve"> </w:t>
      </w:r>
      <w:r>
        <w:rPr>
          <w:rStyle w:val="submenu-table"/>
          <w:b/>
          <w:bCs/>
        </w:rPr>
        <w:t>Приложение №6.</w:t>
      </w:r>
      <w:r>
        <w:br/>
      </w:r>
      <w:r>
        <w:br/>
      </w:r>
      <w:r>
        <w:br/>
      </w:r>
      <w:proofErr w:type="gramStart"/>
      <w:r>
        <w:rPr>
          <w:b/>
          <w:bCs/>
        </w:rPr>
        <w:t>Д</w:t>
      </w:r>
      <w:r>
        <w:rPr>
          <w:noProof/>
        </w:rPr>
        <w:drawing>
          <wp:anchor distT="0" distB="0" distL="114300" distR="114300" simplePos="0" relativeHeight="251662848" behindDoc="0" locked="0" layoutInCell="1" allowOverlap="0">
            <wp:simplePos x="0" y="0"/>
            <wp:positionH relativeFrom="column">
              <wp:align>left</wp:align>
            </wp:positionH>
            <wp:positionV relativeFrom="line">
              <wp:posOffset>0</wp:posOffset>
            </wp:positionV>
            <wp:extent cx="2876550" cy="1905000"/>
            <wp:effectExtent l="19050" t="0" r="0" b="0"/>
            <wp:wrapSquare wrapText="bothSides"/>
            <wp:docPr id="13" name="Рисунок 13" descr="http://rudocs.exdat.com/pars_docs/tw_refs/555/554019/554019_html_m6334e6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555/554019/554019_html_m6334e6ba.jpg"/>
                    <pic:cNvPicPr>
                      <a:picLocks noChangeAspect="1" noChangeArrowheads="1"/>
                    </pic:cNvPicPr>
                  </pic:nvPicPr>
                  <pic:blipFill>
                    <a:blip r:embed="rId24" cstate="print"/>
                    <a:srcRect/>
                    <a:stretch>
                      <a:fillRect/>
                    </a:stretch>
                  </pic:blipFill>
                  <pic:spPr bwMode="auto">
                    <a:xfrm>
                      <a:off x="0" y="0"/>
                      <a:ext cx="2876550" cy="1905000"/>
                    </a:xfrm>
                    <a:prstGeom prst="rect">
                      <a:avLst/>
                    </a:prstGeom>
                    <a:noFill/>
                    <a:ln w="9525">
                      <a:noFill/>
                      <a:miter lim="800000"/>
                      <a:headEnd/>
                      <a:tailEnd/>
                    </a:ln>
                  </pic:spPr>
                </pic:pic>
              </a:graphicData>
            </a:graphic>
          </wp:anchor>
        </w:drawing>
      </w:r>
      <w:r>
        <w:rPr>
          <w:b/>
          <w:bCs/>
        </w:rPr>
        <w:t>арвиновская</w:t>
      </w:r>
      <w:proofErr w:type="gramEnd"/>
      <w:r>
        <w:rPr>
          <w:b/>
          <w:bCs/>
        </w:rPr>
        <w:t xml:space="preserve"> площадка</w:t>
      </w:r>
      <w:r>
        <w:t xml:space="preserve"> создается с целью наблюдения за развитием последовательности заселения растений в естественных условиях. </w:t>
      </w:r>
      <w:r>
        <w:br/>
      </w:r>
      <w:r>
        <w:br/>
        <w:t>В ходе наблюдений углубляются биологические и агрономические знания. Дарвиновская площадка создается с целью наблюдения за развитием последовательности заселения растений в естественных условиях.</w:t>
      </w:r>
      <w:r>
        <w:br/>
      </w:r>
      <w:r>
        <w:br/>
      </w:r>
      <w:proofErr w:type="gramStart"/>
      <w:r>
        <w:t>На конкретном материале обучающиеся знакомятся:</w:t>
      </w:r>
      <w:r>
        <w:br/>
      </w:r>
      <w:r>
        <w:br/>
        <w:t xml:space="preserve">- с различными примерами проявления внутривидовой и межвидовой борьбы растений за существование: расселение травянистой и древесной растительности, смену растительных сообществ в каждом </w:t>
      </w:r>
      <w:proofErr w:type="spellStart"/>
      <w:r>
        <w:t>микробиогеоценозе</w:t>
      </w:r>
      <w:proofErr w:type="spellEnd"/>
      <w:r>
        <w:t xml:space="preserve"> (квадрате), появление животных и поведение их, действие света, температуры, воды, ветра, питания и других условий окружающей природной среды; </w:t>
      </w:r>
      <w:r>
        <w:br/>
      </w:r>
      <w:r>
        <w:br/>
        <w:t>- действие на окружающую природную среду абиотических, биотических, антропогенных факторов.</w:t>
      </w:r>
      <w:proofErr w:type="gramEnd"/>
      <w:r>
        <w:t xml:space="preserve"> </w:t>
      </w:r>
      <w:r>
        <w:br/>
      </w:r>
      <w:r>
        <w:br/>
      </w:r>
      <w:r>
        <w:rPr>
          <w:rStyle w:val="butback"/>
          <w:b/>
          <w:bCs/>
        </w:rPr>
        <w:t>^</w:t>
      </w:r>
      <w:r>
        <w:rPr>
          <w:b/>
          <w:bCs/>
        </w:rPr>
        <w:t xml:space="preserve"> </w:t>
      </w:r>
      <w:r>
        <w:rPr>
          <w:rStyle w:val="submenu-table"/>
          <w:b/>
          <w:bCs/>
        </w:rPr>
        <w:t>Экологическая тропа.</w:t>
      </w:r>
      <w:r>
        <w:t xml:space="preserve"> </w:t>
      </w:r>
      <w:r>
        <w:br/>
      </w:r>
      <w:r>
        <w:br/>
        <w:t xml:space="preserve">Цель создания тропы заключается в обучении и воспитании посетителей. Экологическая тропа - наиболее специализированный для целей обучения маршрут в природе. Его </w:t>
      </w:r>
      <w:r>
        <w:lastRenderedPageBreak/>
        <w:t>протяженность от 1 км до 2 км из расчёта проведения учебных экскурсий от 1 до 3 часов. Движение по маршруту организуется преимущественно под руководством педагога, учителя, воспитателя или экскурсовода из числа отдыхающих или учащихся.</w:t>
      </w:r>
      <w:r>
        <w:br/>
      </w:r>
      <w:r>
        <w:br/>
        <w:t>Время движения по тропе колеблется от 30 минут до 1-3 часов.</w:t>
      </w:r>
      <w:r>
        <w:br/>
      </w:r>
      <w:r>
        <w:br/>
        <w:t>Прохождение по тропе направлено на изучение объектов и явлений природы, на знакомство с культурой природопользования и развитие навыков экологической оценки его результатов, а также воспитание у посетителей экологической этики.</w:t>
      </w:r>
      <w:r>
        <w:br/>
      </w:r>
      <w:r>
        <w:br/>
        <w:t>Маршрут тропы должен соответствовать её назначению и учитывать условия данной местности. Тропа должна пролегать по красивой местности, удовлетворять эстетические и познавательные потребности учащихся и других посетителей и проходить таким образом, чтобы по возможности охватить все объекты живой и неживой природы, которые украшают ландшафт и представляют интерес с точки зрения познавательного и воспитательного назначения. Учебная тропа должна быть доступной для школьников и посетителей, расположена непосредственно на территории учебного заведения, и иметь способность удовлетворять познавательные потребности школьников, посетителей в области географических, биологических, экологических проблем. На всех остановках учебно-экологической тропы учащиеся должны установить информационные стенды, знакомящие посетителей с природными объектами, находящимися на маршруте.</w:t>
      </w:r>
      <w:r>
        <w:br/>
      </w:r>
      <w:r>
        <w:br/>
        <w:t>Н</w:t>
      </w:r>
      <w:r>
        <w:rPr>
          <w:noProof/>
        </w:rPr>
        <w:drawing>
          <wp:anchor distT="0" distB="0" distL="114300" distR="114300" simplePos="0" relativeHeight="251663872" behindDoc="0" locked="0" layoutInCell="1" allowOverlap="0">
            <wp:simplePos x="0" y="0"/>
            <wp:positionH relativeFrom="column">
              <wp:align>left</wp:align>
            </wp:positionH>
            <wp:positionV relativeFrom="line">
              <wp:posOffset>0</wp:posOffset>
            </wp:positionV>
            <wp:extent cx="2905125" cy="2066925"/>
            <wp:effectExtent l="19050" t="0" r="9525" b="0"/>
            <wp:wrapSquare wrapText="bothSides"/>
            <wp:docPr id="14" name="Рисунок 14" descr="http://rudocs.exdat.com/pars_docs/tw_refs/555/554019/554019_html_m62baaf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udocs.exdat.com/pars_docs/tw_refs/555/554019/554019_html_m62baaf3f.jpg"/>
                    <pic:cNvPicPr>
                      <a:picLocks noChangeAspect="1" noChangeArrowheads="1"/>
                    </pic:cNvPicPr>
                  </pic:nvPicPr>
                  <pic:blipFill>
                    <a:blip r:embed="rId25" cstate="print"/>
                    <a:srcRect/>
                    <a:stretch>
                      <a:fillRect/>
                    </a:stretch>
                  </pic:blipFill>
                  <pic:spPr bwMode="auto">
                    <a:xfrm>
                      <a:off x="0" y="0"/>
                      <a:ext cx="2905125" cy="2066925"/>
                    </a:xfrm>
                    <a:prstGeom prst="rect">
                      <a:avLst/>
                    </a:prstGeom>
                    <a:noFill/>
                    <a:ln w="9525">
                      <a:noFill/>
                      <a:miter lim="800000"/>
                      <a:headEnd/>
                      <a:tailEnd/>
                    </a:ln>
                  </pic:spPr>
                </pic:pic>
              </a:graphicData>
            </a:graphic>
          </wp:anchor>
        </w:drawing>
      </w:r>
      <w:r>
        <w:t xml:space="preserve">а начальном </w:t>
      </w:r>
      <w:proofErr w:type="gramStart"/>
      <w:r>
        <w:t>пункте</w:t>
      </w:r>
      <w:proofErr w:type="gramEnd"/>
      <w:r>
        <w:t xml:space="preserve"> тропы устанавливается главный стенд. Он представляет собой щит, на котором дана схема всей тропы с указанием остановок. Возле каждой из них – условный знак, значение которого раскрывается тут же на щите.</w:t>
      </w:r>
      <w:r>
        <w:br/>
      </w:r>
      <w:r>
        <w:br/>
      </w:r>
      <w:r>
        <w:rPr>
          <w:rStyle w:val="butback"/>
          <w:b/>
          <w:bCs/>
        </w:rPr>
        <w:t>^</w:t>
      </w:r>
      <w:r>
        <w:rPr>
          <w:b/>
          <w:bCs/>
        </w:rPr>
        <w:t xml:space="preserve"> </w:t>
      </w:r>
      <w:r>
        <w:rPr>
          <w:rStyle w:val="submenu-table"/>
          <w:b/>
          <w:bCs/>
        </w:rPr>
        <w:t>Этнографический уголок –</w:t>
      </w:r>
      <w:r>
        <w:rPr>
          <w:b/>
          <w:bCs/>
        </w:rPr>
        <w:t xml:space="preserve"> </w:t>
      </w:r>
      <w:r>
        <w:t>важный элемент краеведческой составляющей воспитания школьников. Устроить его не сложно. Эффектно смотрятся предметы народного творчества в сочетании с цветущими растениями, создающими сельский пейзаж на небольшом участке территории. Прекрасно сочетаются деревенский плетень с развешенными кувшинами, старинные полотенца, телеги и прялки, старые корзины с простыми цветочно-декоративными растениями: например подсолнухом и тыквой. Такой уголок позволяет школьникам приобщаться к родной культуре и ценить ее.</w:t>
      </w:r>
      <w:r>
        <w:br/>
      </w:r>
      <w:r>
        <w:br/>
      </w:r>
      <w:r>
        <w:br/>
      </w:r>
      <w:r>
        <w:rPr>
          <w:rStyle w:val="butback"/>
          <w:b/>
          <w:bCs/>
        </w:rPr>
        <w:t>^</w:t>
      </w:r>
      <w:r>
        <w:rPr>
          <w:b/>
          <w:bCs/>
        </w:rPr>
        <w:t xml:space="preserve"> </w:t>
      </w:r>
      <w:r>
        <w:rPr>
          <w:rStyle w:val="submenu-table"/>
          <w:b/>
          <w:bCs/>
        </w:rPr>
        <w:t>Приложение №7.</w:t>
      </w:r>
      <w:r>
        <w:br/>
      </w:r>
      <w:r>
        <w:br/>
      </w:r>
      <w:r>
        <w:rPr>
          <w:b/>
          <w:bCs/>
        </w:rPr>
        <w:t>Методика исследования качественного состава почвы.</w:t>
      </w:r>
    </w:p>
    <w:p w:rsidR="000E548C" w:rsidRDefault="000E548C" w:rsidP="000E548C">
      <w:pPr>
        <w:numPr>
          <w:ilvl w:val="0"/>
          <w:numId w:val="13"/>
        </w:numPr>
        <w:spacing w:before="100" w:beforeAutospacing="1" w:after="100" w:afterAutospacing="1"/>
      </w:pPr>
      <w:r>
        <w:br/>
        <w:t>Определение гигроскопической влаги:</w:t>
      </w:r>
    </w:p>
    <w:tbl>
      <w:tblPr>
        <w:tblW w:w="8865" w:type="dxa"/>
        <w:tblCellSpacing w:w="0" w:type="dxa"/>
        <w:tblInd w:w="720" w:type="dxa"/>
        <w:tblCellMar>
          <w:top w:w="105" w:type="dxa"/>
          <w:left w:w="105" w:type="dxa"/>
          <w:bottom w:w="105" w:type="dxa"/>
          <w:right w:w="105" w:type="dxa"/>
        </w:tblCellMar>
        <w:tblLook w:val="04A0"/>
      </w:tblPr>
      <w:tblGrid>
        <w:gridCol w:w="1701"/>
        <w:gridCol w:w="1881"/>
        <w:gridCol w:w="1881"/>
        <w:gridCol w:w="1701"/>
        <w:gridCol w:w="1701"/>
      </w:tblGrid>
      <w:tr w:rsidR="000E548C" w:rsidTr="000E548C">
        <w:trPr>
          <w:tblCellSpacing w:w="0" w:type="dxa"/>
        </w:trPr>
        <w:tc>
          <w:tcPr>
            <w:tcW w:w="1530" w:type="dxa"/>
            <w:hideMark/>
          </w:tcPr>
          <w:p w:rsidR="000E548C" w:rsidRDefault="000E548C">
            <w:r>
              <w:br/>
              <w:t>№</w:t>
            </w:r>
          </w:p>
        </w:tc>
        <w:tc>
          <w:tcPr>
            <w:tcW w:w="1665" w:type="dxa"/>
            <w:hideMark/>
          </w:tcPr>
          <w:p w:rsidR="000E548C" w:rsidRDefault="000E548C">
            <w:r>
              <w:br/>
            </w:r>
            <w:proofErr w:type="spellStart"/>
            <w:r>
              <w:t>m</w:t>
            </w:r>
            <w:proofErr w:type="spellEnd"/>
            <w:r>
              <w:t xml:space="preserve"> (навески до высушивания)</w:t>
            </w:r>
          </w:p>
        </w:tc>
        <w:tc>
          <w:tcPr>
            <w:tcW w:w="1530" w:type="dxa"/>
            <w:hideMark/>
          </w:tcPr>
          <w:p w:rsidR="000E548C" w:rsidRDefault="000E548C">
            <w:r>
              <w:br/>
            </w:r>
            <w:proofErr w:type="spellStart"/>
            <w:r>
              <w:t>m</w:t>
            </w:r>
            <w:proofErr w:type="spellEnd"/>
            <w:r>
              <w:t xml:space="preserve"> (навески после </w:t>
            </w:r>
            <w:r>
              <w:lastRenderedPageBreak/>
              <w:t>высушивания)</w:t>
            </w:r>
          </w:p>
        </w:tc>
        <w:tc>
          <w:tcPr>
            <w:tcW w:w="1530" w:type="dxa"/>
            <w:hideMark/>
          </w:tcPr>
          <w:p w:rsidR="000E548C" w:rsidRDefault="000E548C">
            <w:r>
              <w:lastRenderedPageBreak/>
              <w:br/>
            </w:r>
            <w:proofErr w:type="spellStart"/>
            <w:r>
              <w:t>m</w:t>
            </w:r>
            <w:proofErr w:type="spellEnd"/>
            <w:r>
              <w:t xml:space="preserve"> (воды)</w:t>
            </w:r>
          </w:p>
        </w:tc>
        <w:tc>
          <w:tcPr>
            <w:tcW w:w="1530" w:type="dxa"/>
            <w:hideMark/>
          </w:tcPr>
          <w:p w:rsidR="000E548C" w:rsidRDefault="000E548C">
            <w:r>
              <w:br/>
              <w:t>Количество влаги W, %</w:t>
            </w:r>
          </w:p>
        </w:tc>
      </w:tr>
      <w:tr w:rsidR="000E548C" w:rsidTr="000E548C">
        <w:trPr>
          <w:tblCellSpacing w:w="0" w:type="dxa"/>
        </w:trPr>
        <w:tc>
          <w:tcPr>
            <w:tcW w:w="1530" w:type="dxa"/>
            <w:hideMark/>
          </w:tcPr>
          <w:p w:rsidR="000E548C" w:rsidRDefault="000E548C">
            <w:r>
              <w:lastRenderedPageBreak/>
              <w:br/>
              <w:t>1.</w:t>
            </w:r>
          </w:p>
        </w:tc>
        <w:tc>
          <w:tcPr>
            <w:tcW w:w="1665" w:type="dxa"/>
            <w:hideMark/>
          </w:tcPr>
          <w:p w:rsidR="000E548C" w:rsidRDefault="000E548C">
            <w:r>
              <w:br/>
              <w:t>57,9679</w:t>
            </w:r>
          </w:p>
        </w:tc>
        <w:tc>
          <w:tcPr>
            <w:tcW w:w="1530" w:type="dxa"/>
            <w:hideMark/>
          </w:tcPr>
          <w:p w:rsidR="000E548C" w:rsidRDefault="000E548C">
            <w:r>
              <w:br/>
              <w:t>53,9479</w:t>
            </w:r>
            <w:r>
              <w:br/>
            </w:r>
            <w:r>
              <w:br/>
              <w:t>53,9419</w:t>
            </w:r>
            <w:r>
              <w:br/>
            </w:r>
            <w:r>
              <w:br/>
              <w:t>53,9129</w:t>
            </w:r>
            <w:r>
              <w:br/>
            </w:r>
            <w:r>
              <w:br/>
              <w:t>53,9126</w:t>
            </w:r>
          </w:p>
        </w:tc>
        <w:tc>
          <w:tcPr>
            <w:tcW w:w="1530" w:type="dxa"/>
            <w:hideMark/>
          </w:tcPr>
          <w:p w:rsidR="000E548C" w:rsidRDefault="000E548C">
            <w:r>
              <w:br/>
              <w:t>4,0553</w:t>
            </w:r>
          </w:p>
        </w:tc>
        <w:tc>
          <w:tcPr>
            <w:tcW w:w="1530" w:type="dxa"/>
            <w:hideMark/>
          </w:tcPr>
          <w:p w:rsidR="000E548C" w:rsidRDefault="000E548C">
            <w:r>
              <w:br/>
              <w:t>7,52</w:t>
            </w:r>
          </w:p>
        </w:tc>
      </w:tr>
      <w:tr w:rsidR="000E548C" w:rsidTr="000E548C">
        <w:trPr>
          <w:tblCellSpacing w:w="0" w:type="dxa"/>
        </w:trPr>
        <w:tc>
          <w:tcPr>
            <w:tcW w:w="1530" w:type="dxa"/>
            <w:hideMark/>
          </w:tcPr>
          <w:p w:rsidR="000E548C" w:rsidRDefault="000E548C">
            <w:r>
              <w:br/>
              <w:t>2.</w:t>
            </w:r>
          </w:p>
        </w:tc>
        <w:tc>
          <w:tcPr>
            <w:tcW w:w="1665" w:type="dxa"/>
            <w:hideMark/>
          </w:tcPr>
          <w:p w:rsidR="000E548C" w:rsidRDefault="000E548C">
            <w:r>
              <w:br/>
              <w:t>20,4205</w:t>
            </w:r>
          </w:p>
        </w:tc>
        <w:tc>
          <w:tcPr>
            <w:tcW w:w="1530" w:type="dxa"/>
            <w:hideMark/>
          </w:tcPr>
          <w:p w:rsidR="000E548C" w:rsidRDefault="000E548C">
            <w:r>
              <w:br/>
              <w:t>19,0980</w:t>
            </w:r>
            <w:r>
              <w:br/>
            </w:r>
            <w:r>
              <w:br/>
              <w:t>19,0954</w:t>
            </w:r>
            <w:r>
              <w:br/>
            </w:r>
            <w:r>
              <w:br/>
              <w:t>19,0831</w:t>
            </w:r>
            <w:r>
              <w:br/>
            </w:r>
            <w:r>
              <w:br/>
              <w:t>19,0830</w:t>
            </w:r>
          </w:p>
        </w:tc>
        <w:tc>
          <w:tcPr>
            <w:tcW w:w="1530" w:type="dxa"/>
            <w:hideMark/>
          </w:tcPr>
          <w:p w:rsidR="000E548C" w:rsidRDefault="000E548C">
            <w:r>
              <w:br/>
              <w:t>1,3375</w:t>
            </w:r>
          </w:p>
        </w:tc>
        <w:tc>
          <w:tcPr>
            <w:tcW w:w="1530" w:type="dxa"/>
            <w:hideMark/>
          </w:tcPr>
          <w:p w:rsidR="000E548C" w:rsidRDefault="000E548C">
            <w:r>
              <w:br/>
              <w:t>7,01</w:t>
            </w:r>
          </w:p>
        </w:tc>
      </w:tr>
    </w:tbl>
    <w:p w:rsidR="000E548C" w:rsidRDefault="000E548C" w:rsidP="000E548C">
      <w:r>
        <w:br/>
      </w:r>
      <w:r>
        <w:br/>
      </w:r>
      <w:r>
        <w:br/>
        <w:t>Количество влаги рассчитывается по формуле:</w:t>
      </w:r>
      <w:r>
        <w:br/>
      </w:r>
      <w:r>
        <w:br/>
      </w:r>
      <w:r>
        <w:rPr>
          <w:noProof/>
        </w:rPr>
        <w:drawing>
          <wp:inline distT="0" distB="0" distL="0" distR="0">
            <wp:extent cx="762000" cy="361950"/>
            <wp:effectExtent l="0" t="0" r="0" b="0"/>
            <wp:docPr id="9" name="Рисунок 3" descr="http://rudocs.exdat.com/pars_docs/tw_refs/555/554019/554019_html_m337ada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555/554019/554019_html_m337ada90.gif"/>
                    <pic:cNvPicPr>
                      <a:picLocks noChangeAspect="1" noChangeArrowheads="1"/>
                    </pic:cNvPicPr>
                  </pic:nvPicPr>
                  <pic:blipFill>
                    <a:blip r:embed="rId26" cstate="print"/>
                    <a:srcRect/>
                    <a:stretch>
                      <a:fillRect/>
                    </a:stretch>
                  </pic:blipFill>
                  <pic:spPr bwMode="auto">
                    <a:xfrm>
                      <a:off x="0" y="0"/>
                      <a:ext cx="762000" cy="361950"/>
                    </a:xfrm>
                    <a:prstGeom prst="rect">
                      <a:avLst/>
                    </a:prstGeom>
                    <a:noFill/>
                    <a:ln w="9525">
                      <a:noFill/>
                      <a:miter lim="800000"/>
                      <a:headEnd/>
                      <a:tailEnd/>
                    </a:ln>
                  </pic:spPr>
                </pic:pic>
              </a:graphicData>
            </a:graphic>
          </wp:inline>
        </w:drawing>
      </w:r>
      <w:r>
        <w:t>,</w:t>
      </w:r>
      <w:r>
        <w:br/>
      </w:r>
      <w:r>
        <w:br/>
        <w:t xml:space="preserve">где </w:t>
      </w:r>
      <w:proofErr w:type="spellStart"/>
      <w:r>
        <w:t>a</w:t>
      </w:r>
      <w:proofErr w:type="spellEnd"/>
      <w:r>
        <w:t xml:space="preserve"> – количество гигроскопической воды в навеске, </w:t>
      </w:r>
      <w:proofErr w:type="gramStart"/>
      <w:r>
        <w:t>г</w:t>
      </w:r>
      <w:proofErr w:type="gramEnd"/>
      <w:r>
        <w:t xml:space="preserve">; </w:t>
      </w:r>
      <w:proofErr w:type="spellStart"/>
      <w:r>
        <w:t>b</w:t>
      </w:r>
      <w:proofErr w:type="spellEnd"/>
      <w:r>
        <w:t xml:space="preserve"> – навеска почвы, г.</w:t>
      </w:r>
      <w:r>
        <w:br/>
      </w:r>
      <w:r>
        <w:br/>
        <w:t xml:space="preserve">Вывод: содержание гигроскопической влаги в почве составило 7,27 %, что свидетельствует </w:t>
      </w:r>
      <w:r>
        <w:rPr>
          <w:b/>
          <w:bCs/>
          <w:i/>
          <w:iCs/>
        </w:rPr>
        <w:t>о повышенном содержании глины.</w:t>
      </w:r>
    </w:p>
    <w:p w:rsidR="000E548C" w:rsidRDefault="000E548C" w:rsidP="000E548C">
      <w:pPr>
        <w:numPr>
          <w:ilvl w:val="0"/>
          <w:numId w:val="14"/>
        </w:numPr>
        <w:spacing w:before="100" w:beforeAutospacing="1" w:after="100" w:afterAutospacing="1"/>
      </w:pPr>
      <w:r>
        <w:br/>
        <w:t>Определение активной кислотности почвы:</w:t>
      </w:r>
    </w:p>
    <w:p w:rsidR="000E548C" w:rsidRDefault="000E548C" w:rsidP="000E548C">
      <w:r>
        <w:br/>
        <w:t xml:space="preserve">С помощью </w:t>
      </w:r>
      <w:proofErr w:type="spellStart"/>
      <w:r>
        <w:t>рН-метра</w:t>
      </w:r>
      <w:proofErr w:type="spellEnd"/>
      <w:r>
        <w:t xml:space="preserve"> АНИОН 4100 измерили значение </w:t>
      </w:r>
      <w:proofErr w:type="spellStart"/>
      <w:r>
        <w:t>рН</w:t>
      </w:r>
      <w:proofErr w:type="spellEnd"/>
      <w:r>
        <w:t xml:space="preserve"> водной вытяжки из почвы, которое составило 8,77. Это свидетельствует, что почва является </w:t>
      </w:r>
      <w:r>
        <w:rPr>
          <w:b/>
          <w:bCs/>
          <w:i/>
          <w:iCs/>
        </w:rPr>
        <w:t>сильнощелочной.</w:t>
      </w:r>
    </w:p>
    <w:p w:rsidR="000E548C" w:rsidRDefault="000E548C" w:rsidP="000E548C">
      <w:pPr>
        <w:numPr>
          <w:ilvl w:val="0"/>
          <w:numId w:val="15"/>
        </w:numPr>
        <w:spacing w:before="100" w:beforeAutospacing="1" w:after="100" w:afterAutospacing="1"/>
      </w:pPr>
      <w:r>
        <w:br/>
        <w:t>Определение легко растворимых соединений (качественный анализ водной вытяжки):</w:t>
      </w:r>
    </w:p>
    <w:p w:rsidR="000E548C" w:rsidRDefault="000E548C" w:rsidP="000E548C">
      <w:r>
        <w:br/>
        <w:t xml:space="preserve">а) качественной определение хлоридов при добавлении к водной вытяжке почвы раствора нитрата серебра появилась слабо </w:t>
      </w:r>
      <w:proofErr w:type="spellStart"/>
      <w:r>
        <w:t>опалесцирующая</w:t>
      </w:r>
      <w:proofErr w:type="spellEnd"/>
      <w:r>
        <w:t xml:space="preserve"> муть, что указывает на наличие тысячных долей </w:t>
      </w:r>
      <w:proofErr w:type="spellStart"/>
      <w:r>
        <w:rPr>
          <w:b/>
          <w:bCs/>
          <w:i/>
          <w:iCs/>
        </w:rPr>
        <w:t>хлорид-ионов</w:t>
      </w:r>
      <w:proofErr w:type="spellEnd"/>
      <w:r>
        <w:t>:</w:t>
      </w:r>
      <w:r>
        <w:br/>
      </w:r>
      <w:r>
        <w:br/>
      </w:r>
      <w:r>
        <w:rPr>
          <w:noProof/>
        </w:rPr>
        <w:drawing>
          <wp:inline distT="0" distB="0" distL="0" distR="0">
            <wp:extent cx="2105025" cy="304800"/>
            <wp:effectExtent l="0" t="0" r="9525" b="0"/>
            <wp:docPr id="4" name="Рисунок 4" descr="http://rudocs.exdat.com/pars_docs/tw_refs/555/554019/554019_html_m550dfdb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555/554019/554019_html_m550dfdb7.gif"/>
                    <pic:cNvPicPr>
                      <a:picLocks noChangeAspect="1" noChangeArrowheads="1"/>
                    </pic:cNvPicPr>
                  </pic:nvPicPr>
                  <pic:blipFill>
                    <a:blip r:embed="rId27" cstate="print"/>
                    <a:srcRect/>
                    <a:stretch>
                      <a:fillRect/>
                    </a:stretch>
                  </pic:blipFill>
                  <pic:spPr bwMode="auto">
                    <a:xfrm>
                      <a:off x="0" y="0"/>
                      <a:ext cx="2105025" cy="304800"/>
                    </a:xfrm>
                    <a:prstGeom prst="rect">
                      <a:avLst/>
                    </a:prstGeom>
                    <a:noFill/>
                    <a:ln w="9525">
                      <a:noFill/>
                      <a:miter lim="800000"/>
                      <a:headEnd/>
                      <a:tailEnd/>
                    </a:ln>
                  </pic:spPr>
                </pic:pic>
              </a:graphicData>
            </a:graphic>
          </wp:inline>
        </w:drawing>
      </w:r>
      <w:r>
        <w:br/>
      </w:r>
      <w:r>
        <w:br/>
      </w:r>
      <w:r>
        <w:rPr>
          <w:vertAlign w:val="subscript"/>
        </w:rPr>
        <w:t>б) качественное определение сульфатов</w:t>
      </w:r>
      <w:proofErr w:type="gramStart"/>
      <w:r>
        <w:rPr>
          <w:vertAlign w:val="subscript"/>
        </w:rPr>
        <w:t xml:space="preserve"> :</w:t>
      </w:r>
      <w:proofErr w:type="gramEnd"/>
      <w:r>
        <w:rPr>
          <w:vertAlign w:val="subscript"/>
        </w:rPr>
        <w:t xml:space="preserve"> при добавлении к подкисленной водной вытяжке раствора хлорида бария через некоторое </w:t>
      </w:r>
      <w:r>
        <w:rPr>
          <w:vertAlign w:val="subscript"/>
        </w:rPr>
        <w:lastRenderedPageBreak/>
        <w:t xml:space="preserve">время наблюдалось слабое помутнение, свидетельствующее о наличии тысячных долей </w:t>
      </w:r>
      <w:proofErr w:type="spellStart"/>
      <w:r>
        <w:rPr>
          <w:b/>
          <w:bCs/>
          <w:i/>
          <w:iCs/>
          <w:vertAlign w:val="subscript"/>
        </w:rPr>
        <w:t>сульфат-ионов</w:t>
      </w:r>
      <w:proofErr w:type="spellEnd"/>
      <w:r>
        <w:rPr>
          <w:vertAlign w:val="subscript"/>
        </w:rPr>
        <w:t>:</w:t>
      </w:r>
      <w:r>
        <w:br/>
      </w:r>
      <w:r>
        <w:br/>
      </w:r>
      <w:r>
        <w:rPr>
          <w:noProof/>
        </w:rPr>
        <w:drawing>
          <wp:inline distT="0" distB="0" distL="0" distR="0">
            <wp:extent cx="2124075" cy="333375"/>
            <wp:effectExtent l="19050" t="0" r="0" b="0"/>
            <wp:docPr id="5" name="Рисунок 5" descr="http://rudocs.exdat.com/pars_docs/tw_refs/555/554019/554019_html_m1770a1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555/554019/554019_html_m1770a1e0.gif"/>
                    <pic:cNvPicPr>
                      <a:picLocks noChangeAspect="1" noChangeArrowheads="1"/>
                    </pic:cNvPicPr>
                  </pic:nvPicPr>
                  <pic:blipFill>
                    <a:blip r:embed="rId28" cstate="print"/>
                    <a:srcRect/>
                    <a:stretch>
                      <a:fillRect/>
                    </a:stretch>
                  </pic:blipFill>
                  <pic:spPr bwMode="auto">
                    <a:xfrm>
                      <a:off x="0" y="0"/>
                      <a:ext cx="2124075" cy="333375"/>
                    </a:xfrm>
                    <a:prstGeom prst="rect">
                      <a:avLst/>
                    </a:prstGeom>
                    <a:noFill/>
                    <a:ln w="9525">
                      <a:noFill/>
                      <a:miter lim="800000"/>
                      <a:headEnd/>
                      <a:tailEnd/>
                    </a:ln>
                  </pic:spPr>
                </pic:pic>
              </a:graphicData>
            </a:graphic>
          </wp:inline>
        </w:drawing>
      </w:r>
      <w:r>
        <w:br/>
      </w:r>
      <w:r>
        <w:br/>
      </w:r>
      <w:r>
        <w:rPr>
          <w:vertAlign w:val="subscript"/>
        </w:rPr>
        <w:t xml:space="preserve">в) качественное определение нитратов: при добавлении к водной вытяжке из почвы раствора дифениламина в серной кислоте не наблюдалось </w:t>
      </w:r>
      <w:proofErr w:type="spellStart"/>
      <w:r>
        <w:rPr>
          <w:vertAlign w:val="subscript"/>
        </w:rPr>
        <w:t>появляения</w:t>
      </w:r>
      <w:proofErr w:type="spellEnd"/>
      <w:r>
        <w:rPr>
          <w:vertAlign w:val="subscript"/>
        </w:rPr>
        <w:t xml:space="preserve"> синего окрашивания, </w:t>
      </w:r>
      <w:proofErr w:type="gramStart"/>
      <w:r>
        <w:rPr>
          <w:vertAlign w:val="subscript"/>
        </w:rPr>
        <w:t>следовательно</w:t>
      </w:r>
      <w:proofErr w:type="gramEnd"/>
      <w:r>
        <w:rPr>
          <w:vertAlign w:val="subscript"/>
        </w:rPr>
        <w:t xml:space="preserve"> </w:t>
      </w:r>
      <w:r>
        <w:rPr>
          <w:b/>
          <w:bCs/>
          <w:i/>
          <w:iCs/>
          <w:vertAlign w:val="subscript"/>
        </w:rPr>
        <w:t>нитраты в почве отсутствуют</w:t>
      </w:r>
      <w:r>
        <w:rPr>
          <w:vertAlign w:val="subscript"/>
        </w:rPr>
        <w:t>.</w:t>
      </w:r>
      <w:r>
        <w:br/>
      </w:r>
      <w:r>
        <w:br/>
      </w:r>
      <w:r>
        <w:rPr>
          <w:vertAlign w:val="subscript"/>
        </w:rPr>
        <w:t>г) качественное определение кальция: к водной вытяжке почвы, подкисленной уксусной кислотой, добавляли раствор оксалата аммония.</w:t>
      </w:r>
      <w:r>
        <w:br/>
      </w:r>
      <w:r>
        <w:br/>
      </w:r>
      <w:r>
        <w:rPr>
          <w:noProof/>
        </w:rPr>
        <w:drawing>
          <wp:inline distT="0" distB="0" distL="0" distR="0">
            <wp:extent cx="2686050" cy="228600"/>
            <wp:effectExtent l="19050" t="0" r="0" b="0"/>
            <wp:docPr id="6" name="Рисунок 6" descr="http://rudocs.exdat.com/pars_docs/tw_refs/555/554019/554019_html_m5762e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docs.exdat.com/pars_docs/tw_refs/555/554019/554019_html_m5762e41.gif"/>
                    <pic:cNvPicPr>
                      <a:picLocks noChangeAspect="1" noChangeArrowheads="1"/>
                    </pic:cNvPicPr>
                  </pic:nvPicPr>
                  <pic:blipFill>
                    <a:blip r:embed="rId29" cstate="print"/>
                    <a:srcRect/>
                    <a:stretch>
                      <a:fillRect/>
                    </a:stretch>
                  </pic:blipFill>
                  <pic:spPr bwMode="auto">
                    <a:xfrm>
                      <a:off x="0" y="0"/>
                      <a:ext cx="2686050" cy="228600"/>
                    </a:xfrm>
                    <a:prstGeom prst="rect">
                      <a:avLst/>
                    </a:prstGeom>
                    <a:noFill/>
                    <a:ln w="9525">
                      <a:noFill/>
                      <a:miter lim="800000"/>
                      <a:headEnd/>
                      <a:tailEnd/>
                    </a:ln>
                  </pic:spPr>
                </pic:pic>
              </a:graphicData>
            </a:graphic>
          </wp:inline>
        </w:drawing>
      </w:r>
      <w:r>
        <w:br/>
      </w:r>
      <w:r>
        <w:br/>
      </w:r>
      <w:r>
        <w:rPr>
          <w:vertAlign w:val="subscript"/>
        </w:rPr>
        <w:t xml:space="preserve">Небольшое помутнение раствора свидетельствовало о </w:t>
      </w:r>
      <w:r>
        <w:rPr>
          <w:b/>
          <w:bCs/>
          <w:i/>
          <w:iCs/>
          <w:vertAlign w:val="subscript"/>
        </w:rPr>
        <w:t>присутств</w:t>
      </w:r>
      <w:proofErr w:type="gramStart"/>
      <w:r>
        <w:rPr>
          <w:b/>
          <w:bCs/>
          <w:i/>
          <w:iCs/>
          <w:vertAlign w:val="subscript"/>
        </w:rPr>
        <w:t>ии ио</w:t>
      </w:r>
      <w:proofErr w:type="gramEnd"/>
      <w:r>
        <w:rPr>
          <w:b/>
          <w:bCs/>
          <w:i/>
          <w:iCs/>
          <w:vertAlign w:val="subscript"/>
        </w:rPr>
        <w:t>нов кальция</w:t>
      </w:r>
      <w:r>
        <w:rPr>
          <w:vertAlign w:val="subscript"/>
        </w:rPr>
        <w:t xml:space="preserve"> в количестве сотых или тысячный долей процента.</w:t>
      </w:r>
    </w:p>
    <w:p w:rsidR="000E548C" w:rsidRDefault="000E548C" w:rsidP="000E548C">
      <w:pPr>
        <w:numPr>
          <w:ilvl w:val="0"/>
          <w:numId w:val="16"/>
        </w:numPr>
        <w:spacing w:before="100" w:beforeAutospacing="1" w:after="100" w:afterAutospacing="1"/>
      </w:pPr>
      <w:r>
        <w:br/>
        <w:t>Определение среднерастворимых соединений (качественный анализ солянокислой вытяжки)</w:t>
      </w:r>
    </w:p>
    <w:p w:rsidR="000E548C" w:rsidRDefault="000E548C" w:rsidP="000E548C">
      <w:r>
        <w:br/>
        <w:t>а) качественное определение железа (II): при добавлении к вытяжке из почвы красной кровяной соли появляется синее (</w:t>
      </w:r>
      <w:proofErr w:type="spellStart"/>
      <w:r>
        <w:t>турнбулева</w:t>
      </w:r>
      <w:proofErr w:type="spellEnd"/>
      <w:r>
        <w:t xml:space="preserve"> синь) </w:t>
      </w:r>
      <w:proofErr w:type="gramStart"/>
      <w:r>
        <w:t>окрашивание</w:t>
      </w:r>
      <w:proofErr w:type="gramEnd"/>
      <w:r>
        <w:t xml:space="preserve"> свидетельствующее о присутствии </w:t>
      </w:r>
      <w:r>
        <w:rPr>
          <w:b/>
          <w:bCs/>
          <w:i/>
          <w:iCs/>
        </w:rPr>
        <w:t>катионов железа (</w:t>
      </w:r>
      <w:r>
        <w:rPr>
          <w:i/>
          <w:iCs/>
        </w:rPr>
        <w:t>II)</w:t>
      </w:r>
      <w:r>
        <w:t>:</w:t>
      </w:r>
      <w:r>
        <w:br/>
      </w:r>
      <w:r>
        <w:br/>
      </w:r>
      <w:r>
        <w:rPr>
          <w:noProof/>
        </w:rPr>
        <w:drawing>
          <wp:inline distT="0" distB="0" distL="0" distR="0">
            <wp:extent cx="3000375" cy="228600"/>
            <wp:effectExtent l="19050" t="0" r="9525" b="0"/>
            <wp:docPr id="2" name="Рисунок 7" descr="http://rudocs.exdat.com/pars_docs/tw_refs/555/554019/554019_html_7f3d1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555/554019/554019_html_7f3d193.gif"/>
                    <pic:cNvPicPr>
                      <a:picLocks noChangeAspect="1" noChangeArrowheads="1"/>
                    </pic:cNvPicPr>
                  </pic:nvPicPr>
                  <pic:blipFill>
                    <a:blip r:embed="rId30" cstate="print"/>
                    <a:srcRect/>
                    <a:stretch>
                      <a:fillRect/>
                    </a:stretch>
                  </pic:blipFill>
                  <pic:spPr bwMode="auto">
                    <a:xfrm>
                      <a:off x="0" y="0"/>
                      <a:ext cx="3000375" cy="228600"/>
                    </a:xfrm>
                    <a:prstGeom prst="rect">
                      <a:avLst/>
                    </a:prstGeom>
                    <a:noFill/>
                    <a:ln w="9525">
                      <a:noFill/>
                      <a:miter lim="800000"/>
                      <a:headEnd/>
                      <a:tailEnd/>
                    </a:ln>
                  </pic:spPr>
                </pic:pic>
              </a:graphicData>
            </a:graphic>
          </wp:inline>
        </w:drawing>
      </w:r>
      <w:r>
        <w:br/>
      </w:r>
      <w:r>
        <w:br/>
        <w:t xml:space="preserve">б) качественное определение железа (III): добавление к солянокислой вытяжке почвы раствора роданида калия вызывает появление ярко-бурого кровяного окрашивания, указывающего на присутствие </w:t>
      </w:r>
      <w:r>
        <w:rPr>
          <w:b/>
          <w:bCs/>
          <w:i/>
          <w:iCs/>
        </w:rPr>
        <w:t>ионов железа (III</w:t>
      </w:r>
      <w:r>
        <w:rPr>
          <w:i/>
          <w:iCs/>
        </w:rPr>
        <w:t>)</w:t>
      </w:r>
      <w:r>
        <w:t>:</w:t>
      </w:r>
      <w:r>
        <w:br/>
      </w:r>
      <w:r>
        <w:br/>
      </w:r>
      <w:r>
        <w:rPr>
          <w:noProof/>
        </w:rPr>
        <w:drawing>
          <wp:inline distT="0" distB="0" distL="0" distR="0">
            <wp:extent cx="2190750" cy="228600"/>
            <wp:effectExtent l="19050" t="0" r="0" b="0"/>
            <wp:docPr id="8" name="Рисунок 8" descr="http://rudocs.exdat.com/pars_docs/tw_refs/555/554019/554019_html_30169e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555/554019/554019_html_30169e82.gif"/>
                    <pic:cNvPicPr>
                      <a:picLocks noChangeAspect="1" noChangeArrowheads="1"/>
                    </pic:cNvPicPr>
                  </pic:nvPicPr>
                  <pic:blipFill>
                    <a:blip r:embed="rId31" cstate="print"/>
                    <a:srcRect/>
                    <a:stretch>
                      <a:fillRect/>
                    </a:stretch>
                  </pic:blipFill>
                  <pic:spPr bwMode="auto">
                    <a:xfrm>
                      <a:off x="0" y="0"/>
                      <a:ext cx="2190750" cy="228600"/>
                    </a:xfrm>
                    <a:prstGeom prst="rect">
                      <a:avLst/>
                    </a:prstGeom>
                    <a:noFill/>
                    <a:ln w="9525">
                      <a:noFill/>
                      <a:miter lim="800000"/>
                      <a:headEnd/>
                      <a:tailEnd/>
                    </a:ln>
                  </pic:spPr>
                </pic:pic>
              </a:graphicData>
            </a:graphic>
          </wp:inline>
        </w:drawing>
      </w:r>
      <w:r>
        <w:br/>
      </w:r>
      <w:r>
        <w:br/>
        <w:t xml:space="preserve">в) качественно определение сульфатов: при добавлении раствора хлорида бария к вытяжке не наблюдалось никаких видимых изменений, что свидетельствует об </w:t>
      </w:r>
      <w:r>
        <w:rPr>
          <w:b/>
          <w:bCs/>
          <w:i/>
          <w:iCs/>
        </w:rPr>
        <w:t>отсутствии сульфатов.</w:t>
      </w:r>
      <w:r>
        <w:br/>
      </w:r>
      <w:r>
        <w:br/>
        <w:t>г) качественное определение кальция: при прибавлении раствора оксалата аммония к вытяжке из почвы, не помутнения наблюдается, т</w:t>
      </w:r>
      <w:proofErr w:type="gramStart"/>
      <w:r>
        <w:t>.е</w:t>
      </w:r>
      <w:proofErr w:type="gramEnd"/>
      <w:r>
        <w:t xml:space="preserve"> </w:t>
      </w:r>
      <w:r>
        <w:rPr>
          <w:b/>
          <w:bCs/>
          <w:i/>
          <w:iCs/>
        </w:rPr>
        <w:t>ионы кальция в растворе отсутствуют.</w:t>
      </w:r>
      <w:r>
        <w:br/>
      </w:r>
      <w:r>
        <w:br/>
      </w:r>
      <w:r>
        <w:br/>
      </w:r>
      <w:r>
        <w:rPr>
          <w:rStyle w:val="butback"/>
          <w:b/>
          <w:bCs/>
        </w:rPr>
        <w:t>^</w:t>
      </w:r>
      <w:r>
        <w:rPr>
          <w:b/>
          <w:bCs/>
        </w:rPr>
        <w:t xml:space="preserve"> </w:t>
      </w:r>
      <w:r>
        <w:rPr>
          <w:rStyle w:val="submenu-table"/>
          <w:b/>
          <w:bCs/>
        </w:rPr>
        <w:t>Приложение №8.</w:t>
      </w:r>
      <w:r>
        <w:br/>
      </w:r>
      <w:r>
        <w:br/>
      </w:r>
      <w:r>
        <w:rPr>
          <w:b/>
          <w:bCs/>
        </w:rPr>
        <w:t>«Анкета социологического опроса жителей микрорайона на предмет отношения к благоустройству пришкольной территории »</w:t>
      </w:r>
    </w:p>
    <w:tbl>
      <w:tblPr>
        <w:tblW w:w="9480" w:type="dxa"/>
        <w:tblCellSpacing w:w="0" w:type="dxa"/>
        <w:tblCellMar>
          <w:top w:w="105" w:type="dxa"/>
          <w:left w:w="105" w:type="dxa"/>
          <w:bottom w:w="105" w:type="dxa"/>
          <w:right w:w="105" w:type="dxa"/>
        </w:tblCellMar>
        <w:tblLook w:val="04A0"/>
      </w:tblPr>
      <w:tblGrid>
        <w:gridCol w:w="732"/>
        <w:gridCol w:w="5853"/>
        <w:gridCol w:w="790"/>
        <w:gridCol w:w="954"/>
        <w:gridCol w:w="1151"/>
      </w:tblGrid>
      <w:tr w:rsidR="000E548C" w:rsidTr="000E548C">
        <w:trPr>
          <w:tblCellSpacing w:w="0" w:type="dxa"/>
        </w:trPr>
        <w:tc>
          <w:tcPr>
            <w:tcW w:w="450" w:type="dxa"/>
            <w:hideMark/>
          </w:tcPr>
          <w:p w:rsidR="000E548C" w:rsidRDefault="000E548C">
            <w:r>
              <w:br/>
              <w:t>№№</w:t>
            </w:r>
          </w:p>
        </w:tc>
        <w:tc>
          <w:tcPr>
            <w:tcW w:w="5340" w:type="dxa"/>
            <w:hideMark/>
          </w:tcPr>
          <w:p w:rsidR="000E548C" w:rsidRDefault="000E548C">
            <w:r>
              <w:br/>
              <w:t>Вопрос</w:t>
            </w:r>
          </w:p>
        </w:tc>
        <w:tc>
          <w:tcPr>
            <w:tcW w:w="690" w:type="dxa"/>
            <w:hideMark/>
          </w:tcPr>
          <w:p w:rsidR="000E548C" w:rsidRDefault="000E548C">
            <w:r>
              <w:br/>
              <w:t>«Да»</w:t>
            </w:r>
          </w:p>
        </w:tc>
        <w:tc>
          <w:tcPr>
            <w:tcW w:w="870" w:type="dxa"/>
            <w:hideMark/>
          </w:tcPr>
          <w:p w:rsidR="000E548C" w:rsidRDefault="000E548C">
            <w:r>
              <w:br/>
              <w:t>«Нет»</w:t>
            </w:r>
          </w:p>
        </w:tc>
        <w:tc>
          <w:tcPr>
            <w:tcW w:w="1050" w:type="dxa"/>
            <w:hideMark/>
          </w:tcPr>
          <w:p w:rsidR="000E548C" w:rsidRDefault="000E548C">
            <w:r>
              <w:br/>
              <w:t>«Все равно»</w:t>
            </w:r>
          </w:p>
        </w:tc>
      </w:tr>
      <w:tr w:rsidR="000E548C" w:rsidTr="000E548C">
        <w:trPr>
          <w:tblCellSpacing w:w="0" w:type="dxa"/>
        </w:trPr>
        <w:tc>
          <w:tcPr>
            <w:tcW w:w="450" w:type="dxa"/>
            <w:hideMark/>
          </w:tcPr>
          <w:p w:rsidR="000E548C" w:rsidRDefault="000E548C">
            <w:r>
              <w:br/>
            </w:r>
            <w:r>
              <w:lastRenderedPageBreak/>
              <w:t>1.</w:t>
            </w:r>
          </w:p>
        </w:tc>
        <w:tc>
          <w:tcPr>
            <w:tcW w:w="5340" w:type="dxa"/>
            <w:hideMark/>
          </w:tcPr>
          <w:p w:rsidR="000E548C" w:rsidRDefault="000E548C">
            <w:r>
              <w:lastRenderedPageBreak/>
              <w:br/>
            </w:r>
            <w:r>
              <w:lastRenderedPageBreak/>
              <w:t>Приходилось ли вам посещать пришкольную территорию МОУ СОШ №28?</w:t>
            </w:r>
          </w:p>
        </w:tc>
        <w:tc>
          <w:tcPr>
            <w:tcW w:w="690" w:type="dxa"/>
            <w:hideMark/>
          </w:tcPr>
          <w:p w:rsidR="000E548C" w:rsidRDefault="000E548C">
            <w:pPr>
              <w:spacing w:after="240"/>
            </w:pPr>
            <w:r>
              <w:lastRenderedPageBreak/>
              <w:br/>
            </w:r>
          </w:p>
        </w:tc>
        <w:tc>
          <w:tcPr>
            <w:tcW w:w="870" w:type="dxa"/>
            <w:hideMark/>
          </w:tcPr>
          <w:p w:rsidR="000E548C" w:rsidRDefault="000E548C">
            <w:pPr>
              <w:spacing w:after="240"/>
            </w:pPr>
            <w:r>
              <w:lastRenderedPageBreak/>
              <w:br/>
            </w:r>
          </w:p>
        </w:tc>
        <w:tc>
          <w:tcPr>
            <w:tcW w:w="1050" w:type="dxa"/>
            <w:hideMark/>
          </w:tcPr>
          <w:p w:rsidR="000E548C" w:rsidRDefault="000E548C">
            <w:pPr>
              <w:spacing w:after="240"/>
            </w:pPr>
            <w:r>
              <w:lastRenderedPageBreak/>
              <w:br/>
            </w:r>
          </w:p>
        </w:tc>
      </w:tr>
      <w:tr w:rsidR="000E548C" w:rsidTr="000E548C">
        <w:trPr>
          <w:tblCellSpacing w:w="0" w:type="dxa"/>
        </w:trPr>
        <w:tc>
          <w:tcPr>
            <w:tcW w:w="450" w:type="dxa"/>
            <w:hideMark/>
          </w:tcPr>
          <w:p w:rsidR="000E548C" w:rsidRDefault="000E548C">
            <w:r>
              <w:lastRenderedPageBreak/>
              <w:br/>
              <w:t>2.</w:t>
            </w:r>
          </w:p>
        </w:tc>
        <w:tc>
          <w:tcPr>
            <w:tcW w:w="5340" w:type="dxa"/>
            <w:hideMark/>
          </w:tcPr>
          <w:p w:rsidR="000E548C" w:rsidRDefault="000E548C">
            <w:r>
              <w:br/>
              <w:t>Нравится ли вам состояние пришкольной территории МОУ СОШ №28?</w:t>
            </w:r>
          </w:p>
        </w:tc>
        <w:tc>
          <w:tcPr>
            <w:tcW w:w="690" w:type="dxa"/>
            <w:hideMark/>
          </w:tcPr>
          <w:p w:rsidR="000E548C" w:rsidRDefault="000E548C">
            <w:pPr>
              <w:spacing w:after="240"/>
            </w:pPr>
            <w:r>
              <w:br/>
            </w:r>
          </w:p>
        </w:tc>
        <w:tc>
          <w:tcPr>
            <w:tcW w:w="870" w:type="dxa"/>
            <w:hideMark/>
          </w:tcPr>
          <w:p w:rsidR="000E548C" w:rsidRDefault="000E548C">
            <w:pPr>
              <w:spacing w:after="240"/>
            </w:pPr>
            <w:r>
              <w:br/>
            </w:r>
          </w:p>
        </w:tc>
        <w:tc>
          <w:tcPr>
            <w:tcW w:w="1050" w:type="dxa"/>
            <w:hideMark/>
          </w:tcPr>
          <w:p w:rsidR="000E548C" w:rsidRDefault="000E548C">
            <w:pPr>
              <w:spacing w:after="240"/>
            </w:pPr>
            <w:r>
              <w:br/>
            </w:r>
          </w:p>
        </w:tc>
      </w:tr>
      <w:tr w:rsidR="000E548C" w:rsidTr="000E548C">
        <w:trPr>
          <w:tblCellSpacing w:w="0" w:type="dxa"/>
        </w:trPr>
        <w:tc>
          <w:tcPr>
            <w:tcW w:w="450" w:type="dxa"/>
            <w:hideMark/>
          </w:tcPr>
          <w:p w:rsidR="000E548C" w:rsidRDefault="000E548C">
            <w:r>
              <w:br/>
              <w:t>3.</w:t>
            </w:r>
          </w:p>
        </w:tc>
        <w:tc>
          <w:tcPr>
            <w:tcW w:w="5340" w:type="dxa"/>
            <w:hideMark/>
          </w:tcPr>
          <w:p w:rsidR="000E548C" w:rsidRDefault="000E548C">
            <w:r>
              <w:br/>
              <w:t>Считаете ли вы, что пришкольная территория нуждается в благоустройстве?</w:t>
            </w:r>
          </w:p>
        </w:tc>
        <w:tc>
          <w:tcPr>
            <w:tcW w:w="690" w:type="dxa"/>
            <w:hideMark/>
          </w:tcPr>
          <w:p w:rsidR="000E548C" w:rsidRDefault="000E548C">
            <w:pPr>
              <w:spacing w:after="240"/>
            </w:pPr>
            <w:r>
              <w:br/>
            </w:r>
          </w:p>
        </w:tc>
        <w:tc>
          <w:tcPr>
            <w:tcW w:w="870" w:type="dxa"/>
            <w:hideMark/>
          </w:tcPr>
          <w:p w:rsidR="000E548C" w:rsidRDefault="000E548C">
            <w:pPr>
              <w:spacing w:after="240"/>
            </w:pPr>
            <w:r>
              <w:br/>
            </w:r>
          </w:p>
        </w:tc>
        <w:tc>
          <w:tcPr>
            <w:tcW w:w="1050" w:type="dxa"/>
            <w:hideMark/>
          </w:tcPr>
          <w:p w:rsidR="000E548C" w:rsidRDefault="000E548C">
            <w:pPr>
              <w:spacing w:after="240"/>
            </w:pPr>
            <w:r>
              <w:br/>
            </w:r>
          </w:p>
        </w:tc>
      </w:tr>
      <w:tr w:rsidR="000E548C" w:rsidTr="000E548C">
        <w:trPr>
          <w:tblCellSpacing w:w="0" w:type="dxa"/>
        </w:trPr>
        <w:tc>
          <w:tcPr>
            <w:tcW w:w="450" w:type="dxa"/>
            <w:hideMark/>
          </w:tcPr>
          <w:p w:rsidR="000E548C" w:rsidRDefault="000E548C">
            <w:r>
              <w:br/>
              <w:t>4.</w:t>
            </w:r>
          </w:p>
        </w:tc>
        <w:tc>
          <w:tcPr>
            <w:tcW w:w="5340" w:type="dxa"/>
            <w:hideMark/>
          </w:tcPr>
          <w:p w:rsidR="000E548C" w:rsidRDefault="000E548C">
            <w:r>
              <w:br/>
              <w:t>Способствует ли ландшафтный дизайн пришкольной территории экологическому воспитанию учащихся школы?</w:t>
            </w:r>
          </w:p>
        </w:tc>
        <w:tc>
          <w:tcPr>
            <w:tcW w:w="690" w:type="dxa"/>
            <w:hideMark/>
          </w:tcPr>
          <w:p w:rsidR="000E548C" w:rsidRDefault="000E548C">
            <w:pPr>
              <w:spacing w:after="240"/>
            </w:pPr>
            <w:r>
              <w:br/>
            </w:r>
          </w:p>
        </w:tc>
        <w:tc>
          <w:tcPr>
            <w:tcW w:w="870" w:type="dxa"/>
            <w:hideMark/>
          </w:tcPr>
          <w:p w:rsidR="000E548C" w:rsidRDefault="000E548C">
            <w:pPr>
              <w:spacing w:after="240"/>
            </w:pPr>
            <w:r>
              <w:br/>
            </w:r>
          </w:p>
        </w:tc>
        <w:tc>
          <w:tcPr>
            <w:tcW w:w="1050" w:type="dxa"/>
            <w:hideMark/>
          </w:tcPr>
          <w:p w:rsidR="000E548C" w:rsidRDefault="000E548C">
            <w:pPr>
              <w:spacing w:after="240"/>
            </w:pPr>
            <w:r>
              <w:br/>
            </w:r>
          </w:p>
        </w:tc>
      </w:tr>
      <w:tr w:rsidR="000E548C" w:rsidTr="000E548C">
        <w:trPr>
          <w:tblCellSpacing w:w="0" w:type="dxa"/>
        </w:trPr>
        <w:tc>
          <w:tcPr>
            <w:tcW w:w="450" w:type="dxa"/>
            <w:hideMark/>
          </w:tcPr>
          <w:p w:rsidR="000E548C" w:rsidRDefault="000E548C">
            <w:r>
              <w:br/>
              <w:t>5.</w:t>
            </w:r>
          </w:p>
        </w:tc>
        <w:tc>
          <w:tcPr>
            <w:tcW w:w="5340" w:type="dxa"/>
            <w:hideMark/>
          </w:tcPr>
          <w:p w:rsidR="000E548C" w:rsidRDefault="000E548C">
            <w:r>
              <w:br/>
              <w:t>Готовы ли вы содействовать улучшению пришкольной территории?</w:t>
            </w:r>
          </w:p>
        </w:tc>
        <w:tc>
          <w:tcPr>
            <w:tcW w:w="690" w:type="dxa"/>
            <w:hideMark/>
          </w:tcPr>
          <w:p w:rsidR="000E548C" w:rsidRDefault="000E548C">
            <w:pPr>
              <w:spacing w:after="240"/>
            </w:pPr>
            <w:r>
              <w:br/>
            </w:r>
          </w:p>
        </w:tc>
        <w:tc>
          <w:tcPr>
            <w:tcW w:w="870" w:type="dxa"/>
            <w:hideMark/>
          </w:tcPr>
          <w:p w:rsidR="000E548C" w:rsidRDefault="000E548C">
            <w:pPr>
              <w:spacing w:after="240"/>
            </w:pPr>
            <w:r>
              <w:br/>
            </w:r>
          </w:p>
        </w:tc>
        <w:tc>
          <w:tcPr>
            <w:tcW w:w="1050" w:type="dxa"/>
            <w:hideMark/>
          </w:tcPr>
          <w:p w:rsidR="000E548C" w:rsidRDefault="000E548C"/>
        </w:tc>
      </w:tr>
    </w:tbl>
    <w:p w:rsidR="000E548C" w:rsidRDefault="000E548C" w:rsidP="001A1CAF">
      <w:pPr>
        <w:spacing w:line="360" w:lineRule="auto"/>
        <w:ind w:firstLine="567"/>
        <w:jc w:val="both"/>
        <w:rPr>
          <w:sz w:val="28"/>
          <w:szCs w:val="28"/>
        </w:rPr>
      </w:pPr>
    </w:p>
    <w:p w:rsidR="000E548C" w:rsidRPr="00363D9C" w:rsidRDefault="000E548C" w:rsidP="001A1CAF">
      <w:pPr>
        <w:spacing w:line="360" w:lineRule="auto"/>
        <w:ind w:firstLine="567"/>
        <w:jc w:val="both"/>
        <w:rPr>
          <w:sz w:val="28"/>
          <w:szCs w:val="28"/>
        </w:rPr>
      </w:pPr>
    </w:p>
    <w:sectPr w:rsidR="000E548C" w:rsidRPr="00363D9C" w:rsidSect="0020517D">
      <w:foot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8FB" w:rsidRDefault="00E548FB" w:rsidP="005F39FA">
      <w:r>
        <w:separator/>
      </w:r>
    </w:p>
  </w:endnote>
  <w:endnote w:type="continuationSeparator" w:id="0">
    <w:p w:rsidR="00E548FB" w:rsidRDefault="00E548FB" w:rsidP="005F3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671"/>
      <w:docPartObj>
        <w:docPartGallery w:val="Page Numbers (Bottom of Page)"/>
        <w:docPartUnique/>
      </w:docPartObj>
    </w:sdtPr>
    <w:sdtContent>
      <w:p w:rsidR="00187036" w:rsidRDefault="00187036">
        <w:pPr>
          <w:pStyle w:val="ab"/>
          <w:jc w:val="right"/>
        </w:pPr>
        <w:fldSimple w:instr=" PAGE   \* MERGEFORMAT ">
          <w:r w:rsidR="00C07A6D">
            <w:rPr>
              <w:noProof/>
            </w:rPr>
            <w:t>4</w:t>
          </w:r>
        </w:fldSimple>
      </w:p>
    </w:sdtContent>
  </w:sdt>
  <w:p w:rsidR="00187036" w:rsidRDefault="0018703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8FB" w:rsidRDefault="00E548FB" w:rsidP="005F39FA">
      <w:r>
        <w:separator/>
      </w:r>
    </w:p>
  </w:footnote>
  <w:footnote w:type="continuationSeparator" w:id="0">
    <w:p w:rsidR="00E548FB" w:rsidRDefault="00E548FB" w:rsidP="005F39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58E"/>
    <w:multiLevelType w:val="multilevel"/>
    <w:tmpl w:val="9F027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22535"/>
    <w:multiLevelType w:val="multilevel"/>
    <w:tmpl w:val="30CA3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E69A1"/>
    <w:multiLevelType w:val="hybridMultilevel"/>
    <w:tmpl w:val="0C2C638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1B787D8D"/>
    <w:multiLevelType w:val="multilevel"/>
    <w:tmpl w:val="DE7E3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C75A33"/>
    <w:multiLevelType w:val="hybridMultilevel"/>
    <w:tmpl w:val="5C8A7462"/>
    <w:lvl w:ilvl="0" w:tplc="963ADBD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575694"/>
    <w:multiLevelType w:val="multilevel"/>
    <w:tmpl w:val="88F2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29456F"/>
    <w:multiLevelType w:val="hybridMultilevel"/>
    <w:tmpl w:val="0DE2E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C865C4"/>
    <w:multiLevelType w:val="hybridMultilevel"/>
    <w:tmpl w:val="BA70FB30"/>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3BE86A8B"/>
    <w:multiLevelType w:val="multilevel"/>
    <w:tmpl w:val="51547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3A37BA"/>
    <w:multiLevelType w:val="hybridMultilevel"/>
    <w:tmpl w:val="4D74CC5A"/>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0">
    <w:nsid w:val="57824C66"/>
    <w:multiLevelType w:val="multilevel"/>
    <w:tmpl w:val="4F82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925182"/>
    <w:multiLevelType w:val="hybridMultilevel"/>
    <w:tmpl w:val="F250AB3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8B26BC"/>
    <w:multiLevelType w:val="multilevel"/>
    <w:tmpl w:val="4F20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E552B1"/>
    <w:multiLevelType w:val="hybridMultilevel"/>
    <w:tmpl w:val="493E52DE"/>
    <w:lvl w:ilvl="0" w:tplc="0419000F">
      <w:start w:val="1"/>
      <w:numFmt w:val="decimal"/>
      <w:lvlText w:val="%1."/>
      <w:lvlJc w:val="left"/>
      <w:pPr>
        <w:tabs>
          <w:tab w:val="num" w:pos="720"/>
        </w:tabs>
        <w:ind w:left="720" w:hanging="360"/>
      </w:pPr>
      <w:rPr>
        <w:rFonts w:hint="default"/>
      </w:rPr>
    </w:lvl>
    <w:lvl w:ilvl="1" w:tplc="65AE221E">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C8692B"/>
    <w:multiLevelType w:val="hybridMultilevel"/>
    <w:tmpl w:val="A2900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227D5D"/>
    <w:multiLevelType w:val="multilevel"/>
    <w:tmpl w:val="39E8C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4B6BF4"/>
    <w:multiLevelType w:val="multilevel"/>
    <w:tmpl w:val="73DA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7700B4"/>
    <w:multiLevelType w:val="multilevel"/>
    <w:tmpl w:val="4332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4"/>
  </w:num>
  <w:num w:numId="4">
    <w:abstractNumId w:val="6"/>
  </w:num>
  <w:num w:numId="5">
    <w:abstractNumId w:val="9"/>
  </w:num>
  <w:num w:numId="6">
    <w:abstractNumId w:val="2"/>
  </w:num>
  <w:num w:numId="7">
    <w:abstractNumId w:val="16"/>
  </w:num>
  <w:num w:numId="8">
    <w:abstractNumId w:val="17"/>
  </w:num>
  <w:num w:numId="9">
    <w:abstractNumId w:val="12"/>
  </w:num>
  <w:num w:numId="10">
    <w:abstractNumId w:val="3"/>
  </w:num>
  <w:num w:numId="11">
    <w:abstractNumId w:val="10"/>
  </w:num>
  <w:num w:numId="12">
    <w:abstractNumId w:val="1"/>
  </w:num>
  <w:num w:numId="13">
    <w:abstractNumId w:val="5"/>
  </w:num>
  <w:num w:numId="14">
    <w:abstractNumId w:val="0"/>
  </w:num>
  <w:num w:numId="15">
    <w:abstractNumId w:val="8"/>
  </w:num>
  <w:num w:numId="16">
    <w:abstractNumId w:val="15"/>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115"/>
    <w:rsid w:val="00023433"/>
    <w:rsid w:val="00025534"/>
    <w:rsid w:val="00043CD6"/>
    <w:rsid w:val="00073C28"/>
    <w:rsid w:val="00081C41"/>
    <w:rsid w:val="000B0AAA"/>
    <w:rsid w:val="000C11A9"/>
    <w:rsid w:val="000C76AB"/>
    <w:rsid w:val="000E548C"/>
    <w:rsid w:val="00123003"/>
    <w:rsid w:val="001479A9"/>
    <w:rsid w:val="00187036"/>
    <w:rsid w:val="001A1CAF"/>
    <w:rsid w:val="001D73A0"/>
    <w:rsid w:val="00204115"/>
    <w:rsid w:val="0020517D"/>
    <w:rsid w:val="002627B7"/>
    <w:rsid w:val="00290417"/>
    <w:rsid w:val="003063FD"/>
    <w:rsid w:val="00317CD5"/>
    <w:rsid w:val="00363D9C"/>
    <w:rsid w:val="00402711"/>
    <w:rsid w:val="004100A6"/>
    <w:rsid w:val="004E6A02"/>
    <w:rsid w:val="004F1993"/>
    <w:rsid w:val="00504A77"/>
    <w:rsid w:val="00516F05"/>
    <w:rsid w:val="00534A63"/>
    <w:rsid w:val="0053774B"/>
    <w:rsid w:val="00554E86"/>
    <w:rsid w:val="005567D5"/>
    <w:rsid w:val="005910F5"/>
    <w:rsid w:val="005B30CA"/>
    <w:rsid w:val="005C4598"/>
    <w:rsid w:val="005F39FA"/>
    <w:rsid w:val="005F7CE6"/>
    <w:rsid w:val="00657A90"/>
    <w:rsid w:val="00664101"/>
    <w:rsid w:val="006723A4"/>
    <w:rsid w:val="006B1DC9"/>
    <w:rsid w:val="006B278E"/>
    <w:rsid w:val="007054BB"/>
    <w:rsid w:val="00733177"/>
    <w:rsid w:val="0079026B"/>
    <w:rsid w:val="007A16CA"/>
    <w:rsid w:val="007F1165"/>
    <w:rsid w:val="008016E9"/>
    <w:rsid w:val="00804BCC"/>
    <w:rsid w:val="00833CD4"/>
    <w:rsid w:val="00853513"/>
    <w:rsid w:val="00857F63"/>
    <w:rsid w:val="008633C0"/>
    <w:rsid w:val="008745DF"/>
    <w:rsid w:val="008B203A"/>
    <w:rsid w:val="008D1D61"/>
    <w:rsid w:val="008D6970"/>
    <w:rsid w:val="0090028E"/>
    <w:rsid w:val="00912560"/>
    <w:rsid w:val="00936C95"/>
    <w:rsid w:val="00A845E6"/>
    <w:rsid w:val="00A87816"/>
    <w:rsid w:val="00A94A08"/>
    <w:rsid w:val="00AB0423"/>
    <w:rsid w:val="00AD6D67"/>
    <w:rsid w:val="00AE49D1"/>
    <w:rsid w:val="00BB1E65"/>
    <w:rsid w:val="00C04A9E"/>
    <w:rsid w:val="00C07A6D"/>
    <w:rsid w:val="00C14965"/>
    <w:rsid w:val="00C22243"/>
    <w:rsid w:val="00C61322"/>
    <w:rsid w:val="00C67780"/>
    <w:rsid w:val="00CA1D47"/>
    <w:rsid w:val="00D0691D"/>
    <w:rsid w:val="00D40160"/>
    <w:rsid w:val="00D504E0"/>
    <w:rsid w:val="00D9477F"/>
    <w:rsid w:val="00E01879"/>
    <w:rsid w:val="00E03C23"/>
    <w:rsid w:val="00E04AA1"/>
    <w:rsid w:val="00E168BA"/>
    <w:rsid w:val="00E35244"/>
    <w:rsid w:val="00E548FB"/>
    <w:rsid w:val="00E66402"/>
    <w:rsid w:val="00E97473"/>
    <w:rsid w:val="00EE629F"/>
    <w:rsid w:val="00F53D78"/>
    <w:rsid w:val="00F63F4E"/>
    <w:rsid w:val="00F85342"/>
    <w:rsid w:val="00FA1F29"/>
    <w:rsid w:val="00FA64E6"/>
    <w:rsid w:val="00FD6AFF"/>
    <w:rsid w:val="00FE1BD6"/>
    <w:rsid w:val="00FE5DBF"/>
    <w:rsid w:val="00FF4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1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780"/>
    <w:rPr>
      <w:rFonts w:ascii="Tahoma" w:hAnsi="Tahoma" w:cs="Tahoma"/>
      <w:sz w:val="16"/>
      <w:szCs w:val="16"/>
    </w:rPr>
  </w:style>
  <w:style w:type="character" w:customStyle="1" w:styleId="a4">
    <w:name w:val="Текст выноски Знак"/>
    <w:basedOn w:val="a0"/>
    <w:link w:val="a3"/>
    <w:uiPriority w:val="99"/>
    <w:semiHidden/>
    <w:rsid w:val="00C67780"/>
    <w:rPr>
      <w:rFonts w:ascii="Tahoma" w:eastAsia="Times New Roman" w:hAnsi="Tahoma" w:cs="Tahoma"/>
      <w:sz w:val="16"/>
      <w:szCs w:val="16"/>
      <w:lang w:eastAsia="ru-RU"/>
    </w:rPr>
  </w:style>
  <w:style w:type="paragraph" w:styleId="a5">
    <w:name w:val="Normal (Web)"/>
    <w:basedOn w:val="a"/>
    <w:unhideWhenUsed/>
    <w:rsid w:val="00D40160"/>
    <w:pPr>
      <w:spacing w:before="100" w:beforeAutospacing="1" w:after="100" w:afterAutospacing="1"/>
    </w:pPr>
  </w:style>
  <w:style w:type="paragraph" w:styleId="a6">
    <w:name w:val="List Paragraph"/>
    <w:basedOn w:val="a"/>
    <w:qFormat/>
    <w:rsid w:val="008745DF"/>
    <w:pPr>
      <w:ind w:left="720"/>
      <w:contextualSpacing/>
    </w:pPr>
  </w:style>
  <w:style w:type="table" w:customStyle="1" w:styleId="1">
    <w:name w:val="Стиль таблицы1"/>
    <w:rsid w:val="0079026B"/>
    <w:pPr>
      <w:spacing w:after="0"/>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790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tback">
    <w:name w:val="butback"/>
    <w:basedOn w:val="a0"/>
    <w:rsid w:val="000E548C"/>
  </w:style>
  <w:style w:type="character" w:customStyle="1" w:styleId="submenu-table">
    <w:name w:val="submenu-table"/>
    <w:basedOn w:val="a0"/>
    <w:rsid w:val="000E548C"/>
  </w:style>
  <w:style w:type="character" w:styleId="a8">
    <w:name w:val="Hyperlink"/>
    <w:basedOn w:val="a0"/>
    <w:uiPriority w:val="99"/>
    <w:semiHidden/>
    <w:unhideWhenUsed/>
    <w:rsid w:val="000E548C"/>
    <w:rPr>
      <w:color w:val="0000FF"/>
      <w:u w:val="single"/>
    </w:rPr>
  </w:style>
  <w:style w:type="paragraph" w:styleId="a9">
    <w:name w:val="header"/>
    <w:basedOn w:val="a"/>
    <w:link w:val="aa"/>
    <w:uiPriority w:val="99"/>
    <w:semiHidden/>
    <w:unhideWhenUsed/>
    <w:rsid w:val="005F39FA"/>
    <w:pPr>
      <w:tabs>
        <w:tab w:val="center" w:pos="4677"/>
        <w:tab w:val="right" w:pos="9355"/>
      </w:tabs>
    </w:pPr>
  </w:style>
  <w:style w:type="character" w:customStyle="1" w:styleId="aa">
    <w:name w:val="Верхний колонтитул Знак"/>
    <w:basedOn w:val="a0"/>
    <w:link w:val="a9"/>
    <w:uiPriority w:val="99"/>
    <w:semiHidden/>
    <w:rsid w:val="005F39F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F39FA"/>
    <w:pPr>
      <w:tabs>
        <w:tab w:val="center" w:pos="4677"/>
        <w:tab w:val="right" w:pos="9355"/>
      </w:tabs>
    </w:pPr>
  </w:style>
  <w:style w:type="character" w:customStyle="1" w:styleId="ac">
    <w:name w:val="Нижний колонтитул Знак"/>
    <w:basedOn w:val="a0"/>
    <w:link w:val="ab"/>
    <w:uiPriority w:val="99"/>
    <w:rsid w:val="005F39F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755193">
      <w:bodyDiv w:val="1"/>
      <w:marLeft w:val="0"/>
      <w:marRight w:val="0"/>
      <w:marTop w:val="0"/>
      <w:marBottom w:val="0"/>
      <w:divBdr>
        <w:top w:val="none" w:sz="0" w:space="0" w:color="auto"/>
        <w:left w:val="none" w:sz="0" w:space="0" w:color="auto"/>
        <w:bottom w:val="none" w:sz="0" w:space="0" w:color="auto"/>
        <w:right w:val="none" w:sz="0" w:space="0" w:color="auto"/>
      </w:divBdr>
    </w:div>
    <w:div w:id="102841688">
      <w:bodyDiv w:val="1"/>
      <w:marLeft w:val="0"/>
      <w:marRight w:val="0"/>
      <w:marTop w:val="0"/>
      <w:marBottom w:val="0"/>
      <w:divBdr>
        <w:top w:val="none" w:sz="0" w:space="0" w:color="auto"/>
        <w:left w:val="none" w:sz="0" w:space="0" w:color="auto"/>
        <w:bottom w:val="none" w:sz="0" w:space="0" w:color="auto"/>
        <w:right w:val="none" w:sz="0" w:space="0" w:color="auto"/>
      </w:divBdr>
    </w:div>
    <w:div w:id="128935838">
      <w:bodyDiv w:val="1"/>
      <w:marLeft w:val="0"/>
      <w:marRight w:val="0"/>
      <w:marTop w:val="0"/>
      <w:marBottom w:val="0"/>
      <w:divBdr>
        <w:top w:val="none" w:sz="0" w:space="0" w:color="auto"/>
        <w:left w:val="none" w:sz="0" w:space="0" w:color="auto"/>
        <w:bottom w:val="none" w:sz="0" w:space="0" w:color="auto"/>
        <w:right w:val="none" w:sz="0" w:space="0" w:color="auto"/>
      </w:divBdr>
    </w:div>
    <w:div w:id="1641232502">
      <w:bodyDiv w:val="1"/>
      <w:marLeft w:val="0"/>
      <w:marRight w:val="0"/>
      <w:marTop w:val="0"/>
      <w:marBottom w:val="0"/>
      <w:divBdr>
        <w:top w:val="none" w:sz="0" w:space="0" w:color="auto"/>
        <w:left w:val="none" w:sz="0" w:space="0" w:color="auto"/>
        <w:bottom w:val="none" w:sz="0" w:space="0" w:color="auto"/>
        <w:right w:val="none" w:sz="0" w:space="0" w:color="auto"/>
      </w:divBdr>
      <w:divsChild>
        <w:div w:id="562641126">
          <w:marLeft w:val="0"/>
          <w:marRight w:val="0"/>
          <w:marTop w:val="0"/>
          <w:marBottom w:val="0"/>
          <w:divBdr>
            <w:top w:val="none" w:sz="0" w:space="0" w:color="auto"/>
            <w:left w:val="none" w:sz="0" w:space="0" w:color="auto"/>
            <w:bottom w:val="none" w:sz="0" w:space="0" w:color="auto"/>
            <w:right w:val="none" w:sz="0" w:space="0" w:color="auto"/>
          </w:divBdr>
        </w:div>
        <w:div w:id="1102651353">
          <w:marLeft w:val="0"/>
          <w:marRight w:val="0"/>
          <w:marTop w:val="0"/>
          <w:marBottom w:val="0"/>
          <w:divBdr>
            <w:top w:val="none" w:sz="0" w:space="0" w:color="auto"/>
            <w:left w:val="none" w:sz="0" w:space="0" w:color="auto"/>
            <w:bottom w:val="none" w:sz="0" w:space="0" w:color="auto"/>
            <w:right w:val="none" w:sz="0" w:space="0" w:color="auto"/>
          </w:divBdr>
        </w:div>
      </w:divsChild>
    </w:div>
    <w:div w:id="1745644444">
      <w:bodyDiv w:val="1"/>
      <w:marLeft w:val="0"/>
      <w:marRight w:val="0"/>
      <w:marTop w:val="0"/>
      <w:marBottom w:val="0"/>
      <w:divBdr>
        <w:top w:val="none" w:sz="0" w:space="0" w:color="auto"/>
        <w:left w:val="none" w:sz="0" w:space="0" w:color="auto"/>
        <w:bottom w:val="none" w:sz="0" w:space="0" w:color="auto"/>
        <w:right w:val="none" w:sz="0" w:space="0" w:color="auto"/>
      </w:divBdr>
    </w:div>
    <w:div w:id="19004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dcraft.ru/service/gardening/flower/" TargetMode="External"/><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7.gif"/><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ardenia.ru/" TargetMode="External"/><Relationship Id="rId23" Type="http://schemas.openxmlformats.org/officeDocument/2006/relationships/image" Target="media/image14.jpeg"/><Relationship Id="rId28" Type="http://schemas.openxmlformats.org/officeDocument/2006/relationships/image" Target="media/image19.gif"/><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supersadovnik.ru/" TargetMode="External"/><Relationship Id="rId22" Type="http://schemas.openxmlformats.org/officeDocument/2006/relationships/image" Target="media/image13.jpeg"/><Relationship Id="rId27" Type="http://schemas.openxmlformats.org/officeDocument/2006/relationships/image" Target="media/image18.gif"/><Relationship Id="rId30" Type="http://schemas.openxmlformats.org/officeDocument/2006/relationships/image" Target="media/image2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56</Pages>
  <Words>12593</Words>
  <Characters>71784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Маргарита</cp:lastModifiedBy>
  <cp:revision>3</cp:revision>
  <cp:lastPrinted>2013-09-27T12:42:00Z</cp:lastPrinted>
  <dcterms:created xsi:type="dcterms:W3CDTF">2018-03-16T12:30:00Z</dcterms:created>
  <dcterms:modified xsi:type="dcterms:W3CDTF">2018-03-16T13:01:00Z</dcterms:modified>
</cp:coreProperties>
</file>