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04" w:rsidRPr="00837B04" w:rsidRDefault="00837B04" w:rsidP="00837B04">
      <w:pPr>
        <w:pStyle w:val="1"/>
        <w:rPr>
          <w:color w:val="000080"/>
          <w:sz w:val="28"/>
          <w:szCs w:val="28"/>
        </w:rPr>
      </w:pPr>
      <w:r w:rsidRPr="00837B04">
        <w:rPr>
          <w:color w:val="000080"/>
          <w:sz w:val="28"/>
          <w:szCs w:val="28"/>
        </w:rPr>
        <w:t>Муниципальное бюджетное общеобразовательное учреждение "</w:t>
      </w:r>
      <w:r>
        <w:rPr>
          <w:color w:val="000080"/>
          <w:sz w:val="28"/>
          <w:szCs w:val="28"/>
        </w:rPr>
        <w:t>П</w:t>
      </w:r>
      <w:r w:rsidRPr="00837B04">
        <w:rPr>
          <w:color w:val="000080"/>
          <w:sz w:val="28"/>
          <w:szCs w:val="28"/>
        </w:rPr>
        <w:t>рогимназия №15"</w:t>
      </w:r>
    </w:p>
    <w:p w:rsidR="006024D7" w:rsidRDefault="006024D7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AF47DF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AF47DF">
        <w:rPr>
          <w:b/>
          <w:bCs/>
          <w:sz w:val="28"/>
          <w:szCs w:val="28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5.25pt;height:282pt" adj="6924" fillcolor="#60c" strokecolor="#c9f">
            <v:fill r:id="rId4" o:title="" color2="#c0c" focus="100%" type="gradient"/>
            <v:stroke r:id="rId4" o:title=""/>
            <v:shadow on="t" color="#99f" opacity="52429f" offset="3pt,3pt"/>
            <v:textpath style="font-family:&quot;Impact&quot;;v-text-kern:t" trim="t" fitpath="t" string="ИКТ - технологии &#10;в работе педагога"/>
          </v:shape>
        </w:pict>
      </w:r>
    </w:p>
    <w:p w:rsidR="00863AEA" w:rsidRDefault="00863AEA" w:rsidP="00863AEA">
      <w:pPr>
        <w:pStyle w:val="Standard"/>
        <w:rPr>
          <w:b/>
          <w:bCs/>
          <w:sz w:val="28"/>
          <w:szCs w:val="28"/>
          <w:lang w:val="ru-RU"/>
        </w:rPr>
      </w:pPr>
    </w:p>
    <w:p w:rsidR="00863AEA" w:rsidRDefault="00863AEA" w:rsidP="00863AEA">
      <w:pPr>
        <w:pStyle w:val="Standard"/>
        <w:rPr>
          <w:b/>
          <w:bCs/>
          <w:sz w:val="28"/>
          <w:szCs w:val="28"/>
          <w:lang w:val="ru-RU"/>
        </w:rPr>
      </w:pPr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</w:p>
    <w:p w:rsidR="00837B04" w:rsidRDefault="008349AF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Учитель начальных классов</w:t>
      </w:r>
    </w:p>
    <w:p w:rsidR="00863AEA" w:rsidRDefault="008349AF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Адамова </w:t>
      </w:r>
      <w:proofErr w:type="spellStart"/>
      <w:r>
        <w:rPr>
          <w:b/>
          <w:bCs/>
          <w:sz w:val="28"/>
          <w:szCs w:val="28"/>
          <w:lang w:val="ru-RU"/>
        </w:rPr>
        <w:t>Нарема</w:t>
      </w:r>
      <w:proofErr w:type="spellEnd"/>
      <w:r w:rsidR="0007239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072395">
        <w:rPr>
          <w:b/>
          <w:bCs/>
          <w:sz w:val="28"/>
          <w:szCs w:val="28"/>
          <w:lang w:val="ru-RU"/>
        </w:rPr>
        <w:t>Се</w:t>
      </w:r>
      <w:r>
        <w:rPr>
          <w:b/>
          <w:bCs/>
          <w:sz w:val="28"/>
          <w:szCs w:val="28"/>
          <w:lang w:val="ru-RU"/>
        </w:rPr>
        <w:t>медовна</w:t>
      </w:r>
      <w:proofErr w:type="spellEnd"/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89</w:t>
      </w:r>
      <w:r w:rsidR="008349AF">
        <w:rPr>
          <w:b/>
          <w:bCs/>
          <w:sz w:val="28"/>
          <w:szCs w:val="28"/>
          <w:lang w:val="ru-RU"/>
        </w:rPr>
        <w:t>640095546</w:t>
      </w:r>
    </w:p>
    <w:p w:rsidR="00863AEA" w:rsidRPr="00DE20A9" w:rsidRDefault="008349AF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en-US"/>
        </w:rPr>
        <w:t>Progimnaziya</w:t>
      </w:r>
      <w:proofErr w:type="spellEnd"/>
      <w:r w:rsidRPr="00DE20A9">
        <w:rPr>
          <w:b/>
          <w:bCs/>
          <w:sz w:val="28"/>
          <w:szCs w:val="28"/>
          <w:lang w:val="ru-RU"/>
        </w:rPr>
        <w:t>1561@</w:t>
      </w:r>
      <w:r>
        <w:rPr>
          <w:b/>
          <w:bCs/>
          <w:sz w:val="28"/>
          <w:szCs w:val="28"/>
          <w:lang w:val="en-US"/>
        </w:rPr>
        <w:t>mail</w:t>
      </w:r>
      <w:r w:rsidRPr="00DE20A9">
        <w:rPr>
          <w:b/>
          <w:bCs/>
          <w:sz w:val="28"/>
          <w:szCs w:val="28"/>
          <w:lang w:val="ru-RU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ru</w:t>
      </w:r>
      <w:proofErr w:type="spellEnd"/>
    </w:p>
    <w:p w:rsidR="00863AEA" w:rsidRDefault="00863AEA" w:rsidP="00837B04">
      <w:pPr>
        <w:pStyle w:val="Standard"/>
        <w:jc w:val="right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AA0D08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B3346D" w:rsidRDefault="00B3346D" w:rsidP="00837B0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37B04" w:rsidRDefault="00837B04" w:rsidP="00837B04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Эссе</w:t>
      </w:r>
    </w:p>
    <w:p w:rsidR="006024D7" w:rsidRDefault="00FD44DB" w:rsidP="00AA0D08">
      <w:pPr>
        <w:pStyle w:val="Standard"/>
        <w:jc w:val="right"/>
        <w:rPr>
          <w:rFonts w:eastAsia="Times New Roman" w:cs="Times New Roman"/>
          <w:i/>
          <w:iCs/>
          <w:sz w:val="28"/>
          <w:szCs w:val="28"/>
          <w:lang w:val="ru-RU" w:eastAsia="ru-RU"/>
        </w:rPr>
      </w:pPr>
      <w:r w:rsidRPr="00FD44DB">
        <w:rPr>
          <w:rFonts w:eastAsia="Times New Roman" w:cs="Times New Roman"/>
          <w:i/>
          <w:iCs/>
          <w:sz w:val="28"/>
          <w:szCs w:val="28"/>
          <w:lang w:val="ru-RU" w:eastAsia="ru-RU"/>
        </w:rPr>
        <w:t xml:space="preserve">«Если вы входите в класс, от которого трудно добиться слова, начните показывать картинки, и класс заговорит, а главное, заговорит свободно…».  </w:t>
      </w:r>
      <w:r w:rsidR="006024D7">
        <w:rPr>
          <w:rFonts w:eastAsia="Times New Roman" w:cs="Times New Roman"/>
          <w:i/>
          <w:iCs/>
          <w:sz w:val="28"/>
          <w:szCs w:val="28"/>
          <w:lang w:val="ru-RU" w:eastAsia="ru-RU"/>
        </w:rPr>
        <w:t>К.Д. Ушинский</w:t>
      </w:r>
    </w:p>
    <w:p w:rsidR="006024D7" w:rsidRDefault="006024D7" w:rsidP="00AA0D08">
      <w:pPr>
        <w:pStyle w:val="Standard"/>
        <w:jc w:val="both"/>
        <w:rPr>
          <w:rFonts w:eastAsia="Times New Roman" w:cs="Times New Roman"/>
          <w:i/>
          <w:iCs/>
          <w:sz w:val="28"/>
          <w:szCs w:val="28"/>
          <w:lang w:val="ru-RU" w:eastAsia="ru-RU"/>
        </w:rPr>
      </w:pPr>
    </w:p>
    <w:p w:rsidR="006024D7" w:rsidRDefault="006024D7" w:rsidP="002D7B5D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Педагог –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</w:t>
      </w:r>
      <w:r w:rsidR="00863AEA">
        <w:rPr>
          <w:rFonts w:eastAsia="Times New Roman" w:cs="Times New Roman"/>
          <w:sz w:val="28"/>
          <w:szCs w:val="28"/>
          <w:lang w:val="ru-RU" w:eastAsia="ru-RU"/>
        </w:rPr>
        <w:t>воспитан</w:t>
      </w:r>
      <w:r>
        <w:rPr>
          <w:rFonts w:eastAsia="Times New Roman" w:cs="Times New Roman"/>
          <w:sz w:val="28"/>
          <w:szCs w:val="28"/>
          <w:lang w:val="ru-RU" w:eastAsia="ru-RU"/>
        </w:rPr>
        <w:t>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</w:p>
    <w:p w:rsidR="006024D7" w:rsidRDefault="006024D7" w:rsidP="002D7B5D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Ещё в конце 2000-х гг. в  квалификационные требования учителя были включены  фрагментарные элементы ИКТ-компетентности. За прошедшее время </w:t>
      </w:r>
      <w:r w:rsidR="00863AEA">
        <w:rPr>
          <w:rFonts w:eastAsia="Times New Roman" w:cs="Times New Roman"/>
          <w:sz w:val="28"/>
          <w:szCs w:val="28"/>
          <w:lang w:val="ru-RU" w:eastAsia="ru-RU"/>
        </w:rPr>
        <w:t xml:space="preserve"> образование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</w:t>
      </w:r>
      <w:r w:rsidR="00863AEA">
        <w:rPr>
          <w:rFonts w:eastAsia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eastAsia="Times New Roman" w:cs="Times New Roman"/>
          <w:sz w:val="28"/>
          <w:szCs w:val="28"/>
          <w:lang w:val="ru-RU" w:eastAsia="ru-RU"/>
        </w:rPr>
        <w:t>В своих выступлениях педагоги используют мультимедийный проектор или интерактивную доску, дают задание учащимся по поиску информации в Интернете, рассылают информацию родителям по электронной почте.</w:t>
      </w:r>
    </w:p>
    <w:p w:rsidR="006024D7" w:rsidRDefault="006024D7" w:rsidP="002D7B5D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Во многих регионах России, да и </w:t>
      </w:r>
      <w:r w:rsidR="009E79C7">
        <w:rPr>
          <w:rFonts w:eastAsia="Times New Roman" w:cs="Times New Roman"/>
          <w:sz w:val="28"/>
          <w:szCs w:val="28"/>
          <w:lang w:val="ru-RU" w:eastAsia="ru-RU"/>
        </w:rPr>
        <w:t>Дагестана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, разрешаются или  вводятся по госпрограммам электронного обучения электронные журналы и дневники, обеспечивающие частичное погружение образовательного процесса в информационную среду.  Более полное погружение, предполагающее размещение в информационной среде основной информации образовательного процесса, обеспечивает дополнительные педагогические возможности. Владение этими возможностями – базовый элемент </w:t>
      </w:r>
      <w:proofErr w:type="gramStart"/>
      <w:r>
        <w:rPr>
          <w:rFonts w:eastAsia="Times New Roman" w:cs="Times New Roman"/>
          <w:sz w:val="28"/>
          <w:szCs w:val="28"/>
          <w:lang w:val="ru-RU" w:eastAsia="ru-RU"/>
        </w:rPr>
        <w:t>педагогической</w:t>
      </w:r>
      <w:proofErr w:type="gramEnd"/>
      <w:r>
        <w:rPr>
          <w:rFonts w:eastAsia="Times New Roman" w:cs="Times New Roman"/>
          <w:sz w:val="28"/>
          <w:szCs w:val="28"/>
          <w:lang w:val="ru-RU" w:eastAsia="ru-RU"/>
        </w:rPr>
        <w:t xml:space="preserve"> ИКТ-компетентности.</w:t>
      </w:r>
    </w:p>
    <w:p w:rsidR="006024D7" w:rsidRDefault="006024D7" w:rsidP="002D7B5D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Под </w:t>
      </w:r>
      <w:proofErr w:type="spellStart"/>
      <w:r>
        <w:rPr>
          <w:rFonts w:eastAsia="Times New Roman" w:cs="Times New Roman"/>
          <w:sz w:val="28"/>
          <w:szCs w:val="28"/>
          <w:lang w:val="ru-RU"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рофессиональн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>ой</w:t>
      </w:r>
      <w:r>
        <w:rPr>
          <w:rFonts w:eastAsia="Times New Roman" w:cs="Times New Roman"/>
          <w:sz w:val="28"/>
          <w:szCs w:val="28"/>
          <w:lang w:eastAsia="ru-RU"/>
        </w:rPr>
        <w:t xml:space="preserve"> ИК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Т-</w:t>
      </w:r>
      <w:proofErr w:type="gram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компетентность</w:t>
      </w:r>
      <w:r>
        <w:rPr>
          <w:rFonts w:eastAsia="Times New Roman" w:cs="Times New Roman"/>
          <w:sz w:val="28"/>
          <w:szCs w:val="28"/>
          <w:lang w:val="ru-RU" w:eastAsia="ru-RU"/>
        </w:rPr>
        <w:t>ю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принято понимать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квалифицированное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использование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общераспространенных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данной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профессиональной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области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средств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ИКТ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решении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профессиональных</w:t>
      </w:r>
      <w:proofErr w:type="spellEnd"/>
      <w:r w:rsidR="00DE20A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задач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6024D7" w:rsidRDefault="006024D7" w:rsidP="002D7B5D">
      <w:pPr>
        <w:pStyle w:val="Standard"/>
        <w:spacing w:before="28" w:after="28"/>
        <w:ind w:firstLine="851"/>
        <w:jc w:val="both"/>
        <w:rPr>
          <w:sz w:val="28"/>
          <w:szCs w:val="28"/>
        </w:rPr>
      </w:pPr>
      <w:proofErr w:type="spellStart"/>
      <w:r>
        <w:rPr>
          <w:rFonts w:eastAsia="Times New Roman" w:cs="Arial"/>
          <w:sz w:val="28"/>
          <w:szCs w:val="28"/>
          <w:lang w:eastAsia="ru-RU"/>
        </w:rPr>
        <w:t>Как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показывает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практика</w:t>
      </w:r>
      <w:proofErr w:type="spellEnd"/>
      <w:r>
        <w:rPr>
          <w:rFonts w:eastAsia="Times New Roman" w:cs="Arial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без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новых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информационных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технологий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уже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невозможно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представить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современн</w:t>
      </w:r>
      <w:r>
        <w:rPr>
          <w:rFonts w:eastAsia="Times New Roman" w:cs="Arial"/>
          <w:sz w:val="28"/>
          <w:szCs w:val="28"/>
          <w:lang w:val="ru-RU" w:eastAsia="ru-RU"/>
        </w:rPr>
        <w:t>ую</w:t>
      </w:r>
      <w:proofErr w:type="spellEnd"/>
      <w:r>
        <w:rPr>
          <w:rFonts w:eastAsia="Times New Roman" w:cs="Arial"/>
          <w:sz w:val="28"/>
          <w:szCs w:val="28"/>
          <w:lang w:val="ru-RU" w:eastAsia="ru-RU"/>
        </w:rPr>
        <w:t xml:space="preserve"> школу</w:t>
      </w:r>
      <w:r>
        <w:rPr>
          <w:rFonts w:eastAsia="Times New Roman" w:cs="Arial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Имеющийся</w:t>
      </w:r>
      <w:proofErr w:type="spellEnd"/>
      <w:r>
        <w:rPr>
          <w:rFonts w:eastAsia="Times New Roman" w:cs="Arial"/>
          <w:sz w:val="28"/>
          <w:szCs w:val="28"/>
          <w:lang w:eastAsia="ru-RU"/>
        </w:rPr>
        <w:t xml:space="preserve"> в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настоящее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время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отечественный</w:t>
      </w:r>
      <w:proofErr w:type="spellEnd"/>
      <w:r>
        <w:rPr>
          <w:rFonts w:eastAsia="Times New Roman" w:cs="Arial"/>
          <w:sz w:val="28"/>
          <w:szCs w:val="28"/>
          <w:lang w:eastAsia="ru-RU"/>
        </w:rPr>
        <w:t xml:space="preserve"> и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зарубежный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опыт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информатизации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среды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образования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свидетельствует</w:t>
      </w:r>
      <w:proofErr w:type="spellEnd"/>
      <w:r>
        <w:rPr>
          <w:rFonts w:eastAsia="Times New Roman" w:cs="Arial"/>
          <w:sz w:val="28"/>
          <w:szCs w:val="28"/>
          <w:lang w:eastAsia="ru-RU"/>
        </w:rPr>
        <w:t xml:space="preserve"> о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том</w:t>
      </w:r>
      <w:proofErr w:type="spellEnd"/>
      <w:r>
        <w:rPr>
          <w:rFonts w:eastAsia="Times New Roman" w:cs="Arial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что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r>
        <w:rPr>
          <w:rFonts w:eastAsia="Times New Roman" w:cs="Arial"/>
          <w:sz w:val="28"/>
          <w:szCs w:val="28"/>
          <w:lang w:val="ru-RU" w:eastAsia="ru-RU"/>
        </w:rPr>
        <w:t>ИКТ</w:t>
      </w:r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r>
        <w:rPr>
          <w:rFonts w:eastAsia="Times New Roman" w:cs="Arial"/>
          <w:sz w:val="28"/>
          <w:szCs w:val="28"/>
          <w:lang w:val="ru-RU" w:eastAsia="ru-RU"/>
        </w:rPr>
        <w:t>позволяют</w:t>
      </w:r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повысить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эффективность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образовательного</w:t>
      </w:r>
      <w:proofErr w:type="spellEnd"/>
      <w:r w:rsidR="00DE20A9">
        <w:rPr>
          <w:rFonts w:eastAsia="Times New Roman" w:cs="Arial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sz w:val="28"/>
          <w:szCs w:val="28"/>
          <w:lang w:eastAsia="ru-RU"/>
        </w:rPr>
        <w:t>процесса</w:t>
      </w:r>
      <w:proofErr w:type="spellEnd"/>
      <w:r>
        <w:rPr>
          <w:rFonts w:eastAsia="Times New Roman" w:cs="Arial"/>
          <w:sz w:val="28"/>
          <w:szCs w:val="28"/>
          <w:lang w:eastAsia="ru-RU"/>
        </w:rPr>
        <w:t>.</w:t>
      </w:r>
    </w:p>
    <w:p w:rsidR="006024D7" w:rsidRDefault="006024D7" w:rsidP="002D7B5D">
      <w:pPr>
        <w:pStyle w:val="Standard"/>
        <w:spacing w:before="28" w:after="28"/>
        <w:ind w:firstLine="851"/>
        <w:jc w:val="both"/>
        <w:rPr>
          <w:sz w:val="28"/>
          <w:szCs w:val="28"/>
          <w:lang w:val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Компьютер, мультимедийные формы как инструменты для обработки информации могут и должны стать мощным техническим средством обучения, коммуникации, необходимыми для совместной деятельности педагогов, </w:t>
      </w:r>
      <w:r>
        <w:rPr>
          <w:rFonts w:eastAsia="Times New Roman" w:cs="Arial"/>
          <w:color w:val="000000"/>
          <w:sz w:val="28"/>
          <w:szCs w:val="28"/>
          <w:lang w:val="ru-RU" w:eastAsia="ru-RU"/>
        </w:rPr>
        <w:t>родителей и учащихся.</w:t>
      </w:r>
    </w:p>
    <w:p w:rsidR="006024D7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Очевидно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что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педагог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который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ведет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занятия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с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использованием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мультимедиа-проектора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компьютера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имеет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выход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Интернет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обладает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качественным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преимуществом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перед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коллегой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действующим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только</w:t>
      </w:r>
      <w:proofErr w:type="spellEnd"/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в </w:t>
      </w:r>
      <w:proofErr w:type="spellStart"/>
      <w:r w:rsidR="00863AEA">
        <w:rPr>
          <w:rFonts w:eastAsia="Times New Roman" w:cs="Arial"/>
          <w:color w:val="000000"/>
          <w:sz w:val="28"/>
          <w:szCs w:val="28"/>
          <w:lang w:eastAsia="ru-RU"/>
        </w:rPr>
        <w:t>рамках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63AEA">
        <w:rPr>
          <w:rFonts w:eastAsia="Times New Roman" w:cs="Arial"/>
          <w:color w:val="000000"/>
          <w:sz w:val="28"/>
          <w:szCs w:val="28"/>
          <w:lang w:eastAsia="ru-RU"/>
        </w:rPr>
        <w:t>традиционных</w:t>
      </w:r>
      <w:proofErr w:type="spellEnd"/>
      <w:r w:rsidR="00DE20A9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63AEA">
        <w:rPr>
          <w:rFonts w:eastAsia="Times New Roman" w:cs="Arial"/>
          <w:color w:val="000000"/>
          <w:sz w:val="28"/>
          <w:szCs w:val="28"/>
          <w:lang w:eastAsia="ru-RU"/>
        </w:rPr>
        <w:t>технологий</w:t>
      </w:r>
      <w:proofErr w:type="spellEnd"/>
      <w:r w:rsidR="00863AEA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9E79C7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Я являюсь приверженцем новых технологий в образовании и активным пользователем ИКТ. Считаю, что повышение эффективности образования невозможно без создания новых форм обучения. Использование информационно-компьютерных технологий открывает для </w:t>
      </w:r>
      <w:r w:rsidR="00863AEA">
        <w:rPr>
          <w:rFonts w:eastAsia="Times New Roman" w:cs="Arial"/>
          <w:sz w:val="28"/>
          <w:szCs w:val="28"/>
          <w:lang w:val="ru-RU" w:eastAsia="ru-RU"/>
        </w:rPr>
        <w:t>меня</w:t>
      </w:r>
      <w:r>
        <w:rPr>
          <w:rFonts w:eastAsia="Times New Roman" w:cs="Arial"/>
          <w:sz w:val="28"/>
          <w:szCs w:val="28"/>
          <w:lang w:val="ru-RU" w:eastAsia="ru-RU"/>
        </w:rPr>
        <w:t xml:space="preserve"> новые </w:t>
      </w:r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 xml:space="preserve">возможности в преподавании своего предмета. Изучение любой дисциплины с использованием ИКТ дает возможность для размышления  и участия в создании элементов урока, что способствует развитию интереса </w:t>
      </w:r>
      <w:r w:rsidR="009E79C7"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>детей</w:t>
      </w:r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 xml:space="preserve"> к предмету. Классические и интегрированные уроки в сопровождении </w:t>
      </w:r>
      <w:proofErr w:type="spellStart"/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>мультимедийных</w:t>
      </w:r>
      <w:proofErr w:type="spellEnd"/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 xml:space="preserve"> презентаций, </w:t>
      </w:r>
      <w:proofErr w:type="spellStart"/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>on-line</w:t>
      </w:r>
      <w:proofErr w:type="spellEnd"/>
      <w:r w:rsidRPr="00C23C6E">
        <w:rPr>
          <w:rFonts w:eastAsia="Times New Roman" w:cs="Arial"/>
          <w:sz w:val="28"/>
          <w:szCs w:val="28"/>
          <w:shd w:val="clear" w:color="auto" w:fill="FFFFFF" w:themeFill="background1"/>
          <w:lang w:val="ru-RU" w:eastAsia="ru-RU"/>
        </w:rPr>
        <w:t xml:space="preserve"> тестов и прог</w:t>
      </w:r>
      <w:r>
        <w:rPr>
          <w:rFonts w:eastAsia="Times New Roman" w:cs="Arial"/>
          <w:sz w:val="28"/>
          <w:szCs w:val="28"/>
          <w:lang w:val="ru-RU" w:eastAsia="ru-RU"/>
        </w:rPr>
        <w:t xml:space="preserve">раммных продуктов позволяют </w:t>
      </w:r>
      <w:r w:rsidR="009E79C7">
        <w:rPr>
          <w:rFonts w:eastAsia="Times New Roman" w:cs="Arial"/>
          <w:sz w:val="28"/>
          <w:szCs w:val="28"/>
          <w:lang w:val="ru-RU" w:eastAsia="ru-RU"/>
        </w:rPr>
        <w:t>воспитанникам</w:t>
      </w:r>
      <w:r>
        <w:rPr>
          <w:rFonts w:eastAsia="Times New Roman" w:cs="Arial"/>
          <w:sz w:val="28"/>
          <w:szCs w:val="28"/>
          <w:lang w:val="ru-RU" w:eastAsia="ru-RU"/>
        </w:rPr>
        <w:t xml:space="preserve"> углубить знания, повысить результативность обучения, интеллектуальный уровень учащихся, привить навыки самообучения, самоорганизации, облег</w:t>
      </w:r>
      <w:r w:rsidR="009E79C7">
        <w:rPr>
          <w:rFonts w:eastAsia="Times New Roman" w:cs="Arial"/>
          <w:sz w:val="28"/>
          <w:szCs w:val="28"/>
          <w:lang w:val="ru-RU" w:eastAsia="ru-RU"/>
        </w:rPr>
        <w:t>чить решение практических задач.</w:t>
      </w:r>
    </w:p>
    <w:p w:rsidR="006024D7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У меня лично не вызывает сомнений необходимость внедрения новых информационных технологий в учебный процесс. Современное общество характеризует процесс активного использования информационного ресурса в качестве общественного продукта в условиях функционирования всемирной информационной сети, которая позволяет обеспечить доступ к информации без каких-либо существенных ограничений по </w:t>
      </w:r>
      <w:r w:rsidR="009E79C7">
        <w:rPr>
          <w:rFonts w:eastAsia="Times New Roman" w:cs="Arial"/>
          <w:sz w:val="28"/>
          <w:szCs w:val="28"/>
          <w:lang w:val="ru-RU" w:eastAsia="ru-RU"/>
        </w:rPr>
        <w:t xml:space="preserve">объему и скорости транслируемой </w:t>
      </w:r>
      <w:r>
        <w:rPr>
          <w:rFonts w:eastAsia="Times New Roman" w:cs="Arial"/>
          <w:sz w:val="28"/>
          <w:szCs w:val="28"/>
          <w:lang w:val="ru-RU" w:eastAsia="ru-RU"/>
        </w:rPr>
        <w:t>информации.</w:t>
      </w:r>
      <w:r>
        <w:rPr>
          <w:rFonts w:eastAsia="Times New Roman" w:cs="Arial"/>
          <w:sz w:val="28"/>
          <w:szCs w:val="28"/>
          <w:lang w:val="ru-RU" w:eastAsia="ru-RU"/>
        </w:rPr>
        <w:br/>
        <w:t xml:space="preserve">Широкое распространение ИКТ позволяет использовать их в качестве средства общения, воспитания. Информационно-коммуникационные технологии открывают принципиально новые возможности в области образования и творчестве учащихся. При использовании ИКТ на занятиях повышается мотивация учения и стимулируется познавательный интерес учащихся, возрастает эффективность самостоятельной работы, то есть возникает такая ситуация, когда ИКТ обучения становятся и основными инструментами дальнейшей профессиональной деятельности человека.                                 </w:t>
      </w:r>
      <w:r>
        <w:rPr>
          <w:rFonts w:eastAsia="Times New Roman" w:cs="Arial"/>
          <w:sz w:val="28"/>
          <w:szCs w:val="28"/>
          <w:lang w:val="ru-RU" w:eastAsia="ru-RU"/>
        </w:rPr>
        <w:br/>
        <w:t>При использовании ИКТ необходимо стремиться к реализации всех потенциалов личности: познавательного, морально–нравственного, творческого, коммуникативного и эстетического. Чтобы эти потенциалы были реализованы на достаточно высоком уровне, необходима педагогическая компетентность в области информационных технологий.</w:t>
      </w:r>
    </w:p>
    <w:p w:rsidR="002D7B5D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>В своей педагогической практике я</w:t>
      </w:r>
      <w:r w:rsidR="002D7B5D">
        <w:rPr>
          <w:rFonts w:eastAsia="Times New Roman" w:cs="Arial"/>
          <w:sz w:val="28"/>
          <w:szCs w:val="28"/>
          <w:lang w:val="ru-RU" w:eastAsia="ru-RU"/>
        </w:rPr>
        <w:t xml:space="preserve"> использую различные программы.</w:t>
      </w:r>
    </w:p>
    <w:p w:rsidR="002D7B5D" w:rsidRDefault="002D7B5D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>Например,</w:t>
      </w:r>
    </w:p>
    <w:p w:rsidR="002D7B5D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 xml:space="preserve">Текстовый редактор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MicrosoftWord</w:t>
      </w:r>
      <w:proofErr w:type="spellEnd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.</w:t>
      </w:r>
      <w:r>
        <w:rPr>
          <w:rFonts w:eastAsia="Times New Roman" w:cs="Arial"/>
          <w:sz w:val="28"/>
          <w:szCs w:val="28"/>
          <w:lang w:val="ru-RU" w:eastAsia="ru-RU"/>
        </w:rPr>
        <w:t xml:space="preserve"> предоставляет большие возможности для подготовки и проведения уроков. С его помощью можно подготовить наглядные пособия, разнообразные материалы по изучаемой программе, дидактические карточки, создать иллюстрированные тесты, упражне</w:t>
      </w:r>
      <w:r w:rsidR="00E95C0C">
        <w:rPr>
          <w:rFonts w:eastAsia="Times New Roman" w:cs="Arial"/>
          <w:sz w:val="28"/>
          <w:szCs w:val="28"/>
          <w:lang w:val="ru-RU" w:eastAsia="ru-RU"/>
        </w:rPr>
        <w:t>ния, организовать выпуск</w:t>
      </w:r>
      <w:r>
        <w:rPr>
          <w:rFonts w:eastAsia="Times New Roman" w:cs="Arial"/>
          <w:sz w:val="28"/>
          <w:szCs w:val="28"/>
          <w:lang w:val="ru-RU" w:eastAsia="ru-RU"/>
        </w:rPr>
        <w:t xml:space="preserve"> периодических изданий по предмету, оформить кабинет.</w:t>
      </w:r>
    </w:p>
    <w:p w:rsidR="00C23C6E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С помощью программы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Power</w:t>
      </w:r>
      <w:proofErr w:type="spellEnd"/>
      <w:r w:rsidR="00DE20A9"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Point</w:t>
      </w:r>
      <w:proofErr w:type="spellEnd"/>
      <w:r>
        <w:rPr>
          <w:rFonts w:eastAsia="Times New Roman" w:cs="Arial"/>
          <w:sz w:val="28"/>
          <w:szCs w:val="28"/>
          <w:lang w:val="ru-RU" w:eastAsia="ru-RU"/>
        </w:rPr>
        <w:t xml:space="preserve"> можно создавать презентации для последующего показа во время выступления на семинаре, конференции. Но </w:t>
      </w:r>
      <w:r>
        <w:rPr>
          <w:rFonts w:eastAsia="Times New Roman" w:cs="Arial"/>
          <w:sz w:val="28"/>
          <w:szCs w:val="28"/>
          <w:lang w:val="ru-RU" w:eastAsia="ru-RU"/>
        </w:rPr>
        <w:lastRenderedPageBreak/>
        <w:t xml:space="preserve">возможности ее так разнообразны, что она идеально подходит для создания мультимедийных учебных пособий: с красочной графикой, видеосюжетами, звуковым оформлением, анимацией. </w:t>
      </w:r>
    </w:p>
    <w:p w:rsidR="002D7B5D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Поистине </w:t>
      </w:r>
      <w:r w:rsidR="00E95C0C">
        <w:rPr>
          <w:rFonts w:eastAsia="Times New Roman" w:cs="Arial"/>
          <w:sz w:val="28"/>
          <w:szCs w:val="28"/>
          <w:lang w:val="ru-RU" w:eastAsia="ru-RU"/>
        </w:rPr>
        <w:t>востребована</w:t>
      </w:r>
      <w:r>
        <w:rPr>
          <w:rFonts w:eastAsia="Times New Roman" w:cs="Arial"/>
          <w:sz w:val="28"/>
          <w:szCs w:val="28"/>
          <w:lang w:val="ru-RU" w:eastAsia="ru-RU"/>
        </w:rPr>
        <w:t xml:space="preserve"> сейчас программа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Internet</w:t>
      </w:r>
      <w:proofErr w:type="spellEnd"/>
      <w:r w:rsidR="00DE20A9"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Explorer</w:t>
      </w:r>
      <w:proofErr w:type="spellEnd"/>
      <w:r w:rsidR="00DE20A9"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Browser</w:t>
      </w:r>
      <w:proofErr w:type="spellEnd"/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.</w:t>
      </w:r>
      <w:r>
        <w:rPr>
          <w:rFonts w:eastAsia="Times New Roman" w:cs="Arial"/>
          <w:sz w:val="28"/>
          <w:szCs w:val="28"/>
          <w:lang w:val="ru-RU" w:eastAsia="ru-RU"/>
        </w:rPr>
        <w:t xml:space="preserve"> Интернет превращает человечество в единое сообщество, каждому члену которого может быть открыт доступ к источникам самой различной информации. Подключив свой компьютер к сети Интернет, можно получи</w:t>
      </w:r>
      <w:r w:rsidR="00F13FF9">
        <w:rPr>
          <w:rFonts w:eastAsia="Times New Roman" w:cs="Arial"/>
          <w:sz w:val="28"/>
          <w:szCs w:val="28"/>
          <w:lang w:val="ru-RU" w:eastAsia="ru-RU"/>
        </w:rPr>
        <w:t>ть практически любую информацию</w:t>
      </w:r>
      <w:r>
        <w:rPr>
          <w:rFonts w:eastAsia="Times New Roman" w:cs="Arial"/>
          <w:sz w:val="28"/>
          <w:szCs w:val="28"/>
          <w:lang w:val="ru-RU" w:eastAsia="ru-RU"/>
        </w:rPr>
        <w:t xml:space="preserve">.  </w:t>
      </w:r>
    </w:p>
    <w:p w:rsidR="00C23C6E" w:rsidRDefault="006024D7" w:rsidP="002D7B5D">
      <w:pPr>
        <w:pStyle w:val="Standard"/>
        <w:spacing w:before="28" w:after="28"/>
        <w:ind w:firstLine="851"/>
        <w:jc w:val="both"/>
        <w:rPr>
          <w:rFonts w:eastAsia="Times New Roman" w:cs="Arial"/>
          <w:sz w:val="28"/>
          <w:szCs w:val="28"/>
          <w:lang w:val="ru-RU" w:eastAsia="ru-RU"/>
        </w:rPr>
      </w:pPr>
      <w:r>
        <w:rPr>
          <w:rFonts w:eastAsia="Times New Roman" w:cs="Arial"/>
          <w:sz w:val="28"/>
          <w:szCs w:val="28"/>
          <w:lang w:val="ru-RU" w:eastAsia="ru-RU"/>
        </w:rPr>
        <w:t xml:space="preserve">Педагогические возможности </w:t>
      </w:r>
      <w:r>
        <w:rPr>
          <w:rFonts w:eastAsia="Times New Roman" w:cs="Arial"/>
          <w:b/>
          <w:bCs/>
          <w:i/>
          <w:iCs/>
          <w:sz w:val="28"/>
          <w:szCs w:val="28"/>
          <w:lang w:val="ru-RU" w:eastAsia="ru-RU"/>
        </w:rPr>
        <w:t>электронной\интерактивной доски</w:t>
      </w:r>
      <w:r>
        <w:rPr>
          <w:rFonts w:eastAsia="Times New Roman" w:cs="Arial"/>
          <w:sz w:val="28"/>
          <w:szCs w:val="28"/>
          <w:lang w:val="ru-RU" w:eastAsia="ru-RU"/>
        </w:rPr>
        <w:t xml:space="preserve"> как средства обучения превосходят возможности традиционных средств реализации учебного процесса. За счет большой наглядности, использование этой доски позволяет привлечь внимание детей к процессу обучения, повышает мотивацию. Наглядное управление программами, быстрые заметки, корректировка рукой на доске, запись в видеофайл, которую можно использовать как раздаточный материал, который учащиеся могут взять домой для самостоятельной работы,  -  все это позволяет сделать объяснение материала, выступление учителя ярче,</w:t>
      </w:r>
      <w:r w:rsidR="00C23C6E">
        <w:rPr>
          <w:rFonts w:eastAsia="Times New Roman" w:cs="Arial"/>
          <w:sz w:val="28"/>
          <w:szCs w:val="28"/>
          <w:lang w:val="ru-RU" w:eastAsia="ru-RU"/>
        </w:rPr>
        <w:t xml:space="preserve"> информативнее и увлекательнее.</w:t>
      </w:r>
    </w:p>
    <w:p w:rsidR="00BD3C22" w:rsidRPr="002D7B5D" w:rsidRDefault="006024D7" w:rsidP="002D7B5D">
      <w:pPr>
        <w:pStyle w:val="Standard"/>
        <w:spacing w:before="28" w:after="28"/>
        <w:ind w:firstLine="851"/>
        <w:jc w:val="both"/>
        <w:rPr>
          <w:sz w:val="28"/>
          <w:szCs w:val="28"/>
          <w:lang w:val="ru-RU"/>
        </w:rPr>
      </w:pPr>
      <w:r>
        <w:rPr>
          <w:rFonts w:eastAsia="Times New Roman" w:cs="Arial"/>
          <w:sz w:val="28"/>
          <w:szCs w:val="28"/>
          <w:lang w:val="ru-RU" w:eastAsia="ru-RU"/>
        </w:rPr>
        <w:t>В заключени</w:t>
      </w:r>
      <w:r w:rsidR="00F13FF9">
        <w:rPr>
          <w:rFonts w:eastAsia="Times New Roman" w:cs="Arial"/>
          <w:sz w:val="28"/>
          <w:szCs w:val="28"/>
          <w:lang w:val="ru-RU" w:eastAsia="ru-RU"/>
        </w:rPr>
        <w:t>е</w:t>
      </w:r>
      <w:r>
        <w:rPr>
          <w:rFonts w:eastAsia="Times New Roman" w:cs="Arial"/>
          <w:sz w:val="28"/>
          <w:szCs w:val="28"/>
          <w:lang w:val="ru-RU" w:eastAsia="ru-RU"/>
        </w:rPr>
        <w:t xml:space="preserve"> своих рассуждений хочу еще раз отметить, что XXI век называют веком информации. Современные информационные компьютерные технологии (ИКТ) все больше внедряются в различные сферы жизни, становятся неотъемлемой частью современной культуры, в том числе и в сфере образования. Нынешние технологии обучения и развития детей позволяют более полно реализовать личностный потенциал каждого ребенка. Следовательно, ИКТ-компетентность  для учителя сегодня — залог профессионализма, современности и  востребованности.</w:t>
      </w:r>
    </w:p>
    <w:sectPr w:rsidR="00BD3C22" w:rsidRPr="002D7B5D" w:rsidSect="00AA0D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4D7"/>
    <w:rsid w:val="00072395"/>
    <w:rsid w:val="00164D74"/>
    <w:rsid w:val="001A480D"/>
    <w:rsid w:val="002D7B5D"/>
    <w:rsid w:val="006024D7"/>
    <w:rsid w:val="008349AF"/>
    <w:rsid w:val="00837B04"/>
    <w:rsid w:val="00863AEA"/>
    <w:rsid w:val="009E79C7"/>
    <w:rsid w:val="00AA0D08"/>
    <w:rsid w:val="00AF47DF"/>
    <w:rsid w:val="00B3346D"/>
    <w:rsid w:val="00BD3C22"/>
    <w:rsid w:val="00C23C6E"/>
    <w:rsid w:val="00DE20A9"/>
    <w:rsid w:val="00E95C0C"/>
    <w:rsid w:val="00F13FF9"/>
    <w:rsid w:val="00FD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0D"/>
  </w:style>
  <w:style w:type="paragraph" w:styleId="1">
    <w:name w:val="heading 1"/>
    <w:basedOn w:val="a"/>
    <w:next w:val="a"/>
    <w:link w:val="10"/>
    <w:qFormat/>
    <w:rsid w:val="00837B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4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837B04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iPriority w:val="99"/>
    <w:unhideWhenUsed/>
    <w:rsid w:val="00863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10</cp:revision>
  <cp:lastPrinted>2017-11-27T16:53:00Z</cp:lastPrinted>
  <dcterms:created xsi:type="dcterms:W3CDTF">2016-02-16T18:51:00Z</dcterms:created>
  <dcterms:modified xsi:type="dcterms:W3CDTF">2017-11-27T17:03:00Z</dcterms:modified>
</cp:coreProperties>
</file>