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1" w:rsidRPr="007A3161" w:rsidRDefault="007A3161" w:rsidP="007A3161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A3161" w:rsidRPr="007A3161" w:rsidRDefault="007A3161" w:rsidP="007A3161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«Лицей № 44» города Чебоксары</w:t>
      </w:r>
    </w:p>
    <w:p w:rsidR="007A3161" w:rsidRPr="007A3161" w:rsidRDefault="007A3161" w:rsidP="007A3161">
      <w:pPr>
        <w:jc w:val="center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jc w:val="center"/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jc w:val="center"/>
        <w:rPr>
          <w:rFonts w:ascii="Times New Roman" w:hAnsi="Times New Roman"/>
          <w:sz w:val="24"/>
          <w:szCs w:val="24"/>
        </w:rPr>
      </w:pPr>
    </w:p>
    <w:p w:rsidR="00545578" w:rsidRPr="00545578" w:rsidRDefault="00545578" w:rsidP="00545578">
      <w:pPr>
        <w:jc w:val="center"/>
        <w:rPr>
          <w:rFonts w:ascii="Times New Roman" w:hAnsi="Times New Roman"/>
          <w:b/>
          <w:sz w:val="24"/>
        </w:rPr>
      </w:pPr>
      <w:r w:rsidRPr="00545578">
        <w:rPr>
          <w:rFonts w:ascii="Times New Roman" w:hAnsi="Times New Roman"/>
          <w:b/>
          <w:sz w:val="24"/>
        </w:rPr>
        <w:t xml:space="preserve">Методическая разработка </w:t>
      </w:r>
    </w:p>
    <w:p w:rsidR="00545578" w:rsidRPr="00545578" w:rsidRDefault="00545578" w:rsidP="00545578">
      <w:pPr>
        <w:jc w:val="center"/>
        <w:rPr>
          <w:rFonts w:ascii="Times New Roman" w:hAnsi="Times New Roman"/>
          <w:b/>
          <w:sz w:val="24"/>
        </w:rPr>
      </w:pPr>
      <w:r w:rsidRPr="00545578">
        <w:rPr>
          <w:rFonts w:ascii="Times New Roman" w:hAnsi="Times New Roman"/>
          <w:b/>
          <w:sz w:val="24"/>
        </w:rPr>
        <w:t xml:space="preserve">«Подготовка и проведение в лицее </w:t>
      </w:r>
      <w:proofErr w:type="spellStart"/>
      <w:r w:rsidRPr="00545578">
        <w:rPr>
          <w:rFonts w:ascii="Times New Roman" w:hAnsi="Times New Roman"/>
          <w:b/>
          <w:sz w:val="24"/>
        </w:rPr>
        <w:t>академтурниров</w:t>
      </w:r>
      <w:proofErr w:type="spellEnd"/>
      <w:r w:rsidRPr="00545578">
        <w:rPr>
          <w:rFonts w:ascii="Times New Roman" w:hAnsi="Times New Roman"/>
          <w:b/>
          <w:sz w:val="24"/>
        </w:rPr>
        <w:t xml:space="preserve"> «Чтение с приключением»</w:t>
      </w:r>
    </w:p>
    <w:p w:rsidR="00545578" w:rsidRPr="00545578" w:rsidRDefault="00545578" w:rsidP="00545578">
      <w:pPr>
        <w:jc w:val="center"/>
        <w:rPr>
          <w:rFonts w:ascii="Times New Roman" w:hAnsi="Times New Roman"/>
          <w:b/>
          <w:sz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A3161" w:rsidRPr="007A3161" w:rsidRDefault="007A3161" w:rsidP="007A3161">
      <w:pPr>
        <w:tabs>
          <w:tab w:val="left" w:pos="0"/>
          <w:tab w:val="left" w:pos="540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BB3D78" w:rsidRPr="007A3161" w:rsidRDefault="00BB3D78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b/>
          <w:sz w:val="24"/>
          <w:szCs w:val="24"/>
        </w:rPr>
        <w:t>Авторы – составители:</w:t>
      </w:r>
      <w:r w:rsidRPr="007A3161">
        <w:rPr>
          <w:rFonts w:ascii="Times New Roman" w:hAnsi="Times New Roman"/>
          <w:sz w:val="24"/>
          <w:szCs w:val="24"/>
        </w:rPr>
        <w:t xml:space="preserve"> </w:t>
      </w:r>
    </w:p>
    <w:p w:rsidR="007A3161" w:rsidRPr="007A3161" w:rsidRDefault="007A3161" w:rsidP="007A31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Татьяна Петровна Земскова</w:t>
      </w:r>
      <w:r w:rsidRPr="007A3161">
        <w:rPr>
          <w:rFonts w:ascii="Times New Roman" w:hAnsi="Times New Roman"/>
          <w:sz w:val="24"/>
          <w:szCs w:val="24"/>
        </w:rPr>
        <w:t>,</w:t>
      </w:r>
    </w:p>
    <w:p w:rsidR="007A3161" w:rsidRPr="007A3161" w:rsidRDefault="007A3161" w:rsidP="007A31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литературы,</w:t>
      </w:r>
    </w:p>
    <w:p w:rsidR="007A3161" w:rsidRPr="007A3161" w:rsidRDefault="007A3161" w:rsidP="007A31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Галина Михайловна </w:t>
      </w:r>
      <w:proofErr w:type="spellStart"/>
      <w:r>
        <w:rPr>
          <w:rFonts w:ascii="Times New Roman" w:hAnsi="Times New Roman"/>
          <w:sz w:val="24"/>
          <w:szCs w:val="24"/>
        </w:rPr>
        <w:t>Сизякова</w:t>
      </w:r>
      <w:proofErr w:type="spellEnd"/>
      <w:r w:rsidRPr="007A3161">
        <w:rPr>
          <w:rFonts w:ascii="Times New Roman" w:hAnsi="Times New Roman"/>
          <w:sz w:val="24"/>
          <w:szCs w:val="24"/>
        </w:rPr>
        <w:t>,</w:t>
      </w:r>
    </w:p>
    <w:p w:rsidR="007A3161" w:rsidRPr="007A3161" w:rsidRDefault="007A3161" w:rsidP="007A31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  <w:r w:rsidRPr="007A3161">
        <w:rPr>
          <w:rFonts w:ascii="Times New Roman" w:hAnsi="Times New Roman"/>
          <w:sz w:val="24"/>
          <w:szCs w:val="24"/>
        </w:rPr>
        <w:t>.</w:t>
      </w:r>
    </w:p>
    <w:p w:rsidR="007A3161" w:rsidRPr="007A3161" w:rsidRDefault="007A3161" w:rsidP="007A3161">
      <w:pPr>
        <w:jc w:val="right"/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BB3D78" w:rsidRDefault="00BB3D78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Чебоксары</w:t>
      </w:r>
      <w:r w:rsidR="009514D4">
        <w:rPr>
          <w:rFonts w:ascii="Times New Roman" w:hAnsi="Times New Roman"/>
          <w:sz w:val="24"/>
          <w:szCs w:val="24"/>
        </w:rPr>
        <w:t>, 2018</w:t>
      </w:r>
    </w:p>
    <w:p w:rsidR="007A3161" w:rsidRPr="007A3161" w:rsidRDefault="007A3161" w:rsidP="007A3161">
      <w:pPr>
        <w:jc w:val="center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7A3161" w:rsidRPr="007A3161" w:rsidRDefault="007A3161" w:rsidP="007A316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 xml:space="preserve">Введение                                                                                                                  </w:t>
      </w:r>
      <w:r w:rsidR="005D1497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A3161">
        <w:rPr>
          <w:rFonts w:ascii="Times New Roman" w:hAnsi="Times New Roman"/>
          <w:sz w:val="24"/>
          <w:szCs w:val="24"/>
        </w:rPr>
        <w:t>3</w:t>
      </w:r>
    </w:p>
    <w:p w:rsidR="007A3161" w:rsidRPr="007A3161" w:rsidRDefault="007A3161" w:rsidP="007A316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Основная часть. Материалы</w:t>
      </w:r>
      <w:r w:rsidR="00DF25BB">
        <w:rPr>
          <w:rFonts w:ascii="Times New Roman" w:hAnsi="Times New Roman"/>
          <w:sz w:val="24"/>
          <w:szCs w:val="24"/>
        </w:rPr>
        <w:t xml:space="preserve"> методической разработки</w:t>
      </w:r>
      <w:r w:rsidRPr="007A316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</w:t>
      </w:r>
    </w:p>
    <w:p w:rsidR="007A3161" w:rsidRPr="007A3161" w:rsidRDefault="007A3161" w:rsidP="007A3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left="426" w:firstLine="371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 xml:space="preserve">Модель организации образовательного события                     </w:t>
      </w:r>
      <w:r w:rsidR="005D1497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161">
        <w:rPr>
          <w:rFonts w:ascii="Times New Roman" w:hAnsi="Times New Roman"/>
          <w:sz w:val="24"/>
          <w:szCs w:val="24"/>
        </w:rPr>
        <w:t>5</w:t>
      </w:r>
    </w:p>
    <w:p w:rsidR="00DF25BB" w:rsidRDefault="007A3161" w:rsidP="00DF25BB">
      <w:pPr>
        <w:numPr>
          <w:ilvl w:val="1"/>
          <w:numId w:val="7"/>
        </w:numPr>
        <w:tabs>
          <w:tab w:val="clear" w:pos="1440"/>
        </w:tabs>
        <w:spacing w:after="0" w:line="240" w:lineRule="auto"/>
        <w:ind w:hanging="589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Материалы к подготовительному эта</w:t>
      </w:r>
      <w:r w:rsidR="005D1497">
        <w:rPr>
          <w:rFonts w:ascii="Times New Roman" w:hAnsi="Times New Roman"/>
          <w:sz w:val="24"/>
          <w:szCs w:val="24"/>
        </w:rPr>
        <w:t xml:space="preserve">пу                             </w:t>
      </w:r>
      <w:r w:rsidRPr="007A316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5D1497">
        <w:rPr>
          <w:rFonts w:ascii="Times New Roman" w:hAnsi="Times New Roman"/>
          <w:sz w:val="24"/>
          <w:szCs w:val="24"/>
        </w:rPr>
        <w:t xml:space="preserve">    </w:t>
      </w:r>
      <w:r w:rsidR="00DF25BB">
        <w:rPr>
          <w:rFonts w:ascii="Times New Roman" w:hAnsi="Times New Roman"/>
          <w:sz w:val="24"/>
          <w:szCs w:val="24"/>
        </w:rPr>
        <w:t xml:space="preserve">  7</w:t>
      </w:r>
    </w:p>
    <w:p w:rsidR="007A3161" w:rsidRPr="00DF25BB" w:rsidRDefault="007A3161" w:rsidP="00DF25BB">
      <w:pPr>
        <w:numPr>
          <w:ilvl w:val="1"/>
          <w:numId w:val="7"/>
        </w:numPr>
        <w:tabs>
          <w:tab w:val="clear" w:pos="1440"/>
        </w:tabs>
        <w:spacing w:after="0" w:line="240" w:lineRule="auto"/>
        <w:ind w:hanging="589"/>
        <w:rPr>
          <w:rFonts w:ascii="Times New Roman" w:hAnsi="Times New Roman"/>
          <w:sz w:val="24"/>
          <w:szCs w:val="24"/>
        </w:rPr>
      </w:pPr>
      <w:r w:rsidRPr="00DF25BB">
        <w:rPr>
          <w:rFonts w:ascii="Times New Roman" w:hAnsi="Times New Roman"/>
          <w:sz w:val="24"/>
          <w:szCs w:val="24"/>
        </w:rPr>
        <w:t xml:space="preserve">Материалы </w:t>
      </w:r>
      <w:r w:rsidR="00DF25BB" w:rsidRPr="00DF25B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F25BB" w:rsidRPr="00DF25BB">
        <w:rPr>
          <w:rFonts w:ascii="Times New Roman" w:hAnsi="Times New Roman"/>
          <w:sz w:val="24"/>
        </w:rPr>
        <w:t>Академтурнира</w:t>
      </w:r>
      <w:proofErr w:type="spellEnd"/>
      <w:r w:rsidR="00DF25BB" w:rsidRPr="00DF25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DF25BB">
        <w:rPr>
          <w:rFonts w:ascii="Times New Roman" w:hAnsi="Times New Roman"/>
          <w:sz w:val="24"/>
          <w:szCs w:val="24"/>
        </w:rPr>
        <w:t>8</w:t>
      </w:r>
    </w:p>
    <w:p w:rsidR="007A3161" w:rsidRPr="00DF25BB" w:rsidRDefault="007A3161" w:rsidP="007A3161">
      <w:pPr>
        <w:numPr>
          <w:ilvl w:val="1"/>
          <w:numId w:val="7"/>
        </w:numPr>
        <w:spacing w:after="0" w:line="240" w:lineRule="auto"/>
        <w:ind w:hanging="589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Методические рекомендации</w:t>
      </w:r>
      <w:r w:rsidR="00DF25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19</w:t>
      </w:r>
    </w:p>
    <w:p w:rsidR="007A3161" w:rsidRPr="005D1497" w:rsidRDefault="005D1497" w:rsidP="005D149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D1497">
        <w:rPr>
          <w:rFonts w:ascii="Times New Roman" w:hAnsi="Times New Roman"/>
          <w:sz w:val="24"/>
          <w:szCs w:val="24"/>
        </w:rPr>
        <w:t>Заключение</w:t>
      </w:r>
      <w:r w:rsidR="007A3161" w:rsidRPr="005D14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A3161" w:rsidRPr="005D149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F25BB" w:rsidRPr="005D14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</w:p>
    <w:p w:rsidR="007A3161" w:rsidRPr="007A3161" w:rsidRDefault="007A3161" w:rsidP="007A316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D1497">
        <w:rPr>
          <w:rFonts w:ascii="Times New Roman" w:hAnsi="Times New Roman"/>
          <w:sz w:val="24"/>
          <w:szCs w:val="24"/>
        </w:rPr>
        <w:t>Б</w:t>
      </w:r>
      <w:r w:rsidRPr="007A3161">
        <w:rPr>
          <w:rFonts w:ascii="Times New Roman" w:hAnsi="Times New Roman"/>
          <w:sz w:val="24"/>
          <w:szCs w:val="24"/>
        </w:rPr>
        <w:t xml:space="preserve">иблиографический список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5D1497">
        <w:rPr>
          <w:rFonts w:ascii="Times New Roman" w:hAnsi="Times New Roman"/>
          <w:sz w:val="24"/>
          <w:szCs w:val="24"/>
        </w:rPr>
        <w:t>2</w:t>
      </w:r>
      <w:r w:rsidRPr="007A3161">
        <w:rPr>
          <w:rFonts w:ascii="Times New Roman" w:hAnsi="Times New Roman"/>
          <w:sz w:val="24"/>
          <w:szCs w:val="24"/>
        </w:rPr>
        <w:t>1</w:t>
      </w:r>
    </w:p>
    <w:p w:rsidR="007A3161" w:rsidRPr="007A3161" w:rsidRDefault="007A3161" w:rsidP="007A3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Default="007A3161" w:rsidP="007A3161">
      <w:pPr>
        <w:rPr>
          <w:rFonts w:ascii="Times New Roman" w:hAnsi="Times New Roman"/>
          <w:sz w:val="24"/>
          <w:szCs w:val="24"/>
        </w:rPr>
      </w:pPr>
    </w:p>
    <w:p w:rsidR="007A3161" w:rsidRDefault="005D1497" w:rsidP="007A31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D1497" w:rsidRDefault="005D1497" w:rsidP="007A3161">
      <w:pPr>
        <w:rPr>
          <w:rFonts w:ascii="Times New Roman" w:hAnsi="Times New Roman"/>
          <w:sz w:val="24"/>
          <w:szCs w:val="24"/>
        </w:rPr>
      </w:pPr>
    </w:p>
    <w:p w:rsidR="00BB3D78" w:rsidRPr="007A3161" w:rsidRDefault="00BB3D78" w:rsidP="007A3161">
      <w:pPr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A3161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7A3161" w:rsidRDefault="007A3161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i/>
          <w:sz w:val="24"/>
          <w:szCs w:val="24"/>
          <w:u w:val="single"/>
        </w:rPr>
        <w:t>Актуальность.</w:t>
      </w:r>
      <w:r w:rsidR="00EC550F" w:rsidRPr="00C24695">
        <w:rPr>
          <w:rFonts w:ascii="Times New Roman" w:hAnsi="Times New Roman"/>
          <w:sz w:val="24"/>
          <w:szCs w:val="24"/>
        </w:rPr>
        <w:t xml:space="preserve">       </w:t>
      </w:r>
      <w:r w:rsidR="00EC550F">
        <w:rPr>
          <w:rFonts w:ascii="Times New Roman" w:hAnsi="Times New Roman"/>
          <w:sz w:val="24"/>
          <w:szCs w:val="24"/>
        </w:rPr>
        <w:t xml:space="preserve"> </w:t>
      </w:r>
      <w:r w:rsidR="00EC550F" w:rsidRPr="00C24695">
        <w:rPr>
          <w:rFonts w:ascii="Times New Roman" w:hAnsi="Times New Roman"/>
          <w:sz w:val="24"/>
          <w:szCs w:val="24"/>
        </w:rPr>
        <w:t>Древние греки говорили: “Он неграмотен: не умеет ни читать, ни плавать”. Сегодня чтение, наряду с письмом и владением компьютером, относится к базовым умениям, которые позволяют продуктивно работать и свободно общаться с разными людьми. Во всём мире чтение рассматривается как технология интеллектуального развития, способ обретения культуры, посредник в общении, средство для решения жизненных проблем</w:t>
      </w:r>
      <w:r w:rsidR="00545578" w:rsidRPr="007C4D32">
        <w:t>[</w:t>
      </w:r>
      <w:r w:rsidR="00545578">
        <w:t xml:space="preserve">3, </w:t>
      </w:r>
      <w:r w:rsidR="005D1497">
        <w:t>6</w:t>
      </w:r>
      <w:r w:rsidR="00545578" w:rsidRPr="007C4D32">
        <w:t>]</w:t>
      </w:r>
      <w:r w:rsidR="00EC550F" w:rsidRPr="00C24695">
        <w:rPr>
          <w:rFonts w:ascii="Times New Roman" w:hAnsi="Times New Roman"/>
          <w:sz w:val="24"/>
          <w:szCs w:val="24"/>
        </w:rPr>
        <w:t>.</w:t>
      </w:r>
    </w:p>
    <w:p w:rsidR="00EC550F" w:rsidRDefault="00EC550F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Когда мы говорим о чтении, то понимаем, что  </w:t>
      </w:r>
      <w:r>
        <w:rPr>
          <w:rFonts w:ascii="Times New Roman" w:hAnsi="Times New Roman"/>
          <w:sz w:val="24"/>
          <w:szCs w:val="24"/>
        </w:rPr>
        <w:t>ч</w:t>
      </w:r>
      <w:r w:rsidRPr="007246D4">
        <w:rPr>
          <w:rFonts w:ascii="Times New Roman" w:hAnsi="Times New Roman"/>
          <w:sz w:val="24"/>
          <w:szCs w:val="24"/>
        </w:rPr>
        <w:t>тение — это всегда процесс принятия решения: зачем читать</w:t>
      </w:r>
      <w:r>
        <w:rPr>
          <w:rFonts w:ascii="Times New Roman" w:hAnsi="Times New Roman"/>
          <w:sz w:val="24"/>
          <w:szCs w:val="24"/>
        </w:rPr>
        <w:t xml:space="preserve">? что читать? как читать?     </w:t>
      </w:r>
    </w:p>
    <w:p w:rsidR="00EC550F" w:rsidRPr="00F02E4E" w:rsidRDefault="00EC550F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02E4E">
        <w:rPr>
          <w:rFonts w:ascii="Times New Roman" w:hAnsi="Times New Roman"/>
          <w:sz w:val="24"/>
          <w:szCs w:val="24"/>
        </w:rPr>
        <w:t>Процесс чтения состоит из трёх фаз.</w:t>
      </w:r>
    </w:p>
    <w:p w:rsidR="00EC550F" w:rsidRPr="00F02E4E" w:rsidRDefault="00EC550F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E4E">
        <w:rPr>
          <w:rFonts w:ascii="Times New Roman" w:hAnsi="Times New Roman"/>
          <w:sz w:val="24"/>
          <w:szCs w:val="24"/>
        </w:rPr>
        <w:t xml:space="preserve"> </w:t>
      </w:r>
      <w:r w:rsidRPr="00F02E4E">
        <w:rPr>
          <w:rFonts w:ascii="Times New Roman" w:hAnsi="Times New Roman"/>
          <w:sz w:val="24"/>
          <w:szCs w:val="24"/>
          <w:u w:val="single"/>
        </w:rPr>
        <w:t>Первая</w:t>
      </w:r>
      <w:r w:rsidRPr="00F02E4E">
        <w:rPr>
          <w:rFonts w:ascii="Times New Roman" w:hAnsi="Times New Roman"/>
          <w:sz w:val="24"/>
          <w:szCs w:val="24"/>
        </w:rPr>
        <w:t xml:space="preserve"> — это восприятие текста, раскрытие его содержания и смысла, своеобразная расшифровка (или декодирование), когда из отдельных слов, фраз, предложений складывается общее содержание. В этом случае чтение включает: просмотр, установление значений слов, нахождение соответствий, узнавание фактов, анализ сюжета и фабулы, воспроизведение и пересказ. </w:t>
      </w:r>
    </w:p>
    <w:p w:rsidR="00EC550F" w:rsidRPr="00F02E4E" w:rsidRDefault="00EC550F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E4E">
        <w:rPr>
          <w:rFonts w:ascii="Times New Roman" w:hAnsi="Times New Roman"/>
          <w:sz w:val="24"/>
          <w:szCs w:val="24"/>
          <w:u w:val="single"/>
        </w:rPr>
        <w:t xml:space="preserve">Вторая </w:t>
      </w:r>
      <w:r w:rsidRPr="00F02E4E">
        <w:rPr>
          <w:rFonts w:ascii="Times New Roman" w:hAnsi="Times New Roman"/>
          <w:sz w:val="24"/>
          <w:szCs w:val="24"/>
        </w:rPr>
        <w:t xml:space="preserve">— это извлечение смысла, объяснение найденных фактов с помощью привлечения имеющихся знаний, интерпретация текста. Здесь происходит упорядочивание и классифицирование, объяснение и суммирование, различение, сравнение и сопоставление, группировка, анализ и обобщение, соотнесение с собственным опытом, размышление над контекстом и выводами. </w:t>
      </w:r>
    </w:p>
    <w:p w:rsidR="00EC550F" w:rsidRPr="00F02E4E" w:rsidRDefault="00EC550F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E4E">
        <w:rPr>
          <w:rFonts w:ascii="Times New Roman" w:hAnsi="Times New Roman"/>
          <w:sz w:val="24"/>
          <w:szCs w:val="24"/>
          <w:u w:val="single"/>
        </w:rPr>
        <w:t>Третья</w:t>
      </w:r>
      <w:r w:rsidRPr="00F02E4E">
        <w:rPr>
          <w:rFonts w:ascii="Times New Roman" w:hAnsi="Times New Roman"/>
          <w:sz w:val="24"/>
          <w:szCs w:val="24"/>
        </w:rPr>
        <w:t xml:space="preserve"> — это создание собственного нового смысла, то есть “присвоение” добытых новых знаний как собственных в результате размышления. Чтение включает в себя выдвижение гипотез и высказывание предположений, формулирование суждений, моделирование и обобщение, применение на практике в жизни, учёбе, профессиональной деятельности. В ответ на </w:t>
      </w:r>
      <w:proofErr w:type="gramStart"/>
      <w:r w:rsidRPr="00F02E4E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F02E4E">
        <w:rPr>
          <w:rFonts w:ascii="Times New Roman" w:hAnsi="Times New Roman"/>
          <w:sz w:val="24"/>
          <w:szCs w:val="24"/>
        </w:rPr>
        <w:t xml:space="preserve"> у читателя возникают собственные чувства, мысли, образы. Это одно из объяснений сосуществования различных точек зрения по многим вопросам. </w:t>
      </w:r>
    </w:p>
    <w:p w:rsidR="009F5DC2" w:rsidRPr="00D57D41" w:rsidRDefault="00EC550F" w:rsidP="009F5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E4E">
        <w:rPr>
          <w:rFonts w:ascii="Times New Roman" w:hAnsi="Times New Roman"/>
          <w:sz w:val="24"/>
          <w:szCs w:val="24"/>
        </w:rPr>
        <w:t xml:space="preserve">      </w:t>
      </w:r>
      <w:r w:rsidRPr="00D57D41">
        <w:rPr>
          <w:rFonts w:ascii="Times New Roman" w:hAnsi="Times New Roman"/>
          <w:sz w:val="24"/>
          <w:szCs w:val="24"/>
        </w:rPr>
        <w:t>Те, кто останавливается на первой фазе чтения, читают репродуктивно, механически воспроизводят содержание, пересказывают факты. Когда-то этого было достаточно для получения образования (вспомним классическую “зубрёжку”). Сегодня на первый план выдвигается творческое чтение, которое требует осмысления полученной в результате чтения информации, её интерпретации, оценки и создания собственных смыслов</w:t>
      </w:r>
      <w:r w:rsidR="00545578" w:rsidRPr="00D57D41">
        <w:t xml:space="preserve">[3, </w:t>
      </w:r>
      <w:r w:rsidR="005D1497">
        <w:t>6</w:t>
      </w:r>
      <w:r w:rsidR="00545578" w:rsidRPr="00D57D41">
        <w:t>]</w:t>
      </w:r>
      <w:r w:rsidRPr="00D57D41">
        <w:rPr>
          <w:rFonts w:ascii="Times New Roman" w:hAnsi="Times New Roman"/>
          <w:sz w:val="24"/>
          <w:szCs w:val="24"/>
        </w:rPr>
        <w:t xml:space="preserve">. </w:t>
      </w:r>
    </w:p>
    <w:p w:rsidR="00D53909" w:rsidRPr="00D57D41" w:rsidRDefault="00D57D41" w:rsidP="009F5D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B00D6">
        <w:rPr>
          <w:rFonts w:ascii="Times New Roman" w:hAnsi="Times New Roman"/>
          <w:sz w:val="24"/>
          <w:szCs w:val="24"/>
        </w:rPr>
        <w:t>С</w:t>
      </w:r>
      <w:r w:rsidR="009F5DC2" w:rsidRPr="00D57D41">
        <w:rPr>
          <w:rFonts w:ascii="Times New Roman" w:hAnsi="Times New Roman"/>
          <w:sz w:val="24"/>
        </w:rPr>
        <w:t>нижени</w:t>
      </w:r>
      <w:r w:rsidR="00FB00D6">
        <w:rPr>
          <w:rFonts w:ascii="Times New Roman" w:hAnsi="Times New Roman"/>
          <w:sz w:val="24"/>
        </w:rPr>
        <w:t>е</w:t>
      </w:r>
      <w:r w:rsidR="009F5DC2" w:rsidRPr="00D57D41">
        <w:rPr>
          <w:rFonts w:ascii="Times New Roman" w:hAnsi="Times New Roman"/>
          <w:sz w:val="24"/>
        </w:rPr>
        <w:t xml:space="preserve"> интереса к чтению как интеллектуальному виду деятельности, снижение</w:t>
      </w:r>
      <w:r w:rsidR="00D53909" w:rsidRPr="00D57D41">
        <w:rPr>
          <w:rFonts w:ascii="Times New Roman" w:hAnsi="Times New Roman"/>
          <w:sz w:val="24"/>
        </w:rPr>
        <w:t xml:space="preserve"> культуры и</w:t>
      </w:r>
      <w:r w:rsidR="009F5DC2" w:rsidRPr="00D57D41">
        <w:rPr>
          <w:rFonts w:ascii="Times New Roman" w:hAnsi="Times New Roman"/>
          <w:sz w:val="24"/>
        </w:rPr>
        <w:t xml:space="preserve"> качества чтения</w:t>
      </w:r>
      <w:r w:rsidR="00D53909" w:rsidRPr="00D57D41">
        <w:rPr>
          <w:rFonts w:ascii="Times New Roman" w:hAnsi="Times New Roman"/>
          <w:sz w:val="24"/>
        </w:rPr>
        <w:t>, способности словесного самовыражения</w:t>
      </w:r>
      <w:r w:rsidR="009F5DC2" w:rsidRPr="00D57D41">
        <w:rPr>
          <w:rFonts w:ascii="Times New Roman" w:hAnsi="Times New Roman"/>
          <w:sz w:val="24"/>
        </w:rPr>
        <w:t xml:space="preserve"> </w:t>
      </w:r>
      <w:r w:rsidR="00D53909" w:rsidRPr="00D57D41">
        <w:rPr>
          <w:rFonts w:ascii="Times New Roman" w:hAnsi="Times New Roman"/>
          <w:sz w:val="24"/>
        </w:rPr>
        <w:t>привело педагогов к необходимости оптимизации внеурочного образовательного процесса, чтобы у ребёнка появилась личная мотивация к чтению.</w:t>
      </w:r>
      <w:r w:rsidR="00D53909" w:rsidRPr="00D57D41">
        <w:rPr>
          <w:sz w:val="24"/>
        </w:rPr>
        <w:t xml:space="preserve"> </w:t>
      </w:r>
      <w:r w:rsidR="00D53909" w:rsidRPr="00D57D41">
        <w:rPr>
          <w:rFonts w:ascii="Times New Roman" w:hAnsi="Times New Roman"/>
          <w:sz w:val="24"/>
        </w:rPr>
        <w:t>Одним из решений стало  проведение в параллели 6-х классов</w:t>
      </w:r>
      <w:r w:rsidR="00FB00D6">
        <w:rPr>
          <w:rFonts w:ascii="Times New Roman" w:hAnsi="Times New Roman"/>
          <w:sz w:val="24"/>
        </w:rPr>
        <w:t xml:space="preserve"> </w:t>
      </w:r>
      <w:proofErr w:type="spellStart"/>
      <w:r w:rsidR="00D53909" w:rsidRPr="00D57D41">
        <w:rPr>
          <w:rFonts w:ascii="Times New Roman" w:hAnsi="Times New Roman"/>
          <w:sz w:val="24"/>
        </w:rPr>
        <w:t>метапредметного</w:t>
      </w:r>
      <w:proofErr w:type="spellEnd"/>
      <w:r w:rsidR="00D53909" w:rsidRPr="00D57D41">
        <w:rPr>
          <w:rFonts w:ascii="Times New Roman" w:hAnsi="Times New Roman"/>
          <w:sz w:val="24"/>
        </w:rPr>
        <w:t xml:space="preserve"> </w:t>
      </w:r>
      <w:proofErr w:type="spellStart"/>
      <w:r w:rsidR="00D53909" w:rsidRPr="00D57D41">
        <w:rPr>
          <w:rFonts w:ascii="Times New Roman" w:hAnsi="Times New Roman"/>
          <w:sz w:val="24"/>
        </w:rPr>
        <w:t>академтурнира</w:t>
      </w:r>
      <w:proofErr w:type="spellEnd"/>
      <w:r w:rsidR="00D53909" w:rsidRPr="00D57D41">
        <w:rPr>
          <w:rFonts w:ascii="Times New Roman" w:hAnsi="Times New Roman"/>
          <w:sz w:val="24"/>
        </w:rPr>
        <w:t xml:space="preserve"> «Чтение с приключением». </w:t>
      </w:r>
    </w:p>
    <w:p w:rsidR="007A3161" w:rsidRDefault="00FB00D6" w:rsidP="00EC5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  <w:r w:rsidR="00EC550F" w:rsidRPr="00685E65">
        <w:rPr>
          <w:rFonts w:ascii="Times New Roman" w:hAnsi="Times New Roman"/>
          <w:sz w:val="24"/>
        </w:rPr>
        <w:t>Для приобретения  опыта самостоятельной читательской деятельности, совершенствования всех видов речевой деятельности</w:t>
      </w:r>
      <w:r>
        <w:rPr>
          <w:rFonts w:ascii="Times New Roman" w:hAnsi="Times New Roman"/>
          <w:sz w:val="24"/>
        </w:rPr>
        <w:t>,</w:t>
      </w:r>
      <w:r w:rsidR="00EC550F" w:rsidRPr="00685E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EC550F" w:rsidRPr="00685E65">
        <w:rPr>
          <w:rFonts w:ascii="Times New Roman" w:hAnsi="Times New Roman"/>
          <w:sz w:val="24"/>
        </w:rPr>
        <w:t>овышения культурной и читательской компетентности учащихся</w:t>
      </w:r>
      <w:r w:rsidR="00EC550F" w:rsidRPr="00685E65">
        <w:rPr>
          <w:rFonts w:ascii="Times New Roman" w:hAnsi="Times New Roman"/>
          <w:sz w:val="28"/>
          <w:szCs w:val="24"/>
        </w:rPr>
        <w:t xml:space="preserve"> </w:t>
      </w:r>
      <w:r w:rsidR="00EC550F">
        <w:rPr>
          <w:rFonts w:ascii="Times New Roman" w:hAnsi="Times New Roman"/>
          <w:sz w:val="24"/>
          <w:szCs w:val="24"/>
        </w:rPr>
        <w:t xml:space="preserve">мы решили </w:t>
      </w:r>
      <w:r w:rsidR="007A3161" w:rsidRPr="007A3161">
        <w:rPr>
          <w:rFonts w:ascii="Times New Roman" w:hAnsi="Times New Roman"/>
          <w:sz w:val="24"/>
          <w:szCs w:val="24"/>
        </w:rPr>
        <w:t>обратиться к одной из технологий тьюторского сопровождения - технологии образовательных событий.</w:t>
      </w:r>
    </w:p>
    <w:p w:rsidR="00162F46" w:rsidRPr="00162F46" w:rsidRDefault="00162F46" w:rsidP="00162F46">
      <w:pPr>
        <w:ind w:firstLine="540"/>
        <w:jc w:val="both"/>
        <w:rPr>
          <w:rFonts w:ascii="Times New Roman" w:hAnsi="Times New Roman"/>
          <w:sz w:val="28"/>
          <w:szCs w:val="24"/>
        </w:rPr>
      </w:pPr>
      <w:r w:rsidRPr="00162F46">
        <w:rPr>
          <w:rFonts w:ascii="Times New Roman" w:hAnsi="Times New Roman"/>
          <w:i/>
          <w:sz w:val="24"/>
        </w:rPr>
        <w:t>Сущность образовательного события</w:t>
      </w:r>
      <w:r w:rsidRPr="00162F46">
        <w:rPr>
          <w:rFonts w:ascii="Times New Roman" w:hAnsi="Times New Roman"/>
          <w:sz w:val="24"/>
          <w:u w:val="single"/>
        </w:rPr>
        <w:t xml:space="preserve"> </w:t>
      </w:r>
      <w:r w:rsidR="005D1497">
        <w:rPr>
          <w:rFonts w:ascii="Times New Roman" w:hAnsi="Times New Roman"/>
          <w:sz w:val="24"/>
        </w:rPr>
        <w:t>[5, 8</w:t>
      </w:r>
      <w:r w:rsidRPr="00162F46">
        <w:rPr>
          <w:rFonts w:ascii="Times New Roman" w:hAnsi="Times New Roman"/>
          <w:sz w:val="24"/>
        </w:rPr>
        <w:t>] заключается в том, что  организуются  специальные условия для детского действия, в результате которого ребенком создается определенный продукт. Полученный опыт, осмысленный и осознанный, превращается в средство для достижения новой цели. При этом любой из участников образовательного события – это действительно участник, а не зритель: у каждого – свои смыслы, своя деятельность, свои переживания.</w:t>
      </w:r>
    </w:p>
    <w:p w:rsidR="007A3161" w:rsidRDefault="007A3161" w:rsidP="007A316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В данно</w:t>
      </w:r>
      <w:r w:rsidR="0012691C">
        <w:rPr>
          <w:rFonts w:ascii="Times New Roman" w:hAnsi="Times New Roman"/>
          <w:sz w:val="24"/>
          <w:szCs w:val="24"/>
        </w:rPr>
        <w:t xml:space="preserve">й методической разработке </w:t>
      </w:r>
      <w:r w:rsidRPr="007A3161">
        <w:rPr>
          <w:rFonts w:ascii="Times New Roman" w:hAnsi="Times New Roman"/>
          <w:sz w:val="24"/>
          <w:szCs w:val="24"/>
        </w:rPr>
        <w:t xml:space="preserve">мы представляем результаты одного  </w:t>
      </w:r>
      <w:proofErr w:type="spellStart"/>
      <w:r w:rsidR="0012691C">
        <w:rPr>
          <w:rFonts w:ascii="Times New Roman" w:hAnsi="Times New Roman"/>
          <w:sz w:val="24"/>
          <w:szCs w:val="24"/>
        </w:rPr>
        <w:t>академтурнира</w:t>
      </w:r>
      <w:proofErr w:type="spellEnd"/>
      <w:r w:rsidR="0012691C">
        <w:rPr>
          <w:rFonts w:ascii="Times New Roman" w:hAnsi="Times New Roman"/>
          <w:sz w:val="24"/>
          <w:szCs w:val="24"/>
        </w:rPr>
        <w:t xml:space="preserve"> «Чтение с приключением»</w:t>
      </w:r>
      <w:r w:rsidRPr="007A3161">
        <w:rPr>
          <w:rFonts w:ascii="Times New Roman" w:hAnsi="Times New Roman"/>
          <w:sz w:val="24"/>
          <w:szCs w:val="24"/>
        </w:rPr>
        <w:t xml:space="preserve">, который был организован  кафедрой учителей </w:t>
      </w:r>
      <w:r w:rsidR="0012691C">
        <w:rPr>
          <w:rFonts w:ascii="Times New Roman" w:hAnsi="Times New Roman"/>
          <w:sz w:val="24"/>
          <w:szCs w:val="24"/>
        </w:rPr>
        <w:t>русского языка</w:t>
      </w:r>
      <w:r w:rsidRPr="007A3161">
        <w:rPr>
          <w:rFonts w:ascii="Times New Roman" w:hAnsi="Times New Roman"/>
          <w:sz w:val="24"/>
          <w:szCs w:val="24"/>
        </w:rPr>
        <w:t xml:space="preserve">  </w:t>
      </w:r>
      <w:r w:rsidR="004A543E">
        <w:rPr>
          <w:rFonts w:ascii="Times New Roman" w:hAnsi="Times New Roman"/>
          <w:sz w:val="24"/>
          <w:szCs w:val="24"/>
        </w:rPr>
        <w:t xml:space="preserve">и литературы </w:t>
      </w:r>
      <w:r w:rsidRPr="007A3161">
        <w:rPr>
          <w:rFonts w:ascii="Times New Roman" w:hAnsi="Times New Roman"/>
          <w:sz w:val="24"/>
          <w:szCs w:val="24"/>
        </w:rPr>
        <w:t xml:space="preserve">в </w:t>
      </w:r>
      <w:r w:rsidR="004A543E">
        <w:rPr>
          <w:rFonts w:ascii="Times New Roman" w:hAnsi="Times New Roman"/>
          <w:sz w:val="24"/>
          <w:szCs w:val="24"/>
        </w:rPr>
        <w:t>феврале</w:t>
      </w:r>
      <w:r w:rsidRPr="007A3161">
        <w:rPr>
          <w:rFonts w:ascii="Times New Roman" w:hAnsi="Times New Roman"/>
          <w:sz w:val="24"/>
          <w:szCs w:val="24"/>
        </w:rPr>
        <w:t xml:space="preserve"> 201</w:t>
      </w:r>
      <w:r w:rsidR="003763F3">
        <w:rPr>
          <w:rFonts w:ascii="Times New Roman" w:hAnsi="Times New Roman"/>
          <w:sz w:val="24"/>
          <w:szCs w:val="24"/>
        </w:rPr>
        <w:t>8</w:t>
      </w:r>
      <w:r w:rsidRPr="007A3161">
        <w:rPr>
          <w:rFonts w:ascii="Times New Roman" w:hAnsi="Times New Roman"/>
          <w:sz w:val="24"/>
          <w:szCs w:val="24"/>
        </w:rPr>
        <w:t xml:space="preserve"> года. Календарно он совпадал  с</w:t>
      </w:r>
      <w:r w:rsidR="003763F3">
        <w:rPr>
          <w:rFonts w:ascii="Times New Roman" w:hAnsi="Times New Roman"/>
          <w:sz w:val="24"/>
          <w:szCs w:val="24"/>
        </w:rPr>
        <w:t>о 142</w:t>
      </w:r>
      <w:r w:rsidRPr="007A3161">
        <w:rPr>
          <w:rFonts w:ascii="Times New Roman" w:hAnsi="Times New Roman"/>
          <w:sz w:val="24"/>
          <w:szCs w:val="24"/>
        </w:rPr>
        <w:t xml:space="preserve"> </w:t>
      </w:r>
      <w:r w:rsidR="0012691C">
        <w:rPr>
          <w:rFonts w:ascii="Times New Roman" w:hAnsi="Times New Roman"/>
          <w:sz w:val="24"/>
          <w:szCs w:val="24"/>
        </w:rPr>
        <w:t>-лет</w:t>
      </w:r>
      <w:r w:rsidR="004A543E">
        <w:rPr>
          <w:rFonts w:ascii="Times New Roman" w:hAnsi="Times New Roman"/>
          <w:sz w:val="24"/>
          <w:szCs w:val="24"/>
        </w:rPr>
        <w:t>ним юбилеем</w:t>
      </w:r>
      <w:r w:rsidR="0012691C">
        <w:rPr>
          <w:rFonts w:ascii="Times New Roman" w:hAnsi="Times New Roman"/>
          <w:sz w:val="24"/>
          <w:szCs w:val="24"/>
        </w:rPr>
        <w:t xml:space="preserve"> М.</w:t>
      </w:r>
      <w:r w:rsidR="004A543E">
        <w:rPr>
          <w:rFonts w:ascii="Times New Roman" w:hAnsi="Times New Roman"/>
          <w:sz w:val="24"/>
          <w:szCs w:val="24"/>
        </w:rPr>
        <w:t xml:space="preserve"> М.</w:t>
      </w:r>
      <w:r w:rsidR="0012691C">
        <w:rPr>
          <w:rFonts w:ascii="Times New Roman" w:hAnsi="Times New Roman"/>
          <w:sz w:val="24"/>
          <w:szCs w:val="24"/>
        </w:rPr>
        <w:t xml:space="preserve"> Пришвина</w:t>
      </w:r>
      <w:r w:rsidRPr="007A3161">
        <w:rPr>
          <w:rFonts w:ascii="Times New Roman" w:hAnsi="Times New Roman"/>
          <w:sz w:val="24"/>
          <w:szCs w:val="24"/>
        </w:rPr>
        <w:t xml:space="preserve"> и  был назван </w:t>
      </w:r>
      <w:r w:rsidR="004A543E">
        <w:rPr>
          <w:rFonts w:ascii="Times New Roman" w:hAnsi="Times New Roman"/>
          <w:sz w:val="24"/>
          <w:szCs w:val="24"/>
        </w:rPr>
        <w:t>«Лирика рассказов о природе (по  произведениям М. Пришвина)»</w:t>
      </w:r>
      <w:r w:rsidRPr="007A3161">
        <w:rPr>
          <w:rFonts w:ascii="Times New Roman" w:hAnsi="Times New Roman"/>
          <w:sz w:val="24"/>
          <w:szCs w:val="24"/>
        </w:rPr>
        <w:t xml:space="preserve">. </w:t>
      </w:r>
    </w:p>
    <w:p w:rsidR="00BB3D78" w:rsidRPr="007A3161" w:rsidRDefault="00BB3D78" w:rsidP="007A3161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316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lastRenderedPageBreak/>
        <w:t xml:space="preserve">При подготовке </w:t>
      </w:r>
      <w:r w:rsidR="0012691C">
        <w:rPr>
          <w:rFonts w:ascii="Times New Roman" w:hAnsi="Times New Roman"/>
          <w:sz w:val="24"/>
          <w:szCs w:val="24"/>
        </w:rPr>
        <w:t xml:space="preserve">методической разработки </w:t>
      </w:r>
      <w:r w:rsidRPr="007A3161">
        <w:rPr>
          <w:rFonts w:ascii="Times New Roman" w:hAnsi="Times New Roman"/>
          <w:sz w:val="24"/>
          <w:szCs w:val="24"/>
        </w:rPr>
        <w:t xml:space="preserve">было сделано следующее </w:t>
      </w:r>
      <w:r w:rsidRPr="007A3161">
        <w:rPr>
          <w:rFonts w:ascii="Times New Roman" w:hAnsi="Times New Roman"/>
          <w:i/>
          <w:sz w:val="24"/>
          <w:szCs w:val="24"/>
          <w:u w:val="single"/>
        </w:rPr>
        <w:t>целеполагание:</w:t>
      </w:r>
    </w:p>
    <w:p w:rsidR="007A3161" w:rsidRPr="007A3161" w:rsidRDefault="007A3161" w:rsidP="007A316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i/>
          <w:sz w:val="24"/>
          <w:szCs w:val="24"/>
          <w:u w:val="single"/>
        </w:rPr>
        <w:t>Цель:</w:t>
      </w:r>
      <w:r w:rsidRPr="007A3161">
        <w:rPr>
          <w:rFonts w:ascii="Times New Roman" w:hAnsi="Times New Roman"/>
          <w:sz w:val="24"/>
          <w:szCs w:val="24"/>
        </w:rPr>
        <w:t xml:space="preserve"> собрать и обобщить материалы, доказывающие методическую ценность результатов, полученных в ходе организации и проведения </w:t>
      </w:r>
      <w:proofErr w:type="spellStart"/>
      <w:r w:rsidR="00545578">
        <w:rPr>
          <w:rFonts w:ascii="Times New Roman" w:hAnsi="Times New Roman"/>
          <w:sz w:val="24"/>
          <w:szCs w:val="24"/>
        </w:rPr>
        <w:t>акдемтурниров</w:t>
      </w:r>
      <w:proofErr w:type="spellEnd"/>
      <w:r w:rsidR="00545578">
        <w:rPr>
          <w:rFonts w:ascii="Times New Roman" w:hAnsi="Times New Roman"/>
          <w:sz w:val="24"/>
          <w:szCs w:val="24"/>
        </w:rPr>
        <w:t xml:space="preserve"> «Чтение с приключением»</w:t>
      </w:r>
      <w:r w:rsidRPr="007A3161">
        <w:rPr>
          <w:rFonts w:ascii="Times New Roman" w:hAnsi="Times New Roman"/>
          <w:sz w:val="24"/>
          <w:szCs w:val="24"/>
        </w:rPr>
        <w:t>.</w:t>
      </w:r>
    </w:p>
    <w:p w:rsidR="007A3161" w:rsidRPr="007A3161" w:rsidRDefault="007A3161" w:rsidP="007A3161">
      <w:pPr>
        <w:ind w:firstLine="360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7A3161">
        <w:rPr>
          <w:rFonts w:ascii="Times New Roman" w:hAnsi="Times New Roman"/>
          <w:i/>
          <w:sz w:val="24"/>
          <w:szCs w:val="24"/>
          <w:u w:val="single"/>
        </w:rPr>
        <w:t xml:space="preserve">Задачи: </w:t>
      </w:r>
    </w:p>
    <w:p w:rsidR="007A3161" w:rsidRPr="007A3161" w:rsidRDefault="007A3161" w:rsidP="007A3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 xml:space="preserve">Сконструировать модель образовательного события </w:t>
      </w:r>
      <w:r w:rsidR="003A1BBF">
        <w:rPr>
          <w:rFonts w:ascii="Times New Roman" w:hAnsi="Times New Roman"/>
          <w:sz w:val="24"/>
          <w:szCs w:val="24"/>
        </w:rPr>
        <w:t xml:space="preserve">в параллели 6- </w:t>
      </w:r>
      <w:proofErr w:type="spellStart"/>
      <w:r w:rsidR="003A1BBF">
        <w:rPr>
          <w:rFonts w:ascii="Times New Roman" w:hAnsi="Times New Roman"/>
          <w:sz w:val="24"/>
          <w:szCs w:val="24"/>
        </w:rPr>
        <w:t>ых</w:t>
      </w:r>
      <w:proofErr w:type="spellEnd"/>
      <w:r w:rsidR="003A1BBF">
        <w:rPr>
          <w:rFonts w:ascii="Times New Roman" w:hAnsi="Times New Roman"/>
          <w:sz w:val="24"/>
          <w:szCs w:val="24"/>
        </w:rPr>
        <w:t xml:space="preserve"> классов.</w:t>
      </w:r>
    </w:p>
    <w:p w:rsidR="007A3161" w:rsidRPr="003A1BBF" w:rsidRDefault="007A3161" w:rsidP="003A1BBF">
      <w:pPr>
        <w:pStyle w:val="a4"/>
        <w:numPr>
          <w:ilvl w:val="0"/>
          <w:numId w:val="2"/>
        </w:numPr>
        <w:jc w:val="both"/>
      </w:pPr>
      <w:r w:rsidRPr="003A1BBF">
        <w:t>Представить основные и вспомогательные материалы, раскрывающие содержание и способы деятельности взрослых и детей в процессе подготовки и проведения конкретного события –</w:t>
      </w:r>
      <w:r w:rsidR="003A1BBF" w:rsidRPr="003A1BBF">
        <w:t xml:space="preserve"> </w:t>
      </w:r>
      <w:proofErr w:type="spellStart"/>
      <w:r w:rsidR="003A1BBF" w:rsidRPr="003A1BBF">
        <w:t>акдемтурнира</w:t>
      </w:r>
      <w:proofErr w:type="spellEnd"/>
      <w:r w:rsidR="003A1BBF" w:rsidRPr="003A1BBF">
        <w:t xml:space="preserve"> «Чтение с приключением».</w:t>
      </w:r>
    </w:p>
    <w:p w:rsidR="00545578" w:rsidRPr="00685E65" w:rsidRDefault="007A3161" w:rsidP="00685E6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Сформулировать методические рекомендации, которые могут быть полезны другим педагогам, работающим в контексте открытого образования.</w:t>
      </w:r>
    </w:p>
    <w:p w:rsidR="00685E65" w:rsidRDefault="00545578" w:rsidP="00685E65">
      <w:pPr>
        <w:pStyle w:val="a4"/>
        <w:numPr>
          <w:ilvl w:val="0"/>
          <w:numId w:val="2"/>
        </w:numPr>
        <w:jc w:val="both"/>
      </w:pPr>
      <w:r w:rsidRPr="00685E65">
        <w:t xml:space="preserve"> </w:t>
      </w:r>
      <w:r w:rsidR="00685E65">
        <w:t>О</w:t>
      </w:r>
      <w:r w:rsidRPr="00685E65">
        <w:t>пределить   оптимальные  возможности новых образовательных технологий в формировании</w:t>
      </w:r>
      <w:r w:rsidR="00685E65" w:rsidRPr="00685E65">
        <w:t xml:space="preserve"> читательской компетентности учащихся</w:t>
      </w:r>
    </w:p>
    <w:p w:rsidR="00685E65" w:rsidRPr="00685E65" w:rsidRDefault="00685E65" w:rsidP="00685E65">
      <w:pPr>
        <w:pStyle w:val="a4"/>
        <w:ind w:left="720"/>
        <w:jc w:val="both"/>
      </w:pPr>
    </w:p>
    <w:p w:rsidR="00545578" w:rsidRPr="00685E65" w:rsidRDefault="00545578" w:rsidP="00545578">
      <w:pPr>
        <w:ind w:left="360"/>
        <w:jc w:val="both"/>
        <w:rPr>
          <w:rFonts w:ascii="Times New Roman" w:hAnsi="Times New Roman"/>
          <w:sz w:val="24"/>
        </w:rPr>
      </w:pPr>
      <w:r w:rsidRPr="00685E65">
        <w:rPr>
          <w:rFonts w:ascii="Times New Roman" w:hAnsi="Times New Roman"/>
          <w:b/>
          <w:i/>
          <w:sz w:val="24"/>
        </w:rPr>
        <w:t>Объект исследования</w:t>
      </w:r>
      <w:r w:rsidRPr="00685E65">
        <w:rPr>
          <w:rFonts w:ascii="Times New Roman" w:hAnsi="Times New Roman"/>
          <w:i/>
          <w:sz w:val="24"/>
        </w:rPr>
        <w:t>:</w:t>
      </w:r>
      <w:r w:rsidRPr="00685E65">
        <w:rPr>
          <w:rFonts w:ascii="Times New Roman" w:hAnsi="Times New Roman"/>
          <w:sz w:val="24"/>
        </w:rPr>
        <w:t xml:space="preserve"> нестандартные формы организации внеклассной работы по </w:t>
      </w:r>
      <w:r w:rsidR="00685E65">
        <w:rPr>
          <w:rFonts w:ascii="Times New Roman" w:hAnsi="Times New Roman"/>
          <w:sz w:val="24"/>
        </w:rPr>
        <w:t>литературе.</w:t>
      </w:r>
    </w:p>
    <w:p w:rsidR="00545578" w:rsidRPr="00685E65" w:rsidRDefault="00545578" w:rsidP="00545578">
      <w:pPr>
        <w:ind w:left="360"/>
        <w:jc w:val="both"/>
        <w:rPr>
          <w:rFonts w:ascii="Times New Roman" w:hAnsi="Times New Roman"/>
          <w:sz w:val="24"/>
        </w:rPr>
      </w:pPr>
      <w:r w:rsidRPr="00685E65">
        <w:rPr>
          <w:rFonts w:ascii="Times New Roman" w:hAnsi="Times New Roman"/>
          <w:b/>
          <w:i/>
          <w:sz w:val="24"/>
        </w:rPr>
        <w:t>Предмет исследования</w:t>
      </w:r>
      <w:r w:rsidRPr="00685E65">
        <w:rPr>
          <w:rFonts w:ascii="Times New Roman" w:hAnsi="Times New Roman"/>
          <w:sz w:val="24"/>
        </w:rPr>
        <w:t xml:space="preserve">: образовательные и воспитательные возможности </w:t>
      </w:r>
      <w:proofErr w:type="spellStart"/>
      <w:r w:rsidR="00685E65">
        <w:rPr>
          <w:rFonts w:ascii="Times New Roman" w:hAnsi="Times New Roman"/>
          <w:sz w:val="24"/>
        </w:rPr>
        <w:t>академтурнира</w:t>
      </w:r>
      <w:proofErr w:type="spellEnd"/>
      <w:r w:rsidR="00685E65">
        <w:rPr>
          <w:rFonts w:ascii="Times New Roman" w:hAnsi="Times New Roman"/>
          <w:sz w:val="24"/>
        </w:rPr>
        <w:t xml:space="preserve"> </w:t>
      </w:r>
      <w:r w:rsidRPr="00685E65">
        <w:rPr>
          <w:rFonts w:ascii="Times New Roman" w:hAnsi="Times New Roman"/>
          <w:sz w:val="24"/>
        </w:rPr>
        <w:t xml:space="preserve"> для приобщения учащихся  </w:t>
      </w:r>
      <w:r w:rsidR="00685E65">
        <w:rPr>
          <w:rFonts w:ascii="Times New Roman" w:hAnsi="Times New Roman"/>
          <w:sz w:val="24"/>
        </w:rPr>
        <w:t xml:space="preserve">к </w:t>
      </w:r>
      <w:r w:rsidRPr="00685E65">
        <w:rPr>
          <w:rFonts w:ascii="Times New Roman" w:hAnsi="Times New Roman"/>
          <w:sz w:val="24"/>
        </w:rPr>
        <w:t>культуре</w:t>
      </w:r>
      <w:r w:rsidR="00685E65">
        <w:rPr>
          <w:rFonts w:ascii="Times New Roman" w:hAnsi="Times New Roman"/>
          <w:sz w:val="24"/>
        </w:rPr>
        <w:t xml:space="preserve"> чтения</w:t>
      </w:r>
      <w:r w:rsidRPr="00685E65">
        <w:rPr>
          <w:rFonts w:ascii="Times New Roman" w:hAnsi="Times New Roman"/>
          <w:sz w:val="24"/>
        </w:rPr>
        <w:t>.</w:t>
      </w:r>
    </w:p>
    <w:p w:rsidR="00D57D41" w:rsidRDefault="00D57D41" w:rsidP="00D57D41">
      <w:pPr>
        <w:ind w:firstLine="540"/>
        <w:jc w:val="both"/>
      </w:pPr>
      <w:r w:rsidRPr="00D57D41">
        <w:rPr>
          <w:rFonts w:ascii="Times New Roman" w:hAnsi="Times New Roman"/>
          <w:b/>
          <w:i/>
          <w:sz w:val="24"/>
        </w:rPr>
        <w:t>Методы исследования</w:t>
      </w:r>
      <w:r w:rsidRPr="00D57D41">
        <w:rPr>
          <w:rFonts w:ascii="Times New Roman" w:hAnsi="Times New Roman"/>
          <w:i/>
          <w:sz w:val="24"/>
        </w:rPr>
        <w:t xml:space="preserve">: </w:t>
      </w:r>
      <w:r w:rsidRPr="00D57D41">
        <w:rPr>
          <w:rFonts w:ascii="Times New Roman" w:hAnsi="Times New Roman"/>
          <w:sz w:val="24"/>
        </w:rPr>
        <w:t>изучение литературных источников, описание, моделирование, обобщение</w:t>
      </w:r>
      <w:r>
        <w:t>.</w:t>
      </w:r>
    </w:p>
    <w:p w:rsidR="00D57D41" w:rsidRPr="00D57D41" w:rsidRDefault="00D57D41" w:rsidP="00D57D41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авторами</w:t>
      </w:r>
      <w:r w:rsidRPr="00D57D41">
        <w:rPr>
          <w:rFonts w:ascii="Times New Roman" w:hAnsi="Times New Roman"/>
          <w:sz w:val="24"/>
        </w:rPr>
        <w:t xml:space="preserve"> разработана инновационная методика</w:t>
      </w:r>
      <w:r>
        <w:rPr>
          <w:rFonts w:ascii="Times New Roman" w:hAnsi="Times New Roman"/>
          <w:sz w:val="24"/>
        </w:rPr>
        <w:t xml:space="preserve"> организации внеклассной деятельности</w:t>
      </w:r>
      <w:r w:rsidRPr="00D57D41">
        <w:rPr>
          <w:rFonts w:ascii="Times New Roman" w:hAnsi="Times New Roman"/>
          <w:sz w:val="24"/>
        </w:rPr>
        <w:t xml:space="preserve"> учащихся в формате образовательного события, которая опирается на технологии проектной деятельности, образовательного события и  технологии тьюторского сопровождения школьников.</w:t>
      </w:r>
    </w:p>
    <w:p w:rsidR="00D57D41" w:rsidRPr="00D57D41" w:rsidRDefault="00D57D41" w:rsidP="00D57D41">
      <w:pPr>
        <w:ind w:firstLine="540"/>
        <w:jc w:val="both"/>
        <w:rPr>
          <w:rFonts w:ascii="Times New Roman" w:hAnsi="Times New Roman"/>
          <w:sz w:val="24"/>
        </w:rPr>
      </w:pPr>
      <w:r w:rsidRPr="00D57D41">
        <w:rPr>
          <w:rFonts w:ascii="Times New Roman" w:hAnsi="Times New Roman"/>
          <w:sz w:val="24"/>
        </w:rPr>
        <w:t>Данная работа – это некоторый вклад в методику внеклассн</w:t>
      </w:r>
      <w:r>
        <w:rPr>
          <w:rFonts w:ascii="Times New Roman" w:hAnsi="Times New Roman"/>
          <w:sz w:val="24"/>
        </w:rPr>
        <w:t>ой, внеурочной работы по литературе</w:t>
      </w:r>
      <w:r w:rsidRPr="00D57D4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истории, географии, чувашскому языку,</w:t>
      </w:r>
      <w:r w:rsidRPr="00D57D41">
        <w:rPr>
          <w:rFonts w:ascii="Times New Roman" w:hAnsi="Times New Roman"/>
          <w:sz w:val="24"/>
        </w:rPr>
        <w:t xml:space="preserve"> а практически – это инструмент для других педагогов  в организации подобных событий.</w:t>
      </w:r>
    </w:p>
    <w:p w:rsidR="00D57D41" w:rsidRDefault="00D57D41" w:rsidP="00D57D41">
      <w:pPr>
        <w:rPr>
          <w:rFonts w:ascii="Times New Roman" w:hAnsi="Times New Roman"/>
          <w:sz w:val="24"/>
        </w:rPr>
      </w:pPr>
    </w:p>
    <w:p w:rsidR="00162F46" w:rsidRDefault="00162F46" w:rsidP="00D57D41">
      <w:pPr>
        <w:rPr>
          <w:rFonts w:ascii="Times New Roman" w:hAnsi="Times New Roman"/>
          <w:sz w:val="24"/>
        </w:rPr>
      </w:pPr>
    </w:p>
    <w:p w:rsidR="00162F46" w:rsidRDefault="00162F46" w:rsidP="00D57D41">
      <w:pPr>
        <w:rPr>
          <w:rFonts w:ascii="Times New Roman" w:hAnsi="Times New Roman"/>
          <w:sz w:val="24"/>
        </w:rPr>
      </w:pPr>
    </w:p>
    <w:p w:rsidR="00162F46" w:rsidRDefault="00162F46" w:rsidP="00D57D41">
      <w:pPr>
        <w:rPr>
          <w:rFonts w:ascii="Times New Roman" w:hAnsi="Times New Roman"/>
          <w:sz w:val="24"/>
        </w:rPr>
      </w:pPr>
    </w:p>
    <w:p w:rsidR="00162F46" w:rsidRDefault="00162F46" w:rsidP="00D57D41">
      <w:pPr>
        <w:rPr>
          <w:rFonts w:ascii="Times New Roman" w:hAnsi="Times New Roman"/>
          <w:sz w:val="24"/>
        </w:rPr>
      </w:pPr>
    </w:p>
    <w:p w:rsidR="00162F46" w:rsidRDefault="00162F46" w:rsidP="00D57D41">
      <w:pPr>
        <w:rPr>
          <w:rFonts w:ascii="Times New Roman" w:hAnsi="Times New Roman"/>
          <w:sz w:val="24"/>
        </w:rPr>
      </w:pPr>
    </w:p>
    <w:p w:rsidR="00BB3D78" w:rsidRDefault="00BB3D78" w:rsidP="00D57D41">
      <w:pPr>
        <w:rPr>
          <w:rFonts w:ascii="Times New Roman" w:hAnsi="Times New Roman"/>
          <w:sz w:val="24"/>
        </w:rPr>
      </w:pPr>
    </w:p>
    <w:p w:rsidR="00BB3D78" w:rsidRDefault="00BB3D78" w:rsidP="00D57D41">
      <w:pPr>
        <w:rPr>
          <w:rFonts w:ascii="Times New Roman" w:hAnsi="Times New Roman"/>
          <w:sz w:val="24"/>
        </w:rPr>
      </w:pPr>
    </w:p>
    <w:p w:rsidR="00BB3D78" w:rsidRPr="00D57D41" w:rsidRDefault="00BB3D78" w:rsidP="00D57D41">
      <w:pPr>
        <w:rPr>
          <w:rFonts w:ascii="Times New Roman" w:hAnsi="Times New Roman"/>
          <w:sz w:val="24"/>
        </w:rPr>
      </w:pPr>
    </w:p>
    <w:p w:rsidR="007A3161" w:rsidRPr="00D57D41" w:rsidRDefault="007A3161" w:rsidP="007A3161">
      <w:pPr>
        <w:jc w:val="both"/>
        <w:rPr>
          <w:rFonts w:ascii="Times New Roman" w:hAnsi="Times New Roman"/>
          <w:sz w:val="28"/>
          <w:szCs w:val="24"/>
        </w:rPr>
      </w:pPr>
    </w:p>
    <w:p w:rsidR="007A3161" w:rsidRPr="007A3161" w:rsidRDefault="007A3161" w:rsidP="00162F46">
      <w:pPr>
        <w:jc w:val="center"/>
        <w:rPr>
          <w:rFonts w:ascii="Times New Roman" w:hAnsi="Times New Roman"/>
          <w:b/>
          <w:sz w:val="24"/>
          <w:szCs w:val="24"/>
        </w:rPr>
      </w:pPr>
      <w:r w:rsidRPr="007A3161">
        <w:rPr>
          <w:rFonts w:ascii="Times New Roman" w:hAnsi="Times New Roman"/>
          <w:b/>
          <w:sz w:val="24"/>
          <w:szCs w:val="24"/>
        </w:rPr>
        <w:lastRenderedPageBreak/>
        <w:t>1. Модель организации образовательного события.</w:t>
      </w:r>
    </w:p>
    <w:p w:rsidR="007A3161" w:rsidRPr="00162F46" w:rsidRDefault="007A3161" w:rsidP="00162F46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7A3161">
        <w:rPr>
          <w:rFonts w:ascii="Times New Roman" w:hAnsi="Times New Roman"/>
          <w:b/>
          <w:i/>
          <w:sz w:val="24"/>
          <w:szCs w:val="24"/>
        </w:rPr>
        <w:t>Цель:</w:t>
      </w:r>
      <w:r w:rsidRPr="007A3161">
        <w:rPr>
          <w:rFonts w:ascii="Times New Roman" w:hAnsi="Times New Roman"/>
          <w:b/>
          <w:sz w:val="24"/>
          <w:szCs w:val="24"/>
        </w:rPr>
        <w:t xml:space="preserve"> </w:t>
      </w:r>
      <w:r w:rsidRPr="007A3161">
        <w:rPr>
          <w:rFonts w:ascii="Times New Roman" w:hAnsi="Times New Roman"/>
          <w:sz w:val="24"/>
          <w:szCs w:val="24"/>
        </w:rPr>
        <w:t>Оптимизация интеллектуально-познавательной деятельности лицеистов</w:t>
      </w:r>
      <w:r w:rsidR="00162F46">
        <w:rPr>
          <w:rFonts w:ascii="Times New Roman" w:hAnsi="Times New Roman"/>
          <w:sz w:val="24"/>
          <w:szCs w:val="24"/>
        </w:rPr>
        <w:t xml:space="preserve"> через чтение  произведений художественной</w:t>
      </w:r>
      <w:r w:rsidRPr="007A3161">
        <w:rPr>
          <w:rFonts w:ascii="Times New Roman" w:hAnsi="Times New Roman"/>
          <w:sz w:val="24"/>
          <w:szCs w:val="24"/>
        </w:rPr>
        <w:t xml:space="preserve"> </w:t>
      </w:r>
      <w:r w:rsidR="00162F46">
        <w:rPr>
          <w:rFonts w:ascii="Times New Roman" w:hAnsi="Times New Roman"/>
          <w:sz w:val="24"/>
          <w:szCs w:val="24"/>
        </w:rPr>
        <w:t xml:space="preserve">литературы </w:t>
      </w:r>
      <w:r w:rsidRPr="007A3161">
        <w:rPr>
          <w:rFonts w:ascii="Times New Roman" w:hAnsi="Times New Roman"/>
          <w:sz w:val="24"/>
          <w:szCs w:val="24"/>
        </w:rPr>
        <w:t>во внеурочное время.</w:t>
      </w:r>
    </w:p>
    <w:p w:rsidR="00162F46" w:rsidRDefault="00162F46" w:rsidP="00162F46">
      <w:pPr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62F46" w:rsidRDefault="007A3161" w:rsidP="00162F46">
      <w:pPr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7A3161">
        <w:rPr>
          <w:rFonts w:ascii="Times New Roman" w:hAnsi="Times New Roman"/>
          <w:b/>
          <w:i/>
          <w:sz w:val="24"/>
          <w:szCs w:val="24"/>
        </w:rPr>
        <w:t>Категории участников:</w:t>
      </w:r>
    </w:p>
    <w:p w:rsidR="007A0E6C" w:rsidRPr="007A0E6C" w:rsidRDefault="007A0E6C" w:rsidP="007A0E6C">
      <w:pPr>
        <w:pStyle w:val="a4"/>
        <w:numPr>
          <w:ilvl w:val="0"/>
          <w:numId w:val="16"/>
        </w:numPr>
        <w:jc w:val="both"/>
        <w:outlineLvl w:val="0"/>
        <w:rPr>
          <w:b/>
          <w:i/>
        </w:rPr>
      </w:pPr>
      <w:r w:rsidRPr="007A0E6C">
        <w:t xml:space="preserve">команды лицеистов 6- </w:t>
      </w:r>
      <w:proofErr w:type="spellStart"/>
      <w:r w:rsidRPr="007A0E6C">
        <w:t>ых</w:t>
      </w:r>
      <w:proofErr w:type="spellEnd"/>
      <w:r w:rsidRPr="007A0E6C">
        <w:t xml:space="preserve"> классов;</w:t>
      </w:r>
    </w:p>
    <w:p w:rsidR="007A0E6C" w:rsidRPr="007A0E6C" w:rsidRDefault="007A0E6C" w:rsidP="007A0E6C">
      <w:pPr>
        <w:pStyle w:val="a4"/>
        <w:numPr>
          <w:ilvl w:val="0"/>
          <w:numId w:val="16"/>
        </w:numPr>
        <w:jc w:val="both"/>
      </w:pPr>
      <w:r w:rsidRPr="007A0E6C">
        <w:t>педагоги</w:t>
      </w:r>
      <w:r w:rsidR="0011415E">
        <w:t xml:space="preserve"> - предметники</w:t>
      </w:r>
      <w:r w:rsidRPr="007A0E6C">
        <w:t xml:space="preserve"> </w:t>
      </w:r>
      <w:r w:rsidR="00684E8B">
        <w:t xml:space="preserve"> (литература  история, чувашский язык</w:t>
      </w:r>
      <w:r w:rsidR="0011415E">
        <w:t xml:space="preserve">, география) и классные руководители 6- </w:t>
      </w:r>
      <w:proofErr w:type="spellStart"/>
      <w:r w:rsidR="0011415E">
        <w:t>ых</w:t>
      </w:r>
      <w:proofErr w:type="spellEnd"/>
      <w:r w:rsidR="0011415E">
        <w:t xml:space="preserve"> классов</w:t>
      </w:r>
      <w:r w:rsidRPr="007A0E6C">
        <w:t>;</w:t>
      </w:r>
    </w:p>
    <w:p w:rsidR="007A0E6C" w:rsidRPr="007A0E6C" w:rsidRDefault="007A0E6C" w:rsidP="007A0E6C">
      <w:pPr>
        <w:pStyle w:val="a4"/>
        <w:numPr>
          <w:ilvl w:val="0"/>
          <w:numId w:val="16"/>
        </w:numPr>
        <w:jc w:val="both"/>
        <w:outlineLvl w:val="0"/>
      </w:pPr>
      <w:r>
        <w:t xml:space="preserve">ученики </w:t>
      </w:r>
      <w:r w:rsidRPr="007A0E6C">
        <w:t xml:space="preserve"> старших классов</w:t>
      </w:r>
      <w:r>
        <w:t>, участвующие в подготовке и проведении образовательного события.</w:t>
      </w:r>
    </w:p>
    <w:p w:rsidR="007A0E6C" w:rsidRPr="007A0E6C" w:rsidRDefault="007A0E6C" w:rsidP="007A0E6C">
      <w:pPr>
        <w:jc w:val="both"/>
      </w:pPr>
    </w:p>
    <w:p w:rsidR="007A3161" w:rsidRPr="007A3161" w:rsidRDefault="007A3161" w:rsidP="007A0E6C">
      <w:pPr>
        <w:spacing w:after="0"/>
        <w:outlineLvl w:val="0"/>
        <w:rPr>
          <w:rFonts w:ascii="Times New Roman" w:hAnsi="Times New Roman"/>
          <w:b/>
          <w:i/>
          <w:sz w:val="24"/>
          <w:szCs w:val="24"/>
        </w:rPr>
      </w:pPr>
      <w:r w:rsidRPr="007A3161">
        <w:rPr>
          <w:rFonts w:ascii="Times New Roman" w:hAnsi="Times New Roman"/>
          <w:b/>
          <w:i/>
          <w:sz w:val="24"/>
          <w:szCs w:val="24"/>
        </w:rPr>
        <w:t>Механизм реализации:</w:t>
      </w:r>
    </w:p>
    <w:p w:rsidR="007A3161" w:rsidRPr="007A3161" w:rsidRDefault="007A3161" w:rsidP="007A0E6C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7A3161">
        <w:rPr>
          <w:rFonts w:ascii="Times New Roman" w:hAnsi="Times New Roman"/>
          <w:sz w:val="24"/>
          <w:szCs w:val="24"/>
          <w:u w:val="single"/>
        </w:rPr>
        <w:t xml:space="preserve">Этап </w:t>
      </w:r>
      <w:r w:rsidRPr="007A316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A3161">
        <w:rPr>
          <w:rFonts w:ascii="Times New Roman" w:hAnsi="Times New Roman"/>
          <w:sz w:val="24"/>
          <w:szCs w:val="24"/>
          <w:u w:val="single"/>
        </w:rPr>
        <w:t xml:space="preserve"> .Мотивирование и анонсирование</w:t>
      </w:r>
    </w:p>
    <w:p w:rsidR="00684E8B" w:rsidRPr="00684E8B" w:rsidRDefault="00684E8B" w:rsidP="007A3161">
      <w:pPr>
        <w:numPr>
          <w:ilvl w:val="0"/>
          <w:numId w:val="5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тематического поля.    </w:t>
      </w:r>
    </w:p>
    <w:p w:rsidR="003508AE" w:rsidRPr="003508AE" w:rsidRDefault="00684E8B" w:rsidP="00684E8B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proofErr w:type="spellStart"/>
      <w:r w:rsidRPr="003508AE">
        <w:rPr>
          <w:rFonts w:ascii="Times New Roman" w:hAnsi="Times New Roman"/>
          <w:i/>
          <w:sz w:val="24"/>
          <w:szCs w:val="24"/>
        </w:rPr>
        <w:t>Академтурнир</w:t>
      </w:r>
      <w:proofErr w:type="spellEnd"/>
      <w:r w:rsidRPr="003508AE">
        <w:rPr>
          <w:rFonts w:ascii="Times New Roman" w:hAnsi="Times New Roman"/>
          <w:i/>
          <w:sz w:val="24"/>
          <w:szCs w:val="24"/>
        </w:rPr>
        <w:t xml:space="preserve"> проходит 1 раз в четверть</w:t>
      </w:r>
      <w:r w:rsidR="003508AE" w:rsidRPr="003508AE">
        <w:rPr>
          <w:rFonts w:ascii="Times New Roman" w:hAnsi="Times New Roman"/>
          <w:i/>
          <w:sz w:val="24"/>
          <w:szCs w:val="24"/>
        </w:rPr>
        <w:t>,</w:t>
      </w:r>
      <w:r w:rsidRPr="003508AE">
        <w:rPr>
          <w:rFonts w:ascii="Times New Roman" w:hAnsi="Times New Roman"/>
          <w:i/>
          <w:sz w:val="24"/>
          <w:szCs w:val="24"/>
        </w:rPr>
        <w:t xml:space="preserve"> и </w:t>
      </w:r>
      <w:r w:rsidR="0011415E" w:rsidRPr="003508AE">
        <w:rPr>
          <w:rFonts w:ascii="Times New Roman" w:hAnsi="Times New Roman"/>
          <w:i/>
          <w:sz w:val="24"/>
          <w:szCs w:val="24"/>
        </w:rPr>
        <w:t>каждый тур имеет связь с определённой предметной област</w:t>
      </w:r>
      <w:r w:rsidR="003508AE" w:rsidRPr="003508AE">
        <w:rPr>
          <w:rFonts w:ascii="Times New Roman" w:hAnsi="Times New Roman"/>
          <w:i/>
          <w:sz w:val="24"/>
          <w:szCs w:val="24"/>
        </w:rPr>
        <w:t>ью:</w:t>
      </w:r>
    </w:p>
    <w:p w:rsidR="003508AE" w:rsidRPr="003508AE" w:rsidRDefault="0011415E" w:rsidP="00684E8B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3508AE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508AE">
        <w:rPr>
          <w:rFonts w:ascii="Times New Roman" w:hAnsi="Times New Roman"/>
          <w:i/>
          <w:sz w:val="24"/>
          <w:szCs w:val="24"/>
        </w:rPr>
        <w:t xml:space="preserve"> тур – «Мудрость чувашских сказок»</w:t>
      </w:r>
      <w:r w:rsidR="003508AE" w:rsidRPr="003508AE">
        <w:rPr>
          <w:rFonts w:ascii="Times New Roman" w:hAnsi="Times New Roman"/>
          <w:i/>
          <w:sz w:val="24"/>
          <w:szCs w:val="24"/>
        </w:rPr>
        <w:t xml:space="preserve"> </w:t>
      </w:r>
      <w:r w:rsidRPr="003508AE">
        <w:rPr>
          <w:rFonts w:ascii="Times New Roman" w:hAnsi="Times New Roman"/>
          <w:i/>
          <w:sz w:val="24"/>
          <w:szCs w:val="24"/>
        </w:rPr>
        <w:t xml:space="preserve">(литература и чувашский язык);  </w:t>
      </w:r>
    </w:p>
    <w:p w:rsidR="003508AE" w:rsidRPr="003508AE" w:rsidRDefault="0011415E" w:rsidP="00684E8B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3508AE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3508AE">
        <w:rPr>
          <w:rFonts w:ascii="Times New Roman" w:hAnsi="Times New Roman"/>
          <w:i/>
          <w:sz w:val="24"/>
          <w:szCs w:val="24"/>
        </w:rPr>
        <w:t xml:space="preserve"> тур – «Загадки исторических романов» (литература и история); </w:t>
      </w:r>
    </w:p>
    <w:p w:rsidR="003508AE" w:rsidRPr="003508AE" w:rsidRDefault="0011415E" w:rsidP="00684E8B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3508AE">
        <w:rPr>
          <w:rFonts w:ascii="Times New Roman" w:hAnsi="Times New Roman"/>
          <w:i/>
          <w:sz w:val="24"/>
          <w:szCs w:val="24"/>
          <w:lang w:val="en-US"/>
        </w:rPr>
        <w:t>III</w:t>
      </w:r>
      <w:r w:rsidRPr="003508AE">
        <w:rPr>
          <w:rFonts w:ascii="Times New Roman" w:hAnsi="Times New Roman"/>
          <w:i/>
          <w:sz w:val="24"/>
          <w:szCs w:val="24"/>
        </w:rPr>
        <w:t xml:space="preserve"> тур – «Лирика рассказов о природе»</w:t>
      </w:r>
      <w:r w:rsidR="003508AE" w:rsidRPr="003508AE">
        <w:rPr>
          <w:rFonts w:ascii="Times New Roman" w:hAnsi="Times New Roman"/>
          <w:i/>
          <w:sz w:val="24"/>
          <w:szCs w:val="24"/>
        </w:rPr>
        <w:t xml:space="preserve"> </w:t>
      </w:r>
      <w:r w:rsidRPr="003508AE">
        <w:rPr>
          <w:rFonts w:ascii="Times New Roman" w:hAnsi="Times New Roman"/>
          <w:i/>
          <w:sz w:val="24"/>
          <w:szCs w:val="24"/>
        </w:rPr>
        <w:t xml:space="preserve">(литература); </w:t>
      </w:r>
    </w:p>
    <w:p w:rsidR="003508AE" w:rsidRPr="003508AE" w:rsidRDefault="0011415E" w:rsidP="003508AE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3508A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508AE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3508AE">
        <w:rPr>
          <w:rFonts w:ascii="Times New Roman" w:hAnsi="Times New Roman"/>
          <w:i/>
          <w:sz w:val="24"/>
          <w:szCs w:val="24"/>
        </w:rPr>
        <w:t xml:space="preserve"> тур –</w:t>
      </w:r>
      <w:r w:rsidR="003508AE" w:rsidRPr="003508AE">
        <w:rPr>
          <w:rFonts w:ascii="Times New Roman" w:hAnsi="Times New Roman"/>
          <w:i/>
          <w:sz w:val="24"/>
          <w:szCs w:val="24"/>
        </w:rPr>
        <w:t xml:space="preserve"> </w:t>
      </w:r>
      <w:r w:rsidRPr="003508AE">
        <w:rPr>
          <w:rFonts w:ascii="Times New Roman" w:hAnsi="Times New Roman"/>
          <w:i/>
          <w:sz w:val="24"/>
          <w:szCs w:val="24"/>
        </w:rPr>
        <w:t>«Восторг географических открытий»</w:t>
      </w:r>
      <w:r w:rsidR="003508AE" w:rsidRPr="003508AE">
        <w:rPr>
          <w:rFonts w:ascii="Times New Roman" w:hAnsi="Times New Roman"/>
          <w:i/>
          <w:sz w:val="24"/>
          <w:szCs w:val="24"/>
        </w:rPr>
        <w:t xml:space="preserve"> (литература и география).</w:t>
      </w:r>
      <w:proofErr w:type="gramEnd"/>
    </w:p>
    <w:p w:rsidR="00684E8B" w:rsidRPr="007A3161" w:rsidRDefault="00684E8B" w:rsidP="007A3161">
      <w:pPr>
        <w:numPr>
          <w:ilvl w:val="0"/>
          <w:numId w:val="5"/>
        </w:numPr>
        <w:spacing w:after="0"/>
        <w:rPr>
          <w:rFonts w:ascii="Times New Roman" w:hAnsi="Times New Roman"/>
          <w:i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 xml:space="preserve">Информирование </w:t>
      </w:r>
      <w:r>
        <w:rPr>
          <w:rFonts w:ascii="Times New Roman" w:hAnsi="Times New Roman"/>
          <w:sz w:val="24"/>
          <w:szCs w:val="24"/>
        </w:rPr>
        <w:t xml:space="preserve">шестиклассников </w:t>
      </w:r>
      <w:r w:rsidRPr="007A3161">
        <w:rPr>
          <w:rFonts w:ascii="Times New Roman" w:hAnsi="Times New Roman"/>
          <w:sz w:val="24"/>
          <w:szCs w:val="24"/>
        </w:rPr>
        <w:t xml:space="preserve">о подготовке </w:t>
      </w:r>
      <w:proofErr w:type="spellStart"/>
      <w:r>
        <w:rPr>
          <w:rFonts w:ascii="Times New Roman" w:hAnsi="Times New Roman"/>
          <w:sz w:val="24"/>
          <w:szCs w:val="24"/>
        </w:rPr>
        <w:t>академтурнира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4E8B" w:rsidRPr="00684E8B" w:rsidRDefault="00684E8B" w:rsidP="00684E8B">
      <w:pPr>
        <w:pStyle w:val="a4"/>
        <w:numPr>
          <w:ilvl w:val="0"/>
          <w:numId w:val="5"/>
        </w:numPr>
        <w:jc w:val="both"/>
        <w:outlineLvl w:val="0"/>
      </w:pPr>
      <w:r w:rsidRPr="00684E8B">
        <w:t>Сбор инициативной группы учеников  старших классов, участвующих в подготовке и проведении образовательного</w:t>
      </w:r>
      <w:r>
        <w:t xml:space="preserve"> события.</w:t>
      </w:r>
    </w:p>
    <w:p w:rsidR="007A3161" w:rsidRPr="007A3161" w:rsidRDefault="007A3161" w:rsidP="00684E8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7A3161" w:rsidRPr="00F81FE3" w:rsidRDefault="007A3161" w:rsidP="00F81FE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81FE3">
        <w:rPr>
          <w:rFonts w:ascii="Times New Roman" w:hAnsi="Times New Roman"/>
          <w:sz w:val="24"/>
          <w:szCs w:val="24"/>
          <w:u w:val="single"/>
        </w:rPr>
        <w:t xml:space="preserve">Этап </w:t>
      </w:r>
      <w:r w:rsidRPr="00F81FE3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F81FE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81FE3" w:rsidRPr="00F81FE3">
        <w:rPr>
          <w:rFonts w:ascii="Times New Roman" w:hAnsi="Times New Roman"/>
          <w:sz w:val="24"/>
          <w:szCs w:val="24"/>
          <w:u w:val="single"/>
        </w:rPr>
        <w:t xml:space="preserve">. Формирование  инициативной группы </w:t>
      </w:r>
      <w:r w:rsidR="00F81FE3" w:rsidRPr="00F81FE3">
        <w:rPr>
          <w:rFonts w:ascii="Times New Roman" w:hAnsi="Times New Roman"/>
          <w:sz w:val="24"/>
          <w:szCs w:val="24"/>
        </w:rPr>
        <w:t>учеников  старших классов, участвующих в подготовке и проведении образовательного события.</w:t>
      </w:r>
    </w:p>
    <w:p w:rsidR="007A3161" w:rsidRPr="007A3161" w:rsidRDefault="007A3161" w:rsidP="007A3161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Организационное собрание:</w:t>
      </w:r>
    </w:p>
    <w:p w:rsidR="007A3161" w:rsidRPr="007A3161" w:rsidRDefault="00F81FE3" w:rsidP="007A316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мозговой штурм – выбор вариантов заданий</w:t>
      </w:r>
      <w:r w:rsidR="007A3161" w:rsidRPr="007A3161">
        <w:rPr>
          <w:rFonts w:ascii="Times New Roman" w:hAnsi="Times New Roman"/>
          <w:sz w:val="24"/>
          <w:szCs w:val="24"/>
        </w:rPr>
        <w:t xml:space="preserve"> и форм презентации готового продукта. </w:t>
      </w:r>
    </w:p>
    <w:p w:rsidR="007A3161" w:rsidRPr="007A3161" w:rsidRDefault="007A3161" w:rsidP="007A3161">
      <w:pPr>
        <w:ind w:left="72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- выбор кураторов (из числа пе</w:t>
      </w:r>
      <w:r w:rsidR="00F81FE3">
        <w:rPr>
          <w:rFonts w:ascii="Times New Roman" w:hAnsi="Times New Roman"/>
          <w:sz w:val="24"/>
          <w:szCs w:val="24"/>
        </w:rPr>
        <w:t>дагогов</w:t>
      </w:r>
      <w:r w:rsidRPr="007A3161">
        <w:rPr>
          <w:rFonts w:ascii="Times New Roman" w:hAnsi="Times New Roman"/>
          <w:sz w:val="24"/>
          <w:szCs w:val="24"/>
        </w:rPr>
        <w:t>)</w:t>
      </w:r>
      <w:r w:rsidR="00B55DC3">
        <w:rPr>
          <w:rFonts w:ascii="Times New Roman" w:hAnsi="Times New Roman"/>
          <w:sz w:val="24"/>
          <w:szCs w:val="24"/>
        </w:rPr>
        <w:t xml:space="preserve"> и жюри (из числа старшеклассников)</w:t>
      </w:r>
      <w:r w:rsidR="00F81FE3">
        <w:rPr>
          <w:rFonts w:ascii="Times New Roman" w:hAnsi="Times New Roman"/>
          <w:sz w:val="24"/>
          <w:szCs w:val="24"/>
        </w:rPr>
        <w:t>.</w:t>
      </w:r>
    </w:p>
    <w:p w:rsidR="007A3161" w:rsidRDefault="007A3161" w:rsidP="007A3161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Планирован</w:t>
      </w:r>
      <w:r w:rsidR="00F81FE3">
        <w:rPr>
          <w:rFonts w:ascii="Times New Roman" w:hAnsi="Times New Roman"/>
          <w:sz w:val="24"/>
          <w:szCs w:val="24"/>
        </w:rPr>
        <w:t>ие  рабочих встреч с инициативной группой</w:t>
      </w:r>
      <w:r w:rsidR="00DA3860">
        <w:rPr>
          <w:rFonts w:ascii="Times New Roman" w:hAnsi="Times New Roman"/>
          <w:sz w:val="24"/>
          <w:szCs w:val="24"/>
        </w:rPr>
        <w:t xml:space="preserve"> по ходу подготовки </w:t>
      </w:r>
      <w:proofErr w:type="gramStart"/>
      <w:r w:rsidR="00DA3860">
        <w:rPr>
          <w:rFonts w:ascii="Times New Roman" w:hAnsi="Times New Roman"/>
          <w:sz w:val="24"/>
          <w:szCs w:val="24"/>
        </w:rPr>
        <w:t>к</w:t>
      </w:r>
      <w:proofErr w:type="gramEnd"/>
      <w:r w:rsidR="00DA3860">
        <w:rPr>
          <w:rFonts w:ascii="Times New Roman" w:hAnsi="Times New Roman"/>
          <w:sz w:val="24"/>
          <w:szCs w:val="24"/>
        </w:rPr>
        <w:t xml:space="preserve"> очередному </w:t>
      </w:r>
      <w:proofErr w:type="spellStart"/>
      <w:r w:rsidR="00DA3860">
        <w:rPr>
          <w:rFonts w:ascii="Times New Roman" w:hAnsi="Times New Roman"/>
          <w:sz w:val="24"/>
          <w:szCs w:val="24"/>
        </w:rPr>
        <w:t>академтурниру</w:t>
      </w:r>
      <w:proofErr w:type="spellEnd"/>
      <w:r w:rsidRPr="007A3161">
        <w:rPr>
          <w:rFonts w:ascii="Times New Roman" w:hAnsi="Times New Roman"/>
          <w:sz w:val="24"/>
          <w:szCs w:val="24"/>
        </w:rPr>
        <w:t>.</w:t>
      </w:r>
    </w:p>
    <w:p w:rsidR="00DA3860" w:rsidRPr="007A3161" w:rsidRDefault="00DA3860" w:rsidP="00DA386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7A3161" w:rsidRPr="007A3161" w:rsidRDefault="007A3161" w:rsidP="007A0E6C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7A3161">
        <w:rPr>
          <w:rFonts w:ascii="Times New Roman" w:hAnsi="Times New Roman"/>
          <w:sz w:val="24"/>
          <w:szCs w:val="24"/>
          <w:u w:val="single"/>
        </w:rPr>
        <w:t xml:space="preserve">Этап </w:t>
      </w:r>
      <w:r w:rsidRPr="007A3161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7A3161">
        <w:rPr>
          <w:rFonts w:ascii="Times New Roman" w:hAnsi="Times New Roman"/>
          <w:sz w:val="24"/>
          <w:szCs w:val="24"/>
          <w:u w:val="single"/>
        </w:rPr>
        <w:t xml:space="preserve"> . Промежуточная экспертиза</w:t>
      </w:r>
    </w:p>
    <w:p w:rsidR="007A3161" w:rsidRPr="007A0E6C" w:rsidRDefault="007A3161" w:rsidP="007A0E6C">
      <w:pPr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7A3161">
        <w:rPr>
          <w:rFonts w:ascii="Times New Roman" w:hAnsi="Times New Roman"/>
          <w:sz w:val="24"/>
          <w:szCs w:val="24"/>
        </w:rPr>
        <w:t>Это этап тьюторского сопровождения проектных команд  кураторами</w:t>
      </w:r>
      <w:r w:rsidR="00DA3860">
        <w:rPr>
          <w:rFonts w:ascii="Times New Roman" w:hAnsi="Times New Roman"/>
          <w:sz w:val="24"/>
          <w:szCs w:val="24"/>
        </w:rPr>
        <w:t xml:space="preserve"> (педагогами)</w:t>
      </w:r>
      <w:r w:rsidRPr="007A3161">
        <w:rPr>
          <w:rFonts w:ascii="Times New Roman" w:hAnsi="Times New Roman"/>
          <w:sz w:val="24"/>
          <w:szCs w:val="24"/>
        </w:rPr>
        <w:t>: рабочие встречи,   обсуждение промежуточных результатов, выяснение трудностей, консультации по возможностям привлечения разнообразных содержательных и оформительских ресурсов.</w:t>
      </w:r>
    </w:p>
    <w:p w:rsidR="007A3161" w:rsidRPr="007A3161" w:rsidRDefault="007A3161" w:rsidP="007A0E6C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7A3161">
        <w:rPr>
          <w:rFonts w:ascii="Times New Roman" w:hAnsi="Times New Roman"/>
          <w:sz w:val="24"/>
          <w:szCs w:val="24"/>
          <w:u w:val="single"/>
        </w:rPr>
        <w:t xml:space="preserve">Этап </w:t>
      </w:r>
      <w:r w:rsidRPr="007A3161">
        <w:rPr>
          <w:rFonts w:ascii="Times New Roman" w:hAnsi="Times New Roman"/>
          <w:sz w:val="24"/>
          <w:szCs w:val="24"/>
          <w:u w:val="single"/>
          <w:lang w:val="en-US"/>
        </w:rPr>
        <w:t>IV</w:t>
      </w:r>
      <w:r w:rsidRPr="007A3161">
        <w:rPr>
          <w:rFonts w:ascii="Times New Roman" w:hAnsi="Times New Roman"/>
          <w:sz w:val="24"/>
          <w:szCs w:val="24"/>
          <w:u w:val="single"/>
        </w:rPr>
        <w:t>. Репетиции и пробы</w:t>
      </w:r>
    </w:p>
    <w:p w:rsidR="007A3161" w:rsidRPr="007A3161" w:rsidRDefault="007A3161" w:rsidP="007A316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 xml:space="preserve">С точки зрения тьюторского подхода  – это своеобразная «опора», применение педагогического ресурса. Это </w:t>
      </w:r>
      <w:r w:rsidR="00DA3860">
        <w:rPr>
          <w:rFonts w:ascii="Times New Roman" w:hAnsi="Times New Roman"/>
          <w:sz w:val="24"/>
          <w:szCs w:val="24"/>
        </w:rPr>
        <w:t xml:space="preserve">и репетиции с ведущими </w:t>
      </w:r>
      <w:proofErr w:type="spellStart"/>
      <w:r w:rsidR="00DA3860">
        <w:rPr>
          <w:rFonts w:ascii="Times New Roman" w:hAnsi="Times New Roman"/>
          <w:sz w:val="24"/>
          <w:szCs w:val="24"/>
        </w:rPr>
        <w:t>академтурнира</w:t>
      </w:r>
      <w:proofErr w:type="spellEnd"/>
      <w:r w:rsidRPr="007A3161">
        <w:rPr>
          <w:rFonts w:ascii="Times New Roman" w:hAnsi="Times New Roman"/>
          <w:sz w:val="24"/>
          <w:szCs w:val="24"/>
        </w:rPr>
        <w:t xml:space="preserve"> (обучение умению работать с залом), просмотр видеоматериалов, компьютерных презентаций (формирование информационно-компь</w:t>
      </w:r>
      <w:r w:rsidR="00DA3860">
        <w:rPr>
          <w:rFonts w:ascii="Times New Roman" w:hAnsi="Times New Roman"/>
          <w:sz w:val="24"/>
          <w:szCs w:val="24"/>
        </w:rPr>
        <w:t>ю</w:t>
      </w:r>
      <w:r w:rsidRPr="007A3161">
        <w:rPr>
          <w:rFonts w:ascii="Times New Roman" w:hAnsi="Times New Roman"/>
          <w:sz w:val="24"/>
          <w:szCs w:val="24"/>
        </w:rPr>
        <w:t>терных компетенций), помощь в настройке музыкального сопровождения (привитие эстетических качеств).</w:t>
      </w:r>
    </w:p>
    <w:p w:rsidR="007A3161" w:rsidRDefault="007A3161" w:rsidP="007A0E6C">
      <w:pPr>
        <w:outlineLvl w:val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  <w:u w:val="single"/>
        </w:rPr>
        <w:lastRenderedPageBreak/>
        <w:t xml:space="preserve">Этап </w:t>
      </w:r>
      <w:r w:rsidRPr="007A3161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7A3161">
        <w:rPr>
          <w:rFonts w:ascii="Times New Roman" w:hAnsi="Times New Roman"/>
          <w:sz w:val="24"/>
          <w:szCs w:val="24"/>
          <w:u w:val="single"/>
        </w:rPr>
        <w:t xml:space="preserve">. Образовательное событие </w:t>
      </w:r>
      <w:proofErr w:type="spellStart"/>
      <w:r w:rsidR="00DA3860">
        <w:rPr>
          <w:rFonts w:ascii="Times New Roman" w:hAnsi="Times New Roman"/>
          <w:sz w:val="24"/>
          <w:szCs w:val="24"/>
          <w:u w:val="single"/>
        </w:rPr>
        <w:t>Академтурнир</w:t>
      </w:r>
      <w:proofErr w:type="spellEnd"/>
      <w:r w:rsidR="00DA3860">
        <w:rPr>
          <w:rFonts w:ascii="Times New Roman" w:hAnsi="Times New Roman"/>
          <w:sz w:val="24"/>
          <w:szCs w:val="24"/>
          <w:u w:val="single"/>
        </w:rPr>
        <w:t xml:space="preserve"> «Чтение с приключением»</w:t>
      </w:r>
      <w:r w:rsidRPr="007A3161">
        <w:rPr>
          <w:rFonts w:ascii="Times New Roman" w:hAnsi="Times New Roman"/>
          <w:sz w:val="24"/>
          <w:szCs w:val="24"/>
        </w:rPr>
        <w:t>.</w:t>
      </w:r>
    </w:p>
    <w:p w:rsidR="00E60C41" w:rsidRPr="00503BE8" w:rsidRDefault="00E60C41" w:rsidP="00E60C41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Академтурнир</w:t>
      </w:r>
      <w:proofErr w:type="spellEnd"/>
      <w:r w:rsidRPr="00503BE8">
        <w:rPr>
          <w:rFonts w:ascii="Times New Roman" w:hAnsi="Times New Roman"/>
          <w:sz w:val="24"/>
          <w:szCs w:val="24"/>
        </w:rPr>
        <w:t xml:space="preserve"> «Чтение с приключением».  Это состязание читателей, в котором побеждают </w:t>
      </w:r>
      <w:proofErr w:type="gramStart"/>
      <w:r w:rsidRPr="00503BE8">
        <w:rPr>
          <w:rFonts w:ascii="Times New Roman" w:hAnsi="Times New Roman"/>
          <w:sz w:val="24"/>
          <w:szCs w:val="24"/>
        </w:rPr>
        <w:t>самые</w:t>
      </w:r>
      <w:proofErr w:type="gramEnd"/>
      <w:r w:rsidRPr="00503BE8">
        <w:rPr>
          <w:rFonts w:ascii="Times New Roman" w:hAnsi="Times New Roman"/>
          <w:sz w:val="24"/>
          <w:szCs w:val="24"/>
        </w:rPr>
        <w:t xml:space="preserve"> вдумчивые, внимательные и любознательные. Выходя «один на один»,  они сражаются не со шпагой в руке, а с умом в голове. Их оружие - прекрасное знание содержания книги. Их победа - блестящие ответы на вопросы. Их награда - место на пьедестале почета.</w:t>
      </w:r>
    </w:p>
    <w:p w:rsidR="00E60C41" w:rsidRDefault="00E60C41" w:rsidP="00727D6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55DC3"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 w:rsidRPr="00B55DC3">
        <w:rPr>
          <w:rFonts w:ascii="Times New Roman" w:hAnsi="Times New Roman"/>
          <w:i/>
          <w:sz w:val="24"/>
          <w:szCs w:val="24"/>
          <w:u w:val="single"/>
        </w:rPr>
        <w:t xml:space="preserve"> тур – «Мудрость чувашских сказок» </w:t>
      </w:r>
      <w:r w:rsidRPr="00727D61">
        <w:rPr>
          <w:rFonts w:ascii="Times New Roman" w:hAnsi="Times New Roman"/>
          <w:i/>
          <w:sz w:val="24"/>
          <w:szCs w:val="24"/>
          <w:u w:val="single"/>
        </w:rPr>
        <w:t>(литература и чувашский язык)</w:t>
      </w:r>
      <w:r w:rsidRPr="00727D61">
        <w:rPr>
          <w:rFonts w:ascii="Times New Roman" w:hAnsi="Times New Roman"/>
          <w:i/>
          <w:sz w:val="24"/>
          <w:szCs w:val="24"/>
        </w:rPr>
        <w:t xml:space="preserve">: этот </w:t>
      </w:r>
      <w:proofErr w:type="spellStart"/>
      <w:r w:rsidRPr="00727D61">
        <w:rPr>
          <w:rFonts w:ascii="Times New Roman" w:hAnsi="Times New Roman"/>
          <w:i/>
          <w:sz w:val="24"/>
          <w:szCs w:val="24"/>
        </w:rPr>
        <w:t>академтурнир</w:t>
      </w:r>
      <w:proofErr w:type="spellEnd"/>
      <w:r w:rsidRPr="00727D61">
        <w:rPr>
          <w:rFonts w:ascii="Times New Roman" w:hAnsi="Times New Roman"/>
          <w:i/>
          <w:sz w:val="24"/>
          <w:szCs w:val="24"/>
        </w:rPr>
        <w:t xml:space="preserve"> посвящен чувашскому фольклору. Команды шестиклассников состязаются в знании содержания чувашских сказок и легенд, умении правильно строить ответ на родном языке. </w:t>
      </w:r>
    </w:p>
    <w:p w:rsidR="00727D61" w:rsidRPr="00727D61" w:rsidRDefault="00727D61" w:rsidP="00727D6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27D61" w:rsidRDefault="00E60C41" w:rsidP="00727D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5DC3">
        <w:rPr>
          <w:rFonts w:ascii="Times New Roman" w:hAnsi="Times New Roman"/>
          <w:i/>
          <w:sz w:val="24"/>
          <w:szCs w:val="24"/>
          <w:u w:val="single"/>
          <w:lang w:val="en-US"/>
        </w:rPr>
        <w:t>II</w:t>
      </w:r>
      <w:r w:rsidRPr="00B55DC3">
        <w:rPr>
          <w:rFonts w:ascii="Times New Roman" w:hAnsi="Times New Roman"/>
          <w:i/>
          <w:sz w:val="24"/>
          <w:szCs w:val="24"/>
          <w:u w:val="single"/>
        </w:rPr>
        <w:t xml:space="preserve"> тур – «Загадки исторических романов» (литература и история):</w:t>
      </w:r>
      <w:r w:rsidR="00C25027" w:rsidRPr="00C2502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25027" w:rsidRPr="00B55DC3">
        <w:rPr>
          <w:rFonts w:ascii="Times New Roman" w:hAnsi="Times New Roman"/>
          <w:bCs/>
          <w:i/>
          <w:sz w:val="24"/>
          <w:szCs w:val="24"/>
        </w:rPr>
        <w:t>академтурнир</w:t>
      </w:r>
      <w:proofErr w:type="spellEnd"/>
      <w:r w:rsidR="00C25027" w:rsidRPr="00B55DC3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по роману Вальтера Скотта «Айвенго». Жюри</w:t>
      </w:r>
      <w:r w:rsidR="00B55DC3" w:rsidRPr="00B55DC3">
        <w:rPr>
          <w:rFonts w:ascii="Times New Roman" w:hAnsi="Times New Roman"/>
          <w:i/>
          <w:sz w:val="24"/>
          <w:szCs w:val="24"/>
        </w:rPr>
        <w:t xml:space="preserve"> определяет самого внимательного и вдумчивого читателя. Все участники турнира подобно средневековым рыцарям получают шанс за проявленную смекалку, доблесть и блестящую победу в каждом состязании заработать свои собственные гербы (жетоны за правильные ответы).</w:t>
      </w:r>
    </w:p>
    <w:p w:rsidR="00727D61" w:rsidRDefault="00727D61" w:rsidP="00727D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60C41" w:rsidRDefault="002C2E0E" w:rsidP="00727D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60C41" w:rsidRPr="00B55DC3">
        <w:rPr>
          <w:rFonts w:ascii="Times New Roman" w:hAnsi="Times New Roman"/>
          <w:i/>
          <w:sz w:val="24"/>
          <w:szCs w:val="24"/>
          <w:u w:val="single"/>
          <w:lang w:val="en-US"/>
        </w:rPr>
        <w:t>III</w:t>
      </w:r>
      <w:r w:rsidR="00E60C41" w:rsidRPr="00B55DC3">
        <w:rPr>
          <w:rFonts w:ascii="Times New Roman" w:hAnsi="Times New Roman"/>
          <w:i/>
          <w:sz w:val="24"/>
          <w:szCs w:val="24"/>
          <w:u w:val="single"/>
        </w:rPr>
        <w:t xml:space="preserve"> тур – «Лирика рассказов о природе» (литература</w:t>
      </w:r>
      <w:r w:rsidR="00B55DC3">
        <w:rPr>
          <w:rFonts w:ascii="Times New Roman" w:hAnsi="Times New Roman"/>
          <w:i/>
          <w:sz w:val="24"/>
          <w:szCs w:val="24"/>
          <w:u w:val="single"/>
        </w:rPr>
        <w:t>):</w:t>
      </w:r>
      <w:r w:rsidR="00B55DC3" w:rsidRPr="00B55DC3">
        <w:rPr>
          <w:rFonts w:ascii="Times New Roman" w:hAnsi="Times New Roman"/>
          <w:sz w:val="24"/>
          <w:szCs w:val="24"/>
        </w:rPr>
        <w:t xml:space="preserve"> </w:t>
      </w:r>
      <w:r w:rsidR="00B55DC3">
        <w:rPr>
          <w:rFonts w:ascii="Times New Roman" w:hAnsi="Times New Roman"/>
          <w:i/>
          <w:sz w:val="24"/>
          <w:szCs w:val="24"/>
        </w:rPr>
        <w:t>этот турнир посвящен 139-</w:t>
      </w:r>
      <w:r w:rsidR="00B55DC3" w:rsidRPr="00B55DC3">
        <w:rPr>
          <w:rFonts w:ascii="Times New Roman" w:hAnsi="Times New Roman"/>
          <w:i/>
          <w:sz w:val="24"/>
          <w:szCs w:val="24"/>
        </w:rPr>
        <w:t>лет</w:t>
      </w:r>
      <w:r w:rsidR="00B55DC3">
        <w:rPr>
          <w:rFonts w:ascii="Times New Roman" w:hAnsi="Times New Roman"/>
          <w:i/>
          <w:sz w:val="24"/>
          <w:szCs w:val="24"/>
        </w:rPr>
        <w:t>ию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55DC3" w:rsidRPr="00B55DC3">
        <w:rPr>
          <w:rFonts w:ascii="Times New Roman" w:hAnsi="Times New Roman"/>
          <w:i/>
          <w:sz w:val="24"/>
          <w:szCs w:val="24"/>
        </w:rPr>
        <w:t>со дня рождения русского п</w:t>
      </w:r>
      <w:r>
        <w:rPr>
          <w:rFonts w:ascii="Times New Roman" w:hAnsi="Times New Roman"/>
          <w:i/>
          <w:sz w:val="24"/>
          <w:szCs w:val="24"/>
        </w:rPr>
        <w:t xml:space="preserve">исателя Михаила Пришвина. </w:t>
      </w:r>
      <w:r w:rsidR="00B55DC3" w:rsidRPr="00B55DC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Коман</w:t>
      </w:r>
      <w:r w:rsidR="00727D61">
        <w:rPr>
          <w:rFonts w:ascii="Times New Roman" w:hAnsi="Times New Roman"/>
          <w:i/>
          <w:sz w:val="24"/>
          <w:szCs w:val="24"/>
        </w:rPr>
        <w:t>ды демонстрируют знания содержания произведений М.Пришвина «Лесная капель», «Кладовая солнца».</w:t>
      </w:r>
    </w:p>
    <w:p w:rsidR="00727D61" w:rsidRPr="00727D61" w:rsidRDefault="00727D61" w:rsidP="00727D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27D61" w:rsidRPr="00727D61" w:rsidRDefault="00E60C41" w:rsidP="00727D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508AE">
        <w:rPr>
          <w:rFonts w:ascii="Times New Roman" w:hAnsi="Times New Roman"/>
          <w:i/>
          <w:sz w:val="24"/>
          <w:szCs w:val="24"/>
        </w:rPr>
        <w:t xml:space="preserve"> </w:t>
      </w:r>
      <w:r w:rsidRPr="00B55DC3">
        <w:rPr>
          <w:rFonts w:ascii="Times New Roman" w:hAnsi="Times New Roman"/>
          <w:i/>
          <w:sz w:val="24"/>
          <w:szCs w:val="24"/>
          <w:u w:val="single"/>
          <w:lang w:val="en-US"/>
        </w:rPr>
        <w:t>IV</w:t>
      </w:r>
      <w:r w:rsidRPr="00B55DC3">
        <w:rPr>
          <w:rFonts w:ascii="Times New Roman" w:hAnsi="Times New Roman"/>
          <w:i/>
          <w:sz w:val="24"/>
          <w:szCs w:val="24"/>
          <w:u w:val="single"/>
        </w:rPr>
        <w:t xml:space="preserve"> тур – «Восторг географических открытий»</w:t>
      </w:r>
      <w:r w:rsidR="00B55DC3">
        <w:rPr>
          <w:rFonts w:ascii="Times New Roman" w:hAnsi="Times New Roman"/>
          <w:i/>
          <w:sz w:val="24"/>
          <w:szCs w:val="24"/>
          <w:u w:val="single"/>
        </w:rPr>
        <w:t xml:space="preserve"> (литература и география):</w:t>
      </w:r>
      <w:r w:rsidR="00727D61" w:rsidRPr="00727D61">
        <w:rPr>
          <w:rFonts w:ascii="Times New Roman" w:hAnsi="Times New Roman"/>
          <w:sz w:val="24"/>
          <w:szCs w:val="24"/>
        </w:rPr>
        <w:t xml:space="preserve"> </w:t>
      </w:r>
      <w:r w:rsidR="00727D61" w:rsidRPr="00727D61">
        <w:rPr>
          <w:rFonts w:ascii="Times New Roman" w:hAnsi="Times New Roman"/>
          <w:i/>
          <w:sz w:val="24"/>
          <w:szCs w:val="24"/>
        </w:rPr>
        <w:t xml:space="preserve">команды состязаются в знании не только литературного произведения, но и географии. </w:t>
      </w:r>
      <w:proofErr w:type="spellStart"/>
      <w:r w:rsidR="00727D61" w:rsidRPr="00727D61">
        <w:rPr>
          <w:rFonts w:ascii="Times New Roman" w:hAnsi="Times New Roman"/>
          <w:i/>
          <w:sz w:val="24"/>
          <w:szCs w:val="24"/>
        </w:rPr>
        <w:t>Академтурнир</w:t>
      </w:r>
      <w:proofErr w:type="spellEnd"/>
      <w:r w:rsidR="00727D61" w:rsidRPr="00727D61">
        <w:rPr>
          <w:rFonts w:ascii="Times New Roman" w:hAnsi="Times New Roman"/>
          <w:i/>
          <w:sz w:val="24"/>
          <w:szCs w:val="24"/>
        </w:rPr>
        <w:t xml:space="preserve"> </w:t>
      </w:r>
      <w:r w:rsidR="00727D61" w:rsidRPr="00727D6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727D61">
        <w:rPr>
          <w:rFonts w:ascii="Times New Roman" w:hAnsi="Times New Roman"/>
          <w:bCs/>
          <w:i/>
          <w:sz w:val="24"/>
          <w:szCs w:val="24"/>
        </w:rPr>
        <w:t>посвящен</w:t>
      </w:r>
      <w:proofErr w:type="gramEnd"/>
      <w:r w:rsidR="00727D6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7D61" w:rsidRPr="00727D61">
        <w:rPr>
          <w:rFonts w:ascii="Times New Roman" w:hAnsi="Times New Roman"/>
          <w:bCs/>
          <w:i/>
          <w:sz w:val="24"/>
          <w:szCs w:val="24"/>
        </w:rPr>
        <w:t xml:space="preserve"> роману Жюль Верна «Вокруг света за 80 дней».</w:t>
      </w:r>
    </w:p>
    <w:p w:rsidR="00E60C41" w:rsidRPr="00727D61" w:rsidRDefault="00E60C41" w:rsidP="00727D61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</w:p>
    <w:p w:rsidR="007A3161" w:rsidRPr="007A3161" w:rsidRDefault="007A3161" w:rsidP="007A3161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7A3161">
        <w:rPr>
          <w:rFonts w:ascii="Times New Roman" w:hAnsi="Times New Roman"/>
          <w:sz w:val="24"/>
          <w:szCs w:val="24"/>
          <w:u w:val="single"/>
        </w:rPr>
        <w:t xml:space="preserve">Этап </w:t>
      </w:r>
      <w:r w:rsidRPr="007A3161">
        <w:rPr>
          <w:rFonts w:ascii="Times New Roman" w:hAnsi="Times New Roman"/>
          <w:sz w:val="24"/>
          <w:szCs w:val="24"/>
          <w:u w:val="single"/>
          <w:lang w:val="en-US"/>
        </w:rPr>
        <w:t>VI</w:t>
      </w:r>
      <w:r w:rsidRPr="007A3161">
        <w:rPr>
          <w:rFonts w:ascii="Times New Roman" w:hAnsi="Times New Roman"/>
          <w:sz w:val="24"/>
          <w:szCs w:val="24"/>
          <w:u w:val="single"/>
        </w:rPr>
        <w:t>.  Рефлексия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7A3161" w:rsidRPr="007A3161" w:rsidRDefault="007A3161" w:rsidP="007A3161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Рефлексивные отзывы участников на сайте лицея</w:t>
      </w:r>
    </w:p>
    <w:p w:rsidR="008D0AF7" w:rsidRPr="00BB3D78" w:rsidRDefault="007A3161" w:rsidP="00BB3D78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A3161">
        <w:rPr>
          <w:rFonts w:ascii="Times New Roman" w:hAnsi="Times New Roman"/>
          <w:sz w:val="24"/>
          <w:szCs w:val="24"/>
        </w:rPr>
        <w:t>Выпуск фотогазеты по итогам проведенного образовательного события</w:t>
      </w:r>
      <w:r w:rsidR="00BB3D78">
        <w:rPr>
          <w:rFonts w:ascii="Times New Roman" w:hAnsi="Times New Roman"/>
          <w:sz w:val="24"/>
          <w:szCs w:val="24"/>
        </w:rPr>
        <w:t>.</w:t>
      </w: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BB3D78">
      <w:pPr>
        <w:pStyle w:val="a4"/>
        <w:ind w:left="720"/>
        <w:rPr>
          <w:b/>
        </w:rPr>
      </w:pPr>
    </w:p>
    <w:p w:rsidR="00BB3D78" w:rsidRDefault="00BB3D78" w:rsidP="00D31A34">
      <w:pPr>
        <w:pStyle w:val="a4"/>
        <w:ind w:left="720"/>
        <w:jc w:val="center"/>
        <w:rPr>
          <w:b/>
        </w:rPr>
      </w:pPr>
      <w:r>
        <w:rPr>
          <w:b/>
        </w:rPr>
        <w:lastRenderedPageBreak/>
        <w:t>2.</w:t>
      </w:r>
      <w:r w:rsidRPr="00BB3D78">
        <w:rPr>
          <w:b/>
        </w:rPr>
        <w:t>Материал к подготовительному этапу</w:t>
      </w:r>
    </w:p>
    <w:p w:rsidR="007A3161" w:rsidRPr="00BB3D78" w:rsidRDefault="00BB3D78" w:rsidP="00BB3D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</w:t>
      </w:r>
      <w:r w:rsidRPr="00BB3D78">
        <w:rPr>
          <w:rFonts w:ascii="Times New Roman" w:hAnsi="Times New Roman"/>
          <w:b/>
          <w:sz w:val="24"/>
        </w:rPr>
        <w:t>фиша</w:t>
      </w:r>
    </w:p>
    <w:p w:rsidR="007A3161" w:rsidRDefault="007A3161" w:rsidP="007A3161">
      <w:pPr>
        <w:jc w:val="both"/>
        <w:rPr>
          <w:b/>
        </w:rPr>
      </w:pPr>
    </w:p>
    <w:p w:rsidR="007A3161" w:rsidRDefault="00D31A34" w:rsidP="007A3161">
      <w:pPr>
        <w:jc w:val="both"/>
        <w:rPr>
          <w:b/>
        </w:rPr>
      </w:pPr>
      <w:r>
        <w:rPr>
          <w:b/>
        </w:rPr>
        <w:t xml:space="preserve">                           </w:t>
      </w:r>
      <w:r>
        <w:rPr>
          <w:b/>
          <w:noProof/>
        </w:rPr>
        <w:drawing>
          <wp:inline distT="0" distB="0" distL="0" distR="0">
            <wp:extent cx="6408420" cy="8458437"/>
            <wp:effectExtent l="19050" t="0" r="0" b="0"/>
            <wp:docPr id="30" name="Рисунок 30" descr="C:\Documents and Settings\Админ\Мои документы\Мои рисунки\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Админ\Мои документы\Мои рисунки\афиш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45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161" w:rsidRDefault="00D31A34" w:rsidP="007A3161">
      <w:pPr>
        <w:jc w:val="both"/>
        <w:rPr>
          <w:b/>
        </w:rPr>
      </w:pPr>
      <w:r>
        <w:rPr>
          <w:b/>
        </w:rPr>
        <w:lastRenderedPageBreak/>
        <w:t xml:space="preserve">    </w:t>
      </w:r>
    </w:p>
    <w:p w:rsidR="00BB3D78" w:rsidRDefault="00BB3D78" w:rsidP="00BB3D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BB3D78"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 xml:space="preserve">Материалы </w:t>
      </w:r>
      <w:proofErr w:type="spellStart"/>
      <w:r>
        <w:rPr>
          <w:rFonts w:ascii="Times New Roman" w:hAnsi="Times New Roman"/>
          <w:b/>
          <w:sz w:val="24"/>
        </w:rPr>
        <w:t>Академтурнира</w:t>
      </w:r>
      <w:proofErr w:type="spellEnd"/>
    </w:p>
    <w:p w:rsidR="00BB3D78" w:rsidRPr="00BB3D78" w:rsidRDefault="00BB3D78" w:rsidP="00BB3D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BB3D78" w:rsidRDefault="00BB3D78" w:rsidP="00677082">
      <w:pPr>
        <w:pStyle w:val="a4"/>
        <w:numPr>
          <w:ilvl w:val="0"/>
          <w:numId w:val="19"/>
        </w:numPr>
      </w:pPr>
      <w:r w:rsidRPr="00BB3D78">
        <w:t xml:space="preserve">Сценарий </w:t>
      </w:r>
      <w:r w:rsidRPr="00BB3D78">
        <w:rPr>
          <w:lang w:val="en-US"/>
        </w:rPr>
        <w:t>III</w:t>
      </w:r>
      <w:r w:rsidRPr="00BB3D78">
        <w:t xml:space="preserve"> тура – «Лирика рассказов о природе»</w:t>
      </w:r>
    </w:p>
    <w:p w:rsidR="00677082" w:rsidRPr="00BB3D78" w:rsidRDefault="00677082" w:rsidP="00677082">
      <w:pPr>
        <w:pStyle w:val="a4"/>
        <w:ind w:left="720"/>
      </w:pPr>
    </w:p>
    <w:p w:rsidR="00677082" w:rsidRDefault="00BB3D78" w:rsidP="00677082">
      <w:pPr>
        <w:pStyle w:val="a4"/>
        <w:numPr>
          <w:ilvl w:val="0"/>
          <w:numId w:val="19"/>
        </w:numPr>
      </w:pPr>
      <w:r w:rsidRPr="00677082">
        <w:t>Скриншоты презентации</w:t>
      </w:r>
    </w:p>
    <w:p w:rsidR="00677082" w:rsidRPr="00677082" w:rsidRDefault="00677082" w:rsidP="00677082">
      <w:pPr>
        <w:pStyle w:val="a4"/>
        <w:ind w:left="720"/>
      </w:pPr>
    </w:p>
    <w:p w:rsidR="00BB3D78" w:rsidRDefault="00677082" w:rsidP="00677082">
      <w:pPr>
        <w:pStyle w:val="a4"/>
        <w:numPr>
          <w:ilvl w:val="0"/>
          <w:numId w:val="19"/>
        </w:numPr>
      </w:pPr>
      <w:r w:rsidRPr="00677082">
        <w:t>Бланки оценочных листов для жюри</w:t>
      </w:r>
    </w:p>
    <w:p w:rsidR="00677082" w:rsidRDefault="00677082" w:rsidP="00677082">
      <w:pPr>
        <w:pStyle w:val="a4"/>
        <w:ind w:left="720"/>
      </w:pPr>
    </w:p>
    <w:p w:rsidR="00677082" w:rsidRPr="00677082" w:rsidRDefault="00677082" w:rsidP="00677082">
      <w:pPr>
        <w:pStyle w:val="a4"/>
        <w:numPr>
          <w:ilvl w:val="0"/>
          <w:numId w:val="19"/>
        </w:numPr>
      </w:pPr>
      <w:r>
        <w:t>Бланк с жетонами (за правильные ответы)</w:t>
      </w:r>
    </w:p>
    <w:p w:rsidR="00BB3D78" w:rsidRPr="00BB3D78" w:rsidRDefault="00BB3D78" w:rsidP="00BB3D78">
      <w:pPr>
        <w:rPr>
          <w:sz w:val="24"/>
        </w:rPr>
      </w:pPr>
    </w:p>
    <w:p w:rsidR="00BB3D78" w:rsidRDefault="00BB3D78" w:rsidP="00BB3D78">
      <w:pPr>
        <w:jc w:val="both"/>
        <w:rPr>
          <w:b/>
        </w:rPr>
      </w:pPr>
    </w:p>
    <w:p w:rsidR="00BB3D78" w:rsidRDefault="00BB3D78" w:rsidP="00BB3D78">
      <w:pPr>
        <w:jc w:val="both"/>
        <w:rPr>
          <w:b/>
        </w:rPr>
      </w:pPr>
    </w:p>
    <w:p w:rsidR="00BB3D78" w:rsidRDefault="00BB3D78" w:rsidP="00BB3D78">
      <w:pPr>
        <w:jc w:val="both"/>
        <w:rPr>
          <w:b/>
        </w:rPr>
      </w:pPr>
    </w:p>
    <w:p w:rsidR="00BB3D78" w:rsidRDefault="00BB3D78" w:rsidP="00BB3D78">
      <w:pPr>
        <w:jc w:val="both"/>
        <w:rPr>
          <w:b/>
        </w:rPr>
      </w:pPr>
    </w:p>
    <w:p w:rsidR="00BB3D78" w:rsidRDefault="00BB3D78" w:rsidP="00BB3D78">
      <w:pPr>
        <w:jc w:val="both"/>
        <w:rPr>
          <w:b/>
        </w:rPr>
      </w:pPr>
    </w:p>
    <w:p w:rsidR="007A3161" w:rsidRDefault="007A3161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D31A34" w:rsidRDefault="00D31A34" w:rsidP="007A3161">
      <w:pPr>
        <w:jc w:val="both"/>
        <w:rPr>
          <w:b/>
        </w:rPr>
      </w:pPr>
    </w:p>
    <w:p w:rsidR="00677082" w:rsidRPr="00D03602" w:rsidRDefault="00677082" w:rsidP="006770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03602">
        <w:rPr>
          <w:rFonts w:ascii="Times New Roman" w:hAnsi="Times New Roman"/>
          <w:b/>
          <w:bCs/>
          <w:sz w:val="24"/>
          <w:szCs w:val="24"/>
        </w:rPr>
        <w:lastRenderedPageBreak/>
        <w:t>Академтурнир</w:t>
      </w:r>
      <w:proofErr w:type="spellEnd"/>
      <w:r w:rsidRPr="00D03602">
        <w:rPr>
          <w:rFonts w:ascii="Times New Roman" w:hAnsi="Times New Roman"/>
          <w:b/>
          <w:bCs/>
          <w:sz w:val="24"/>
          <w:szCs w:val="24"/>
        </w:rPr>
        <w:t xml:space="preserve"> «Чтение с приключением» (проект учителей и шестиклассников)</w:t>
      </w:r>
    </w:p>
    <w:p w:rsidR="00677082" w:rsidRDefault="00677082" w:rsidP="006770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Тур трети</w:t>
      </w:r>
      <w:r w:rsidRPr="00D03602">
        <w:rPr>
          <w:rFonts w:ascii="Times New Roman" w:hAnsi="Times New Roman"/>
          <w:b/>
          <w:bCs/>
          <w:sz w:val="24"/>
          <w:szCs w:val="24"/>
        </w:rPr>
        <w:t>й –</w:t>
      </w:r>
      <w:r>
        <w:rPr>
          <w:rFonts w:ascii="Times New Roman" w:hAnsi="Times New Roman"/>
          <w:b/>
          <w:bCs/>
          <w:sz w:val="24"/>
          <w:szCs w:val="24"/>
        </w:rPr>
        <w:t xml:space="preserve"> «Лирика рассказов о природе» (по произведениям М.Пришвина)</w:t>
      </w:r>
    </w:p>
    <w:p w:rsidR="00677082" w:rsidRPr="00D03602" w:rsidRDefault="00677082" w:rsidP="006770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957"/>
        <w:gridCol w:w="7513"/>
        <w:gridCol w:w="1381"/>
      </w:tblGrid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№ слайда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ЧТО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КТО</w:t>
            </w: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2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Звучат фанфары.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Добрый день!</w:t>
            </w:r>
          </w:p>
          <w:p w:rsidR="00677082" w:rsidRPr="002F4905" w:rsidRDefault="00677082" w:rsidP="00282772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Мы приветствуем вас сегодня на третьем туре </w:t>
            </w:r>
            <w:proofErr w:type="spell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Академтурнира</w:t>
            </w:r>
            <w:proofErr w:type="spell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«Чтение с приключением».  Это состязание читателей, в котором побеждают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самые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вдумчивые, внимательные и любознательные. Выходя «один на один»,  они сражаются не со шпагой в руке, а с умом в голове. Их оружие - прекрасное знание содержания книги. Их победа - блестящие ответы на вопросы. Их награда - место на пьедестале почета.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77082" w:rsidRPr="002F4905" w:rsidRDefault="009514D4" w:rsidP="00282772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 февраля исполнилось 142 года</w:t>
            </w:r>
            <w:r w:rsidR="00677082"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со дня рождения русского писателя Михаила Пришвина. Третий тур мы назвали «Лирика рассказов о природе» (по произведениям этого великого писателя). </w:t>
            </w:r>
          </w:p>
          <w:p w:rsidR="00677082" w:rsidRPr="002F4905" w:rsidRDefault="00677082" w:rsidP="00282772">
            <w:pPr>
              <w:spacing w:after="0" w:line="240" w:lineRule="auto"/>
              <w:ind w:firstLine="58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Ведущими сегодняшнего тура </w:t>
            </w:r>
            <w:proofErr w:type="spell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Академтурнира</w:t>
            </w:r>
            <w:proofErr w:type="spell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 будут ученицы 9 класса – я, Мария Игнатьева и Карина Краснова.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А определять самого внимательного и вдумчивого читателя будет наше независимое жюри, в составе – Дарьи </w:t>
            </w:r>
            <w:proofErr w:type="spell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Ярковой</w:t>
            </w:r>
            <w:proofErr w:type="spell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(ученицы 9 класса) и Дарьи Долговой (ученицы 11 класса).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8470" w:type="dxa"/>
            <w:gridSpan w:val="2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Звучат фанфары.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Название первого тура «Лесные гости» связано с теми, кого мы можем встретить в лесу: это растения, животные, птицы. 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Итак, жеребьевка на первый тур «Лесные гости».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На сцену приглашаются следующие номера … (5 человек)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3-8</w:t>
            </w: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Первый тур - «Лесные гости»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За каждый правильный ответ – 1 балл.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Первый вопрос достается номеру …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Какое дерево в «Лесной капели» мило и при солнце, и в самый серый день, и при дождике?                                                        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                                        (Береза)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 В рассказе «Звери» Пришвин говорит, что по этому зверю «заметнее всего, какая возможность любви заложена в звере и вообще в дикой природе» О каком звере идет речь?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(О собаке)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О каких природных барометрах идет речь в одноименном рассказе.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(Береза и муравьи) 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9-14</w:t>
            </w: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Второй вопрос для номера …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Что нашел автор в одной из берестяных трубочек из одноименного рассказа?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(Орех)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В рассказе «Посрамление вора» Пришвин пишет, что «нет в сорочьем быту большей беды, большего срама, как лишиться сороке …». Чего боялась лишиться сорока?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(Хвоста)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На каком парашюте спустился на землю паучок из рассказа «Парашют».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(Желтый лист) 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15-20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Следующая группа вопросов связана с содержанием сказки-были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«Кладовая солнца». Для ответа на третий вопрос приглашаются номера …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Кто таков Серый Помещик в  сказке-были «Кладовая солнца»?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Theme="minorHAnsi" w:eastAsiaTheme="minorEastAsia" w:hAnsiTheme="minorHAnsi" w:cstheme="minorBidi"/>
              </w:rPr>
            </w:pPr>
            <w:r w:rsidRPr="002F4905">
              <w:rPr>
                <w:rFonts w:ascii="Times New Roman" w:eastAsiaTheme="minorEastAsia" w:hAnsi="Times New Roman"/>
              </w:rPr>
              <w:t>(Волк)</w:t>
            </w:r>
            <w:r w:rsidRPr="002F490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Какое слово пытались выговорить все птицы в лесу?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        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(«Здравствуйте!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 xml:space="preserve">Доброе утро») 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</w:t>
            </w:r>
            <w:r w:rsidRPr="002F4905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</w:rPr>
              <w:t xml:space="preserve">Какие два дерева стонали и выли на все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Блудово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 болото, как живые существа?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(Ель и сосна)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21-26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Вопрос номер четыре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…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Какие птицы выясняли отношения рядом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с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ссорящимися братом и сестрой?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Theme="minorHAnsi" w:eastAsiaTheme="minorEastAsia" w:hAnsiTheme="minorHAnsi" w:cstheme="minorBidi"/>
              </w:rPr>
            </w:pPr>
            <w:r w:rsidRPr="002F4905">
              <w:rPr>
                <w:rFonts w:ascii="Times New Roman" w:eastAsiaTheme="minorEastAsia" w:hAnsi="Times New Roman"/>
              </w:rPr>
              <w:t>(Тетерев и ворон)</w:t>
            </w:r>
            <w:r w:rsidRPr="002F490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Какие звери встретились Насте и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Митраше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 в лесу?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(Лось, волк, змея, заяц)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6В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– Как называется спасительная трава на болотах?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(трава белоус)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27-32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29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И последний вопрос первого тура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…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</w:t>
            </w:r>
            <w:r w:rsidRPr="002F4905">
              <w:rPr>
                <w:rFonts w:asciiTheme="minorHAnsi" w:eastAsiaTheme="minorEastAsia" w:hAnsiTheme="minorHAnsi" w:cstheme="minorBidi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</w:rPr>
              <w:t xml:space="preserve">Какие «старушки» обитали на болоте?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(Елочки – хилые, слабые, скрюченные)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Какая клюква считается самой сладкой?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(перезимовавшая клюква считается самой сладкой)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– </w:t>
            </w:r>
            <w:r w:rsidRPr="002F4905">
              <w:rPr>
                <w:rFonts w:ascii="Times New Roman" w:eastAsiaTheme="minorEastAsia" w:hAnsi="Times New Roman"/>
              </w:rPr>
              <w:t xml:space="preserve">Что такое «палестинка» в рассказе?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(Палестинка в данном рассказе место, где росло много клюквы, урожайное место)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9851" w:type="dxa"/>
            <w:gridSpan w:val="3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Звучат фанфары.</w:t>
            </w: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Для участия во втором туре «Загадки «Кладовой солнца» приглашаются … (жеребьевка)</w:t>
            </w:r>
          </w:p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Во втором туре действует правило – перехода вопроса к другой команде, если не было правильного ответа.</w:t>
            </w:r>
          </w:p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За каждый правильный ответ – 1 балл.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34-39</w:t>
            </w:r>
          </w:p>
        </w:tc>
        <w:tc>
          <w:tcPr>
            <w:tcW w:w="7513" w:type="dxa"/>
          </w:tcPr>
          <w:p w:rsidR="00677082" w:rsidRPr="00503BE8" w:rsidRDefault="00677082" w:rsidP="0028277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Второй тур – «Загадки «Кладовой солнца</w:t>
            </w:r>
            <w:r w:rsidRPr="00503BE8">
              <w:rPr>
                <w:b/>
                <w:bCs/>
              </w:rPr>
              <w:t>»</w:t>
            </w:r>
          </w:p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На первый вопрос будет отвечать номер …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С кем автор сравнивает Настю и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Митрашу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(курочка и мужичок-в-мешочке)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>Какое у ребят было хозяйство?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 (корова, телка, коза, овцы, куры и поросенок)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Какое ремесло освоил в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свои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10 лет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Митраша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>(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бондарное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т.е. изготовление из дерева предметов бытовой утвари)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40-45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Второй вопрос для номера …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6В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Отчего дети разошлись в лесу?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proofErr w:type="gramStart"/>
            <w:r w:rsidRPr="002F4905">
              <w:rPr>
                <w:rFonts w:ascii="Times New Roman" w:eastAsiaTheme="minorEastAsia" w:hAnsi="Times New Roman"/>
              </w:rPr>
              <w:t>(Они поссорились, выбирая дорогу: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 xml:space="preserve">Настя хотела идти широкой проторенной, а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Митраша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 – прямиком по компасу) 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6Б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Кто и почему жил в лесу в картофельной яме у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сторожки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>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 (Собака Травка после смерти хозяина)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 -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</w:rPr>
              <w:t xml:space="preserve">Что означают слова «собака скололась»?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(Собака потеряла след, ходит по кругу)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46-51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Следующий вопрос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…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Почему Настя забыла про брата?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(Она попала на ягодное место)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6Б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Почему Травка осталась с детьми?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(Она решила, что это ее новый «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Антипыч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», хозяин)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6А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Как были использованы ягоды?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(Настя отдала их в детдом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эвакуированным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из Ленинграда)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52-57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2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На вопрос номер четыре отвечают …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6В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Как называется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елань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, в </w:t>
            </w:r>
            <w:proofErr w:type="gramStart"/>
            <w:r w:rsidRPr="002F4905">
              <w:rPr>
                <w:rFonts w:ascii="Times New Roman" w:eastAsiaTheme="minorEastAsia" w:hAnsi="Times New Roman"/>
              </w:rPr>
              <w:t>которую</w:t>
            </w:r>
            <w:proofErr w:type="gramEnd"/>
            <w:r w:rsidRPr="002F4905">
              <w:rPr>
                <w:rFonts w:ascii="Times New Roman" w:eastAsiaTheme="minorEastAsia" w:hAnsi="Times New Roman"/>
              </w:rPr>
              <w:t xml:space="preserve"> попал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Митраша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>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 xml:space="preserve"> («слепая» - потому что обычно ее не видно Елань – самое топкое место в болоте)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 -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</w:rPr>
              <w:t xml:space="preserve">Что автор назвал «Кладовой солнца»?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(Болото с запасами торфа)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Отец </w:t>
            </w:r>
            <w:proofErr w:type="spellStart"/>
            <w:r w:rsidRPr="002F4905">
              <w:rPr>
                <w:rFonts w:ascii="Times New Roman" w:eastAsiaTheme="minorEastAsia" w:hAnsi="Times New Roman"/>
              </w:rPr>
              <w:t>Митраши</w:t>
            </w:r>
            <w:proofErr w:type="spellEnd"/>
            <w:r w:rsidRPr="002F4905">
              <w:rPr>
                <w:rFonts w:ascii="Times New Roman" w:eastAsiaTheme="minorEastAsia" w:hAnsi="Times New Roman"/>
              </w:rPr>
              <w:t xml:space="preserve"> считал, что он в «лесу добрее матери бывает». О чём речь?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>(О компасе)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58-63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И последний вопрос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…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6В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2F4905">
              <w:rPr>
                <w:rFonts w:ascii="Times New Roman" w:eastAsiaTheme="minorEastAsia" w:hAnsi="Times New Roman"/>
              </w:rPr>
              <w:t xml:space="preserve">как называется преследование дичи?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>(Гон)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>За каким зверем охотилась Травка?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>(Заяц-русак)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</w:t>
            </w:r>
            <w:r w:rsidRPr="002F4905">
              <w:rPr>
                <w:rFonts w:ascii="Times New Roman" w:eastAsiaTheme="minorEastAsia" w:hAnsi="Times New Roman"/>
              </w:rPr>
              <w:t xml:space="preserve">Кто напомнил Насте о времени и о брате?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</w:rPr>
              <w:t>(Лось и гадюка)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8470" w:type="dxa"/>
            <w:gridSpan w:val="2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Звучат фанфары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Итак, жеребьевка на третий  тур «Литературный».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На сцену приглашаются следующие номера … (5 человек)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65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31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</w:rPr>
              <w:t>Третий тур «Литературный»</w:t>
            </w:r>
            <w:r w:rsidRPr="002F4905">
              <w:rPr>
                <w:rFonts w:ascii="Times New Roman" w:eastAsiaTheme="minorEastAsia" w:hAnsi="Times New Roman"/>
              </w:rPr>
              <w:t xml:space="preserve"> -  для всей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команды.</w:t>
            </w:r>
          </w:p>
          <w:p w:rsidR="00677082" w:rsidRPr="002F4905" w:rsidRDefault="00677082" w:rsidP="00282772">
            <w:pPr>
              <w:spacing w:after="0" w:line="240" w:lineRule="auto"/>
              <w:ind w:firstLine="31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Каждая команда получает набор карточек (4 карточки), на которых написаны </w:t>
            </w:r>
            <w:r w:rsidRPr="002F4905">
              <w:rPr>
                <w:rFonts w:ascii="Times New Roman" w:eastAsiaTheme="minorEastAsia" w:hAnsi="Times New Roman"/>
              </w:rPr>
              <w:t>художественные средства, тропы (эпитет, метафора, олицетворение, сравнение).</w:t>
            </w:r>
          </w:p>
          <w:p w:rsidR="00677082" w:rsidRPr="002F4905" w:rsidRDefault="00677082" w:rsidP="00282772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Команда слушает короткий фрагмент из произведения и определяет, </w:t>
            </w:r>
            <w:r w:rsidRPr="002F4905">
              <w:rPr>
                <w:rFonts w:ascii="Times New Roman" w:eastAsiaTheme="minorEastAsia" w:hAnsi="Times New Roman"/>
              </w:rPr>
              <w:t>какие художественные средства, использованные автором в этом отрывке, помогают нарисовать зримую, очень выразительную картину?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</w:rPr>
              <w:t xml:space="preserve">За правильный ответ – 1 балл. </w:t>
            </w:r>
          </w:p>
          <w:p w:rsidR="00677082" w:rsidRPr="002F4905" w:rsidRDefault="00677082" w:rsidP="00282772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Фрагмент 1. </w:t>
            </w: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Лет двести тому назад ветер-сеятель принес два семечка в </w:t>
            </w:r>
            <w:proofErr w:type="spell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Блудово</w:t>
            </w:r>
            <w:proofErr w:type="spellEnd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болото: семя сосны и семя ели.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proofErr w:type="gram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(«ветер-сеятель»- метафора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«ветер-сеятель принес</w:t>
            </w:r>
            <w:proofErr w:type="gram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»-</w:t>
            </w:r>
            <w:proofErr w:type="gramEnd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олицетворение)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6Б –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фрагмент 2.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 xml:space="preserve">Деревья разных пород боролись между собой корнями за питание, сучьями – за воздух и свет.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(«деревья боролись»- олицетворение)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</w:t>
            </w:r>
            <w:proofErr w:type="gramStart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В-</w:t>
            </w:r>
            <w:proofErr w:type="gramEnd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>фрагмент 3</w:t>
            </w: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Злой ветер, устроив деревьям такую несчастную жизнь,  прилетал сюда иногда покачать их.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proofErr w:type="gramStart"/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 xml:space="preserve">(«злой ветер»- эпитет, 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«ветер прилетал покачать их» - метафора)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Фрагмент 4. </w:t>
            </w: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И тогда деревья так стонали и выли на все </w:t>
            </w:r>
            <w:proofErr w:type="spell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Блудово</w:t>
            </w:r>
            <w:proofErr w:type="spellEnd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болото, как живые существа,…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proofErr w:type="gram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(«деревья стонали и выли»- олицетворение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lastRenderedPageBreak/>
              <w:t>«как живые существа»- сравнение)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6Б –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фрагмент 5.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Неподвижные, как изваяния, сидели на камне охотники за сладкой клюквой.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(«Неподвижные, как изваяния»- сравнение)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</w:t>
            </w:r>
            <w:proofErr w:type="gramStart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В-</w:t>
            </w:r>
            <w:proofErr w:type="gramEnd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>фрагмент 6</w:t>
            </w: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…могучие стволы соснового бора стали как зажженные свечи великого храма природы.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 xml:space="preserve">(«как зажженные свечи»- сравнение;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«</w:t>
            </w:r>
            <w:proofErr w:type="gramStart"/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великого храма</w:t>
            </w:r>
            <w:proofErr w:type="gramEnd"/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 xml:space="preserve"> природы» - метафора)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6Б –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фрагмент 7.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Солнце, такое горячее и чистое, вышло против них над болотными елочками.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(«Солнце, такое горячее и чистое»- эпитет)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- Фрагмент 8. </w:t>
            </w: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И особенно </w:t>
            </w:r>
            <w:proofErr w:type="gramStart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красив</w:t>
            </w:r>
            <w:proofErr w:type="gramEnd"/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стал его радужный, раскинутый лирой хвост.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i/>
                <w:sz w:val="24"/>
                <w:szCs w:val="24"/>
              </w:rPr>
              <w:t>(«радужный, раскинутый лирой хвост» - эпитет и сравнение)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</w:t>
            </w:r>
            <w:proofErr w:type="gramStart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В-</w:t>
            </w:r>
            <w:proofErr w:type="gramEnd"/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2F490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фрагмент 9. </w:t>
            </w: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Но у самого камня довольно широкая болотная тропа расходилась вилкой: одна, хорошая, плотная, шла направо, другая, слабенькая, - прямо.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proofErr w:type="gramStart"/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(«хорошая, плотная, слабенькая»- эпитет</w:t>
            </w:r>
            <w:proofErr w:type="gramEnd"/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 xml:space="preserve"> «расходилась вилкой»- сравнение)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65-77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5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Итак, жеребьевка на четвертый  тур «Изобразительный».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На сцену приглашаются следующие номера … (5 человек)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ind w:firstLine="45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Четвертый  тур - «Изобразительный» 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участвует вся команда.</w:t>
            </w:r>
          </w:p>
          <w:p w:rsidR="00677082" w:rsidRPr="002F4905" w:rsidRDefault="00677082" w:rsidP="00282772">
            <w:pPr>
              <w:spacing w:after="0" w:line="240" w:lineRule="auto"/>
              <w:ind w:firstLine="45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Участникам представлена на слайде  иллюстрация к эпизоду из «Кладовой солнца». Команда должна определить, что это за эпизод.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По 2 иллюстрации каждой команде.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За правильный ответ – 1 балл.</w:t>
            </w: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sz w:val="24"/>
                <w:szCs w:val="24"/>
              </w:rPr>
              <w:t>Задание последнее «Черный ящик».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1. В ящике находится то, о чем говорит </w:t>
            </w:r>
            <w:proofErr w:type="spell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Митраша</w:t>
            </w:r>
            <w:proofErr w:type="spell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: «Он верней друга» (компас) </w:t>
            </w:r>
          </w:p>
          <w:p w:rsidR="00677082" w:rsidRPr="002F4905" w:rsidRDefault="0067708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  2. В ящике то, из-за чего Травка выбрала Настин след. 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(Хлеб)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  3. М.Пришвин пишет: «Мы это так понимаем, что все </w:t>
            </w:r>
            <w:proofErr w:type="spell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Блудово</w:t>
            </w:r>
            <w:proofErr w:type="spell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болото … есть кладовая солнца». В ящике то, из-за чего болото считали кладовой солнца.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(торф)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  4. В ящике то, что так пугало и </w:t>
            </w:r>
            <w:proofErr w:type="gramStart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страшило</w:t>
            </w:r>
            <w:proofErr w:type="gramEnd"/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волков.</w:t>
            </w:r>
          </w:p>
          <w:p w:rsidR="00677082" w:rsidRPr="002F4905" w:rsidRDefault="00677082" w:rsidP="00282772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(красные флажки)  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77082" w:rsidRPr="002F4905" w:rsidTr="00282772">
        <w:tc>
          <w:tcPr>
            <w:tcW w:w="569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677082" w:rsidRPr="002F4905" w:rsidRDefault="0067708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513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Просим команды сдать заработанные жетоны  жюри.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Подсчет жетонов.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F4905">
              <w:rPr>
                <w:rFonts w:ascii="Times New Roman" w:eastAsiaTheme="minorEastAsia" w:hAnsi="Times New Roman"/>
              </w:rPr>
              <w:t>Объявление результатов турнира.</w:t>
            </w:r>
          </w:p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1" w:type="dxa"/>
          </w:tcPr>
          <w:p w:rsidR="00677082" w:rsidRPr="002F4905" w:rsidRDefault="00677082" w:rsidP="002827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677082" w:rsidRDefault="00677082" w:rsidP="00677082"/>
    <w:p w:rsidR="00677082" w:rsidRDefault="00677082" w:rsidP="00677082"/>
    <w:p w:rsidR="00677082" w:rsidRDefault="00677082" w:rsidP="007A3161">
      <w:pPr>
        <w:jc w:val="both"/>
        <w:rPr>
          <w:b/>
        </w:rPr>
      </w:pPr>
    </w:p>
    <w:p w:rsidR="00677082" w:rsidRDefault="00677082" w:rsidP="007A3161">
      <w:pPr>
        <w:jc w:val="both"/>
        <w:rPr>
          <w:b/>
        </w:rPr>
      </w:pPr>
    </w:p>
    <w:p w:rsidR="00304013" w:rsidRDefault="00304013" w:rsidP="008A3F52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304013" w:rsidRDefault="00304013" w:rsidP="00553240"/>
    <w:p w:rsidR="00282772" w:rsidRPr="00ED776B" w:rsidRDefault="00282772" w:rsidP="002827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76B">
        <w:rPr>
          <w:rFonts w:ascii="Times New Roman" w:hAnsi="Times New Roman"/>
          <w:b/>
          <w:bCs/>
          <w:sz w:val="24"/>
          <w:szCs w:val="24"/>
        </w:rPr>
        <w:lastRenderedPageBreak/>
        <w:t>Оценочный лист для жюри</w:t>
      </w:r>
    </w:p>
    <w:tbl>
      <w:tblPr>
        <w:tblW w:w="146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688"/>
        <w:gridCol w:w="301"/>
        <w:gridCol w:w="387"/>
        <w:gridCol w:w="226"/>
        <w:gridCol w:w="118"/>
        <w:gridCol w:w="344"/>
        <w:gridCol w:w="151"/>
        <w:gridCol w:w="537"/>
        <w:gridCol w:w="76"/>
        <w:gridCol w:w="613"/>
        <w:gridCol w:w="613"/>
        <w:gridCol w:w="613"/>
        <w:gridCol w:w="306"/>
        <w:gridCol w:w="307"/>
        <w:gridCol w:w="613"/>
        <w:gridCol w:w="613"/>
        <w:gridCol w:w="613"/>
        <w:gridCol w:w="65"/>
        <w:gridCol w:w="548"/>
        <w:gridCol w:w="131"/>
        <w:gridCol w:w="340"/>
        <w:gridCol w:w="142"/>
        <w:gridCol w:w="197"/>
        <w:gridCol w:w="416"/>
        <w:gridCol w:w="263"/>
        <w:gridCol w:w="679"/>
        <w:gridCol w:w="1862"/>
        <w:gridCol w:w="1862"/>
      </w:tblGrid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 </w:t>
            </w: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68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7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IV тур</w:t>
            </w:r>
          </w:p>
        </w:tc>
        <w:tc>
          <w:tcPr>
            <w:tcW w:w="1720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282772" w:rsidRPr="002F4905" w:rsidTr="00282772"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черный ящик</w:t>
            </w: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282772" w:rsidRPr="002F4905" w:rsidTr="00282772"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82772" w:rsidRDefault="00282772" w:rsidP="00282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772" w:rsidRDefault="00282772" w:rsidP="0028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772" w:rsidRDefault="00282772" w:rsidP="0028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772" w:rsidRDefault="00282772" w:rsidP="00282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772" w:rsidRDefault="00282772" w:rsidP="002827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2772" w:rsidRPr="00ED776B" w:rsidRDefault="00282772" w:rsidP="002827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76B">
        <w:rPr>
          <w:rFonts w:ascii="Times New Roman" w:hAnsi="Times New Roman"/>
          <w:b/>
          <w:bCs/>
          <w:sz w:val="24"/>
          <w:szCs w:val="24"/>
        </w:rPr>
        <w:t>Оценочный лист для жюри</w:t>
      </w:r>
    </w:p>
    <w:tbl>
      <w:tblPr>
        <w:tblW w:w="146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688"/>
        <w:gridCol w:w="301"/>
        <w:gridCol w:w="387"/>
        <w:gridCol w:w="226"/>
        <w:gridCol w:w="118"/>
        <w:gridCol w:w="344"/>
        <w:gridCol w:w="151"/>
        <w:gridCol w:w="537"/>
        <w:gridCol w:w="76"/>
        <w:gridCol w:w="613"/>
        <w:gridCol w:w="613"/>
        <w:gridCol w:w="613"/>
        <w:gridCol w:w="306"/>
        <w:gridCol w:w="307"/>
        <w:gridCol w:w="613"/>
        <w:gridCol w:w="613"/>
        <w:gridCol w:w="613"/>
        <w:gridCol w:w="65"/>
        <w:gridCol w:w="548"/>
        <w:gridCol w:w="131"/>
        <w:gridCol w:w="340"/>
        <w:gridCol w:w="142"/>
        <w:gridCol w:w="197"/>
        <w:gridCol w:w="416"/>
        <w:gridCol w:w="263"/>
        <w:gridCol w:w="679"/>
        <w:gridCol w:w="1862"/>
        <w:gridCol w:w="1862"/>
      </w:tblGrid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6В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 </w:t>
            </w: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баллы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68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7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 - 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 w:val="restart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IV тур</w:t>
            </w:r>
          </w:p>
        </w:tc>
        <w:tc>
          <w:tcPr>
            <w:tcW w:w="1720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3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5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 -</w:t>
            </w:r>
          </w:p>
        </w:tc>
      </w:tr>
      <w:tr w:rsidR="00282772" w:rsidRPr="002F4905" w:rsidTr="00282772">
        <w:trPr>
          <w:gridAfter w:val="2"/>
          <w:wAfter w:w="3724" w:type="dxa"/>
        </w:trPr>
        <w:tc>
          <w:tcPr>
            <w:tcW w:w="1008" w:type="dxa"/>
            <w:vMerge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282772" w:rsidRPr="002F4905" w:rsidTr="00282772"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черный ящик</w:t>
            </w: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282772" w:rsidRPr="002F4905" w:rsidTr="00282772">
        <w:tc>
          <w:tcPr>
            <w:tcW w:w="1008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905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10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282772" w:rsidRPr="002F4905" w:rsidRDefault="00282772" w:rsidP="0028277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82772" w:rsidRPr="00ED776B" w:rsidRDefault="00282772" w:rsidP="00282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772" w:rsidRDefault="00282772" w:rsidP="002827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013" w:rsidRDefault="00304013" w:rsidP="00282772"/>
    <w:p w:rsidR="00304013" w:rsidRDefault="00304013" w:rsidP="00304013">
      <w:pPr>
        <w:pStyle w:val="a4"/>
        <w:ind w:left="720"/>
        <w:jc w:val="center"/>
      </w:pPr>
    </w:p>
    <w:p w:rsidR="00304013" w:rsidRDefault="00304013" w:rsidP="00304013">
      <w:pPr>
        <w:pStyle w:val="a4"/>
        <w:ind w:left="720"/>
        <w:jc w:val="center"/>
      </w:pPr>
    </w:p>
    <w:p w:rsidR="00304013" w:rsidRDefault="00304013" w:rsidP="00304013">
      <w:pPr>
        <w:pStyle w:val="a4"/>
        <w:ind w:left="720"/>
        <w:jc w:val="center"/>
      </w:pPr>
    </w:p>
    <w:p w:rsidR="00304013" w:rsidRPr="00677082" w:rsidRDefault="00304013" w:rsidP="00304013">
      <w:pPr>
        <w:pStyle w:val="a4"/>
        <w:ind w:left="720"/>
        <w:jc w:val="center"/>
      </w:pPr>
      <w:r>
        <w:lastRenderedPageBreak/>
        <w:t>Бланк с жетонами (за правильные ответы)</w:t>
      </w:r>
    </w:p>
    <w:p w:rsidR="00304013" w:rsidRPr="00BB3D78" w:rsidRDefault="00304013" w:rsidP="00304013">
      <w:pPr>
        <w:rPr>
          <w:sz w:val="24"/>
        </w:rPr>
      </w:pPr>
    </w:p>
    <w:p w:rsidR="00304013" w:rsidRDefault="00282772" w:rsidP="00282772">
      <w:pPr>
        <w:pStyle w:val="a4"/>
        <w:ind w:left="720"/>
        <w:rPr>
          <w:noProof/>
        </w:rPr>
      </w:pPr>
      <w:r>
        <w:rPr>
          <w:noProof/>
        </w:rPr>
        <w:t xml:space="preserve">  </w:t>
      </w:r>
      <w:r w:rsidR="008A3F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44" type="#_x0000_t75" style="width:189.5pt;height:129.05pt;visibility:visible">
            <v:imagedata r:id="rId7" o:title=""/>
          </v:shape>
        </w:pict>
      </w:r>
      <w:r>
        <w:rPr>
          <w:noProof/>
        </w:rPr>
        <w:t xml:space="preserve">          </w:t>
      </w:r>
      <w:r w:rsidR="008A3F52">
        <w:rPr>
          <w:noProof/>
        </w:rPr>
        <w:pict>
          <v:shape id="Рисунок 8" o:spid="_x0000_i1045" type="#_x0000_t75" style="width:180.7pt;height:122.95pt;visibility:visible">
            <v:imagedata r:id="rId8" o:title=""/>
          </v:shape>
        </w:pict>
      </w:r>
    </w:p>
    <w:p w:rsidR="00282772" w:rsidRDefault="00282772" w:rsidP="00282772">
      <w:pPr>
        <w:pStyle w:val="a4"/>
        <w:ind w:left="720"/>
        <w:rPr>
          <w:noProof/>
        </w:rPr>
      </w:pPr>
    </w:p>
    <w:p w:rsidR="00282772" w:rsidRDefault="008A3F52" w:rsidP="00282772">
      <w:pPr>
        <w:pStyle w:val="a4"/>
        <w:ind w:left="720"/>
      </w:pPr>
      <w:r>
        <w:rPr>
          <w:noProof/>
        </w:rPr>
        <w:pict>
          <v:shape id="_x0000_i1046" type="#_x0000_t75" style="width:189.5pt;height:129.05pt;visibility:visible">
            <v:imagedata r:id="rId7" o:title=""/>
          </v:shape>
        </w:pict>
      </w:r>
      <w:r w:rsidR="00282772">
        <w:t xml:space="preserve">           </w:t>
      </w:r>
      <w:r>
        <w:rPr>
          <w:noProof/>
        </w:rPr>
        <w:pict>
          <v:shape id="_x0000_i1047" type="#_x0000_t75" style="width:189.5pt;height:129.05pt;visibility:visible">
            <v:imagedata r:id="rId7" o:title=""/>
          </v:shape>
        </w:pict>
      </w:r>
    </w:p>
    <w:p w:rsidR="00282772" w:rsidRDefault="00282772" w:rsidP="00282772">
      <w:pPr>
        <w:pStyle w:val="a4"/>
        <w:ind w:left="720"/>
      </w:pPr>
    </w:p>
    <w:p w:rsidR="00282772" w:rsidRDefault="008A3F52" w:rsidP="00282772">
      <w:pPr>
        <w:pStyle w:val="a4"/>
        <w:ind w:left="720"/>
      </w:pPr>
      <w:r>
        <w:rPr>
          <w:noProof/>
        </w:rPr>
        <w:pict>
          <v:shape id="_x0000_i1048" type="#_x0000_t75" style="width:189.5pt;height:129.05pt;visibility:visible">
            <v:imagedata r:id="rId7" o:title=""/>
          </v:shape>
        </w:pict>
      </w:r>
      <w:r w:rsidR="00282772">
        <w:t xml:space="preserve">          </w:t>
      </w:r>
      <w:r>
        <w:rPr>
          <w:noProof/>
        </w:rPr>
        <w:pict>
          <v:shape id="_x0000_i1049" type="#_x0000_t75" style="width:189.5pt;height:129.05pt;visibility:visible">
            <v:imagedata r:id="rId7" o:title=""/>
          </v:shape>
        </w:pict>
      </w:r>
    </w:p>
    <w:p w:rsidR="00282772" w:rsidRDefault="00282772" w:rsidP="00282772">
      <w:pPr>
        <w:pStyle w:val="a4"/>
        <w:ind w:left="720"/>
      </w:pPr>
    </w:p>
    <w:p w:rsidR="00282772" w:rsidRDefault="008A3F52" w:rsidP="00282772">
      <w:pPr>
        <w:pStyle w:val="a4"/>
        <w:ind w:left="720"/>
      </w:pPr>
      <w:r>
        <w:rPr>
          <w:noProof/>
        </w:rPr>
        <w:pict>
          <v:shape id="_x0000_i1050" type="#_x0000_t75" style="width:189.5pt;height:129.05pt;visibility:visible">
            <v:imagedata r:id="rId7" o:title=""/>
          </v:shape>
        </w:pict>
      </w:r>
      <w:r w:rsidR="00282772">
        <w:t xml:space="preserve">           </w:t>
      </w:r>
      <w:r>
        <w:rPr>
          <w:noProof/>
        </w:rPr>
        <w:pict>
          <v:shape id="_x0000_i1051" type="#_x0000_t75" style="width:189.5pt;height:129.05pt;visibility:visible">
            <v:imagedata r:id="rId7" o:title=""/>
          </v:shape>
        </w:pict>
      </w:r>
    </w:p>
    <w:p w:rsidR="00282772" w:rsidRDefault="008A3F52" w:rsidP="00282772">
      <w:pPr>
        <w:pStyle w:val="a4"/>
        <w:ind w:left="720"/>
      </w:pPr>
      <w:r>
        <w:rPr>
          <w:noProof/>
        </w:rPr>
        <w:pict>
          <v:shape id="_x0000_i1052" type="#_x0000_t75" style="width:189.5pt;height:129.05pt;visibility:visible">
            <v:imagedata r:id="rId7" o:title=""/>
          </v:shape>
        </w:pict>
      </w:r>
      <w:r w:rsidR="00282772">
        <w:t xml:space="preserve">           </w:t>
      </w:r>
      <w:r>
        <w:rPr>
          <w:noProof/>
        </w:rPr>
        <w:pict>
          <v:shape id="_x0000_i1053" type="#_x0000_t75" style="width:189.5pt;height:129.05pt;visibility:visible">
            <v:imagedata r:id="rId7" o:title=""/>
          </v:shape>
        </w:pict>
      </w:r>
    </w:p>
    <w:p w:rsidR="00553240" w:rsidRPr="00553240" w:rsidRDefault="00553240" w:rsidP="00553240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553240" w:rsidRPr="00553240" w:rsidRDefault="00553240" w:rsidP="00553240">
      <w:pPr>
        <w:jc w:val="center"/>
        <w:rPr>
          <w:rFonts w:ascii="Times New Roman" w:hAnsi="Times New Roman"/>
          <w:b/>
          <w:sz w:val="24"/>
          <w:szCs w:val="24"/>
        </w:rPr>
      </w:pPr>
      <w:r w:rsidRPr="00553240">
        <w:rPr>
          <w:rFonts w:ascii="Times New Roman" w:hAnsi="Times New Roman"/>
          <w:b/>
          <w:sz w:val="24"/>
          <w:szCs w:val="24"/>
        </w:rPr>
        <w:lastRenderedPageBreak/>
        <w:t xml:space="preserve">4. Методические </w:t>
      </w:r>
      <w:r>
        <w:rPr>
          <w:rFonts w:ascii="Times New Roman" w:hAnsi="Times New Roman"/>
          <w:b/>
          <w:sz w:val="24"/>
          <w:szCs w:val="24"/>
        </w:rPr>
        <w:t xml:space="preserve">рекомендации </w:t>
      </w:r>
    </w:p>
    <w:p w:rsidR="00553240" w:rsidRPr="00553240" w:rsidRDefault="00553240" w:rsidP="00553240">
      <w:pPr>
        <w:jc w:val="both"/>
        <w:rPr>
          <w:rFonts w:ascii="Times New Roman" w:hAnsi="Times New Roman"/>
          <w:sz w:val="24"/>
          <w:szCs w:val="24"/>
        </w:rPr>
      </w:pPr>
      <w:r w:rsidRPr="00553240">
        <w:rPr>
          <w:rFonts w:ascii="Times New Roman" w:hAnsi="Times New Roman"/>
          <w:sz w:val="24"/>
          <w:szCs w:val="24"/>
        </w:rPr>
        <w:t>1. Мотивация к участию в проекте и его анонсирование должны быть проведены заблаговременно: не менее</w:t>
      </w:r>
      <w:proofErr w:type="gramStart"/>
      <w:r w:rsidRPr="00553240">
        <w:rPr>
          <w:rFonts w:ascii="Times New Roman" w:hAnsi="Times New Roman"/>
          <w:sz w:val="24"/>
          <w:szCs w:val="24"/>
        </w:rPr>
        <w:t>,</w:t>
      </w:r>
      <w:proofErr w:type="gramEnd"/>
      <w:r w:rsidRPr="00553240">
        <w:rPr>
          <w:rFonts w:ascii="Times New Roman" w:hAnsi="Times New Roman"/>
          <w:sz w:val="24"/>
          <w:szCs w:val="24"/>
        </w:rPr>
        <w:t xml:space="preserve"> чем за месяц до назначенной даты.</w:t>
      </w:r>
    </w:p>
    <w:p w:rsidR="00553240" w:rsidRPr="00553240" w:rsidRDefault="00553240" w:rsidP="0055324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Афиши </w:t>
      </w:r>
      <w:r w:rsidRPr="00553240">
        <w:rPr>
          <w:rFonts w:ascii="Times New Roman" w:hAnsi="Times New Roman"/>
          <w:sz w:val="24"/>
          <w:szCs w:val="24"/>
        </w:rPr>
        <w:t>размером А</w:t>
      </w:r>
      <w:proofErr w:type="gramStart"/>
      <w:r w:rsidRPr="00553240">
        <w:rPr>
          <w:rFonts w:ascii="Times New Roman" w:hAnsi="Times New Roman"/>
          <w:sz w:val="24"/>
          <w:szCs w:val="24"/>
        </w:rPr>
        <w:t>4</w:t>
      </w:r>
      <w:proofErr w:type="gramEnd"/>
      <w:r w:rsidRPr="00553240">
        <w:rPr>
          <w:rFonts w:ascii="Times New Roman" w:hAnsi="Times New Roman"/>
          <w:sz w:val="24"/>
          <w:szCs w:val="24"/>
        </w:rPr>
        <w:t xml:space="preserve"> целесообразно составить с помощью программы </w:t>
      </w:r>
      <w:proofErr w:type="spellStart"/>
      <w:r w:rsidRPr="00553240">
        <w:rPr>
          <w:rFonts w:ascii="Times New Roman" w:hAnsi="Times New Roman"/>
          <w:sz w:val="24"/>
          <w:szCs w:val="24"/>
        </w:rPr>
        <w:t>Microsoft</w:t>
      </w:r>
      <w:proofErr w:type="spellEnd"/>
      <w:r w:rsidRPr="00553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3240">
        <w:rPr>
          <w:rFonts w:ascii="Times New Roman" w:hAnsi="Times New Roman"/>
          <w:sz w:val="24"/>
          <w:szCs w:val="24"/>
        </w:rPr>
        <w:t>Office</w:t>
      </w:r>
      <w:proofErr w:type="spellEnd"/>
      <w:r w:rsidRPr="00553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3240">
        <w:rPr>
          <w:rFonts w:ascii="Times New Roman" w:hAnsi="Times New Roman"/>
          <w:sz w:val="24"/>
          <w:szCs w:val="24"/>
        </w:rPr>
        <w:t>Publisher</w:t>
      </w:r>
      <w:proofErr w:type="spellEnd"/>
      <w:r w:rsidRPr="00553240">
        <w:rPr>
          <w:rFonts w:ascii="Times New Roman" w:hAnsi="Times New Roman"/>
          <w:sz w:val="24"/>
          <w:szCs w:val="24"/>
        </w:rPr>
        <w:t>, их можно распечатать черной краской на цветной бумаге и повесить в части учебных кабинетов. Но одна-две афиши в цвете должны появиться на центральных информационных стендах.</w:t>
      </w:r>
    </w:p>
    <w:p w:rsidR="00553240" w:rsidRPr="00553240" w:rsidRDefault="00553240" w:rsidP="00553240">
      <w:pPr>
        <w:jc w:val="both"/>
        <w:rPr>
          <w:rFonts w:ascii="Times New Roman" w:hAnsi="Times New Roman"/>
          <w:sz w:val="24"/>
          <w:szCs w:val="24"/>
        </w:rPr>
      </w:pPr>
      <w:r w:rsidRPr="00553240">
        <w:rPr>
          <w:rFonts w:ascii="Times New Roman" w:hAnsi="Times New Roman"/>
          <w:sz w:val="24"/>
          <w:szCs w:val="24"/>
        </w:rPr>
        <w:t xml:space="preserve">2. За 5-6 дней до назначенной даты вывешиваются афиши аналогичного дизайна, но уже с указанием конкретного места и времени встречи. (Мы такие афиши аккуратно прикрепляем на дверь каждого кабинета). </w:t>
      </w:r>
    </w:p>
    <w:p w:rsidR="00553240" w:rsidRPr="00B91001" w:rsidRDefault="00553240" w:rsidP="00553240">
      <w:pPr>
        <w:jc w:val="both"/>
        <w:rPr>
          <w:rFonts w:ascii="Times New Roman" w:hAnsi="Times New Roman"/>
          <w:sz w:val="24"/>
          <w:szCs w:val="24"/>
        </w:rPr>
      </w:pPr>
      <w:r w:rsidRPr="00553240">
        <w:rPr>
          <w:rFonts w:ascii="Times New Roman" w:hAnsi="Times New Roman"/>
          <w:sz w:val="24"/>
          <w:szCs w:val="24"/>
        </w:rPr>
        <w:t>3. Если есть возможность трансляции, то можно создать рекламный видеоролик и звуковое объявление по школьному радио.</w:t>
      </w:r>
    </w:p>
    <w:p w:rsidR="00B91001" w:rsidRPr="00553240" w:rsidRDefault="00B91001" w:rsidP="00B91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53240" w:rsidRPr="00553240">
        <w:rPr>
          <w:rFonts w:ascii="Times New Roman" w:hAnsi="Times New Roman"/>
          <w:sz w:val="24"/>
          <w:szCs w:val="24"/>
        </w:rPr>
        <w:t xml:space="preserve">. Практика показывает, что только «новички» бывают уверены в своих силах. Подавляющее </w:t>
      </w:r>
      <w:proofErr w:type="gramStart"/>
      <w:r w:rsidR="00553240" w:rsidRPr="00553240">
        <w:rPr>
          <w:rFonts w:ascii="Times New Roman" w:hAnsi="Times New Roman"/>
          <w:sz w:val="24"/>
          <w:szCs w:val="24"/>
        </w:rPr>
        <w:t xml:space="preserve">большинство выступающих </w:t>
      </w:r>
      <w:r>
        <w:rPr>
          <w:rFonts w:ascii="Times New Roman" w:hAnsi="Times New Roman"/>
          <w:sz w:val="24"/>
          <w:szCs w:val="24"/>
        </w:rPr>
        <w:t>старшеклассников в роли ведущих</w:t>
      </w:r>
      <w:r w:rsidR="00553240" w:rsidRPr="00553240">
        <w:rPr>
          <w:rFonts w:ascii="Times New Roman" w:hAnsi="Times New Roman"/>
          <w:sz w:val="24"/>
          <w:szCs w:val="24"/>
        </w:rPr>
        <w:t xml:space="preserve"> нуждается в</w:t>
      </w:r>
      <w:proofErr w:type="gramEnd"/>
      <w:r w:rsidR="00553240" w:rsidRPr="00553240">
        <w:rPr>
          <w:rFonts w:ascii="Times New Roman" w:hAnsi="Times New Roman"/>
          <w:sz w:val="24"/>
          <w:szCs w:val="24"/>
        </w:rPr>
        <w:t xml:space="preserve"> репетициях,  и в этом нет никакого «натаскивания»: мы просто не бросаем детей в трудной для них ситуации, целенаправленно создаем ситуацию успеха. </w:t>
      </w:r>
      <w:r>
        <w:rPr>
          <w:rFonts w:ascii="Times New Roman" w:hAnsi="Times New Roman"/>
          <w:sz w:val="24"/>
          <w:szCs w:val="24"/>
        </w:rPr>
        <w:t xml:space="preserve">Тогда </w:t>
      </w:r>
      <w:r w:rsidRPr="00553240">
        <w:rPr>
          <w:rFonts w:ascii="Times New Roman" w:hAnsi="Times New Roman"/>
          <w:sz w:val="24"/>
          <w:szCs w:val="24"/>
        </w:rPr>
        <w:t>они уже не волнуются, а получают удовольствие от своей миссии, поэтому сами способны скорректировать ход события, заполнить непредвиденные паузы  и решить неожиданно возникшие проблемы.</w:t>
      </w:r>
    </w:p>
    <w:p w:rsidR="00B91001" w:rsidRDefault="00B91001" w:rsidP="005532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53240" w:rsidRPr="0055324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53240" w:rsidRPr="00553240">
        <w:rPr>
          <w:rFonts w:ascii="Times New Roman" w:hAnsi="Times New Roman"/>
          <w:sz w:val="24"/>
          <w:szCs w:val="24"/>
        </w:rPr>
        <w:t xml:space="preserve">Опыт показал, что </w:t>
      </w:r>
      <w:r>
        <w:rPr>
          <w:rFonts w:ascii="Times New Roman" w:hAnsi="Times New Roman"/>
          <w:sz w:val="24"/>
          <w:szCs w:val="24"/>
        </w:rPr>
        <w:t xml:space="preserve">турниры, </w:t>
      </w:r>
      <w:r w:rsidR="00553240" w:rsidRPr="00553240">
        <w:rPr>
          <w:rFonts w:ascii="Times New Roman" w:hAnsi="Times New Roman"/>
          <w:sz w:val="24"/>
          <w:szCs w:val="24"/>
        </w:rPr>
        <w:t xml:space="preserve">викторины, конкурсы для зала – это гарантированная возможность превратить «слушателей» и «зрителей»  - в участников и «соучастников». </w:t>
      </w:r>
      <w:proofErr w:type="gramEnd"/>
    </w:p>
    <w:p w:rsidR="00553240" w:rsidRPr="00553240" w:rsidRDefault="00B91001" w:rsidP="005532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53240" w:rsidRPr="00553240">
        <w:rPr>
          <w:rFonts w:ascii="Times New Roman" w:hAnsi="Times New Roman"/>
          <w:sz w:val="24"/>
          <w:szCs w:val="24"/>
        </w:rPr>
        <w:t xml:space="preserve">. Взрослым не возбраняется участвовать в том, что происходит на сцене или в зале, но это участие – более </w:t>
      </w:r>
      <w:proofErr w:type="spellStart"/>
      <w:r w:rsidR="00553240" w:rsidRPr="00553240">
        <w:rPr>
          <w:rFonts w:ascii="Times New Roman" w:hAnsi="Times New Roman"/>
          <w:sz w:val="24"/>
          <w:szCs w:val="24"/>
        </w:rPr>
        <w:t>координаторское</w:t>
      </w:r>
      <w:proofErr w:type="spellEnd"/>
      <w:r w:rsidR="00553240" w:rsidRPr="00553240">
        <w:rPr>
          <w:rFonts w:ascii="Times New Roman" w:hAnsi="Times New Roman"/>
          <w:sz w:val="24"/>
          <w:szCs w:val="24"/>
        </w:rPr>
        <w:t xml:space="preserve">, диспетчерское: незаметно кивнуть ведущим, показать докладчику жестом, что надо говорить </w:t>
      </w:r>
      <w:proofErr w:type="gramStart"/>
      <w:r w:rsidR="00553240" w:rsidRPr="00553240">
        <w:rPr>
          <w:rFonts w:ascii="Times New Roman" w:hAnsi="Times New Roman"/>
          <w:sz w:val="24"/>
          <w:szCs w:val="24"/>
        </w:rPr>
        <w:t>погромче</w:t>
      </w:r>
      <w:proofErr w:type="gramEnd"/>
      <w:r w:rsidR="00553240" w:rsidRPr="00553240">
        <w:rPr>
          <w:rFonts w:ascii="Times New Roman" w:hAnsi="Times New Roman"/>
          <w:sz w:val="24"/>
          <w:szCs w:val="24"/>
        </w:rPr>
        <w:t>, подбодрить улыбкой, покачать головой невнимательным зрителям. Можно сказать, что педагоги в зале присутствуют, отсутствуя: все видят, что они есть, но на сцене их нет.</w:t>
      </w:r>
    </w:p>
    <w:p w:rsidR="00553240" w:rsidRPr="00C56EA9" w:rsidRDefault="00553240" w:rsidP="00553240">
      <w:pPr>
        <w:ind w:firstLine="360"/>
        <w:jc w:val="both"/>
      </w:pPr>
    </w:p>
    <w:p w:rsidR="00553240" w:rsidRPr="00C56EA9" w:rsidRDefault="00553240" w:rsidP="00553240">
      <w:pPr>
        <w:jc w:val="both"/>
      </w:pPr>
    </w:p>
    <w:p w:rsidR="00553240" w:rsidRDefault="00553240" w:rsidP="00553240">
      <w:pPr>
        <w:jc w:val="both"/>
      </w:pPr>
    </w:p>
    <w:p w:rsidR="00553240" w:rsidRDefault="00553240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91001" w:rsidRDefault="00B91001" w:rsidP="0055324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51680" w:rsidRPr="00A36EC3" w:rsidRDefault="00451680" w:rsidP="00A36EC3">
      <w:pPr>
        <w:jc w:val="center"/>
        <w:rPr>
          <w:rFonts w:ascii="Times New Roman" w:hAnsi="Times New Roman"/>
          <w:b/>
          <w:sz w:val="24"/>
        </w:rPr>
      </w:pPr>
      <w:r w:rsidRPr="00A36EC3">
        <w:rPr>
          <w:rFonts w:ascii="Times New Roman" w:hAnsi="Times New Roman"/>
          <w:b/>
          <w:sz w:val="24"/>
        </w:rPr>
        <w:lastRenderedPageBreak/>
        <w:t xml:space="preserve">Заключение </w:t>
      </w:r>
      <w:r w:rsidR="00A36EC3" w:rsidRPr="00A36EC3">
        <w:rPr>
          <w:rFonts w:ascii="Times New Roman" w:hAnsi="Times New Roman"/>
          <w:b/>
          <w:sz w:val="24"/>
        </w:rPr>
        <w:t xml:space="preserve"> </w:t>
      </w:r>
    </w:p>
    <w:p w:rsidR="00451680" w:rsidRDefault="00451680" w:rsidP="00451680">
      <w:pPr>
        <w:ind w:firstLine="540"/>
        <w:jc w:val="both"/>
        <w:rPr>
          <w:rFonts w:ascii="Times New Roman" w:hAnsi="Times New Roman"/>
          <w:sz w:val="24"/>
        </w:rPr>
      </w:pPr>
      <w:r w:rsidRPr="00A36EC3">
        <w:rPr>
          <w:rFonts w:ascii="Times New Roman" w:hAnsi="Times New Roman"/>
          <w:sz w:val="24"/>
        </w:rPr>
        <w:t>Государство и общество ставит перед школой новые задачи, формулируют новый образовательный заказ. Новые образовательные стандарты ориентируют на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коммуникативной[</w:t>
      </w:r>
      <w:r w:rsidR="00DF25BB">
        <w:rPr>
          <w:rFonts w:ascii="Times New Roman" w:hAnsi="Times New Roman"/>
          <w:sz w:val="24"/>
        </w:rPr>
        <w:t>5</w:t>
      </w:r>
      <w:r w:rsidRPr="00A36EC3">
        <w:rPr>
          <w:rFonts w:ascii="Times New Roman" w:hAnsi="Times New Roman"/>
          <w:sz w:val="24"/>
        </w:rPr>
        <w:t xml:space="preserve">]. Важнейшим  результатом становится не просто сумма знаний, умений и навыков, а развитие личности: способности школьников ориентироваться в потоке социальной информации; видеть и творчески решать возникающие проблемы; активно применять в жизни,  полученные в школе знания и приобретенные умения; продуктивно взаимодействовать с другими людьми.  </w:t>
      </w:r>
    </w:p>
    <w:p w:rsidR="00A36EC3" w:rsidRPr="00A36EC3" w:rsidRDefault="00A36EC3" w:rsidP="00451680">
      <w:pPr>
        <w:ind w:firstLine="540"/>
        <w:jc w:val="both"/>
        <w:rPr>
          <w:rFonts w:ascii="Times New Roman" w:hAnsi="Times New Roman"/>
          <w:sz w:val="24"/>
        </w:rPr>
      </w:pPr>
      <w:r w:rsidRPr="00553240">
        <w:rPr>
          <w:rFonts w:ascii="Times New Roman" w:hAnsi="Times New Roman"/>
          <w:sz w:val="24"/>
          <w:szCs w:val="24"/>
        </w:rPr>
        <w:t xml:space="preserve">В процессе работы над </w:t>
      </w:r>
      <w:r>
        <w:rPr>
          <w:rFonts w:ascii="Times New Roman" w:hAnsi="Times New Roman"/>
          <w:sz w:val="24"/>
          <w:szCs w:val="24"/>
        </w:rPr>
        <w:t xml:space="preserve">методической разработкой </w:t>
      </w:r>
      <w:r w:rsidRPr="00553240">
        <w:rPr>
          <w:rFonts w:ascii="Times New Roman" w:hAnsi="Times New Roman"/>
          <w:sz w:val="24"/>
          <w:szCs w:val="24"/>
        </w:rPr>
        <w:t xml:space="preserve">нам удалось выполнить все поставленные задачи:   создана и описана модель лицейского образовательного события  </w:t>
      </w:r>
      <w:proofErr w:type="spellStart"/>
      <w:r>
        <w:rPr>
          <w:rFonts w:ascii="Times New Roman" w:hAnsi="Times New Roman"/>
          <w:sz w:val="24"/>
          <w:szCs w:val="24"/>
        </w:rPr>
        <w:t>Академтурнир</w:t>
      </w:r>
      <w:proofErr w:type="spellEnd"/>
      <w:r>
        <w:rPr>
          <w:rFonts w:ascii="Times New Roman" w:hAnsi="Times New Roman"/>
          <w:sz w:val="24"/>
          <w:szCs w:val="24"/>
        </w:rPr>
        <w:t xml:space="preserve"> «Чтение с приключением»</w:t>
      </w:r>
      <w:r w:rsidRPr="00553240">
        <w:rPr>
          <w:rFonts w:ascii="Times New Roman" w:hAnsi="Times New Roman"/>
          <w:sz w:val="24"/>
          <w:szCs w:val="24"/>
        </w:rPr>
        <w:t>, структурированы сценарные, оформительские и описательные материал</w:t>
      </w:r>
      <w:r>
        <w:rPr>
          <w:rFonts w:ascii="Times New Roman" w:hAnsi="Times New Roman"/>
          <w:sz w:val="24"/>
          <w:szCs w:val="24"/>
        </w:rPr>
        <w:t>ы, включены в контекст разработки</w:t>
      </w:r>
      <w:r w:rsidRPr="00553240">
        <w:rPr>
          <w:rFonts w:ascii="Times New Roman" w:hAnsi="Times New Roman"/>
          <w:sz w:val="24"/>
          <w:szCs w:val="24"/>
        </w:rPr>
        <w:t xml:space="preserve"> методические рекомендации для потенциальных пользователей.</w:t>
      </w:r>
    </w:p>
    <w:p w:rsidR="00451680" w:rsidRPr="00A36EC3" w:rsidRDefault="00451680" w:rsidP="00451680">
      <w:pPr>
        <w:ind w:firstLine="540"/>
        <w:jc w:val="both"/>
        <w:rPr>
          <w:rFonts w:ascii="Times New Roman" w:hAnsi="Times New Roman"/>
          <w:sz w:val="24"/>
        </w:rPr>
      </w:pPr>
      <w:r w:rsidRPr="00A36EC3">
        <w:rPr>
          <w:rFonts w:ascii="Times New Roman" w:hAnsi="Times New Roman"/>
          <w:sz w:val="24"/>
        </w:rPr>
        <w:t xml:space="preserve">Такие образовательные события, как </w:t>
      </w:r>
      <w:proofErr w:type="spellStart"/>
      <w:r w:rsidR="00A36EC3">
        <w:rPr>
          <w:rFonts w:ascii="Times New Roman" w:hAnsi="Times New Roman"/>
          <w:sz w:val="24"/>
        </w:rPr>
        <w:t>Академтурнир</w:t>
      </w:r>
      <w:proofErr w:type="spellEnd"/>
      <w:r w:rsidR="00A36EC3">
        <w:rPr>
          <w:rFonts w:ascii="Times New Roman" w:hAnsi="Times New Roman"/>
          <w:sz w:val="24"/>
        </w:rPr>
        <w:t xml:space="preserve"> </w:t>
      </w:r>
      <w:r w:rsidRPr="00A36EC3">
        <w:rPr>
          <w:rFonts w:ascii="Times New Roman" w:hAnsi="Times New Roman"/>
          <w:sz w:val="24"/>
        </w:rPr>
        <w:t xml:space="preserve"> приближают педагогов к работе по новым образовательным стандартам. Они  обеспечивают полную и адекватную ориентацию ученика  в задании или проблеме, являются такой формой сотрудничества, где активность и инициатива ученика востребована.</w:t>
      </w:r>
    </w:p>
    <w:p w:rsidR="00451680" w:rsidRPr="00A36EC3" w:rsidRDefault="00451680" w:rsidP="00451680">
      <w:pPr>
        <w:ind w:firstLine="540"/>
        <w:jc w:val="both"/>
        <w:rPr>
          <w:rFonts w:ascii="Times New Roman" w:hAnsi="Times New Roman"/>
          <w:sz w:val="24"/>
        </w:rPr>
      </w:pPr>
      <w:r w:rsidRPr="00A36EC3">
        <w:rPr>
          <w:rFonts w:ascii="Times New Roman" w:hAnsi="Times New Roman"/>
          <w:sz w:val="24"/>
        </w:rPr>
        <w:t>Методическая разработка «</w:t>
      </w:r>
      <w:r w:rsidR="00A36EC3" w:rsidRPr="00A36EC3">
        <w:rPr>
          <w:rFonts w:ascii="Times New Roman" w:hAnsi="Times New Roman"/>
          <w:sz w:val="24"/>
        </w:rPr>
        <w:t xml:space="preserve">Подготовка и проведение в лицее </w:t>
      </w:r>
      <w:proofErr w:type="spellStart"/>
      <w:r w:rsidR="00A36EC3" w:rsidRPr="00A36EC3">
        <w:rPr>
          <w:rFonts w:ascii="Times New Roman" w:hAnsi="Times New Roman"/>
          <w:sz w:val="24"/>
        </w:rPr>
        <w:t>академтурниров</w:t>
      </w:r>
      <w:proofErr w:type="spellEnd"/>
      <w:r w:rsidR="00A36EC3" w:rsidRPr="00A36EC3">
        <w:rPr>
          <w:rFonts w:ascii="Times New Roman" w:hAnsi="Times New Roman"/>
          <w:sz w:val="24"/>
        </w:rPr>
        <w:t xml:space="preserve"> «Чтение с приключением</w:t>
      </w:r>
      <w:r w:rsidRPr="00A36EC3">
        <w:rPr>
          <w:rFonts w:ascii="Times New Roman" w:hAnsi="Times New Roman"/>
          <w:sz w:val="24"/>
        </w:rPr>
        <w:t xml:space="preserve">» имеет практическую значимость. Приведенные  рекомендации, модели, описания, помогут не только  в организации самого образовательного события, но могут быть использованы и  как самостоятельные части. Разработанная  методика в формате образовательного события  - это и  теоретический вклад в методику внеклассной, внеурочной работы по </w:t>
      </w:r>
      <w:r w:rsidR="00A36EC3">
        <w:rPr>
          <w:rFonts w:ascii="Times New Roman" w:hAnsi="Times New Roman"/>
          <w:sz w:val="24"/>
        </w:rPr>
        <w:t>разным предметам</w:t>
      </w:r>
      <w:r w:rsidRPr="00A36EC3">
        <w:rPr>
          <w:rFonts w:ascii="Times New Roman" w:hAnsi="Times New Roman"/>
          <w:sz w:val="24"/>
        </w:rPr>
        <w:t>, и инструмент для других педагогов  в организации подобных событий.</w:t>
      </w:r>
    </w:p>
    <w:p w:rsidR="00451680" w:rsidRPr="00A36EC3" w:rsidRDefault="00451680" w:rsidP="00451680">
      <w:pPr>
        <w:jc w:val="both"/>
        <w:rPr>
          <w:rFonts w:ascii="Times New Roman" w:hAnsi="Times New Roman"/>
          <w:sz w:val="24"/>
          <w:u w:val="single"/>
        </w:rPr>
      </w:pPr>
    </w:p>
    <w:p w:rsidR="00451680" w:rsidRPr="00A36EC3" w:rsidRDefault="00451680" w:rsidP="00451680">
      <w:pPr>
        <w:jc w:val="both"/>
        <w:rPr>
          <w:rFonts w:ascii="Times New Roman" w:hAnsi="Times New Roman"/>
          <w:sz w:val="24"/>
          <w:u w:val="single"/>
        </w:rPr>
      </w:pPr>
    </w:p>
    <w:p w:rsidR="00451680" w:rsidRPr="00A36EC3" w:rsidRDefault="00451680" w:rsidP="00451680">
      <w:pPr>
        <w:jc w:val="both"/>
        <w:rPr>
          <w:sz w:val="24"/>
          <w:u w:val="single"/>
        </w:rPr>
      </w:pPr>
    </w:p>
    <w:p w:rsidR="00451680" w:rsidRPr="00A36EC3" w:rsidRDefault="00451680" w:rsidP="00451680">
      <w:pPr>
        <w:jc w:val="both"/>
        <w:rPr>
          <w:sz w:val="24"/>
          <w:u w:val="single"/>
        </w:rPr>
      </w:pPr>
    </w:p>
    <w:p w:rsidR="00451680" w:rsidRPr="00A36EC3" w:rsidRDefault="00451680" w:rsidP="00451680">
      <w:pPr>
        <w:jc w:val="both"/>
        <w:rPr>
          <w:sz w:val="24"/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Pr="00DF25BB" w:rsidRDefault="00451680" w:rsidP="003B41D6">
      <w:pPr>
        <w:jc w:val="center"/>
        <w:rPr>
          <w:rFonts w:ascii="Times New Roman" w:hAnsi="Times New Roman"/>
          <w:b/>
          <w:sz w:val="24"/>
        </w:rPr>
      </w:pPr>
      <w:r w:rsidRPr="00DF25BB">
        <w:rPr>
          <w:rFonts w:ascii="Times New Roman" w:hAnsi="Times New Roman"/>
          <w:b/>
          <w:sz w:val="24"/>
        </w:rPr>
        <w:lastRenderedPageBreak/>
        <w:t>Библиографический список</w:t>
      </w:r>
    </w:p>
    <w:p w:rsidR="00451680" w:rsidRPr="00DF25BB" w:rsidRDefault="00DF25BB" w:rsidP="00DF25BB">
      <w:pPr>
        <w:pStyle w:val="a7"/>
        <w:spacing w:before="0" w:beforeAutospacing="0" w:after="0" w:afterAutospacing="0"/>
        <w:jc w:val="both"/>
      </w:pPr>
      <w:r>
        <w:t>1</w:t>
      </w:r>
      <w:r w:rsidR="00451680" w:rsidRPr="00DF25BB">
        <w:t>.  Белобородов Н.В. Социальные творческие проекты в школе.  М., 2006.</w:t>
      </w:r>
    </w:p>
    <w:p w:rsidR="00451680" w:rsidRDefault="00DF25BB" w:rsidP="00DF25BB">
      <w:pPr>
        <w:pStyle w:val="a7"/>
        <w:spacing w:before="0" w:beforeAutospacing="0" w:after="0" w:afterAutospacing="0"/>
        <w:jc w:val="both"/>
        <w:rPr>
          <w:rStyle w:val="a8"/>
          <w:b w:val="0"/>
        </w:rPr>
      </w:pPr>
      <w:r>
        <w:t>2</w:t>
      </w:r>
      <w:r w:rsidR="00451680" w:rsidRPr="00DF25BB">
        <w:t xml:space="preserve">. Беспалова Г.М. Тьюторское сопровождение самообразования подростка // Тьюторство: концепции, технологии, опыт. Юбилейный сборник 1996-2005. Томск, 2005 [Электронный ресурс].  </w:t>
      </w:r>
      <w:r w:rsidR="00451680" w:rsidRPr="00DF25BB">
        <w:rPr>
          <w:lang w:val="en-US"/>
        </w:rPr>
        <w:t>URL</w:t>
      </w:r>
      <w:r w:rsidR="00451680" w:rsidRPr="00DF25BB">
        <w:rPr>
          <w:sz w:val="28"/>
          <w:szCs w:val="28"/>
        </w:rPr>
        <w:t xml:space="preserve">: </w:t>
      </w:r>
      <w:hyperlink r:id="rId9" w:history="1">
        <w:r w:rsidR="00451680" w:rsidRPr="00DF25BB">
          <w:rPr>
            <w:rStyle w:val="a3"/>
            <w:lang w:val="en-US"/>
          </w:rPr>
          <w:t>http</w:t>
        </w:r>
        <w:r w:rsidR="00451680" w:rsidRPr="00DF25BB">
          <w:rPr>
            <w:rStyle w:val="a3"/>
          </w:rPr>
          <w:t>://</w:t>
        </w:r>
        <w:r w:rsidR="00451680" w:rsidRPr="00DF25BB">
          <w:rPr>
            <w:rStyle w:val="a3"/>
            <w:lang w:val="en-US"/>
          </w:rPr>
          <w:t>www</w:t>
        </w:r>
        <w:r w:rsidR="00451680" w:rsidRPr="00DF25BB">
          <w:rPr>
            <w:rStyle w:val="a3"/>
          </w:rPr>
          <w:t>.</w:t>
        </w:r>
        <w:proofErr w:type="spellStart"/>
        <w:r w:rsidR="00451680" w:rsidRPr="00DF25BB">
          <w:rPr>
            <w:rStyle w:val="a3"/>
            <w:lang w:val="en-US"/>
          </w:rPr>
          <w:t>thetutor</w:t>
        </w:r>
        <w:proofErr w:type="spellEnd"/>
        <w:r w:rsidR="00451680" w:rsidRPr="00DF25BB">
          <w:rPr>
            <w:rStyle w:val="a3"/>
          </w:rPr>
          <w:t>.</w:t>
        </w:r>
        <w:proofErr w:type="spellStart"/>
        <w:r w:rsidR="00451680" w:rsidRPr="00DF25BB">
          <w:rPr>
            <w:rStyle w:val="a3"/>
            <w:lang w:val="en-US"/>
          </w:rPr>
          <w:t>ru</w:t>
        </w:r>
        <w:proofErr w:type="spellEnd"/>
        <w:r w:rsidR="00451680" w:rsidRPr="00DF25BB">
          <w:rPr>
            <w:rStyle w:val="a3"/>
          </w:rPr>
          <w:t>/</w:t>
        </w:r>
        <w:r w:rsidR="00451680" w:rsidRPr="00DF25BB">
          <w:rPr>
            <w:rStyle w:val="a3"/>
            <w:lang w:val="en-US"/>
          </w:rPr>
          <w:t>school</w:t>
        </w:r>
        <w:r w:rsidR="00451680" w:rsidRPr="00DF25BB">
          <w:rPr>
            <w:rStyle w:val="a3"/>
          </w:rPr>
          <w:t>/</w:t>
        </w:r>
        <w:r w:rsidR="00451680" w:rsidRPr="00DF25BB">
          <w:rPr>
            <w:rStyle w:val="a3"/>
            <w:lang w:val="en-US"/>
          </w:rPr>
          <w:t>junior</w:t>
        </w:r>
        <w:r w:rsidR="00451680" w:rsidRPr="00DF25BB">
          <w:rPr>
            <w:rStyle w:val="a3"/>
          </w:rPr>
          <w:t>_</w:t>
        </w:r>
        <w:r w:rsidR="00451680" w:rsidRPr="00DF25BB">
          <w:rPr>
            <w:rStyle w:val="a3"/>
            <w:lang w:val="en-US"/>
          </w:rPr>
          <w:t>high</w:t>
        </w:r>
        <w:r w:rsidR="00451680" w:rsidRPr="00DF25BB">
          <w:rPr>
            <w:rStyle w:val="a3"/>
          </w:rPr>
          <w:t>_</w:t>
        </w:r>
        <w:r w:rsidR="00451680" w:rsidRPr="00DF25BB">
          <w:rPr>
            <w:rStyle w:val="a3"/>
            <w:lang w:val="en-US"/>
          </w:rPr>
          <w:t>school</w:t>
        </w:r>
        <w:r w:rsidR="00451680" w:rsidRPr="00DF25BB">
          <w:rPr>
            <w:rStyle w:val="a3"/>
          </w:rPr>
          <w:t>_</w:t>
        </w:r>
        <w:r w:rsidR="00451680" w:rsidRPr="00DF25BB">
          <w:rPr>
            <w:rStyle w:val="a3"/>
            <w:lang w:val="en-US"/>
          </w:rPr>
          <w:t>article</w:t>
        </w:r>
        <w:r w:rsidR="00451680" w:rsidRPr="00DF25BB">
          <w:rPr>
            <w:rStyle w:val="a3"/>
          </w:rPr>
          <w:t>02.</w:t>
        </w:r>
        <w:proofErr w:type="spellStart"/>
        <w:r w:rsidR="00451680" w:rsidRPr="00DF25BB">
          <w:rPr>
            <w:rStyle w:val="a3"/>
            <w:lang w:val="en-US"/>
          </w:rPr>
          <w:t>htm</w:t>
        </w:r>
        <w:proofErr w:type="spellEnd"/>
      </w:hyperlink>
      <w:r w:rsidR="00451680" w:rsidRPr="00DF25BB">
        <w:t xml:space="preserve"> (дата обращения 05.04.2011)</w:t>
      </w:r>
      <w:r w:rsidR="00451680" w:rsidRPr="00DF25BB">
        <w:rPr>
          <w:rStyle w:val="a8"/>
          <w:b w:val="0"/>
        </w:rPr>
        <w:t xml:space="preserve"> </w:t>
      </w:r>
    </w:p>
    <w:p w:rsidR="005D1497" w:rsidRPr="005D1497" w:rsidRDefault="005D1497" w:rsidP="005D149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1497">
        <w:rPr>
          <w:rFonts w:ascii="Times New Roman" w:hAnsi="Times New Roman"/>
          <w:sz w:val="24"/>
        </w:rPr>
        <w:t>3.Гецов Г.Г. Работа с книгой: рациональные приемы / Г.Г. Гецов. М.: Книга, 1984.</w:t>
      </w:r>
    </w:p>
    <w:p w:rsidR="005D1497" w:rsidRPr="005D1497" w:rsidRDefault="005D1497" w:rsidP="00DF25BB">
      <w:pPr>
        <w:pStyle w:val="a7"/>
        <w:spacing w:before="0" w:beforeAutospacing="0" w:after="0" w:afterAutospacing="0"/>
        <w:jc w:val="both"/>
        <w:rPr>
          <w:rStyle w:val="a8"/>
          <w:b w:val="0"/>
          <w:sz w:val="28"/>
        </w:rPr>
      </w:pPr>
    </w:p>
    <w:p w:rsidR="00451680" w:rsidRPr="00DF25BB" w:rsidRDefault="005D1497" w:rsidP="00DF25BB">
      <w:pPr>
        <w:pStyle w:val="a7"/>
        <w:spacing w:before="0" w:beforeAutospacing="0" w:after="0" w:afterAutospacing="0"/>
        <w:jc w:val="both"/>
      </w:pPr>
      <w:r>
        <w:rPr>
          <w:rStyle w:val="a8"/>
          <w:b w:val="0"/>
        </w:rPr>
        <w:t>4</w:t>
      </w:r>
      <w:r w:rsidR="00451680" w:rsidRPr="00DF25BB">
        <w:rPr>
          <w:rStyle w:val="a8"/>
          <w:b w:val="0"/>
        </w:rPr>
        <w:t xml:space="preserve">. </w:t>
      </w:r>
      <w:proofErr w:type="spellStart"/>
      <w:r w:rsidR="00451680" w:rsidRPr="00DF25BB">
        <w:rPr>
          <w:rStyle w:val="a8"/>
          <w:b w:val="0"/>
        </w:rPr>
        <w:t>Дудчик</w:t>
      </w:r>
      <w:proofErr w:type="spellEnd"/>
      <w:r w:rsidR="00451680" w:rsidRPr="00DF25BB">
        <w:rPr>
          <w:rStyle w:val="a8"/>
          <w:b w:val="0"/>
        </w:rPr>
        <w:t xml:space="preserve"> С. В.</w:t>
      </w:r>
      <w:r w:rsidR="00451680" w:rsidRPr="00DF25BB">
        <w:t xml:space="preserve">  Тьюторское сопровождение: история, технология, опыт / Школьные технологии. - 2007. - </w:t>
      </w:r>
      <w:r w:rsidR="00451680" w:rsidRPr="00DF25BB">
        <w:rPr>
          <w:rStyle w:val="a8"/>
          <w:b w:val="0"/>
        </w:rPr>
        <w:t>N 1</w:t>
      </w:r>
      <w:r w:rsidR="00451680" w:rsidRPr="00DF25BB">
        <w:t>. -  С. 82-88</w:t>
      </w:r>
    </w:p>
    <w:p w:rsidR="005D1497" w:rsidRDefault="005D1497" w:rsidP="00DF25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51680" w:rsidRPr="00DF25BB">
        <w:rPr>
          <w:rFonts w:ascii="Times New Roman" w:hAnsi="Times New Roman"/>
          <w:sz w:val="24"/>
        </w:rPr>
        <w:t xml:space="preserve">. </w:t>
      </w:r>
      <w:proofErr w:type="spellStart"/>
      <w:r w:rsidR="00451680" w:rsidRPr="00DF25BB">
        <w:rPr>
          <w:rFonts w:ascii="Times New Roman" w:hAnsi="Times New Roman"/>
          <w:sz w:val="24"/>
        </w:rPr>
        <w:t>Миркес</w:t>
      </w:r>
      <w:proofErr w:type="spellEnd"/>
      <w:r w:rsidR="00451680" w:rsidRPr="00DF25BB">
        <w:rPr>
          <w:rFonts w:ascii="Times New Roman" w:hAnsi="Times New Roman"/>
          <w:sz w:val="24"/>
        </w:rPr>
        <w:t xml:space="preserve"> М.М., Муха Н.В. Образовательное событие как тьюторская практика // Организация тьюторского сопровождения в образовательном учреждении: содержание, нормирование и стандартизация деятельности </w:t>
      </w:r>
      <w:proofErr w:type="spellStart"/>
      <w:r w:rsidR="00451680" w:rsidRPr="00DF25BB">
        <w:rPr>
          <w:rFonts w:ascii="Times New Roman" w:hAnsi="Times New Roman"/>
          <w:sz w:val="24"/>
        </w:rPr>
        <w:t>тьютора</w:t>
      </w:r>
      <w:proofErr w:type="spellEnd"/>
      <w:r w:rsidR="00451680" w:rsidRPr="00DF25BB">
        <w:rPr>
          <w:rFonts w:ascii="Times New Roman" w:hAnsi="Times New Roman"/>
          <w:sz w:val="24"/>
        </w:rPr>
        <w:t xml:space="preserve">. </w:t>
      </w:r>
      <w:proofErr w:type="gramStart"/>
      <w:r w:rsidR="00451680" w:rsidRPr="00DF25BB">
        <w:rPr>
          <w:rFonts w:ascii="Times New Roman" w:hAnsi="Times New Roman"/>
          <w:sz w:val="24"/>
        </w:rPr>
        <w:t xml:space="preserve">(Материалы Всероссийского научно-методического семинара «Стандарты деятельности </w:t>
      </w:r>
      <w:proofErr w:type="spellStart"/>
      <w:r w:rsidR="00451680" w:rsidRPr="00DF25BB">
        <w:rPr>
          <w:rFonts w:ascii="Times New Roman" w:hAnsi="Times New Roman"/>
          <w:sz w:val="24"/>
        </w:rPr>
        <w:t>тьютора</w:t>
      </w:r>
      <w:proofErr w:type="spellEnd"/>
      <w:r w:rsidR="00451680" w:rsidRPr="00DF25BB">
        <w:rPr>
          <w:rFonts w:ascii="Times New Roman" w:hAnsi="Times New Roman"/>
          <w:sz w:val="24"/>
        </w:rPr>
        <w:t>: теория и практика».</w:t>
      </w:r>
      <w:proofErr w:type="gramEnd"/>
      <w:r w:rsidR="00451680" w:rsidRPr="00DF25BB">
        <w:rPr>
          <w:rFonts w:ascii="Times New Roman" w:hAnsi="Times New Roman"/>
          <w:sz w:val="24"/>
        </w:rPr>
        <w:t xml:space="preserve"> </w:t>
      </w:r>
      <w:proofErr w:type="gramStart"/>
      <w:r w:rsidR="00451680" w:rsidRPr="00DF25BB">
        <w:rPr>
          <w:rFonts w:ascii="Times New Roman" w:hAnsi="Times New Roman"/>
          <w:sz w:val="24"/>
        </w:rPr>
        <w:t>Москва, 18-19 мая 2009 г.).</w:t>
      </w:r>
      <w:proofErr w:type="gramEnd"/>
      <w:r w:rsidR="00451680" w:rsidRPr="00DF25BB">
        <w:rPr>
          <w:rFonts w:ascii="Times New Roman" w:hAnsi="Times New Roman"/>
          <w:sz w:val="24"/>
        </w:rPr>
        <w:t xml:space="preserve"> Москва, 2009. С.204. </w:t>
      </w:r>
    </w:p>
    <w:p w:rsidR="005D1497" w:rsidRPr="00D31A34" w:rsidRDefault="005D1497" w:rsidP="00DF25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1497">
        <w:rPr>
          <w:rFonts w:ascii="Times New Roman" w:hAnsi="Times New Roman"/>
          <w:sz w:val="24"/>
        </w:rPr>
        <w:t xml:space="preserve">6.Смородинская М.Д. О культуре чтения / М.Д. </w:t>
      </w:r>
      <w:proofErr w:type="spellStart"/>
      <w:r w:rsidRPr="005D1497">
        <w:rPr>
          <w:rFonts w:ascii="Times New Roman" w:hAnsi="Times New Roman"/>
          <w:sz w:val="24"/>
        </w:rPr>
        <w:t>Смородинская</w:t>
      </w:r>
      <w:proofErr w:type="spellEnd"/>
      <w:r w:rsidRPr="005D1497">
        <w:rPr>
          <w:rFonts w:ascii="Times New Roman" w:hAnsi="Times New Roman"/>
          <w:sz w:val="24"/>
        </w:rPr>
        <w:t>, Ю.П. Маркова. М.: Книга, 1984. 88с.</w:t>
      </w:r>
    </w:p>
    <w:p w:rsidR="00451680" w:rsidRPr="00DF25BB" w:rsidRDefault="005D1497" w:rsidP="00DF25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51680" w:rsidRPr="00DF25BB">
        <w:rPr>
          <w:rFonts w:ascii="Times New Roman" w:hAnsi="Times New Roman"/>
          <w:sz w:val="24"/>
        </w:rPr>
        <w:t xml:space="preserve">. Федеральные государственные стандарты общего образования. [Электронный ресурс].  </w:t>
      </w:r>
      <w:r w:rsidR="00451680" w:rsidRPr="00DF25BB">
        <w:rPr>
          <w:rFonts w:ascii="Times New Roman" w:hAnsi="Times New Roman"/>
          <w:sz w:val="24"/>
          <w:lang w:val="en-US"/>
        </w:rPr>
        <w:t>URL</w:t>
      </w:r>
      <w:r w:rsidR="00451680" w:rsidRPr="00DF25BB">
        <w:rPr>
          <w:rFonts w:ascii="Times New Roman" w:hAnsi="Times New Roman"/>
          <w:sz w:val="24"/>
        </w:rPr>
        <w:t xml:space="preserve">: </w:t>
      </w:r>
      <w:hyperlink r:id="rId10" w:history="1">
        <w:r w:rsidR="00451680" w:rsidRPr="00DF25BB">
          <w:rPr>
            <w:rStyle w:val="a3"/>
            <w:rFonts w:ascii="Times New Roman" w:hAnsi="Times New Roman"/>
            <w:sz w:val="24"/>
          </w:rPr>
          <w:t>http://standart.edu.ru/catalog.aspx?CatalogId=2658</w:t>
        </w:r>
      </w:hyperlink>
      <w:r w:rsidR="00451680" w:rsidRPr="00DF25BB">
        <w:rPr>
          <w:rFonts w:ascii="Times New Roman" w:hAnsi="Times New Roman"/>
          <w:sz w:val="24"/>
        </w:rPr>
        <w:t xml:space="preserve"> (дата обращения 05.11.2011) </w:t>
      </w:r>
    </w:p>
    <w:p w:rsidR="00451680" w:rsidRPr="00DF25BB" w:rsidRDefault="005D1497" w:rsidP="00DF25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451680" w:rsidRPr="00DF25BB">
        <w:rPr>
          <w:rFonts w:ascii="Times New Roman" w:hAnsi="Times New Roman"/>
          <w:sz w:val="24"/>
        </w:rPr>
        <w:t xml:space="preserve">. Шевелева А. И., Кобзева Л. В., </w:t>
      </w:r>
      <w:proofErr w:type="spellStart"/>
      <w:r w:rsidR="00451680" w:rsidRPr="00DF25BB">
        <w:rPr>
          <w:rFonts w:ascii="Times New Roman" w:hAnsi="Times New Roman"/>
          <w:sz w:val="24"/>
        </w:rPr>
        <w:t>Клымчук</w:t>
      </w:r>
      <w:proofErr w:type="spellEnd"/>
      <w:r w:rsidR="00451680" w:rsidRPr="00DF25BB">
        <w:rPr>
          <w:rFonts w:ascii="Times New Roman" w:hAnsi="Times New Roman"/>
          <w:sz w:val="24"/>
        </w:rPr>
        <w:t xml:space="preserve"> Е. А. </w:t>
      </w:r>
      <w:r w:rsidR="00451680" w:rsidRPr="00DF25BB">
        <w:rPr>
          <w:rStyle w:val="a8"/>
          <w:rFonts w:ascii="Times New Roman" w:hAnsi="Times New Roman"/>
          <w:b w:val="0"/>
          <w:sz w:val="24"/>
        </w:rPr>
        <w:t xml:space="preserve">Образовательные события как практика понимания и принятия. </w:t>
      </w:r>
      <w:r w:rsidR="00451680" w:rsidRPr="00DF25BB">
        <w:rPr>
          <w:rFonts w:ascii="Times New Roman" w:hAnsi="Times New Roman"/>
          <w:sz w:val="24"/>
        </w:rPr>
        <w:t xml:space="preserve">[Электронный ресурс] </w:t>
      </w:r>
      <w:r w:rsidR="00451680" w:rsidRPr="00DF25BB">
        <w:rPr>
          <w:rFonts w:ascii="Times New Roman" w:hAnsi="Times New Roman"/>
          <w:sz w:val="24"/>
          <w:lang w:val="en-US"/>
        </w:rPr>
        <w:t>URL</w:t>
      </w:r>
      <w:r w:rsidR="00451680" w:rsidRPr="00DF25BB">
        <w:rPr>
          <w:rFonts w:ascii="Times New Roman" w:hAnsi="Times New Roman"/>
          <w:sz w:val="32"/>
          <w:szCs w:val="28"/>
        </w:rPr>
        <w:t xml:space="preserve">: </w:t>
      </w:r>
      <w:hyperlink r:id="rId11" w:history="1">
        <w:r w:rsidR="00451680" w:rsidRPr="00DF25BB">
          <w:rPr>
            <w:rStyle w:val="a3"/>
            <w:rFonts w:ascii="Times New Roman" w:hAnsi="Times New Roman"/>
            <w:sz w:val="24"/>
          </w:rPr>
          <w:t>http://www.thetutor.ru/open/article12.html</w:t>
        </w:r>
      </w:hyperlink>
      <w:r w:rsidR="00451680" w:rsidRPr="00DF25BB">
        <w:rPr>
          <w:rFonts w:ascii="Times New Roman" w:hAnsi="Times New Roman"/>
          <w:sz w:val="24"/>
        </w:rPr>
        <w:t xml:space="preserve">  (дата обращения  10.04.2011)</w:t>
      </w:r>
    </w:p>
    <w:p w:rsidR="00451680" w:rsidRPr="00DF25BB" w:rsidRDefault="00451680" w:rsidP="00DF25BB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:rsidR="00451680" w:rsidRPr="00DF25BB" w:rsidRDefault="00451680" w:rsidP="00DF25BB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:rsidR="00451680" w:rsidRPr="00DF25BB" w:rsidRDefault="00451680" w:rsidP="00DF25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F25BB">
        <w:rPr>
          <w:rFonts w:ascii="Times New Roman" w:hAnsi="Times New Roman"/>
          <w:sz w:val="24"/>
        </w:rPr>
        <w:br/>
        <w:t xml:space="preserve"> </w:t>
      </w:r>
      <w:r w:rsidRPr="00DF25BB">
        <w:rPr>
          <w:rFonts w:ascii="Times New Roman" w:hAnsi="Times New Roman"/>
          <w:sz w:val="24"/>
        </w:rPr>
        <w:br/>
      </w:r>
    </w:p>
    <w:p w:rsidR="00451680" w:rsidRPr="00DF25BB" w:rsidRDefault="00451680" w:rsidP="00451680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:rsidR="00451680" w:rsidRPr="00DF25BB" w:rsidRDefault="00451680" w:rsidP="00451680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:rsidR="00451680" w:rsidRPr="00DF25BB" w:rsidRDefault="00451680" w:rsidP="00451680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pStyle w:val="a7"/>
        <w:spacing w:before="0" w:beforeAutospacing="0" w:after="0" w:afterAutospacing="0"/>
        <w:ind w:firstLine="540"/>
        <w:jc w:val="both"/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451680" w:rsidRDefault="00451680" w:rsidP="00451680">
      <w:pPr>
        <w:jc w:val="both"/>
        <w:rPr>
          <w:u w:val="single"/>
        </w:rPr>
      </w:pPr>
    </w:p>
    <w:p w:rsidR="00553240" w:rsidRPr="00282772" w:rsidRDefault="00553240" w:rsidP="00282772">
      <w:pPr>
        <w:pStyle w:val="a4"/>
        <w:ind w:left="720"/>
      </w:pPr>
    </w:p>
    <w:sectPr w:rsidR="00553240" w:rsidRPr="00282772" w:rsidSect="00BB3D78"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727"/>
    <w:multiLevelType w:val="hybridMultilevel"/>
    <w:tmpl w:val="AF92E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C0A18"/>
    <w:multiLevelType w:val="hybridMultilevel"/>
    <w:tmpl w:val="7CAE7DD2"/>
    <w:lvl w:ilvl="0" w:tplc="447A5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27546"/>
    <w:multiLevelType w:val="hybridMultilevel"/>
    <w:tmpl w:val="A378B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5C65"/>
    <w:multiLevelType w:val="hybridMultilevel"/>
    <w:tmpl w:val="61FC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83242"/>
    <w:multiLevelType w:val="hybridMultilevel"/>
    <w:tmpl w:val="3F0E664A"/>
    <w:lvl w:ilvl="0" w:tplc="92A079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253E7"/>
    <w:multiLevelType w:val="hybridMultilevel"/>
    <w:tmpl w:val="67664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FC4704"/>
    <w:multiLevelType w:val="hybridMultilevel"/>
    <w:tmpl w:val="C226A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80E2F"/>
    <w:multiLevelType w:val="hybridMultilevel"/>
    <w:tmpl w:val="F3E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554AF"/>
    <w:multiLevelType w:val="hybridMultilevel"/>
    <w:tmpl w:val="1FD0BB6A"/>
    <w:lvl w:ilvl="0" w:tplc="0419000F">
      <w:start w:val="1"/>
      <w:numFmt w:val="decimal"/>
      <w:lvlText w:val="%1."/>
      <w:lvlJc w:val="left"/>
      <w:pPr>
        <w:ind w:left="1250" w:hanging="360"/>
      </w:p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9">
    <w:nsid w:val="2D251409"/>
    <w:multiLevelType w:val="hybridMultilevel"/>
    <w:tmpl w:val="8012B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135923"/>
    <w:multiLevelType w:val="hybridMultilevel"/>
    <w:tmpl w:val="9C7E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E081E"/>
    <w:multiLevelType w:val="hybridMultilevel"/>
    <w:tmpl w:val="9822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B33D8"/>
    <w:multiLevelType w:val="hybridMultilevel"/>
    <w:tmpl w:val="C1289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E6510"/>
    <w:multiLevelType w:val="hybridMultilevel"/>
    <w:tmpl w:val="395A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9AC"/>
    <w:multiLevelType w:val="hybridMultilevel"/>
    <w:tmpl w:val="3E5E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3127F"/>
    <w:multiLevelType w:val="hybridMultilevel"/>
    <w:tmpl w:val="6EC4D0E8"/>
    <w:lvl w:ilvl="0" w:tplc="0419000F">
      <w:start w:val="1"/>
      <w:numFmt w:val="decimal"/>
      <w:lvlText w:val="%1."/>
      <w:lvlJc w:val="left"/>
      <w:pPr>
        <w:ind w:left="1250" w:hanging="360"/>
      </w:p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6">
    <w:nsid w:val="5C4D4CE3"/>
    <w:multiLevelType w:val="hybridMultilevel"/>
    <w:tmpl w:val="BE68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13DA3"/>
    <w:multiLevelType w:val="hybridMultilevel"/>
    <w:tmpl w:val="95961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504704"/>
    <w:multiLevelType w:val="hybridMultilevel"/>
    <w:tmpl w:val="6FBC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46D69"/>
    <w:multiLevelType w:val="hybridMultilevel"/>
    <w:tmpl w:val="34C0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18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17"/>
  </w:num>
  <w:num w:numId="12">
    <w:abstractNumId w:val="5"/>
  </w:num>
  <w:num w:numId="13">
    <w:abstractNumId w:val="10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7A3161"/>
    <w:rsid w:val="000434D1"/>
    <w:rsid w:val="00081DF9"/>
    <w:rsid w:val="0011415E"/>
    <w:rsid w:val="0012691C"/>
    <w:rsid w:val="00145BB0"/>
    <w:rsid w:val="00162F46"/>
    <w:rsid w:val="00282772"/>
    <w:rsid w:val="002C2E0E"/>
    <w:rsid w:val="002F4905"/>
    <w:rsid w:val="00304013"/>
    <w:rsid w:val="003508AE"/>
    <w:rsid w:val="003763F3"/>
    <w:rsid w:val="003A1BBF"/>
    <w:rsid w:val="003B1520"/>
    <w:rsid w:val="003B41D6"/>
    <w:rsid w:val="00451680"/>
    <w:rsid w:val="004A543E"/>
    <w:rsid w:val="00501DB1"/>
    <w:rsid w:val="00545578"/>
    <w:rsid w:val="00553240"/>
    <w:rsid w:val="005671AB"/>
    <w:rsid w:val="005D1497"/>
    <w:rsid w:val="00677082"/>
    <w:rsid w:val="00684E8B"/>
    <w:rsid w:val="00685E65"/>
    <w:rsid w:val="006F336F"/>
    <w:rsid w:val="00727D61"/>
    <w:rsid w:val="00742D43"/>
    <w:rsid w:val="007A0E6C"/>
    <w:rsid w:val="007A3161"/>
    <w:rsid w:val="008A3F52"/>
    <w:rsid w:val="008D0AF7"/>
    <w:rsid w:val="009514D4"/>
    <w:rsid w:val="009A2FED"/>
    <w:rsid w:val="009F5DC2"/>
    <w:rsid w:val="00A36EC3"/>
    <w:rsid w:val="00A7621F"/>
    <w:rsid w:val="00B224B2"/>
    <w:rsid w:val="00B55DC3"/>
    <w:rsid w:val="00B91001"/>
    <w:rsid w:val="00BA7114"/>
    <w:rsid w:val="00BB3D78"/>
    <w:rsid w:val="00BE225D"/>
    <w:rsid w:val="00C25027"/>
    <w:rsid w:val="00C86F59"/>
    <w:rsid w:val="00CC195F"/>
    <w:rsid w:val="00D31A34"/>
    <w:rsid w:val="00D53909"/>
    <w:rsid w:val="00D57D41"/>
    <w:rsid w:val="00DA3860"/>
    <w:rsid w:val="00DF25BB"/>
    <w:rsid w:val="00E60C41"/>
    <w:rsid w:val="00EC550F"/>
    <w:rsid w:val="00ED77BA"/>
    <w:rsid w:val="00F439BE"/>
    <w:rsid w:val="00F81FE3"/>
    <w:rsid w:val="00F850C2"/>
    <w:rsid w:val="00FB00D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31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316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D78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4516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qFormat/>
    <w:rsid w:val="004516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hetutor.ru/open/article1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t.edu.ru/catalog.aspx?CatalogId=26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utor.ru/school/junior_high_school_article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№44</Company>
  <LinksUpToDate>false</LinksUpToDate>
  <CharactersWithSpaces>25175</CharactersWithSpaces>
  <SharedDoc>false</SharedDoc>
  <HLinks>
    <vt:vector size="18" baseType="variant">
      <vt:variant>
        <vt:i4>3014701</vt:i4>
      </vt:variant>
      <vt:variant>
        <vt:i4>54</vt:i4>
      </vt:variant>
      <vt:variant>
        <vt:i4>0</vt:i4>
      </vt:variant>
      <vt:variant>
        <vt:i4>5</vt:i4>
      </vt:variant>
      <vt:variant>
        <vt:lpwstr>http://www.thetutor.ru/open/article12.html</vt:lpwstr>
      </vt:variant>
      <vt:variant>
        <vt:lpwstr/>
      </vt:variant>
      <vt:variant>
        <vt:i4>3735678</vt:i4>
      </vt:variant>
      <vt:variant>
        <vt:i4>51</vt:i4>
      </vt:variant>
      <vt:variant>
        <vt:i4>0</vt:i4>
      </vt:variant>
      <vt:variant>
        <vt:i4>5</vt:i4>
      </vt:variant>
      <vt:variant>
        <vt:lpwstr>http://standart.edu.ru/catalog.aspx?CatalogId=2658</vt:lpwstr>
      </vt:variant>
      <vt:variant>
        <vt:lpwstr/>
      </vt:variant>
      <vt:variant>
        <vt:i4>5898356</vt:i4>
      </vt:variant>
      <vt:variant>
        <vt:i4>48</vt:i4>
      </vt:variant>
      <vt:variant>
        <vt:i4>0</vt:i4>
      </vt:variant>
      <vt:variant>
        <vt:i4>5</vt:i4>
      </vt:variant>
      <vt:variant>
        <vt:lpwstr>http://www.thetutor.ru/school/junior_high_school_article02.htm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pc307</cp:lastModifiedBy>
  <cp:revision>8</cp:revision>
  <dcterms:created xsi:type="dcterms:W3CDTF">2012-05-12T15:25:00Z</dcterms:created>
  <dcterms:modified xsi:type="dcterms:W3CDTF">2018-03-13T13:11:00Z</dcterms:modified>
</cp:coreProperties>
</file>