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889" w:rsidRDefault="00633889" w:rsidP="00D019E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5B93" w:rsidRDefault="00FB5EAA" w:rsidP="00501C9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FB5EAA">
        <w:rPr>
          <w:rFonts w:ascii="Times New Roman" w:hAnsi="Times New Roman" w:cs="Times New Roman"/>
          <w:b/>
          <w:sz w:val="28"/>
          <w:szCs w:val="28"/>
        </w:rPr>
        <w:t xml:space="preserve">ормирование у </w:t>
      </w:r>
      <w:r>
        <w:rPr>
          <w:rFonts w:ascii="Times New Roman" w:hAnsi="Times New Roman" w:cs="Times New Roman"/>
          <w:b/>
          <w:sz w:val="28"/>
          <w:szCs w:val="28"/>
        </w:rPr>
        <w:t>подростков</w:t>
      </w:r>
      <w:r w:rsidRPr="00FB5EAA">
        <w:rPr>
          <w:rFonts w:ascii="Times New Roman" w:hAnsi="Times New Roman" w:cs="Times New Roman"/>
          <w:b/>
          <w:sz w:val="28"/>
          <w:szCs w:val="28"/>
        </w:rPr>
        <w:t xml:space="preserve"> социально-ценностного отношения к семье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условиях дополнительного образования</w:t>
      </w:r>
    </w:p>
    <w:p w:rsidR="00501C9A" w:rsidRPr="00501C9A" w:rsidRDefault="00501C9A" w:rsidP="00501C9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3889" w:rsidRPr="006556F5" w:rsidRDefault="00633889" w:rsidP="006556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6F5">
        <w:rPr>
          <w:rFonts w:ascii="Times New Roman" w:hAnsi="Times New Roman" w:cs="Times New Roman"/>
          <w:sz w:val="28"/>
          <w:szCs w:val="28"/>
        </w:rPr>
        <w:t>Институт семьи в современной России претерпевает заметные метаморфозы. Стали яснее проявляться такие признаки трансформации семьи, как</w:t>
      </w:r>
      <w:r w:rsidR="00B50061" w:rsidRPr="006556F5">
        <w:rPr>
          <w:rFonts w:ascii="Times New Roman" w:hAnsi="Times New Roman" w:cs="Times New Roman"/>
          <w:sz w:val="28"/>
          <w:szCs w:val="28"/>
        </w:rPr>
        <w:t xml:space="preserve"> увеличение числа нерегистрируемых браков, падение рождаемости и ее «старение» (рождение первенцев откладывается на более поздний возраст), распространение добровольной бездетности,</w:t>
      </w:r>
      <w:r w:rsidRPr="006556F5">
        <w:rPr>
          <w:rFonts w:ascii="Times New Roman" w:hAnsi="Times New Roman" w:cs="Times New Roman"/>
          <w:sz w:val="28"/>
          <w:szCs w:val="28"/>
        </w:rPr>
        <w:t xml:space="preserve"> уменьшение численности браков</w:t>
      </w:r>
      <w:r w:rsidR="00B50061" w:rsidRPr="006556F5">
        <w:rPr>
          <w:rFonts w:ascii="Times New Roman" w:hAnsi="Times New Roman" w:cs="Times New Roman"/>
          <w:sz w:val="28"/>
          <w:szCs w:val="28"/>
        </w:rPr>
        <w:t xml:space="preserve"> и </w:t>
      </w:r>
      <w:r w:rsidRPr="006556F5">
        <w:rPr>
          <w:rFonts w:ascii="Times New Roman" w:hAnsi="Times New Roman" w:cs="Times New Roman"/>
          <w:sz w:val="28"/>
          <w:szCs w:val="28"/>
        </w:rPr>
        <w:t xml:space="preserve"> их «старение».</w:t>
      </w:r>
    </w:p>
    <w:p w:rsidR="00B50061" w:rsidRDefault="00B50061" w:rsidP="006556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6F5">
        <w:rPr>
          <w:rFonts w:ascii="Times New Roman" w:eastAsia="Times New Roman" w:hAnsi="Times New Roman" w:cs="Times New Roman"/>
          <w:sz w:val="28"/>
          <w:szCs w:val="28"/>
        </w:rPr>
        <w:t>В нашей стране ежегодно распадается около 70% браков; уровень рождаемости в 2 раза меньше необходимого для простого воспроизводства населения (1,2 рождений вместо 2, 15). Россия занимает лидирующее место в мире по количеству абортов на 1 000 рожденных [</w:t>
      </w:r>
      <w:r w:rsidR="00C75D4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556F5">
        <w:rPr>
          <w:rFonts w:ascii="Times New Roman" w:eastAsia="Times New Roman" w:hAnsi="Times New Roman" w:cs="Times New Roman"/>
          <w:sz w:val="28"/>
          <w:szCs w:val="28"/>
        </w:rPr>
        <w:t xml:space="preserve">]. </w:t>
      </w:r>
    </w:p>
    <w:p w:rsidR="00D61040" w:rsidRPr="004404EC" w:rsidRDefault="00D61040" w:rsidP="00D61040">
      <w:pPr>
        <w:pStyle w:val="a5"/>
        <w:shd w:val="clear" w:color="auto" w:fill="FFFFFF" w:themeFill="background1"/>
        <w:spacing w:after="0" w:line="360" w:lineRule="auto"/>
        <w:textAlignment w:val="top"/>
        <w:rPr>
          <w:color w:val="1B1C1D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556F5">
        <w:rPr>
          <w:sz w:val="28"/>
          <w:szCs w:val="28"/>
        </w:rPr>
        <w:t>Одним из показателей кризисного состояния института семьи является число разводов.</w:t>
      </w:r>
      <w:r>
        <w:rPr>
          <w:sz w:val="28"/>
          <w:szCs w:val="28"/>
        </w:rPr>
        <w:t xml:space="preserve">  По  сообщению </w:t>
      </w:r>
      <w:proofErr w:type="gramStart"/>
      <w:r>
        <w:rPr>
          <w:sz w:val="28"/>
          <w:szCs w:val="28"/>
        </w:rPr>
        <w:t>пресс-службы Главного управления записи актов гражданского состояния Московской</w:t>
      </w:r>
      <w:proofErr w:type="gramEnd"/>
      <w:r>
        <w:rPr>
          <w:sz w:val="28"/>
          <w:szCs w:val="28"/>
        </w:rPr>
        <w:t xml:space="preserve"> области, о</w:t>
      </w:r>
      <w:r w:rsidRPr="006556F5">
        <w:rPr>
          <w:color w:val="1B1C1D"/>
          <w:sz w:val="28"/>
          <w:szCs w:val="28"/>
        </w:rPr>
        <w:t>коло 33% все</w:t>
      </w:r>
      <w:r>
        <w:rPr>
          <w:color w:val="1B1C1D"/>
          <w:sz w:val="28"/>
          <w:szCs w:val="28"/>
        </w:rPr>
        <w:t xml:space="preserve">х разводов в Московской области </w:t>
      </w:r>
      <w:r w:rsidRPr="006556F5">
        <w:rPr>
          <w:color w:val="1B1C1D"/>
          <w:sz w:val="28"/>
          <w:szCs w:val="28"/>
        </w:rPr>
        <w:t>совершаются менее чем после трех лет супружества</w:t>
      </w:r>
      <w:r>
        <w:rPr>
          <w:color w:val="1B1C1D"/>
          <w:sz w:val="28"/>
          <w:szCs w:val="28"/>
        </w:rPr>
        <w:t xml:space="preserve">. </w:t>
      </w:r>
      <w:r w:rsidRPr="006556F5">
        <w:rPr>
          <w:color w:val="1B1C1D"/>
          <w:sz w:val="28"/>
          <w:szCs w:val="28"/>
        </w:rPr>
        <w:t xml:space="preserve">В Подмосковье менее чем через год после свадьбы расторгли брак 1,774 тысячи семей (5,23%); </w:t>
      </w:r>
      <w:r>
        <w:rPr>
          <w:color w:val="1B1C1D"/>
          <w:sz w:val="28"/>
          <w:szCs w:val="28"/>
        </w:rPr>
        <w:t xml:space="preserve"> </w:t>
      </w:r>
      <w:r w:rsidRPr="006556F5">
        <w:rPr>
          <w:color w:val="1B1C1D"/>
          <w:sz w:val="28"/>
          <w:szCs w:val="28"/>
        </w:rPr>
        <w:t>27,7%</w:t>
      </w:r>
      <w:r>
        <w:rPr>
          <w:color w:val="1B1C1D"/>
          <w:sz w:val="28"/>
          <w:szCs w:val="28"/>
        </w:rPr>
        <w:t xml:space="preserve"> </w:t>
      </w:r>
      <w:r w:rsidRPr="006556F5">
        <w:rPr>
          <w:color w:val="1B1C1D"/>
          <w:sz w:val="28"/>
          <w:szCs w:val="28"/>
        </w:rPr>
        <w:t xml:space="preserve"> разводов</w:t>
      </w:r>
      <w:r>
        <w:rPr>
          <w:color w:val="1B1C1D"/>
          <w:sz w:val="28"/>
          <w:szCs w:val="28"/>
        </w:rPr>
        <w:t xml:space="preserve"> </w:t>
      </w:r>
      <w:r w:rsidRPr="006556F5">
        <w:rPr>
          <w:color w:val="1B1C1D"/>
          <w:sz w:val="28"/>
          <w:szCs w:val="28"/>
        </w:rPr>
        <w:t xml:space="preserve"> пришлось</w:t>
      </w:r>
      <w:r>
        <w:rPr>
          <w:color w:val="1B1C1D"/>
          <w:sz w:val="28"/>
          <w:szCs w:val="28"/>
        </w:rPr>
        <w:t xml:space="preserve"> </w:t>
      </w:r>
      <w:r w:rsidRPr="006556F5">
        <w:rPr>
          <w:color w:val="1B1C1D"/>
          <w:sz w:val="28"/>
          <w:szCs w:val="28"/>
        </w:rPr>
        <w:t xml:space="preserve"> на</w:t>
      </w:r>
      <w:r>
        <w:rPr>
          <w:color w:val="1B1C1D"/>
          <w:sz w:val="28"/>
          <w:szCs w:val="28"/>
        </w:rPr>
        <w:t xml:space="preserve"> </w:t>
      </w:r>
      <w:r w:rsidRPr="006556F5">
        <w:rPr>
          <w:color w:val="1B1C1D"/>
          <w:sz w:val="28"/>
          <w:szCs w:val="28"/>
        </w:rPr>
        <w:t xml:space="preserve"> семьи,</w:t>
      </w:r>
      <w:r>
        <w:rPr>
          <w:color w:val="1B1C1D"/>
          <w:sz w:val="28"/>
          <w:szCs w:val="28"/>
        </w:rPr>
        <w:t xml:space="preserve"> </w:t>
      </w:r>
      <w:r w:rsidRPr="006556F5">
        <w:rPr>
          <w:color w:val="1B1C1D"/>
          <w:sz w:val="28"/>
          <w:szCs w:val="28"/>
        </w:rPr>
        <w:t xml:space="preserve"> прожившие</w:t>
      </w:r>
      <w:r>
        <w:rPr>
          <w:color w:val="1B1C1D"/>
          <w:sz w:val="28"/>
          <w:szCs w:val="28"/>
        </w:rPr>
        <w:t xml:space="preserve"> </w:t>
      </w:r>
      <w:r w:rsidRPr="006556F5">
        <w:rPr>
          <w:color w:val="1B1C1D"/>
          <w:sz w:val="28"/>
          <w:szCs w:val="28"/>
        </w:rPr>
        <w:t xml:space="preserve"> от одного года до трех лет.</w:t>
      </w:r>
      <w:r>
        <w:rPr>
          <w:color w:val="1B1C1D"/>
          <w:sz w:val="28"/>
          <w:szCs w:val="28"/>
        </w:rPr>
        <w:t xml:space="preserve"> </w:t>
      </w:r>
      <w:r w:rsidRPr="006556F5">
        <w:rPr>
          <w:color w:val="1B1C1D"/>
          <w:sz w:val="28"/>
          <w:szCs w:val="28"/>
        </w:rPr>
        <w:t>Большинство разводов произошло у пар, проживших вместе от трех до 10 лет - более 37%. Еще около 30% разводов приходится на семьи, прожившие вместе более десяти лет.</w:t>
      </w:r>
    </w:p>
    <w:p w:rsidR="00D61040" w:rsidRPr="006556F5" w:rsidRDefault="00D61040" w:rsidP="00D610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6F5">
        <w:rPr>
          <w:rFonts w:ascii="Times New Roman" w:eastAsia="Times New Roman" w:hAnsi="Times New Roman" w:cs="Times New Roman"/>
          <w:sz w:val="28"/>
          <w:szCs w:val="28"/>
        </w:rPr>
        <w:t>В городе Электросталь, согласно официальным данным за 2016 год, было зарегистрировано 1</w:t>
      </w:r>
      <w:r>
        <w:rPr>
          <w:rFonts w:ascii="Times New Roman" w:eastAsia="Times New Roman" w:hAnsi="Times New Roman" w:cs="Times New Roman"/>
          <w:sz w:val="28"/>
          <w:szCs w:val="28"/>
        </w:rPr>
        <w:t>256</w:t>
      </w:r>
      <w:r w:rsidRPr="006556F5">
        <w:rPr>
          <w:rFonts w:ascii="Times New Roman" w:eastAsia="Times New Roman" w:hAnsi="Times New Roman" w:cs="Times New Roman"/>
          <w:sz w:val="28"/>
          <w:szCs w:val="28"/>
        </w:rPr>
        <w:t xml:space="preserve"> брак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6556F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704</w:t>
      </w:r>
      <w:r w:rsidRPr="006556F5">
        <w:rPr>
          <w:rFonts w:ascii="Times New Roman" w:eastAsia="Times New Roman" w:hAnsi="Times New Roman" w:cs="Times New Roman"/>
          <w:sz w:val="28"/>
          <w:szCs w:val="28"/>
        </w:rPr>
        <w:t xml:space="preserve"> развод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556F5">
        <w:rPr>
          <w:rFonts w:ascii="Times New Roman" w:eastAsia="Times New Roman" w:hAnsi="Times New Roman" w:cs="Times New Roman"/>
          <w:sz w:val="28"/>
          <w:szCs w:val="28"/>
        </w:rPr>
        <w:t>, то есть больше половины заключенных брак</w:t>
      </w:r>
      <w:r w:rsidR="00C75D4A">
        <w:rPr>
          <w:rFonts w:ascii="Times New Roman" w:eastAsia="Times New Roman" w:hAnsi="Times New Roman" w:cs="Times New Roman"/>
          <w:sz w:val="28"/>
          <w:szCs w:val="28"/>
        </w:rPr>
        <w:t>ов распадаются</w:t>
      </w:r>
      <w:r w:rsidR="00C75D4A" w:rsidRPr="00C75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5D4A" w:rsidRPr="006556F5">
        <w:rPr>
          <w:rFonts w:ascii="Times New Roman" w:eastAsia="Times New Roman" w:hAnsi="Times New Roman" w:cs="Times New Roman"/>
          <w:sz w:val="28"/>
          <w:szCs w:val="28"/>
        </w:rPr>
        <w:t>[</w:t>
      </w:r>
      <w:r w:rsidR="00C75D4A">
        <w:rPr>
          <w:rFonts w:ascii="Times New Roman" w:eastAsia="Times New Roman" w:hAnsi="Times New Roman" w:cs="Times New Roman"/>
          <w:sz w:val="28"/>
          <w:szCs w:val="28"/>
        </w:rPr>
        <w:t>5</w:t>
      </w:r>
      <w:r w:rsidR="00C75D4A" w:rsidRPr="006556F5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633889" w:rsidRDefault="00633889" w:rsidP="006556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6F5">
        <w:rPr>
          <w:rFonts w:ascii="Times New Roman" w:hAnsi="Times New Roman" w:cs="Times New Roman"/>
          <w:sz w:val="28"/>
          <w:szCs w:val="28"/>
        </w:rPr>
        <w:t>Изменение социальных норм современного общества, повлекшее за собой увеличение распада семей, искажение семейных установок, утрату адаптивных форм межличностного взаимодействия, а также отсутствие системы работы по подготовки молодёжи к семейной жизни негативно влияют на способность молодых людей создавать благополучную семью.</w:t>
      </w:r>
    </w:p>
    <w:p w:rsidR="00B50061" w:rsidRPr="006556F5" w:rsidRDefault="00D61040" w:rsidP="00D610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</w:t>
      </w:r>
      <w:r w:rsidR="00B50061" w:rsidRPr="006556F5">
        <w:rPr>
          <w:rFonts w:ascii="Times New Roman" w:hAnsi="Times New Roman" w:cs="Times New Roman"/>
          <w:sz w:val="28"/>
          <w:szCs w:val="28"/>
        </w:rPr>
        <w:t xml:space="preserve">Перечисленные факторы подчеркивают актуальность проблемы подготовки </w:t>
      </w:r>
      <w:r w:rsidR="00936EE3" w:rsidRPr="006556F5">
        <w:rPr>
          <w:rFonts w:ascii="Times New Roman" w:hAnsi="Times New Roman" w:cs="Times New Roman"/>
          <w:sz w:val="28"/>
          <w:szCs w:val="28"/>
        </w:rPr>
        <w:t>подрастающего поколения</w:t>
      </w:r>
      <w:r w:rsidR="00B50061" w:rsidRPr="006556F5">
        <w:rPr>
          <w:rFonts w:ascii="Times New Roman" w:hAnsi="Times New Roman" w:cs="Times New Roman"/>
          <w:sz w:val="28"/>
          <w:szCs w:val="28"/>
        </w:rPr>
        <w:t xml:space="preserve"> к ответственной жизни в супружестве. </w:t>
      </w:r>
      <w:r w:rsidR="006556F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50061" w:rsidRPr="006556F5">
        <w:rPr>
          <w:rFonts w:ascii="Times New Roman" w:hAnsi="Times New Roman" w:cs="Times New Roman"/>
          <w:sz w:val="28"/>
          <w:szCs w:val="28"/>
        </w:rPr>
        <w:t xml:space="preserve">Однако, к сожалению, на данный момент система профессиональной  подготовки молодых людей к семейной жизни в нашей стране отсутствует как на общегосударственном уровне, так и на уровне конкретных образовательных, культурно – </w:t>
      </w:r>
      <w:proofErr w:type="spellStart"/>
      <w:r w:rsidR="00B50061" w:rsidRPr="006556F5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="00B50061" w:rsidRPr="006556F5">
        <w:rPr>
          <w:rFonts w:ascii="Times New Roman" w:hAnsi="Times New Roman" w:cs="Times New Roman"/>
          <w:sz w:val="28"/>
          <w:szCs w:val="28"/>
        </w:rPr>
        <w:t xml:space="preserve"> учреждений. В прошлом остались курсы по подготовке к семейной жизни, введенные в 80-е годы ХХ века, а предмет «Этика и психология семейной жизни» в начале 90-х годов ХХ века</w:t>
      </w:r>
      <w:r w:rsidR="00936EE3" w:rsidRPr="006556F5">
        <w:rPr>
          <w:rFonts w:ascii="Times New Roman" w:hAnsi="Times New Roman" w:cs="Times New Roman"/>
          <w:sz w:val="28"/>
          <w:szCs w:val="28"/>
        </w:rPr>
        <w:t xml:space="preserve"> </w:t>
      </w:r>
      <w:r w:rsidR="00B50061" w:rsidRPr="006556F5">
        <w:rPr>
          <w:rFonts w:ascii="Times New Roman" w:hAnsi="Times New Roman" w:cs="Times New Roman"/>
          <w:sz w:val="28"/>
          <w:szCs w:val="28"/>
        </w:rPr>
        <w:t xml:space="preserve">перестал быть обязательным в общеобразовательной школе. Общее состояние проводимой работы  с подростками и молодёжью в данном направлении </w:t>
      </w:r>
      <w:r w:rsidR="00B50061" w:rsidRPr="006556F5">
        <w:rPr>
          <w:rFonts w:ascii="Times New Roman" w:eastAsia="Times New Roman" w:hAnsi="Times New Roman" w:cs="Times New Roman"/>
          <w:sz w:val="28"/>
          <w:szCs w:val="28"/>
        </w:rPr>
        <w:t xml:space="preserve">Н. Ю. </w:t>
      </w:r>
      <w:proofErr w:type="spellStart"/>
      <w:r w:rsidR="00B50061" w:rsidRPr="006556F5">
        <w:rPr>
          <w:rFonts w:ascii="Times New Roman" w:eastAsia="Times New Roman" w:hAnsi="Times New Roman" w:cs="Times New Roman"/>
          <w:sz w:val="28"/>
          <w:szCs w:val="28"/>
        </w:rPr>
        <w:t>Шлейкова</w:t>
      </w:r>
      <w:proofErr w:type="spellEnd"/>
      <w:r w:rsidR="00B50061" w:rsidRPr="006556F5">
        <w:rPr>
          <w:rFonts w:ascii="Times New Roman" w:eastAsia="Times New Roman" w:hAnsi="Times New Roman" w:cs="Times New Roman"/>
          <w:sz w:val="28"/>
          <w:szCs w:val="28"/>
        </w:rPr>
        <w:t xml:space="preserve">  характеризует следующим образом: </w:t>
      </w:r>
    </w:p>
    <w:p w:rsidR="00B50061" w:rsidRPr="006556F5" w:rsidRDefault="00B50061" w:rsidP="006556F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6F5">
        <w:rPr>
          <w:rFonts w:ascii="Times New Roman" w:hAnsi="Times New Roman" w:cs="Times New Roman"/>
          <w:sz w:val="28"/>
          <w:szCs w:val="28"/>
        </w:rPr>
        <w:t>внеклассные мероприятия по подготовке учащихся к семейной жизни носят бессистемный и формальный характер;</w:t>
      </w:r>
    </w:p>
    <w:p w:rsidR="00B50061" w:rsidRPr="006556F5" w:rsidRDefault="00B50061" w:rsidP="006556F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6F5">
        <w:rPr>
          <w:rFonts w:ascii="Times New Roman" w:hAnsi="Times New Roman" w:cs="Times New Roman"/>
          <w:sz w:val="28"/>
          <w:szCs w:val="28"/>
        </w:rPr>
        <w:t xml:space="preserve"> не ведутся спецкурсы, направленные на углубленное изучение школьниками и студентами основ семейной жизни;</w:t>
      </w:r>
    </w:p>
    <w:p w:rsidR="00B50061" w:rsidRPr="006556F5" w:rsidRDefault="00B50061" w:rsidP="006556F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6F5">
        <w:rPr>
          <w:rFonts w:ascii="Times New Roman" w:hAnsi="Times New Roman" w:cs="Times New Roman"/>
          <w:sz w:val="28"/>
          <w:szCs w:val="28"/>
        </w:rPr>
        <w:t>отсутствует программно-методическое обеспечение с учетом современных требований;</w:t>
      </w:r>
    </w:p>
    <w:p w:rsidR="00B50061" w:rsidRPr="006556F5" w:rsidRDefault="00B50061" w:rsidP="006556F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6F5">
        <w:rPr>
          <w:rFonts w:ascii="Times New Roman" w:hAnsi="Times New Roman" w:cs="Times New Roman"/>
          <w:sz w:val="28"/>
          <w:szCs w:val="28"/>
        </w:rPr>
        <w:t>нерешенными остаются вопросы повышения квалификации и переподготовки учителей в данном направлении;</w:t>
      </w:r>
    </w:p>
    <w:p w:rsidR="00936EE3" w:rsidRPr="006556F5" w:rsidRDefault="00B50061" w:rsidP="006556F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6F5">
        <w:rPr>
          <w:rFonts w:ascii="Times New Roman" w:hAnsi="Times New Roman" w:cs="Times New Roman"/>
          <w:sz w:val="28"/>
          <w:szCs w:val="28"/>
        </w:rPr>
        <w:t>и как следствие выпускники школ и вузов имеют довольно слабую и теоретическую, и практическую подготовку к семейной жизни [</w:t>
      </w:r>
      <w:r w:rsidR="006B4B21">
        <w:rPr>
          <w:rFonts w:ascii="Times New Roman" w:hAnsi="Times New Roman" w:cs="Times New Roman"/>
          <w:sz w:val="28"/>
          <w:szCs w:val="28"/>
        </w:rPr>
        <w:t>7</w:t>
      </w:r>
      <w:r w:rsidRPr="006556F5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B50061" w:rsidRPr="006556F5" w:rsidRDefault="00936EE3" w:rsidP="00D019E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56F5">
        <w:rPr>
          <w:rFonts w:ascii="Times New Roman" w:eastAsia="Calibri" w:hAnsi="Times New Roman" w:cs="Times New Roman"/>
          <w:sz w:val="28"/>
          <w:szCs w:val="28"/>
        </w:rPr>
        <w:t>Будущее института семьи в России определяется многими факторами. Несомненно, что одним из важнейших направлений в деле его возрождения и укрепления является целенаправленная работа с подростками и молодежью по интимно-нравственному воспитанию, подготовка их к семейной жизни, осуществляемая квалифицированными специалистами в социуме.</w:t>
      </w:r>
    </w:p>
    <w:p w:rsidR="00B9251E" w:rsidRPr="006556F5" w:rsidRDefault="00B9251E" w:rsidP="006556F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фактором подготовки к ответственному </w:t>
      </w:r>
      <w:proofErr w:type="spellStart"/>
      <w:r w:rsidRPr="006556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родительству</w:t>
      </w:r>
      <w:proofErr w:type="spellEnd"/>
      <w:r w:rsidRPr="00655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супружеству является разработка, внедрение в практику образовательных учреждений и семейного воспитания специальных образовательных программ духовно-нравственной направленности по </w:t>
      </w:r>
      <w:proofErr w:type="spellStart"/>
      <w:r w:rsidRPr="006556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семьеведению</w:t>
      </w:r>
      <w:proofErr w:type="spellEnd"/>
      <w:r w:rsidRPr="00655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556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пропаганде ценностного отношения к семье и браку, возрождению семейных традиций и обычаев [</w:t>
      </w:r>
      <w:r w:rsidR="00C75D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556F5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3C61EA" w:rsidRPr="006556F5" w:rsidRDefault="003C61EA" w:rsidP="006556F5">
      <w:pPr>
        <w:spacing w:after="202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6F5">
        <w:rPr>
          <w:rFonts w:ascii="Times New Roman" w:eastAsia="Times New Roman" w:hAnsi="Times New Roman" w:cs="Times New Roman"/>
          <w:sz w:val="28"/>
          <w:szCs w:val="28"/>
        </w:rPr>
        <w:t xml:space="preserve">Подготовка </w:t>
      </w:r>
      <w:r w:rsidR="00C75D4A">
        <w:rPr>
          <w:rFonts w:ascii="Times New Roman" w:eastAsia="Times New Roman" w:hAnsi="Times New Roman" w:cs="Times New Roman"/>
          <w:sz w:val="28"/>
          <w:szCs w:val="28"/>
        </w:rPr>
        <w:t xml:space="preserve">молодежи </w:t>
      </w:r>
      <w:r w:rsidRPr="006556F5">
        <w:rPr>
          <w:rFonts w:ascii="Times New Roman" w:eastAsia="Times New Roman" w:hAnsi="Times New Roman" w:cs="Times New Roman"/>
          <w:sz w:val="28"/>
          <w:szCs w:val="28"/>
        </w:rPr>
        <w:t xml:space="preserve">к семейной жизни, по нашему мнению, должна представлять собой непрерывный воспитательный процесс, начинающийся с раннего детства в семье и продолжающийся на всех ступенях и уровнях обучения и воспитания в образовательных учреждениях. </w:t>
      </w:r>
      <w:proofErr w:type="gramStart"/>
      <w:r w:rsidRPr="006556F5">
        <w:rPr>
          <w:rFonts w:ascii="Times New Roman" w:eastAsia="Times New Roman" w:hAnsi="Times New Roman" w:cs="Times New Roman"/>
          <w:sz w:val="28"/>
          <w:szCs w:val="28"/>
        </w:rPr>
        <w:t xml:space="preserve">Главной его целью является проведение просветительской и воспитательной работы с подрастающим поколением по формированию духовно-нравственных семейных ценностей, воспитание ответственного (осознанного) </w:t>
      </w:r>
      <w:proofErr w:type="spellStart"/>
      <w:r w:rsidRPr="006556F5">
        <w:rPr>
          <w:rFonts w:ascii="Times New Roman" w:eastAsia="Times New Roman" w:hAnsi="Times New Roman" w:cs="Times New Roman"/>
          <w:sz w:val="28"/>
          <w:szCs w:val="28"/>
        </w:rPr>
        <w:t>родительства</w:t>
      </w:r>
      <w:proofErr w:type="spellEnd"/>
      <w:r w:rsidRPr="006556F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633889" w:rsidRPr="006556F5" w:rsidRDefault="003C61EA" w:rsidP="006556F5">
      <w:pPr>
        <w:spacing w:after="202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6F5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Ответственное </w:t>
      </w:r>
      <w:proofErr w:type="spellStart"/>
      <w:r w:rsidRPr="006556F5">
        <w:rPr>
          <w:rFonts w:ascii="Times New Roman" w:eastAsia="Times New Roman" w:hAnsi="Times New Roman" w:cs="Times New Roman"/>
          <w:sz w:val="28"/>
          <w:szCs w:val="28"/>
        </w:rPr>
        <w:t>родительство</w:t>
      </w:r>
      <w:proofErr w:type="spellEnd"/>
      <w:r w:rsidRPr="006556F5">
        <w:rPr>
          <w:rFonts w:ascii="Times New Roman" w:eastAsia="Times New Roman" w:hAnsi="Times New Roman" w:cs="Times New Roman"/>
          <w:sz w:val="28"/>
          <w:szCs w:val="28"/>
        </w:rPr>
        <w:t xml:space="preserve"> понимается как духовно-нравственная и социальная потребность личности, и ее ориентация на ценностное воспитание детей, подготовка к позитивным, когнитивным, эмоциональным, поведенческим отношениям в семье, субъективному ощущению себя родителем, эффективному взаимодействию в семье и формированию ценностных установок </w:t>
      </w:r>
      <w:proofErr w:type="spellStart"/>
      <w:r w:rsidRPr="006556F5">
        <w:rPr>
          <w:rFonts w:ascii="Times New Roman" w:eastAsia="Times New Roman" w:hAnsi="Times New Roman" w:cs="Times New Roman"/>
          <w:sz w:val="28"/>
          <w:szCs w:val="28"/>
        </w:rPr>
        <w:t>родительства</w:t>
      </w:r>
      <w:proofErr w:type="spellEnd"/>
      <w:r w:rsidR="00C75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56F5">
        <w:rPr>
          <w:rFonts w:ascii="Times New Roman" w:eastAsia="Times New Roman" w:hAnsi="Times New Roman" w:cs="Times New Roman"/>
          <w:sz w:val="28"/>
          <w:szCs w:val="28"/>
        </w:rPr>
        <w:t>[4].</w:t>
      </w:r>
      <w:r w:rsidR="00C75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9251E" w:rsidRPr="006556F5" w:rsidRDefault="00B9251E" w:rsidP="006556F5">
      <w:pPr>
        <w:spacing w:after="202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6F5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готовности к семейной жизни и </w:t>
      </w:r>
      <w:proofErr w:type="gramStart"/>
      <w:r w:rsidRPr="006556F5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proofErr w:type="gramEnd"/>
      <w:r w:rsidRPr="00655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56F5">
        <w:rPr>
          <w:rFonts w:ascii="Times New Roman" w:eastAsia="Times New Roman" w:hAnsi="Times New Roman" w:cs="Times New Roman"/>
          <w:sz w:val="28"/>
          <w:szCs w:val="28"/>
        </w:rPr>
        <w:t>родительству</w:t>
      </w:r>
      <w:proofErr w:type="spellEnd"/>
      <w:r w:rsidRPr="006556F5">
        <w:rPr>
          <w:rFonts w:ascii="Times New Roman" w:eastAsia="Times New Roman" w:hAnsi="Times New Roman" w:cs="Times New Roman"/>
          <w:sz w:val="28"/>
          <w:szCs w:val="28"/>
        </w:rPr>
        <w:t xml:space="preserve"> тесно связано с идеалом семьянина. Социальный идеал семьянина определяется как образ человека, который характеризуется высокой степенью ответственности за семью и ее членов, развитыми способностями и умениями, необходимыми в семейной жизни, гибкостью в семейном общении [</w:t>
      </w:r>
      <w:r w:rsidR="00C75D4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556F5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B9251E" w:rsidRPr="006556F5" w:rsidRDefault="000E412A" w:rsidP="004404EC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556F5">
        <w:rPr>
          <w:rFonts w:ascii="Times New Roman" w:eastAsia="Times New Roman" w:hAnsi="Times New Roman" w:cs="Times New Roman"/>
          <w:sz w:val="28"/>
          <w:szCs w:val="28"/>
        </w:rPr>
        <w:t xml:space="preserve">Система подготовки к семейной жизни должна основываться на таких общепедагогических принципах, как духовность целенаправленного воспитания, его связь с практикой, взаимосвязь всех факторов, формирующих личность. При организации данной работы целесообразно опираться на разнообразные виды деятельности подрастающего поколения: учебную, игровую, трудовую, спортивную, семейно-бытовую и др. Девушкам и юношам  необходимо раскрыть значимость семьи, социальные роли супругов и родителей, правильное представление об идеальном муже, </w:t>
      </w:r>
      <w:r w:rsidRPr="006556F5">
        <w:rPr>
          <w:rFonts w:ascii="Times New Roman" w:eastAsia="Times New Roman" w:hAnsi="Times New Roman" w:cs="Times New Roman"/>
          <w:sz w:val="28"/>
          <w:szCs w:val="28"/>
        </w:rPr>
        <w:lastRenderedPageBreak/>
        <w:t>жене, отце, матери. У молодых людей следует формировать нравственные качества: равноправное отношение к другому полу, уважение к матери, отцу, старшим и младшим, ответственность и верность, честность, доброта, осознание моральных основ брачно-семейных уз, любовь как истока брака, чувство долга перед супругом (супругой), семьей, детьми</w:t>
      </w:r>
      <w:r w:rsidR="006B4B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4B21" w:rsidRPr="006556F5">
        <w:rPr>
          <w:rFonts w:ascii="Times New Roman" w:eastAsia="Times New Roman" w:hAnsi="Times New Roman" w:cs="Times New Roman"/>
          <w:sz w:val="28"/>
          <w:szCs w:val="28"/>
        </w:rPr>
        <w:t>[</w:t>
      </w:r>
      <w:r w:rsidR="006B4B21">
        <w:rPr>
          <w:rFonts w:ascii="Times New Roman" w:eastAsia="Times New Roman" w:hAnsi="Times New Roman" w:cs="Times New Roman"/>
          <w:sz w:val="28"/>
          <w:szCs w:val="28"/>
        </w:rPr>
        <w:t>6</w:t>
      </w:r>
      <w:r w:rsidR="006B4B21" w:rsidRPr="006556F5">
        <w:rPr>
          <w:rFonts w:ascii="Times New Roman" w:eastAsia="Times New Roman" w:hAnsi="Times New Roman" w:cs="Times New Roman"/>
          <w:sz w:val="28"/>
          <w:szCs w:val="28"/>
        </w:rPr>
        <w:t>].</w:t>
      </w:r>
      <w:r w:rsidR="006B4B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64EA4" w:rsidRDefault="007F7563" w:rsidP="004404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6F5">
        <w:rPr>
          <w:rFonts w:ascii="Times New Roman" w:eastAsia="Times New Roman" w:hAnsi="Times New Roman" w:cs="Times New Roman"/>
          <w:sz w:val="28"/>
          <w:szCs w:val="28"/>
        </w:rPr>
        <w:t xml:space="preserve">В условиях существующей серьезной ситуации в сфере демографии  </w:t>
      </w:r>
      <w:r w:rsidR="00D61040">
        <w:rPr>
          <w:rFonts w:ascii="Times New Roman" w:eastAsia="Times New Roman" w:hAnsi="Times New Roman" w:cs="Times New Roman"/>
          <w:sz w:val="28"/>
          <w:szCs w:val="28"/>
        </w:rPr>
        <w:t xml:space="preserve"> в России решение проблемы подготовки подрастающего поколения к семейной жизни</w:t>
      </w:r>
      <w:r w:rsidRPr="006556F5">
        <w:rPr>
          <w:rFonts w:ascii="Times New Roman" w:eastAsia="Times New Roman" w:hAnsi="Times New Roman" w:cs="Times New Roman"/>
          <w:sz w:val="28"/>
          <w:szCs w:val="28"/>
        </w:rPr>
        <w:t xml:space="preserve"> является важнейшей общегосударственной задачей.</w:t>
      </w:r>
    </w:p>
    <w:p w:rsidR="00386A48" w:rsidRDefault="00386A48" w:rsidP="00386A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1B9">
        <w:rPr>
          <w:rFonts w:ascii="Times New Roman" w:hAnsi="Times New Roman" w:cs="Times New Roman"/>
          <w:sz w:val="28"/>
          <w:szCs w:val="28"/>
        </w:rPr>
        <w:t>На современном этапе развития общества формирование целостной системы семейного воспитания, поддержк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01B9">
        <w:rPr>
          <w:rFonts w:ascii="Times New Roman" w:hAnsi="Times New Roman" w:cs="Times New Roman"/>
          <w:sz w:val="28"/>
          <w:szCs w:val="28"/>
        </w:rPr>
        <w:t xml:space="preserve"> института семьи приобрета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C01B9">
        <w:rPr>
          <w:rFonts w:ascii="Times New Roman" w:hAnsi="Times New Roman" w:cs="Times New Roman"/>
          <w:sz w:val="28"/>
          <w:szCs w:val="28"/>
        </w:rPr>
        <w:t xml:space="preserve">т особую актуальность.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Учитывая данное обстоятельство,</w:t>
      </w:r>
      <w:r w:rsidRPr="001F0FD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C35385">
        <w:rPr>
          <w:rFonts w:ascii="Times New Roman" w:hAnsi="Times New Roman" w:cs="Times New Roman"/>
          <w:bCs/>
          <w:sz w:val="28"/>
          <w:szCs w:val="28"/>
        </w:rPr>
        <w:t xml:space="preserve"> сентябре 2016 года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образовательном учреждении дополнительного образования «Центр дополнительного образования детей «Росток» г.о. Электросталь Московской области </w:t>
      </w:r>
      <w:r>
        <w:rPr>
          <w:rFonts w:ascii="Times New Roman" w:hAnsi="Times New Roman" w:cs="Times New Roman"/>
          <w:bCs/>
          <w:sz w:val="28"/>
          <w:szCs w:val="28"/>
        </w:rPr>
        <w:t>(далее Центр)</w:t>
      </w:r>
      <w:r w:rsidRPr="00C35385">
        <w:rPr>
          <w:rFonts w:ascii="Times New Roman" w:hAnsi="Times New Roman" w:cs="Times New Roman"/>
          <w:bCs/>
          <w:sz w:val="28"/>
          <w:szCs w:val="28"/>
        </w:rPr>
        <w:t xml:space="preserve"> педагогами </w:t>
      </w:r>
      <w:r>
        <w:rPr>
          <w:rFonts w:ascii="Times New Roman" w:hAnsi="Times New Roman" w:cs="Times New Roman"/>
          <w:bCs/>
          <w:sz w:val="28"/>
          <w:szCs w:val="28"/>
        </w:rPr>
        <w:t>Ц</w:t>
      </w:r>
      <w:r w:rsidRPr="00C35385">
        <w:rPr>
          <w:rFonts w:ascii="Times New Roman" w:hAnsi="Times New Roman" w:cs="Times New Roman"/>
          <w:bCs/>
          <w:sz w:val="28"/>
          <w:szCs w:val="28"/>
        </w:rPr>
        <w:t>ентра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обучающимися в возрасте 10 лет и старше было проведено анкетирование, а с детьми 5-9 лет диагностические беседы  с целью определения отношения к семейным ценностям, традициям, семейному воспитанию.</w:t>
      </w:r>
      <w:proofErr w:type="gramEnd"/>
    </w:p>
    <w:p w:rsidR="00386A48" w:rsidRDefault="00386A48" w:rsidP="00386A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Исследованием было охвачено 385 обучающихся, что составляет 30% от всех обучающихся в Центре.</w:t>
      </w:r>
      <w:proofErr w:type="gramEnd"/>
    </w:p>
    <w:p w:rsidR="00386A48" w:rsidRPr="001F0FD8" w:rsidRDefault="00386A48" w:rsidP="00386A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F0FD8">
        <w:rPr>
          <w:sz w:val="28"/>
          <w:szCs w:val="28"/>
        </w:rPr>
        <w:t>Проведенное исследование показало, что, в целом, у детей, подростков и   юношества     позитивное   отношение к семье    как социальному институту. Однако</w:t>
      </w:r>
      <w:proofErr w:type="gramStart"/>
      <w:r w:rsidRPr="001F0FD8">
        <w:rPr>
          <w:sz w:val="28"/>
          <w:szCs w:val="28"/>
        </w:rPr>
        <w:t>,</w:t>
      </w:r>
      <w:proofErr w:type="gramEnd"/>
      <w:r w:rsidRPr="001F0FD8">
        <w:rPr>
          <w:sz w:val="28"/>
          <w:szCs w:val="28"/>
        </w:rPr>
        <w:t xml:space="preserve"> полученные данные позвол</w:t>
      </w:r>
      <w:r>
        <w:rPr>
          <w:sz w:val="28"/>
          <w:szCs w:val="28"/>
        </w:rPr>
        <w:t>или</w:t>
      </w:r>
      <w:r w:rsidRPr="001F0FD8">
        <w:rPr>
          <w:sz w:val="28"/>
          <w:szCs w:val="28"/>
        </w:rPr>
        <w:t xml:space="preserve"> сделать   вывод, что семейный уклад в большинстве семей обучающихся не является для них образцовым. И вместе с тем, представления о семье, её ценностях складываются у ребят именно на примере родительской семьи.</w:t>
      </w:r>
    </w:p>
    <w:p w:rsidR="00386A48" w:rsidRDefault="00386A48" w:rsidP="00386A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F0FD8">
        <w:rPr>
          <w:sz w:val="28"/>
          <w:szCs w:val="28"/>
        </w:rPr>
        <w:t xml:space="preserve">Вопросам </w:t>
      </w:r>
      <w:proofErr w:type="spellStart"/>
      <w:r w:rsidRPr="001F0FD8">
        <w:rPr>
          <w:sz w:val="28"/>
          <w:szCs w:val="28"/>
        </w:rPr>
        <w:t>просемейного</w:t>
      </w:r>
      <w:proofErr w:type="spellEnd"/>
      <w:r w:rsidRPr="001F0FD8">
        <w:rPr>
          <w:sz w:val="28"/>
          <w:szCs w:val="28"/>
        </w:rPr>
        <w:t xml:space="preserve"> воспитания, как показал опрос, недостаточное внимание уделяется в ходе изучения отдельных учебных предметов в школе.  Исходя   из   полученных данных,  возникает  необходимость  разработки  и реализации в условиях Центра комплексной программы </w:t>
      </w:r>
      <w:proofErr w:type="spellStart"/>
      <w:r w:rsidRPr="001F0FD8">
        <w:rPr>
          <w:sz w:val="28"/>
          <w:szCs w:val="28"/>
        </w:rPr>
        <w:t>просемейного</w:t>
      </w:r>
      <w:proofErr w:type="spellEnd"/>
      <w:r w:rsidRPr="001F0FD8">
        <w:rPr>
          <w:sz w:val="28"/>
          <w:szCs w:val="28"/>
        </w:rPr>
        <w:t xml:space="preserve"> воспитания обучающихся с включением в эту работу и их родителей.</w:t>
      </w:r>
      <w:bookmarkStart w:id="0" w:name="_GoBack"/>
      <w:bookmarkEnd w:id="0"/>
    </w:p>
    <w:p w:rsidR="00386A48" w:rsidRDefault="00386A48" w:rsidP="00386A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С 2016 года в  Центре реализуется  инновационный социально-педагогический проект «Крепкая семья - сильная Россия!». </w:t>
      </w:r>
      <w:r w:rsidRPr="00D331E0">
        <w:rPr>
          <w:rStyle w:val="dash0410005f0431005f0437005f0430005f0446005f0020005f0441005f043f005f0438005f0441005f043a005f0430005f005fchar1char1"/>
          <w:sz w:val="28"/>
          <w:szCs w:val="28"/>
        </w:rPr>
        <w:t>Цел</w:t>
      </w:r>
      <w:r>
        <w:rPr>
          <w:rStyle w:val="dash0410005f0431005f0437005f0430005f0446005f0020005f0441005f043f005f0438005f0441005f043a005f0430005f005fchar1char1"/>
          <w:sz w:val="28"/>
          <w:szCs w:val="28"/>
        </w:rPr>
        <w:t>ь</w:t>
      </w:r>
      <w:r w:rsidRPr="00D331E0">
        <w:rPr>
          <w:rStyle w:val="dash0410005f0431005f0437005f0430005f0446005f0020005f0441005f043f005f0438005f0441005f043a005f0430005f005fchar1char1"/>
          <w:sz w:val="28"/>
          <w:szCs w:val="28"/>
        </w:rPr>
        <w:t xml:space="preserve"> проекта</w:t>
      </w:r>
      <w:r>
        <w:rPr>
          <w:rStyle w:val="dash0410005f0431005f0437005f0430005f0446005f0020005f0441005f043f005f0438005f0441005f043a005f0430005f005fchar1char1"/>
          <w:sz w:val="28"/>
          <w:szCs w:val="28"/>
        </w:rPr>
        <w:t xml:space="preserve">: </w:t>
      </w:r>
      <w:r w:rsidRPr="00357BAD"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proofErr w:type="gramStart"/>
      <w:r w:rsidRPr="00357BA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57BAD">
        <w:rPr>
          <w:rFonts w:ascii="Times New Roman" w:hAnsi="Times New Roman" w:cs="Times New Roman"/>
          <w:sz w:val="28"/>
          <w:szCs w:val="28"/>
        </w:rPr>
        <w:t xml:space="preserve"> социально-ценностного отношения к семье как первоосновы  принадлежности к народу, Отечеству; подготовка обучающихся к осознанному выбору жизненного пути с ориентацией на создание крепкой и счастливой семьи, ответственному </w:t>
      </w:r>
      <w:proofErr w:type="spellStart"/>
      <w:r w:rsidRPr="00357BAD">
        <w:rPr>
          <w:rFonts w:ascii="Times New Roman" w:hAnsi="Times New Roman" w:cs="Times New Roman"/>
          <w:sz w:val="28"/>
          <w:szCs w:val="28"/>
        </w:rPr>
        <w:t>родительству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86A48" w:rsidRDefault="00386A48" w:rsidP="00386A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23036">
        <w:rPr>
          <w:rFonts w:ascii="Times New Roman" w:hAnsi="Times New Roman" w:cs="Times New Roman"/>
          <w:sz w:val="28"/>
          <w:szCs w:val="28"/>
        </w:rPr>
        <w:t>Целевая аудитория</w:t>
      </w:r>
      <w:r>
        <w:rPr>
          <w:rFonts w:ascii="Times New Roman" w:hAnsi="Times New Roman" w:cs="Times New Roman"/>
          <w:sz w:val="28"/>
          <w:szCs w:val="28"/>
        </w:rPr>
        <w:t xml:space="preserve"> проекта – о</w:t>
      </w:r>
      <w:r w:rsidRPr="00D23036">
        <w:rPr>
          <w:rFonts w:ascii="Times New Roman" w:hAnsi="Times New Roman" w:cs="Times New Roman"/>
          <w:sz w:val="28"/>
          <w:szCs w:val="28"/>
        </w:rPr>
        <w:t>бучающиеся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230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 родители</w:t>
      </w:r>
      <w:r w:rsidRPr="005F36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родственники,  педагоги МОУ ДО «ЦДОД «Росток». Общее число участников проекта</w:t>
      </w:r>
      <w:r w:rsidRPr="005F36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 почти 3500 человек.</w:t>
      </w:r>
    </w:p>
    <w:p w:rsidR="00386A48" w:rsidRDefault="00386A48" w:rsidP="00386A48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02620">
        <w:rPr>
          <w:color w:val="auto"/>
          <w:sz w:val="28"/>
          <w:szCs w:val="28"/>
        </w:rPr>
        <w:t>В систему основных мероприятий про</w:t>
      </w:r>
      <w:r>
        <w:rPr>
          <w:color w:val="auto"/>
          <w:sz w:val="28"/>
          <w:szCs w:val="28"/>
        </w:rPr>
        <w:t>екта</w:t>
      </w:r>
      <w:r w:rsidRPr="00302620">
        <w:rPr>
          <w:color w:val="auto"/>
          <w:sz w:val="28"/>
          <w:szCs w:val="28"/>
        </w:rPr>
        <w:t xml:space="preserve"> входит реализация комплекса разноплановых мероприятий, направленных на формирование семейных ценностей в обществе, укрепление </w:t>
      </w:r>
      <w:r>
        <w:rPr>
          <w:color w:val="auto"/>
          <w:sz w:val="28"/>
          <w:szCs w:val="28"/>
        </w:rPr>
        <w:t xml:space="preserve"> института </w:t>
      </w:r>
      <w:r w:rsidRPr="00302620">
        <w:rPr>
          <w:color w:val="auto"/>
          <w:sz w:val="28"/>
          <w:szCs w:val="28"/>
        </w:rPr>
        <w:t xml:space="preserve">семьи. </w:t>
      </w:r>
    </w:p>
    <w:p w:rsidR="00386A48" w:rsidRPr="000D48D7" w:rsidRDefault="00386A48" w:rsidP="00386A48">
      <w:pPr>
        <w:pStyle w:val="Default"/>
        <w:spacing w:line="360" w:lineRule="auto"/>
        <w:rPr>
          <w:color w:val="auto"/>
          <w:sz w:val="28"/>
          <w:szCs w:val="28"/>
        </w:rPr>
      </w:pPr>
      <w:r w:rsidRPr="000D48D7">
        <w:rPr>
          <w:color w:val="auto"/>
          <w:sz w:val="28"/>
          <w:szCs w:val="28"/>
        </w:rPr>
        <w:t xml:space="preserve">       </w:t>
      </w:r>
      <w:r>
        <w:rPr>
          <w:color w:val="auto"/>
          <w:sz w:val="28"/>
          <w:szCs w:val="28"/>
        </w:rPr>
        <w:t>Р</w:t>
      </w:r>
      <w:r w:rsidRPr="000D48D7">
        <w:rPr>
          <w:color w:val="auto"/>
          <w:sz w:val="28"/>
          <w:szCs w:val="28"/>
        </w:rPr>
        <w:t>еализаци</w:t>
      </w:r>
      <w:r>
        <w:rPr>
          <w:color w:val="auto"/>
          <w:sz w:val="28"/>
          <w:szCs w:val="28"/>
        </w:rPr>
        <w:t>я</w:t>
      </w:r>
      <w:r w:rsidRPr="000D48D7">
        <w:rPr>
          <w:color w:val="auto"/>
          <w:sz w:val="28"/>
          <w:szCs w:val="28"/>
        </w:rPr>
        <w:t xml:space="preserve"> проекта</w:t>
      </w:r>
      <w:r>
        <w:rPr>
          <w:color w:val="auto"/>
          <w:sz w:val="28"/>
          <w:szCs w:val="28"/>
        </w:rPr>
        <w:t xml:space="preserve"> осуществляется по следующим направлениям</w:t>
      </w:r>
      <w:r w:rsidRPr="000D48D7">
        <w:rPr>
          <w:color w:val="auto"/>
          <w:sz w:val="28"/>
          <w:szCs w:val="28"/>
        </w:rPr>
        <w:t>:</w:t>
      </w:r>
    </w:p>
    <w:p w:rsidR="00386A48" w:rsidRPr="001F0FD8" w:rsidRDefault="00386A48" w:rsidP="00386A48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0FD8">
        <w:rPr>
          <w:rFonts w:ascii="Times New Roman" w:hAnsi="Times New Roman" w:cs="Times New Roman"/>
          <w:sz w:val="28"/>
          <w:szCs w:val="28"/>
        </w:rPr>
        <w:t>Пропаганда семейных ценностей среди детей, подростков и юношества.</w:t>
      </w:r>
    </w:p>
    <w:p w:rsidR="00386A48" w:rsidRPr="000D48D7" w:rsidRDefault="00386A48" w:rsidP="00386A48">
      <w:pPr>
        <w:pStyle w:val="Default"/>
        <w:numPr>
          <w:ilvl w:val="0"/>
          <w:numId w:val="11"/>
        </w:numPr>
        <w:spacing w:line="360" w:lineRule="auto"/>
        <w:rPr>
          <w:color w:val="auto"/>
          <w:sz w:val="28"/>
          <w:szCs w:val="28"/>
        </w:rPr>
      </w:pPr>
      <w:r w:rsidRPr="000D48D7">
        <w:rPr>
          <w:bCs/>
          <w:sz w:val="28"/>
          <w:szCs w:val="28"/>
        </w:rPr>
        <w:t>Укрепление и развитие семейных традиций.</w:t>
      </w:r>
      <w:r w:rsidRPr="000D48D7">
        <w:rPr>
          <w:sz w:val="28"/>
          <w:szCs w:val="28"/>
        </w:rPr>
        <w:t xml:space="preserve"> </w:t>
      </w:r>
      <w:r w:rsidRPr="000D48D7">
        <w:rPr>
          <w:bCs/>
          <w:sz w:val="28"/>
          <w:szCs w:val="28"/>
        </w:rPr>
        <w:t>Возрождение национальных семейных традиций</w:t>
      </w:r>
      <w:r>
        <w:rPr>
          <w:bCs/>
          <w:sz w:val="28"/>
          <w:szCs w:val="28"/>
        </w:rPr>
        <w:t>.</w:t>
      </w:r>
    </w:p>
    <w:p w:rsidR="00386A48" w:rsidRPr="001F0FD8" w:rsidRDefault="00386A48" w:rsidP="00386A48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F0FD8">
        <w:rPr>
          <w:rFonts w:ascii="Times New Roman" w:hAnsi="Times New Roman" w:cs="Times New Roman"/>
          <w:bCs/>
          <w:sz w:val="28"/>
          <w:szCs w:val="28"/>
        </w:rPr>
        <w:t>Подготовка  подростков, юношей и девушек к созданию семьи.</w:t>
      </w:r>
    </w:p>
    <w:p w:rsidR="00386A48" w:rsidRPr="00AD1BD8" w:rsidRDefault="00386A48" w:rsidP="00386A48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F0FD8">
        <w:rPr>
          <w:rFonts w:ascii="Times New Roman" w:hAnsi="Times New Roman" w:cs="Times New Roman"/>
          <w:bCs/>
          <w:sz w:val="28"/>
          <w:szCs w:val="28"/>
        </w:rPr>
        <w:t xml:space="preserve">Формирование  </w:t>
      </w:r>
      <w:proofErr w:type="gramStart"/>
      <w:r w:rsidRPr="001F0FD8">
        <w:rPr>
          <w:rFonts w:ascii="Times New Roman" w:hAnsi="Times New Roman" w:cs="Times New Roman"/>
          <w:bCs/>
          <w:sz w:val="28"/>
          <w:szCs w:val="28"/>
        </w:rPr>
        <w:t>ответственного</w:t>
      </w:r>
      <w:proofErr w:type="gramEnd"/>
      <w:r w:rsidRPr="001F0FD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0FD8">
        <w:rPr>
          <w:rFonts w:ascii="Times New Roman" w:hAnsi="Times New Roman" w:cs="Times New Roman"/>
          <w:bCs/>
          <w:sz w:val="28"/>
          <w:szCs w:val="28"/>
        </w:rPr>
        <w:t>родительства</w:t>
      </w:r>
      <w:proofErr w:type="spellEnd"/>
      <w:r w:rsidRPr="001F0FD8">
        <w:rPr>
          <w:rFonts w:ascii="Times New Roman" w:hAnsi="Times New Roman" w:cs="Times New Roman"/>
          <w:bCs/>
          <w:sz w:val="28"/>
          <w:szCs w:val="28"/>
        </w:rPr>
        <w:t>, гармонизация семейных отношений.</w:t>
      </w:r>
    </w:p>
    <w:p w:rsidR="00386A48" w:rsidRPr="004404EC" w:rsidRDefault="00386A48" w:rsidP="00386A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Отличительная особенность проекта заключается в том, что создана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комплесная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целостная система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просемейного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воспитания детей, подростков и юношества в условиях  образовательной организации дополнительного образования детей, что является инновацией, обеспечивающей обновление </w:t>
      </w:r>
      <w:r w:rsidRPr="001F0FD8">
        <w:rPr>
          <w:rFonts w:ascii="Times New Roman" w:hAnsi="Times New Roman" w:cs="Times New Roman"/>
          <w:sz w:val="28"/>
          <w:szCs w:val="28"/>
        </w:rPr>
        <w:t>содержания и технологий дополнительного образования и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7DF4" w:rsidRDefault="004404EC" w:rsidP="006556F5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E412A" w:rsidRPr="006556F5">
        <w:rPr>
          <w:rFonts w:ascii="Times New Roman" w:eastAsia="Times New Roman" w:hAnsi="Times New Roman" w:cs="Times New Roman"/>
          <w:sz w:val="28"/>
          <w:szCs w:val="28"/>
        </w:rPr>
        <w:t>Мы считаем, что  целенаправленная, упорядоченная работа</w:t>
      </w:r>
      <w:r w:rsidR="002C7DF4">
        <w:rPr>
          <w:rFonts w:ascii="Times New Roman" w:eastAsia="Times New Roman" w:hAnsi="Times New Roman" w:cs="Times New Roman"/>
          <w:sz w:val="28"/>
          <w:szCs w:val="28"/>
        </w:rPr>
        <w:t xml:space="preserve"> в данном направлении</w:t>
      </w:r>
      <w:r w:rsidR="000E412A" w:rsidRPr="006556F5">
        <w:rPr>
          <w:rFonts w:ascii="Times New Roman" w:eastAsia="Times New Roman" w:hAnsi="Times New Roman" w:cs="Times New Roman"/>
          <w:sz w:val="28"/>
          <w:szCs w:val="28"/>
        </w:rPr>
        <w:t xml:space="preserve"> позволит привить семейные ценности </w:t>
      </w:r>
      <w:r w:rsidR="00D61040">
        <w:rPr>
          <w:rFonts w:ascii="Times New Roman" w:eastAsia="Times New Roman" w:hAnsi="Times New Roman" w:cs="Times New Roman"/>
          <w:sz w:val="28"/>
          <w:szCs w:val="28"/>
        </w:rPr>
        <w:t>юношам и девушкам</w:t>
      </w:r>
      <w:r w:rsidR="000E412A" w:rsidRPr="006556F5">
        <w:rPr>
          <w:rFonts w:ascii="Times New Roman" w:eastAsia="Times New Roman" w:hAnsi="Times New Roman" w:cs="Times New Roman"/>
          <w:sz w:val="28"/>
          <w:szCs w:val="28"/>
        </w:rPr>
        <w:t xml:space="preserve">, поднять престиж института семьи, </w:t>
      </w:r>
      <w:r w:rsidR="002C7DF4">
        <w:rPr>
          <w:rFonts w:ascii="Times New Roman" w:eastAsia="Times New Roman" w:hAnsi="Times New Roman" w:cs="Times New Roman"/>
          <w:sz w:val="28"/>
          <w:szCs w:val="28"/>
        </w:rPr>
        <w:t xml:space="preserve">будет способствовать </w:t>
      </w:r>
      <w:r w:rsidR="002C7DF4" w:rsidRPr="006556F5">
        <w:rPr>
          <w:rFonts w:ascii="Times New Roman" w:eastAsia="Times New Roman" w:hAnsi="Times New Roman" w:cs="Times New Roman"/>
          <w:sz w:val="28"/>
          <w:szCs w:val="28"/>
        </w:rPr>
        <w:t xml:space="preserve">формированию ценностных установок </w:t>
      </w:r>
      <w:proofErr w:type="spellStart"/>
      <w:r w:rsidR="002C7DF4" w:rsidRPr="006556F5">
        <w:rPr>
          <w:rFonts w:ascii="Times New Roman" w:eastAsia="Times New Roman" w:hAnsi="Times New Roman" w:cs="Times New Roman"/>
          <w:sz w:val="28"/>
          <w:szCs w:val="28"/>
        </w:rPr>
        <w:t>родительства</w:t>
      </w:r>
      <w:proofErr w:type="spellEnd"/>
      <w:r w:rsidR="002C7DF4">
        <w:rPr>
          <w:rFonts w:ascii="Times New Roman" w:eastAsia="Times New Roman" w:hAnsi="Times New Roman" w:cs="Times New Roman"/>
          <w:sz w:val="28"/>
          <w:szCs w:val="28"/>
        </w:rPr>
        <w:t>.</w:t>
      </w:r>
      <w:r w:rsidR="002C7DF4" w:rsidRPr="00655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C7DF4" w:rsidRDefault="002C7DF4" w:rsidP="006556F5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6F5" w:rsidRPr="006556F5" w:rsidRDefault="006556F5" w:rsidP="006556F5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6F5">
        <w:rPr>
          <w:rFonts w:ascii="Times New Roman" w:eastAsia="Times New Roman" w:hAnsi="Times New Roman" w:cs="Times New Roman"/>
          <w:sz w:val="28"/>
          <w:szCs w:val="28"/>
        </w:rPr>
        <w:lastRenderedPageBreak/>
        <w:t>Список литературы</w:t>
      </w:r>
      <w:r w:rsidR="002C7DF4">
        <w:rPr>
          <w:rFonts w:ascii="Times New Roman" w:eastAsia="Times New Roman" w:hAnsi="Times New Roman" w:cs="Times New Roman"/>
          <w:sz w:val="28"/>
          <w:szCs w:val="28"/>
        </w:rPr>
        <w:t xml:space="preserve"> и источников</w:t>
      </w:r>
    </w:p>
    <w:p w:rsidR="00DB5F17" w:rsidRPr="00DB5F17" w:rsidRDefault="00DB5F17" w:rsidP="00DB5F17">
      <w:pPr>
        <w:pStyle w:val="a3"/>
        <w:numPr>
          <w:ilvl w:val="0"/>
          <w:numId w:val="10"/>
        </w:numPr>
        <w:spacing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DB5F17">
        <w:rPr>
          <w:rFonts w:ascii="Times New Roman" w:eastAsia="Times New Roman" w:hAnsi="Times New Roman" w:cs="Times New Roman"/>
          <w:color w:val="000000"/>
          <w:sz w:val="28"/>
          <w:szCs w:val="28"/>
        </w:rPr>
        <w:t>Акутина</w:t>
      </w:r>
      <w:proofErr w:type="spellEnd"/>
      <w:r w:rsidRPr="00DB5F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С.П. Воспитание будущего семьянина на основе духовно-нравственных ценностей / С.П. </w:t>
      </w:r>
      <w:proofErr w:type="spellStart"/>
      <w:r w:rsidRPr="00DB5F17">
        <w:rPr>
          <w:rFonts w:ascii="Times New Roman" w:eastAsia="Times New Roman" w:hAnsi="Times New Roman" w:cs="Times New Roman"/>
          <w:color w:val="000000"/>
          <w:sz w:val="28"/>
          <w:szCs w:val="28"/>
        </w:rPr>
        <w:t>Акутина</w:t>
      </w:r>
      <w:proofErr w:type="spellEnd"/>
      <w:r w:rsidRPr="00DB5F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 Вестник Университета Российской академии образования. </w:t>
      </w:r>
      <w:r w:rsidRPr="00DB5F1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B5F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2009. </w:t>
      </w:r>
      <w:r w:rsidRPr="00DB5F1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B5F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3. </w:t>
      </w:r>
      <w:r w:rsidRPr="00DB5F1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B5F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С.23-25.</w:t>
      </w:r>
    </w:p>
    <w:p w:rsidR="00DB5F17" w:rsidRPr="00DB5F17" w:rsidRDefault="00DB5F17" w:rsidP="00DB5F17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5F17">
        <w:rPr>
          <w:rFonts w:ascii="Times New Roman" w:eastAsia="Times New Roman" w:hAnsi="Times New Roman" w:cs="Times New Roman"/>
          <w:color w:val="000000"/>
          <w:sz w:val="28"/>
          <w:szCs w:val="28"/>
        </w:rPr>
        <w:t>Акутина</w:t>
      </w:r>
      <w:proofErr w:type="spellEnd"/>
      <w:r w:rsidRPr="00DB5F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С.П. Формирование готовности к семейной жизни современных старшеклассников / Семья в контексте педагогических, психологических и социологических исследований: материалы международной научно-практической конференции 5–6 октября 2010 года. – Пенза – Ереван – Прага: ООО Научно-издательский центр «</w:t>
      </w:r>
      <w:proofErr w:type="spellStart"/>
      <w:r w:rsidRPr="00DB5F17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Социосфера</w:t>
      </w:r>
      <w:proofErr w:type="spellEnd"/>
      <w:r w:rsidRPr="00DB5F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2010. – 220 </w:t>
      </w:r>
      <w:proofErr w:type="gramStart"/>
      <w:r w:rsidRPr="00DB5F1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DB5F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B5F17" w:rsidRPr="00DB5F17" w:rsidRDefault="00DB5F17" w:rsidP="00DB5F17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17">
        <w:rPr>
          <w:rFonts w:ascii="Times New Roman" w:eastAsia="Times New Roman" w:hAnsi="Times New Roman" w:cs="Times New Roman"/>
          <w:sz w:val="28"/>
          <w:szCs w:val="28"/>
        </w:rPr>
        <w:t xml:space="preserve">Жуков В.И. Казнь невинных. – М.: Издательство РГСУ, 2010. – 80 </w:t>
      </w:r>
      <w:proofErr w:type="gramStart"/>
      <w:r w:rsidRPr="00DB5F1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DB5F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17" w:rsidRPr="00DB5F17" w:rsidRDefault="00DB5F17" w:rsidP="00DB5F17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5F17">
        <w:rPr>
          <w:rFonts w:ascii="Times New Roman" w:eastAsia="Times New Roman" w:hAnsi="Times New Roman" w:cs="Times New Roman"/>
          <w:sz w:val="28"/>
          <w:szCs w:val="28"/>
        </w:rPr>
        <w:t>Олифирович</w:t>
      </w:r>
      <w:proofErr w:type="spellEnd"/>
      <w:r w:rsidRPr="00DB5F17">
        <w:rPr>
          <w:rFonts w:ascii="Times New Roman" w:eastAsia="Times New Roman" w:hAnsi="Times New Roman" w:cs="Times New Roman"/>
          <w:sz w:val="28"/>
          <w:szCs w:val="28"/>
        </w:rPr>
        <w:t xml:space="preserve"> Н.И., Аладьин А.А., </w:t>
      </w:r>
      <w:proofErr w:type="spellStart"/>
      <w:r w:rsidRPr="00DB5F17">
        <w:rPr>
          <w:rFonts w:ascii="Times New Roman" w:eastAsia="Times New Roman" w:hAnsi="Times New Roman" w:cs="Times New Roman"/>
          <w:sz w:val="28"/>
          <w:szCs w:val="28"/>
        </w:rPr>
        <w:t>Велента</w:t>
      </w:r>
      <w:proofErr w:type="spellEnd"/>
      <w:r w:rsidRPr="00DB5F17">
        <w:rPr>
          <w:rFonts w:ascii="Times New Roman" w:eastAsia="Times New Roman" w:hAnsi="Times New Roman" w:cs="Times New Roman"/>
          <w:sz w:val="28"/>
          <w:szCs w:val="28"/>
        </w:rPr>
        <w:t xml:space="preserve"> Т.Ф. Социально-психологические аспекты проблемы подготовки молодежи к семейной жизни </w:t>
      </w:r>
      <w:r w:rsidRPr="00DB5F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[Электронный ресурс], 2012 </w:t>
      </w:r>
      <w:r w:rsidRPr="00DB5F17">
        <w:rPr>
          <w:rFonts w:ascii="Times New Roman" w:eastAsia="Times New Roman" w:hAnsi="Times New Roman" w:cs="Times New Roman"/>
          <w:sz w:val="28"/>
          <w:szCs w:val="28"/>
        </w:rPr>
        <w:t xml:space="preserve">–Режим доступа: </w:t>
      </w:r>
      <w:hyperlink r:id="rId5" w:tgtFrame="_blank" w:history="1">
        <w:r w:rsidRPr="00DB5F17">
          <w:rPr>
            <w:rFonts w:ascii="Times New Roman" w:eastAsia="Times New Roman" w:hAnsi="Times New Roman" w:cs="Times New Roman"/>
            <w:sz w:val="28"/>
            <w:szCs w:val="28"/>
          </w:rPr>
          <w:t>http://www.b17.ru/article/podgotovka_molodegi_k_semeinoi_zhizni/</w:t>
        </w:r>
      </w:hyperlink>
    </w:p>
    <w:p w:rsidR="00DB5F17" w:rsidRPr="00DB5F17" w:rsidRDefault="00DB5F17" w:rsidP="00DB5F17">
      <w:pPr>
        <w:pStyle w:val="a3"/>
        <w:numPr>
          <w:ilvl w:val="0"/>
          <w:numId w:val="10"/>
        </w:numPr>
        <w:spacing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F17">
        <w:rPr>
          <w:rFonts w:ascii="Times New Roman" w:eastAsia="Times New Roman" w:hAnsi="Times New Roman" w:cs="Times New Roman"/>
          <w:bCs/>
          <w:sz w:val="28"/>
          <w:szCs w:val="28"/>
        </w:rPr>
        <w:t>Официальный сайт</w:t>
      </w:r>
      <w:r w:rsidRPr="00DB5F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B5F17">
        <w:rPr>
          <w:rFonts w:ascii="Times New Roman" w:eastAsia="Times New Roman" w:hAnsi="Times New Roman" w:cs="Times New Roman"/>
          <w:bCs/>
          <w:sz w:val="28"/>
          <w:szCs w:val="28"/>
        </w:rPr>
        <w:t xml:space="preserve"> Главного управления ЗАГС  Московской области </w:t>
      </w:r>
      <w:r w:rsidRPr="00DB5F17">
        <w:rPr>
          <w:rFonts w:ascii="Times New Roman" w:eastAsia="Times New Roman" w:hAnsi="Times New Roman" w:cs="Times New Roman"/>
          <w:sz w:val="28"/>
          <w:szCs w:val="28"/>
        </w:rPr>
        <w:t xml:space="preserve">[Электронный ресурс] – Режим доступа: </w:t>
      </w:r>
      <w:r w:rsidRPr="00DB5F17">
        <w:rPr>
          <w:rFonts w:ascii="Times New Roman" w:eastAsia="Times New Roman" w:hAnsi="Times New Roman" w:cs="Times New Roman"/>
          <w:bCs/>
          <w:sz w:val="28"/>
          <w:szCs w:val="28"/>
        </w:rPr>
        <w:t>http://zags.mosreg.ru/</w:t>
      </w:r>
    </w:p>
    <w:p w:rsidR="00DB5F17" w:rsidRPr="00DB5F17" w:rsidRDefault="00DB5F17" w:rsidP="00DB5F17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1394">
        <w:rPr>
          <w:rFonts w:ascii="Times New Roman" w:hAnsi="Times New Roman" w:cs="Times New Roman"/>
          <w:bCs/>
          <w:color w:val="000000"/>
          <w:sz w:val="28"/>
          <w:szCs w:val="28"/>
        </w:rPr>
        <w:t>Файзиева</w:t>
      </w:r>
      <w:proofErr w:type="spellEnd"/>
      <w:r w:rsidRPr="00F813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Е.Б. </w:t>
      </w:r>
      <w:r w:rsidRPr="00F81394">
        <w:rPr>
          <w:rFonts w:ascii="Times New Roman" w:hAnsi="Times New Roman" w:cs="Times New Roman"/>
          <w:sz w:val="28"/>
          <w:szCs w:val="28"/>
        </w:rPr>
        <w:t>Теоретические аспекты формирования готовности подростков и молодежи к семейной жизни // Сборник материалов ежегодной международной научной конференции «Памятные страницы социальной истории России: вехи становления Российской государственности». М.: Типография «</w:t>
      </w:r>
      <w:proofErr w:type="spellStart"/>
      <w:r w:rsidRPr="00F81394">
        <w:rPr>
          <w:rFonts w:ascii="Times New Roman" w:hAnsi="Times New Roman" w:cs="Times New Roman"/>
          <w:sz w:val="28"/>
          <w:szCs w:val="28"/>
        </w:rPr>
        <w:t>Футурис</w:t>
      </w:r>
      <w:proofErr w:type="spellEnd"/>
      <w:r w:rsidRPr="00F81394">
        <w:rPr>
          <w:rFonts w:ascii="Times New Roman" w:hAnsi="Times New Roman" w:cs="Times New Roman"/>
          <w:sz w:val="28"/>
          <w:szCs w:val="28"/>
        </w:rPr>
        <w:t>», 2011. – С.456-460</w:t>
      </w:r>
      <w:r w:rsidRPr="00F813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17" w:rsidRPr="00DB5F17" w:rsidRDefault="00DB5F17" w:rsidP="00DB5F17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5F17">
        <w:rPr>
          <w:rFonts w:ascii="Times New Roman" w:eastAsia="Times New Roman" w:hAnsi="Times New Roman" w:cs="Times New Roman"/>
          <w:sz w:val="28"/>
          <w:szCs w:val="28"/>
        </w:rPr>
        <w:t>Шлейкова</w:t>
      </w:r>
      <w:proofErr w:type="spellEnd"/>
      <w:r w:rsidRPr="00DB5F17">
        <w:rPr>
          <w:rFonts w:ascii="Times New Roman" w:eastAsia="Times New Roman" w:hAnsi="Times New Roman" w:cs="Times New Roman"/>
          <w:sz w:val="28"/>
          <w:szCs w:val="28"/>
        </w:rPr>
        <w:t xml:space="preserve"> Н. Ю. </w:t>
      </w:r>
      <w:proofErr w:type="spellStart"/>
      <w:r w:rsidRPr="00DB5F17">
        <w:rPr>
          <w:rFonts w:ascii="Times New Roman" w:eastAsia="Times New Roman" w:hAnsi="Times New Roman" w:cs="Times New Roman"/>
          <w:sz w:val="28"/>
          <w:szCs w:val="28"/>
        </w:rPr>
        <w:t>Фамилистическая</w:t>
      </w:r>
      <w:proofErr w:type="spellEnd"/>
      <w:r w:rsidRPr="00DB5F17"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компетентность учителя – подготовка учащихся к семейной жизни. // Интернет-журнал "</w:t>
      </w:r>
      <w:proofErr w:type="spellStart"/>
      <w:r w:rsidRPr="00DB5F17">
        <w:rPr>
          <w:rFonts w:ascii="Times New Roman" w:eastAsia="Times New Roman" w:hAnsi="Times New Roman" w:cs="Times New Roman"/>
          <w:sz w:val="28"/>
          <w:szCs w:val="28"/>
        </w:rPr>
        <w:t>Эйдос</w:t>
      </w:r>
      <w:proofErr w:type="spellEnd"/>
      <w:r w:rsidRPr="00DB5F17">
        <w:rPr>
          <w:rFonts w:ascii="Times New Roman" w:eastAsia="Times New Roman" w:hAnsi="Times New Roman" w:cs="Times New Roman"/>
          <w:sz w:val="28"/>
          <w:szCs w:val="28"/>
        </w:rPr>
        <w:t xml:space="preserve">". – 2007. – 30 сентября. [Электронный ресурс] – Режим доступа: </w:t>
      </w:r>
      <w:hyperlink r:id="rId6" w:history="1">
        <w:r w:rsidRPr="00DB5F17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http://www.eidos.ru/journal/2007/0930-15.htm</w:t>
        </w:r>
      </w:hyperlink>
    </w:p>
    <w:sectPr w:rsidR="00DB5F17" w:rsidRPr="00DB5F17" w:rsidSect="00C10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4289"/>
    <w:multiLevelType w:val="hybridMultilevel"/>
    <w:tmpl w:val="6478BFE2"/>
    <w:lvl w:ilvl="0" w:tplc="8280E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82A35"/>
    <w:multiLevelType w:val="hybridMultilevel"/>
    <w:tmpl w:val="ECE481C4"/>
    <w:lvl w:ilvl="0" w:tplc="3DB0D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32B22"/>
    <w:multiLevelType w:val="multilevel"/>
    <w:tmpl w:val="C80E7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196F87"/>
    <w:multiLevelType w:val="multilevel"/>
    <w:tmpl w:val="C80E7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B9732F"/>
    <w:multiLevelType w:val="multilevel"/>
    <w:tmpl w:val="2772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427E09"/>
    <w:multiLevelType w:val="hybridMultilevel"/>
    <w:tmpl w:val="F378C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C1A2C"/>
    <w:multiLevelType w:val="hybridMultilevel"/>
    <w:tmpl w:val="8F367F9A"/>
    <w:lvl w:ilvl="0" w:tplc="8280E8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1709B2"/>
    <w:multiLevelType w:val="hybridMultilevel"/>
    <w:tmpl w:val="2098B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9746B2"/>
    <w:multiLevelType w:val="multilevel"/>
    <w:tmpl w:val="BAD6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6B7C91"/>
    <w:multiLevelType w:val="hybridMultilevel"/>
    <w:tmpl w:val="217E4FD6"/>
    <w:lvl w:ilvl="0" w:tplc="3D88FC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ED91B45"/>
    <w:multiLevelType w:val="hybridMultilevel"/>
    <w:tmpl w:val="D452E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5"/>
  </w:num>
  <w:num w:numId="5">
    <w:abstractNumId w:val="4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171"/>
    <w:rsid w:val="000E412A"/>
    <w:rsid w:val="002A74F8"/>
    <w:rsid w:val="002B0098"/>
    <w:rsid w:val="002C7DF4"/>
    <w:rsid w:val="00386A48"/>
    <w:rsid w:val="003C61EA"/>
    <w:rsid w:val="003F7B16"/>
    <w:rsid w:val="004404EC"/>
    <w:rsid w:val="00464EA4"/>
    <w:rsid w:val="005004E1"/>
    <w:rsid w:val="00501C9A"/>
    <w:rsid w:val="0062259F"/>
    <w:rsid w:val="00633889"/>
    <w:rsid w:val="006556F5"/>
    <w:rsid w:val="006B4B21"/>
    <w:rsid w:val="007304DE"/>
    <w:rsid w:val="00737837"/>
    <w:rsid w:val="007F7563"/>
    <w:rsid w:val="008960E8"/>
    <w:rsid w:val="008F1529"/>
    <w:rsid w:val="00936EE3"/>
    <w:rsid w:val="009E6531"/>
    <w:rsid w:val="00A65B93"/>
    <w:rsid w:val="00B50061"/>
    <w:rsid w:val="00B6554C"/>
    <w:rsid w:val="00B9251E"/>
    <w:rsid w:val="00C02F13"/>
    <w:rsid w:val="00C10BC6"/>
    <w:rsid w:val="00C75D4A"/>
    <w:rsid w:val="00D019E6"/>
    <w:rsid w:val="00D61040"/>
    <w:rsid w:val="00D821D1"/>
    <w:rsid w:val="00DB5F17"/>
    <w:rsid w:val="00E30171"/>
    <w:rsid w:val="00E941A0"/>
    <w:rsid w:val="00F81394"/>
    <w:rsid w:val="00FB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171"/>
    <w:pPr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936EE3"/>
    <w:rPr>
      <w:color w:val="0000FF"/>
      <w:u w:val="single"/>
    </w:rPr>
  </w:style>
  <w:style w:type="paragraph" w:customStyle="1" w:styleId="Default">
    <w:name w:val="Default"/>
    <w:rsid w:val="00464E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62259F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4404EC"/>
    <w:rPr>
      <w:color w:val="800080" w:themeColor="followedHyperlink"/>
      <w:u w:val="singl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386A4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5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43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95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idos.ru/journal/2007/0930-15.htm" TargetMode="External"/><Relationship Id="rId5" Type="http://schemas.openxmlformats.org/officeDocument/2006/relationships/hyperlink" Target="http://docviewer.yandex.ru/r.xml?sk=y431842b9d97ba301a87bf590de91557a&amp;url=http%3A%2F%2Fwww.b17.ru%2Farticle%2Fpodgotovka_molodegi_k_semeinoi_zhizni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dcterms:created xsi:type="dcterms:W3CDTF">2017-12-13T15:38:00Z</dcterms:created>
  <dcterms:modified xsi:type="dcterms:W3CDTF">2018-03-13T12:15:00Z</dcterms:modified>
</cp:coreProperties>
</file>