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36" w:rsidRPr="00466BD0" w:rsidRDefault="00E20036" w:rsidP="00AE740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66BD0">
        <w:rPr>
          <w:rFonts w:ascii="Times New Roman" w:hAnsi="Times New Roman" w:cs="Times New Roman"/>
          <w:b/>
          <w:bCs/>
          <w:sz w:val="28"/>
          <w:szCs w:val="28"/>
        </w:rPr>
        <w:t>Файзиева</w:t>
      </w:r>
      <w:proofErr w:type="spellEnd"/>
      <w:r w:rsidR="005758CF" w:rsidRPr="00466B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6BD0">
        <w:rPr>
          <w:rFonts w:ascii="Times New Roman" w:hAnsi="Times New Roman" w:cs="Times New Roman"/>
          <w:b/>
          <w:bCs/>
          <w:sz w:val="28"/>
          <w:szCs w:val="28"/>
        </w:rPr>
        <w:t xml:space="preserve">Елена Борисовна, </w:t>
      </w:r>
    </w:p>
    <w:p w:rsidR="00E20036" w:rsidRPr="00466BD0" w:rsidRDefault="00E20036" w:rsidP="00AE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BD0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</w:t>
      </w:r>
      <w:r w:rsidR="00034995">
        <w:rPr>
          <w:rFonts w:ascii="Times New Roman" w:hAnsi="Times New Roman" w:cs="Times New Roman"/>
          <w:sz w:val="28"/>
          <w:szCs w:val="28"/>
        </w:rPr>
        <w:t xml:space="preserve">, </w:t>
      </w:r>
      <w:r w:rsidR="00034995" w:rsidRPr="000349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4995" w:rsidRPr="00466BD0">
        <w:rPr>
          <w:rFonts w:ascii="Times New Roman" w:hAnsi="Times New Roman" w:cs="Times New Roman"/>
          <w:bCs/>
          <w:sz w:val="28"/>
          <w:szCs w:val="28"/>
        </w:rPr>
        <w:t>к. п. н., доцент,</w:t>
      </w:r>
      <w:r w:rsidRPr="00466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036" w:rsidRPr="00466BD0" w:rsidRDefault="00E20036" w:rsidP="00AE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BD0">
        <w:rPr>
          <w:rFonts w:ascii="Times New Roman" w:hAnsi="Times New Roman" w:cs="Times New Roman"/>
          <w:sz w:val="28"/>
          <w:szCs w:val="28"/>
        </w:rPr>
        <w:t xml:space="preserve">МОУ ДО «ЦДОД «Росток» </w:t>
      </w:r>
      <w:proofErr w:type="gramStart"/>
      <w:r w:rsidRPr="00466B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6BD0">
        <w:rPr>
          <w:rFonts w:ascii="Times New Roman" w:hAnsi="Times New Roman" w:cs="Times New Roman"/>
          <w:sz w:val="28"/>
          <w:szCs w:val="28"/>
        </w:rPr>
        <w:t>. о. Электросталь</w:t>
      </w:r>
    </w:p>
    <w:p w:rsidR="00E20036" w:rsidRPr="00466BD0" w:rsidRDefault="00E20036" w:rsidP="00AE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BD0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804C5" w:rsidRPr="00466BD0" w:rsidRDefault="00A804C5" w:rsidP="000D5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77C3" w:rsidRPr="00466BD0" w:rsidRDefault="007C0D00" w:rsidP="000D5B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66BD0">
        <w:rPr>
          <w:rFonts w:ascii="Times New Roman" w:hAnsi="Times New Roman" w:cs="Times New Roman"/>
          <w:b/>
          <w:bCs/>
          <w:sz w:val="28"/>
          <w:szCs w:val="28"/>
        </w:rPr>
        <w:t>Профориентационная</w:t>
      </w:r>
      <w:proofErr w:type="spellEnd"/>
      <w:r w:rsidRPr="00466B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77C3" w:rsidRPr="00466BD0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623668" w:rsidRPr="00466BD0" w:rsidRDefault="006877C3" w:rsidP="000D5BA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6B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A531AE" w:rsidRPr="00466B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Мой выбор. Мои профессиональные интересы</w:t>
      </w:r>
      <w:r w:rsidRPr="00466B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623668" w:rsidRPr="00466BD0" w:rsidRDefault="00623668" w:rsidP="000D5B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  <w:r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значимостью формирования у подростков профессионального самосознания и осознанного профессионального намерения, осознания интереса к будущей профессии. Профессиональное самоопределение является начальным звеном профессионального развития личности. </w:t>
      </w:r>
    </w:p>
    <w:p w:rsidR="006877C3" w:rsidRPr="00466BD0" w:rsidRDefault="00623668" w:rsidP="000D5B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Особенность  программы</w:t>
      </w:r>
      <w:r w:rsidR="00466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она составлена таким образом, что подростки </w:t>
      </w:r>
      <w:r w:rsidR="00E83F16"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 </w:t>
      </w:r>
      <w:r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проблему</w:t>
      </w:r>
      <w:r w:rsidR="00E83F16"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выбора</w:t>
      </w:r>
      <w:r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многосторонне: часть материала получают в форме теоретических знаний, другая часть материала осваивается практически</w:t>
      </w:r>
      <w:r w:rsidR="00AE74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дискуссий, диагностических процедур, развивающих процедур,  </w:t>
      </w:r>
      <w:proofErr w:type="spellStart"/>
      <w:r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деловых игр, тестовых методик и диагностик. </w:t>
      </w:r>
      <w:r w:rsidR="00E83F16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выстраивается единая линия занятий, рассчитанных на решение комплекса вопросов, связанных с профессиональным выбором.</w:t>
      </w:r>
    </w:p>
    <w:p w:rsidR="006877C3" w:rsidRPr="00466BD0" w:rsidRDefault="002D0F2E" w:rsidP="000D5B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877C3" w:rsidRPr="00466B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Содержание программы направлено на развитие личности </w:t>
      </w:r>
      <w:r w:rsidR="00E20036" w:rsidRPr="00466B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подростка</w:t>
      </w:r>
      <w:r w:rsidR="006877C3" w:rsidRPr="00466B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обеспечение его социализации и носит </w:t>
      </w:r>
      <w:proofErr w:type="spellStart"/>
      <w:r w:rsidR="006877C3" w:rsidRPr="00466B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деятельностный</w:t>
      </w:r>
      <w:proofErr w:type="spellEnd"/>
      <w:r w:rsidR="006877C3" w:rsidRPr="00466B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характер.</w:t>
      </w:r>
    </w:p>
    <w:p w:rsidR="006877C3" w:rsidRPr="00466BD0" w:rsidRDefault="006877C3" w:rsidP="000D5BA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BD0">
        <w:rPr>
          <w:rFonts w:ascii="Times New Roman" w:hAnsi="Times New Roman" w:cs="Times New Roman"/>
          <w:b/>
          <w:sz w:val="28"/>
          <w:szCs w:val="28"/>
        </w:rPr>
        <w:t xml:space="preserve">Теоретико-методологическую </w:t>
      </w:r>
      <w:proofErr w:type="gramStart"/>
      <w:r w:rsidRPr="00466BD0">
        <w:rPr>
          <w:rFonts w:ascii="Times New Roman" w:hAnsi="Times New Roman" w:cs="Times New Roman"/>
          <w:b/>
          <w:sz w:val="28"/>
          <w:szCs w:val="28"/>
        </w:rPr>
        <w:t>базу программы</w:t>
      </w:r>
      <w:proofErr w:type="gramEnd"/>
      <w:r w:rsidRPr="00466BD0">
        <w:rPr>
          <w:rFonts w:ascii="Times New Roman" w:hAnsi="Times New Roman" w:cs="Times New Roman"/>
          <w:sz w:val="28"/>
          <w:szCs w:val="28"/>
        </w:rPr>
        <w:t xml:space="preserve"> составили философские положения о духовном и творческом </w:t>
      </w:r>
      <w:r w:rsidR="00466BD0">
        <w:rPr>
          <w:rFonts w:ascii="Times New Roman" w:hAnsi="Times New Roman" w:cs="Times New Roman"/>
          <w:sz w:val="28"/>
          <w:szCs w:val="28"/>
        </w:rPr>
        <w:t xml:space="preserve">развитии </w:t>
      </w:r>
      <w:r w:rsidRPr="00466BD0">
        <w:rPr>
          <w:rFonts w:ascii="Times New Roman" w:hAnsi="Times New Roman" w:cs="Times New Roman"/>
          <w:sz w:val="28"/>
          <w:szCs w:val="28"/>
        </w:rPr>
        <w:t xml:space="preserve"> личности, целостности и взаимообусловлен</w:t>
      </w:r>
      <w:r w:rsidR="00AE7405">
        <w:rPr>
          <w:rFonts w:ascii="Times New Roman" w:hAnsi="Times New Roman" w:cs="Times New Roman"/>
          <w:sz w:val="28"/>
          <w:szCs w:val="28"/>
        </w:rPr>
        <w:t xml:space="preserve">ности явлений окружающего мира </w:t>
      </w:r>
      <w:r w:rsidRPr="00466BD0">
        <w:rPr>
          <w:rFonts w:ascii="Times New Roman" w:hAnsi="Times New Roman" w:cs="Times New Roman"/>
          <w:sz w:val="28"/>
          <w:szCs w:val="28"/>
        </w:rPr>
        <w:t xml:space="preserve">(М.М. Бахтина, Н.А. Бердяева, В.С. Соловьева, Л.Н. Гумилева и др.), утверждающих гуманизм, целостность личности, ее место в культуре. </w:t>
      </w:r>
      <w:r w:rsidRPr="00466BD0">
        <w:rPr>
          <w:rFonts w:ascii="Times New Roman" w:hAnsi="Times New Roman" w:cs="Times New Roman"/>
          <w:sz w:val="28"/>
          <w:szCs w:val="28"/>
        </w:rPr>
        <w:lastRenderedPageBreak/>
        <w:t xml:space="preserve">Автор опирался на положения современной философии, педагогики и психологии о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 педагогического процесса,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 всех его участников (Л.С. Выготский, В.П. Зинченко, А.Н. Леонтьев, С.Л. Рубинштейн и др.). </w:t>
      </w:r>
      <w:proofErr w:type="gramStart"/>
      <w:r w:rsidRPr="00466BD0">
        <w:rPr>
          <w:rFonts w:ascii="Times New Roman" w:hAnsi="Times New Roman" w:cs="Times New Roman"/>
          <w:sz w:val="28"/>
          <w:szCs w:val="28"/>
        </w:rPr>
        <w:t xml:space="preserve">Гуманистическую направленность программы, ориентацию на общечеловеческие ценности, уникальность и неповторимость каждого человека, на положения о свободе выбора и ответственности каждого человека в творении самого себя обеспечили </w:t>
      </w:r>
      <w:r w:rsidR="00AE7405">
        <w:rPr>
          <w:rFonts w:ascii="Times New Roman" w:hAnsi="Times New Roman" w:cs="Times New Roman"/>
          <w:sz w:val="28"/>
          <w:szCs w:val="28"/>
        </w:rPr>
        <w:t>идеи</w:t>
      </w:r>
      <w:r w:rsidRPr="00466BD0">
        <w:rPr>
          <w:rFonts w:ascii="Times New Roman" w:hAnsi="Times New Roman" w:cs="Times New Roman"/>
          <w:sz w:val="28"/>
          <w:szCs w:val="28"/>
        </w:rPr>
        <w:t xml:space="preserve"> Я.А. Коменского, А.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Олпорта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, К.Д. Ушинского, В.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Франкла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Фромма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, Т.С.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 и др. Общенаучная методология про</w:t>
      </w:r>
      <w:r w:rsidR="007C0D00" w:rsidRPr="00466BD0">
        <w:rPr>
          <w:rFonts w:ascii="Times New Roman" w:hAnsi="Times New Roman" w:cs="Times New Roman"/>
          <w:sz w:val="28"/>
          <w:szCs w:val="28"/>
        </w:rPr>
        <w:t>г</w:t>
      </w:r>
      <w:r w:rsidRPr="00466BD0">
        <w:rPr>
          <w:rFonts w:ascii="Times New Roman" w:hAnsi="Times New Roman" w:cs="Times New Roman"/>
          <w:sz w:val="28"/>
          <w:szCs w:val="28"/>
        </w:rPr>
        <w:t>раммы базируется на системном подходе, обеспечивающем целостное рассмотрение процесса самопознания</w:t>
      </w:r>
      <w:proofErr w:type="gramEnd"/>
      <w:r w:rsidRPr="00466BD0">
        <w:rPr>
          <w:rFonts w:ascii="Times New Roman" w:hAnsi="Times New Roman" w:cs="Times New Roman"/>
          <w:sz w:val="28"/>
          <w:szCs w:val="28"/>
        </w:rPr>
        <w:t xml:space="preserve"> и самораз</w:t>
      </w:r>
      <w:r w:rsidRPr="00466BD0">
        <w:rPr>
          <w:rFonts w:ascii="Times New Roman" w:hAnsi="Times New Roman" w:cs="Times New Roman"/>
          <w:sz w:val="28"/>
          <w:szCs w:val="28"/>
        </w:rPr>
        <w:softHyphen/>
        <w:t xml:space="preserve">вития личности как многоаспектного явления. </w:t>
      </w:r>
      <w:proofErr w:type="gramStart"/>
      <w:r w:rsidRPr="00466BD0">
        <w:rPr>
          <w:rFonts w:ascii="Times New Roman" w:hAnsi="Times New Roman" w:cs="Times New Roman"/>
          <w:sz w:val="28"/>
          <w:szCs w:val="28"/>
        </w:rPr>
        <w:t xml:space="preserve">В качестве соподчиненных системному выбраны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 (Б.Г. Ананьев, А.В. Петровский, И.Ю. Кулагина, Б.М. Теплов, Л.М. Фридман и др.), личностный (В.В. Давыдов, Л.В.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, А.В. Запорожец, Н.А.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Менчинская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, Д.Б.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 и др.) и индивидуально-творческий подходы (Д.Б. Богоявленская, Л.Б.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Ермолаева-Томина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, Я.А. Понамарев, В.С. </w:t>
      </w:r>
      <w:proofErr w:type="spellStart"/>
      <w:r w:rsidRPr="00466BD0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Pr="00466BD0">
        <w:rPr>
          <w:rFonts w:ascii="Times New Roman" w:hAnsi="Times New Roman" w:cs="Times New Roman"/>
          <w:sz w:val="28"/>
          <w:szCs w:val="28"/>
        </w:rPr>
        <w:t xml:space="preserve"> и др.).</w:t>
      </w:r>
      <w:proofErr w:type="gramEnd"/>
      <w:r w:rsidRPr="00466BD0">
        <w:rPr>
          <w:rFonts w:ascii="Times New Roman" w:hAnsi="Times New Roman" w:cs="Times New Roman"/>
          <w:sz w:val="28"/>
          <w:szCs w:val="28"/>
        </w:rPr>
        <w:t xml:space="preserve"> Конкретно-научный уровень методологии программы включает ряд теоретических положений развития личности средства</w:t>
      </w:r>
      <w:r w:rsidRPr="00466BD0">
        <w:rPr>
          <w:rFonts w:ascii="Times New Roman" w:hAnsi="Times New Roman" w:cs="Times New Roman"/>
          <w:sz w:val="28"/>
          <w:szCs w:val="28"/>
        </w:rPr>
        <w:softHyphen/>
        <w:t>ми культурно-досуговой деятельности (Т.И. Бакланова, А.Д. Жарков, В.С. Садовская, Ю.А.Стрельцов,  Н. Н. Ярошенко и др.).</w:t>
      </w:r>
    </w:p>
    <w:p w:rsidR="006877C3" w:rsidRPr="00466BD0" w:rsidRDefault="006877C3" w:rsidP="000D5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реализации программы лежат следующие </w:t>
      </w:r>
      <w:r w:rsidRPr="00466B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</w:t>
      </w:r>
      <w:r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20036" w:rsidRPr="002D0F2E" w:rsidRDefault="006877C3" w:rsidP="000D5B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принцип </w:t>
      </w:r>
      <w:r w:rsidR="005758CF"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формирования</w:t>
      </w:r>
      <w:r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навыков в условиях специально организованной социальной деятельности</w:t>
      </w:r>
    </w:p>
    <w:p w:rsidR="00E20036" w:rsidRPr="002D0F2E" w:rsidRDefault="006877C3" w:rsidP="000D5B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принцип активност</w:t>
      </w:r>
      <w:r w:rsidR="005758CF"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и,</w:t>
      </w:r>
      <w:r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758CF" w:rsidRPr="002D0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выражения своего мнения</w:t>
      </w:r>
    </w:p>
    <w:p w:rsidR="005758CF" w:rsidRPr="002D0F2E" w:rsidRDefault="006877C3" w:rsidP="000D5B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принцип достоверности информации</w:t>
      </w:r>
    </w:p>
    <w:p w:rsidR="005758CF" w:rsidRPr="002D0F2E" w:rsidRDefault="005758CF" w:rsidP="000D5BA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принцип</w:t>
      </w:r>
      <w:r w:rsidRPr="002D0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0F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безоценочности</w:t>
      </w:r>
      <w:proofErr w:type="spellEnd"/>
      <w:r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</w:p>
    <w:p w:rsidR="00623668" w:rsidRPr="002D0F2E" w:rsidRDefault="006877C3" w:rsidP="000D5BA5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принцип партнерского общения</w:t>
      </w:r>
    </w:p>
    <w:p w:rsidR="00466BD0" w:rsidRPr="002D0F2E" w:rsidRDefault="00623668" w:rsidP="000D5BA5">
      <w:pPr>
        <w:numPr>
          <w:ilvl w:val="0"/>
          <w:numId w:val="1"/>
        </w:numPr>
        <w:shd w:val="clear" w:color="auto" w:fill="FFFFFF"/>
        <w:spacing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принцип </w:t>
      </w:r>
      <w:r w:rsidRPr="002D0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доверительности и  взаимоуважения.</w:t>
      </w:r>
    </w:p>
    <w:p w:rsidR="00466BD0" w:rsidRPr="00466BD0" w:rsidRDefault="00466BD0" w:rsidP="000D5B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0F2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Целевая аудитория</w:t>
      </w:r>
      <w:r w:rsidRPr="002D0F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подростки</w:t>
      </w:r>
      <w:r w:rsidRPr="00466B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66B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12 -15 </w:t>
      </w:r>
      <w:r w:rsidRPr="00466B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лет</w:t>
      </w:r>
      <w:r w:rsidRPr="00466B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83F16" w:rsidRPr="00466BD0" w:rsidRDefault="00EE7562" w:rsidP="000D5B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Продолжительность </w:t>
      </w:r>
      <w:r w:rsidR="00E83F16" w:rsidRPr="002D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3F16"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</w:t>
      </w:r>
      <w:r w:rsidR="00E83F16"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E7562" w:rsidRPr="00466BD0" w:rsidRDefault="00EE7562" w:rsidP="000D5B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Периодичность занятий</w:t>
      </w:r>
      <w:r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>: 2 часа в неделю в течение учебного года.</w:t>
      </w:r>
    </w:p>
    <w:p w:rsidR="0033774E" w:rsidRPr="00466BD0" w:rsidRDefault="0033774E" w:rsidP="000D5B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6BD0">
        <w:rPr>
          <w:b/>
          <w:bCs/>
          <w:color w:val="000000"/>
          <w:sz w:val="28"/>
          <w:szCs w:val="28"/>
        </w:rPr>
        <w:t>Цель программы</w:t>
      </w:r>
      <w:r w:rsidRPr="00466BD0">
        <w:rPr>
          <w:i/>
          <w:iCs/>
          <w:color w:val="000000"/>
          <w:sz w:val="28"/>
          <w:szCs w:val="28"/>
        </w:rPr>
        <w:t>:</w:t>
      </w:r>
    </w:p>
    <w:p w:rsidR="0033774E" w:rsidRPr="00466BD0" w:rsidRDefault="0033774E" w:rsidP="000D5B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6BD0">
        <w:rPr>
          <w:color w:val="000000"/>
          <w:sz w:val="28"/>
          <w:szCs w:val="28"/>
        </w:rPr>
        <w:t>- актуализировать процесс профессионального самоопределения подростков за счёт специально организованной деятельности, включающей получение знаний о себе и о мире профессионального труда;</w:t>
      </w:r>
      <w:r w:rsidRPr="00466BD0">
        <w:rPr>
          <w:color w:val="000000"/>
          <w:sz w:val="28"/>
          <w:szCs w:val="28"/>
        </w:rPr>
        <w:sym w:font="Symbol" w:char="F020"/>
      </w:r>
      <w:r w:rsidRPr="00466BD0">
        <w:rPr>
          <w:color w:val="000000"/>
          <w:sz w:val="28"/>
          <w:szCs w:val="28"/>
        </w:rPr>
        <w:sym w:font="Symbol" w:char="F020"/>
      </w:r>
      <w:r w:rsidRPr="00466BD0">
        <w:rPr>
          <w:color w:val="000000"/>
          <w:sz w:val="28"/>
          <w:szCs w:val="28"/>
        </w:rPr>
        <w:t>сформировать психологическую готовность к осознанному профессиональному выбору с учётом индивидуальных особенностей, способностей и возможностей.</w:t>
      </w:r>
    </w:p>
    <w:p w:rsidR="0033774E" w:rsidRPr="00466BD0" w:rsidRDefault="0033774E" w:rsidP="000D5B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6BD0">
        <w:rPr>
          <w:b/>
          <w:bCs/>
          <w:color w:val="000000"/>
          <w:sz w:val="28"/>
          <w:szCs w:val="28"/>
        </w:rPr>
        <w:t>Задачи программы:</w:t>
      </w:r>
    </w:p>
    <w:p w:rsidR="0033774E" w:rsidRPr="00466BD0" w:rsidRDefault="0033774E" w:rsidP="000D5BA5">
      <w:pPr>
        <w:pStyle w:val="a7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6BD0">
        <w:rPr>
          <w:color w:val="000000"/>
          <w:sz w:val="28"/>
          <w:szCs w:val="28"/>
        </w:rPr>
        <w:t>Расширить представления подростков о современном «рынке профессий».</w:t>
      </w:r>
    </w:p>
    <w:p w:rsidR="0033774E" w:rsidRPr="00466BD0" w:rsidRDefault="0033774E" w:rsidP="000D5BA5">
      <w:pPr>
        <w:pStyle w:val="a7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6BD0">
        <w:rPr>
          <w:color w:val="000000"/>
          <w:sz w:val="28"/>
          <w:szCs w:val="28"/>
        </w:rPr>
        <w:t xml:space="preserve">Выявить интересы, склонности </w:t>
      </w:r>
      <w:r w:rsidR="00034995">
        <w:rPr>
          <w:color w:val="000000"/>
          <w:sz w:val="28"/>
          <w:szCs w:val="28"/>
        </w:rPr>
        <w:t>подростков</w:t>
      </w:r>
      <w:r w:rsidRPr="00466BD0">
        <w:rPr>
          <w:color w:val="000000"/>
          <w:sz w:val="28"/>
          <w:szCs w:val="28"/>
        </w:rPr>
        <w:t>, направленность личности, первичные профессиональные намерения и их динамику.</w:t>
      </w:r>
    </w:p>
    <w:p w:rsidR="0033774E" w:rsidRPr="00466BD0" w:rsidRDefault="0033774E" w:rsidP="000D5BA5">
      <w:pPr>
        <w:pStyle w:val="a7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6BD0">
        <w:rPr>
          <w:color w:val="000000"/>
          <w:sz w:val="28"/>
          <w:szCs w:val="28"/>
        </w:rPr>
        <w:t>Сформировать умение соотносить свои интересы и способности с требованиями, выдвигаемыми выбранной профессией.</w:t>
      </w:r>
    </w:p>
    <w:p w:rsidR="00AE7405" w:rsidRPr="00AE7405" w:rsidRDefault="00E83F16" w:rsidP="000D5BA5">
      <w:pPr>
        <w:pStyle w:val="a7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6BD0">
        <w:rPr>
          <w:color w:val="000000"/>
          <w:sz w:val="28"/>
          <w:szCs w:val="28"/>
        </w:rPr>
        <w:t>Способствовать формированию психологической готовности к осознанному профессиональному выбору.</w:t>
      </w:r>
    </w:p>
    <w:p w:rsidR="00AE7405" w:rsidRPr="003512BC" w:rsidRDefault="00AE7405" w:rsidP="000D5BA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E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является практико-ориентированной. Все занятия строятся на практическом применении необходимых знаний, отработке умений и навыков, которые пригодятся </w:t>
      </w:r>
      <w:r w:rsidR="003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подростку в </w:t>
      </w:r>
      <w:r w:rsidR="003512BC" w:rsidRPr="003512BC">
        <w:rPr>
          <w:rFonts w:ascii="Times New Roman" w:hAnsi="Times New Roman" w:cs="Times New Roman"/>
          <w:color w:val="000000"/>
          <w:sz w:val="28"/>
          <w:szCs w:val="28"/>
        </w:rPr>
        <w:t>процесс профессионального самоопределения</w:t>
      </w:r>
      <w:r w:rsidRPr="00351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405" w:rsidRPr="00AE7405" w:rsidRDefault="00AE7405" w:rsidP="000D5BA5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proofErr w:type="gramStart"/>
      <w:r w:rsidRPr="00AE7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поставленной цели используются различные </w:t>
      </w:r>
      <w:r w:rsidRPr="00AE74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и формы обучения:</w:t>
      </w:r>
      <w:r w:rsidRPr="00AE74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E74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методы организации учебно-познавательной деятельности</w:t>
      </w:r>
      <w:r w:rsidRPr="00AE7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(словесные, наглядные, поисковые, самостоятельная работа), </w:t>
      </w:r>
      <w:r w:rsidRPr="00AE7405">
        <w:rPr>
          <w:rFonts w:ascii="Times New Roman" w:hAnsi="Times New Roman" w:cs="Times New Roman"/>
          <w:i/>
          <w:sz w:val="28"/>
          <w:szCs w:val="28"/>
        </w:rPr>
        <w:t>проектные методы</w:t>
      </w:r>
      <w:r w:rsidRPr="00AE7405">
        <w:rPr>
          <w:rFonts w:ascii="Times New Roman" w:hAnsi="Times New Roman" w:cs="Times New Roman"/>
          <w:sz w:val="28"/>
          <w:szCs w:val="28"/>
        </w:rPr>
        <w:t xml:space="preserve"> (разработка проектов, построение гипотез, моделирование ситуаций и т.д.); </w:t>
      </w:r>
      <w:r w:rsidRPr="00AE7405">
        <w:rPr>
          <w:rFonts w:ascii="Times New Roman" w:hAnsi="Times New Roman" w:cs="Times New Roman"/>
          <w:i/>
          <w:sz w:val="28"/>
          <w:szCs w:val="28"/>
        </w:rPr>
        <w:t>исследовательские (</w:t>
      </w:r>
      <w:r w:rsidRPr="00AE7405">
        <w:rPr>
          <w:rFonts w:ascii="Times New Roman" w:hAnsi="Times New Roman" w:cs="Times New Roman"/>
          <w:sz w:val="28"/>
          <w:szCs w:val="28"/>
        </w:rPr>
        <w:t xml:space="preserve">лабораторные и экспериментальные занятия), </w:t>
      </w:r>
      <w:r w:rsidRPr="00AE74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методы проблемной ситуации, мозговой штурм, ролевое моделирование, дискуссия, беседа, </w:t>
      </w:r>
      <w:proofErr w:type="spellStart"/>
      <w:r w:rsidRPr="00AE74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AE74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элементы </w:t>
      </w:r>
      <w:proofErr w:type="spellStart"/>
      <w:r w:rsidRPr="00AE74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арт-терапии</w:t>
      </w:r>
      <w:proofErr w:type="spellEnd"/>
      <w:r w:rsidRPr="00AE74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рефлексия, диагностика, тренинг. </w:t>
      </w:r>
      <w:proofErr w:type="gramEnd"/>
    </w:p>
    <w:p w:rsidR="00EE7562" w:rsidRPr="00466BD0" w:rsidRDefault="00EE7562" w:rsidP="000D5B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6BD0">
        <w:rPr>
          <w:b/>
          <w:bCs/>
          <w:color w:val="000000"/>
          <w:sz w:val="28"/>
          <w:szCs w:val="28"/>
        </w:rPr>
        <w:t>Ожидаемые результаты</w:t>
      </w:r>
      <w:r w:rsidRPr="00466BD0">
        <w:rPr>
          <w:color w:val="000000"/>
          <w:sz w:val="28"/>
          <w:szCs w:val="28"/>
        </w:rPr>
        <w:t>:</w:t>
      </w:r>
    </w:p>
    <w:p w:rsidR="00EE7562" w:rsidRPr="00466BD0" w:rsidRDefault="002D0F2E" w:rsidP="000D5BA5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</w:t>
      </w:r>
      <w:r w:rsidR="00905103" w:rsidRPr="00466BD0">
        <w:rPr>
          <w:color w:val="000000"/>
          <w:sz w:val="28"/>
          <w:szCs w:val="28"/>
        </w:rPr>
        <w:t>формированность</w:t>
      </w:r>
      <w:proofErr w:type="spellEnd"/>
      <w:r w:rsidR="00905103" w:rsidRPr="00466BD0">
        <w:rPr>
          <w:color w:val="000000"/>
          <w:sz w:val="28"/>
          <w:szCs w:val="28"/>
        </w:rPr>
        <w:t xml:space="preserve"> </w:t>
      </w:r>
      <w:r w:rsidR="00EE7562" w:rsidRPr="00466BD0">
        <w:rPr>
          <w:color w:val="000000"/>
          <w:sz w:val="28"/>
          <w:szCs w:val="28"/>
        </w:rPr>
        <w:t xml:space="preserve">у </w:t>
      </w:r>
      <w:r w:rsidR="00905103" w:rsidRPr="00466BD0">
        <w:rPr>
          <w:color w:val="000000"/>
          <w:sz w:val="28"/>
          <w:szCs w:val="28"/>
        </w:rPr>
        <w:t>подростков</w:t>
      </w:r>
      <w:r w:rsidR="00EE7562" w:rsidRPr="00466BD0">
        <w:rPr>
          <w:color w:val="000000"/>
          <w:sz w:val="28"/>
          <w:szCs w:val="28"/>
        </w:rPr>
        <w:t xml:space="preserve"> адекватных представлений о себе и своём профессиональном соответствии</w:t>
      </w:r>
      <w:r>
        <w:rPr>
          <w:color w:val="000000"/>
          <w:sz w:val="28"/>
          <w:szCs w:val="28"/>
        </w:rPr>
        <w:t>.</w:t>
      </w:r>
    </w:p>
    <w:p w:rsidR="00EE7562" w:rsidRPr="00466BD0" w:rsidRDefault="002D0F2E" w:rsidP="000D5BA5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E7562" w:rsidRPr="00466BD0">
        <w:rPr>
          <w:color w:val="000000"/>
          <w:sz w:val="28"/>
          <w:szCs w:val="28"/>
        </w:rPr>
        <w:t xml:space="preserve">ринятие </w:t>
      </w:r>
      <w:r w:rsidR="00905103" w:rsidRPr="00466BD0">
        <w:rPr>
          <w:color w:val="000000"/>
          <w:sz w:val="28"/>
          <w:szCs w:val="28"/>
        </w:rPr>
        <w:t xml:space="preserve"> подростками </w:t>
      </w:r>
      <w:r w:rsidR="00EE7562" w:rsidRPr="00466BD0">
        <w:rPr>
          <w:color w:val="000000"/>
          <w:sz w:val="28"/>
          <w:szCs w:val="28"/>
        </w:rPr>
        <w:t>осознанного решения о профессиональном выборе</w:t>
      </w:r>
      <w:r w:rsidR="00905103" w:rsidRPr="00466BD0">
        <w:rPr>
          <w:color w:val="000000"/>
          <w:sz w:val="28"/>
          <w:szCs w:val="28"/>
        </w:rPr>
        <w:t xml:space="preserve"> и</w:t>
      </w:r>
      <w:r w:rsidR="00EE7562" w:rsidRPr="00466BD0">
        <w:rPr>
          <w:color w:val="000000"/>
          <w:sz w:val="28"/>
          <w:szCs w:val="28"/>
        </w:rPr>
        <w:t xml:space="preserve"> направлени</w:t>
      </w:r>
      <w:r w:rsidR="00905103" w:rsidRPr="00466BD0">
        <w:rPr>
          <w:color w:val="000000"/>
          <w:sz w:val="28"/>
          <w:szCs w:val="28"/>
        </w:rPr>
        <w:t>и</w:t>
      </w:r>
      <w:r w:rsidR="00EE7562" w:rsidRPr="00466BD0">
        <w:rPr>
          <w:color w:val="000000"/>
          <w:sz w:val="28"/>
          <w:szCs w:val="28"/>
        </w:rPr>
        <w:t xml:space="preserve"> дальнейшего обучения</w:t>
      </w:r>
      <w:r w:rsidR="00034995">
        <w:rPr>
          <w:color w:val="000000"/>
          <w:sz w:val="28"/>
          <w:szCs w:val="28"/>
        </w:rPr>
        <w:t>.</w:t>
      </w:r>
    </w:p>
    <w:p w:rsidR="00892C76" w:rsidRDefault="002D0F2E" w:rsidP="0013323D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E7562" w:rsidRPr="00466BD0">
        <w:rPr>
          <w:color w:val="000000"/>
          <w:sz w:val="28"/>
          <w:szCs w:val="28"/>
        </w:rPr>
        <w:t>отовност</w:t>
      </w:r>
      <w:r w:rsidR="00466BD0" w:rsidRPr="00466BD0">
        <w:rPr>
          <w:color w:val="000000"/>
          <w:sz w:val="28"/>
          <w:szCs w:val="28"/>
        </w:rPr>
        <w:t>ь</w:t>
      </w:r>
      <w:r w:rsidR="00EE7562" w:rsidRPr="00466BD0">
        <w:rPr>
          <w:color w:val="000000"/>
          <w:sz w:val="28"/>
          <w:szCs w:val="28"/>
        </w:rPr>
        <w:t xml:space="preserve"> подростков к социально-профессиональному самоопределению</w:t>
      </w:r>
      <w:r>
        <w:rPr>
          <w:color w:val="000000"/>
          <w:sz w:val="28"/>
          <w:szCs w:val="28"/>
        </w:rPr>
        <w:t>.</w:t>
      </w:r>
    </w:p>
    <w:p w:rsidR="0013323D" w:rsidRPr="0013323D" w:rsidRDefault="0013323D" w:rsidP="009C4352">
      <w:pPr>
        <w:pStyle w:val="a7"/>
        <w:spacing w:before="0" w:beforeAutospacing="0" w:after="0" w:afterAutospacing="0" w:line="360" w:lineRule="auto"/>
        <w:ind w:left="1429"/>
        <w:jc w:val="both"/>
        <w:rPr>
          <w:color w:val="000000"/>
          <w:sz w:val="28"/>
          <w:szCs w:val="28"/>
        </w:rPr>
      </w:pPr>
    </w:p>
    <w:p w:rsidR="006877C3" w:rsidRPr="00466BD0" w:rsidRDefault="00BA65F8" w:rsidP="002D0F2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6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 w:rsidR="000C458C" w:rsidRPr="00466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ематический</w:t>
      </w:r>
      <w:r w:rsidR="006877C3" w:rsidRPr="00466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план</w:t>
      </w:r>
      <w:r w:rsidRPr="00466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занятий</w:t>
      </w:r>
    </w:p>
    <w:tbl>
      <w:tblPr>
        <w:tblStyle w:val="a3"/>
        <w:tblW w:w="13018" w:type="dxa"/>
        <w:jc w:val="center"/>
        <w:tblInd w:w="-3560" w:type="dxa"/>
        <w:tblLayout w:type="fixed"/>
        <w:tblLook w:val="04A0"/>
      </w:tblPr>
      <w:tblGrid>
        <w:gridCol w:w="686"/>
        <w:gridCol w:w="11580"/>
        <w:gridCol w:w="737"/>
        <w:gridCol w:w="15"/>
      </w:tblGrid>
      <w:tr w:rsidR="008E424A" w:rsidRPr="00AE7405" w:rsidTr="00AE7405">
        <w:trPr>
          <w:gridAfter w:val="1"/>
          <w:wAfter w:w="15" w:type="dxa"/>
          <w:trHeight w:val="350"/>
          <w:jc w:val="center"/>
        </w:trPr>
        <w:tc>
          <w:tcPr>
            <w:tcW w:w="686" w:type="dxa"/>
            <w:vMerge w:val="restart"/>
            <w:vAlign w:val="center"/>
          </w:tcPr>
          <w:p w:rsidR="008E424A" w:rsidRPr="00AE7405" w:rsidRDefault="008E424A" w:rsidP="00466B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E424A" w:rsidRPr="00AE7405" w:rsidRDefault="008E424A" w:rsidP="00466B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580" w:type="dxa"/>
            <w:vMerge w:val="restart"/>
            <w:vAlign w:val="center"/>
          </w:tcPr>
          <w:p w:rsidR="008E424A" w:rsidRPr="00AE7405" w:rsidRDefault="008E424A" w:rsidP="00466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Название раздела, темы занятий</w:t>
            </w:r>
          </w:p>
        </w:tc>
        <w:tc>
          <w:tcPr>
            <w:tcW w:w="737" w:type="dxa"/>
            <w:tcBorders>
              <w:bottom w:val="nil"/>
            </w:tcBorders>
          </w:tcPr>
          <w:p w:rsidR="008E424A" w:rsidRPr="00AE7405" w:rsidRDefault="00697743" w:rsidP="00AE74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8E424A" w:rsidRPr="00AE7405" w:rsidTr="00AE7405">
        <w:trPr>
          <w:gridAfter w:val="1"/>
          <w:wAfter w:w="15" w:type="dxa"/>
          <w:cantSplit/>
          <w:trHeight w:val="361"/>
          <w:jc w:val="center"/>
        </w:trPr>
        <w:tc>
          <w:tcPr>
            <w:tcW w:w="686" w:type="dxa"/>
            <w:vMerge/>
          </w:tcPr>
          <w:p w:rsidR="008E424A" w:rsidRPr="00AE7405" w:rsidRDefault="008E424A" w:rsidP="00466B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0" w:type="dxa"/>
            <w:vMerge/>
          </w:tcPr>
          <w:p w:rsidR="008E424A" w:rsidRPr="00AE7405" w:rsidRDefault="008E424A" w:rsidP="00466B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8E424A" w:rsidRPr="00AE7405" w:rsidRDefault="00697743" w:rsidP="00AE74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час.</w:t>
            </w:r>
          </w:p>
        </w:tc>
      </w:tr>
      <w:tr w:rsidR="008E424A" w:rsidRPr="00AE7405" w:rsidTr="00AE7405">
        <w:trPr>
          <w:jc w:val="center"/>
        </w:trPr>
        <w:tc>
          <w:tcPr>
            <w:tcW w:w="686" w:type="dxa"/>
          </w:tcPr>
          <w:p w:rsidR="008E424A" w:rsidRPr="00AE7405" w:rsidRDefault="008E424A" w:rsidP="00466B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0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Профориентация: от сбора информации до выбора профессии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jc w:val="center"/>
        </w:trPr>
        <w:tc>
          <w:tcPr>
            <w:tcW w:w="686" w:type="dxa"/>
          </w:tcPr>
          <w:p w:rsidR="008E424A" w:rsidRPr="00AE7405" w:rsidRDefault="008E424A" w:rsidP="00466B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405">
              <w:rPr>
                <w:rFonts w:ascii="Times New Roman" w:hAnsi="Times New Roman" w:cs="Times New Roman"/>
                <w:sz w:val="28"/>
                <w:szCs w:val="28"/>
              </w:rPr>
              <w:t>Профессиография</w:t>
            </w:r>
            <w:proofErr w:type="spellEnd"/>
            <w:r w:rsidRPr="00AE7405">
              <w:rPr>
                <w:rFonts w:ascii="Times New Roman" w:hAnsi="Times New Roman" w:cs="Times New Roman"/>
                <w:sz w:val="28"/>
                <w:szCs w:val="28"/>
              </w:rPr>
              <w:t xml:space="preserve"> и классификация профессий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trHeight w:val="589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AE74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Самоопределение личности как процесс и результат поиска внутреннего «Я» и смысла в трудовой деятельности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trHeight w:val="315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Типы, уровни самоопределения личности. Условия успешного самоопределения</w:t>
            </w:r>
            <w:r w:rsidRPr="00AE7405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trHeight w:val="281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AE74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Профессиональное самосознание и его развитие у подростков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trHeight w:val="427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Личный профессиональный план как результат профессионального самоопределения</w:t>
            </w:r>
            <w:r w:rsidRPr="00AE7405">
              <w:rPr>
                <w:rFonts w:ascii="Times New Roman" w:hAnsi="Times New Roman" w:cs="Times New Roman"/>
                <w:sz w:val="28"/>
                <w:szCs w:val="28"/>
              </w:rPr>
              <w:t xml:space="preserve">  подростков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trHeight w:val="427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Профессиональные установки и предпочтения  подростка на этапе принятия решения о выборе профессии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trHeight w:val="427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Особенности личности  подростка в  </w:t>
            </w:r>
            <w:proofErr w:type="spellStart"/>
            <w:r w:rsidRPr="00AE74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профориентационном</w:t>
            </w:r>
            <w:proofErr w:type="spellEnd"/>
            <w:r w:rsidRPr="00AE74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процессе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trHeight w:val="351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Интересы, склонности, способности  подростков и их влияние на выбор профессии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trHeight w:val="357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  темперамента и характера в профессиональном определении подростков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trHeight w:val="323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Здоровье и выбор профессии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trHeight w:val="329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05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 к выбору профессии и жизненной стратегии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E424A" w:rsidRPr="00AE7405" w:rsidTr="00AE7405">
        <w:trPr>
          <w:trHeight w:val="322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Профессиональная перспектива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E424A" w:rsidRPr="00AE7405" w:rsidTr="00AE7405">
        <w:trPr>
          <w:trHeight w:val="589"/>
          <w:jc w:val="center"/>
        </w:trPr>
        <w:tc>
          <w:tcPr>
            <w:tcW w:w="686" w:type="dxa"/>
          </w:tcPr>
          <w:p w:rsidR="008E424A" w:rsidRPr="00AE7405" w:rsidRDefault="008E424A" w:rsidP="002D0F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580" w:type="dxa"/>
          </w:tcPr>
          <w:p w:rsidR="008E424A" w:rsidRPr="00AE7405" w:rsidRDefault="008E424A" w:rsidP="008E4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0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Критерии и показатели профессионального самоопределения </w:t>
            </w:r>
            <w:proofErr w:type="gramStart"/>
            <w:r w:rsidRPr="00AE740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личности</w:t>
            </w:r>
            <w:proofErr w:type="gramEnd"/>
            <w:r w:rsidRPr="00AE740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и успешность </w:t>
            </w:r>
            <w:hyperlink r:id="rId8" w:tooltip="Профессиональная деятельность" w:history="1">
              <w:r w:rsidRPr="00AE7405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профессиональной деятельности</w:t>
              </w:r>
            </w:hyperlink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E424A" w:rsidRPr="00AE7405" w:rsidTr="00AE7405">
        <w:trPr>
          <w:trHeight w:val="274"/>
          <w:jc w:val="center"/>
        </w:trPr>
        <w:tc>
          <w:tcPr>
            <w:tcW w:w="686" w:type="dxa"/>
          </w:tcPr>
          <w:p w:rsidR="008E424A" w:rsidRPr="00AE7405" w:rsidRDefault="008E424A" w:rsidP="00466B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80" w:type="dxa"/>
          </w:tcPr>
          <w:p w:rsidR="008E424A" w:rsidRPr="00AE7405" w:rsidRDefault="008E424A" w:rsidP="00AE7405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74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752" w:type="dxa"/>
            <w:gridSpan w:val="2"/>
          </w:tcPr>
          <w:p w:rsidR="008E424A" w:rsidRPr="00AE7405" w:rsidRDefault="008E424A" w:rsidP="008E4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</w:tbl>
    <w:p w:rsidR="0013323D" w:rsidRDefault="0013323D" w:rsidP="002D0F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20B" w:rsidRPr="00466BD0" w:rsidRDefault="00A8720B" w:rsidP="002D0F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BD0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B0615" w:rsidRPr="00466BD0" w:rsidRDefault="008B0615" w:rsidP="002D0F2E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466BD0">
        <w:rPr>
          <w:b/>
          <w:sz w:val="28"/>
          <w:szCs w:val="28"/>
        </w:rPr>
        <w:tab/>
      </w:r>
      <w:r w:rsidRPr="00466BD0">
        <w:rPr>
          <w:b/>
          <w:bCs/>
          <w:iCs/>
          <w:color w:val="000000"/>
          <w:sz w:val="28"/>
          <w:szCs w:val="28"/>
        </w:rPr>
        <w:t xml:space="preserve">Тема 1. </w:t>
      </w:r>
      <w:r w:rsidRPr="00466BD0">
        <w:rPr>
          <w:b/>
          <w:iCs/>
          <w:sz w:val="28"/>
          <w:szCs w:val="28"/>
        </w:rPr>
        <w:t>Профориентация: от сбора информации до выбора профессии</w:t>
      </w:r>
      <w:r w:rsidRPr="00466BD0">
        <w:rPr>
          <w:b/>
          <w:sz w:val="28"/>
          <w:szCs w:val="28"/>
        </w:rPr>
        <w:t xml:space="preserve"> </w:t>
      </w:r>
    </w:p>
    <w:p w:rsidR="008B0615" w:rsidRPr="00466BD0" w:rsidRDefault="008B0615" w:rsidP="00466BD0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466BD0">
        <w:rPr>
          <w:i/>
          <w:sz w:val="28"/>
          <w:szCs w:val="28"/>
        </w:rPr>
        <w:t>Теоретическ</w:t>
      </w:r>
      <w:r w:rsidR="00B73253" w:rsidRPr="00466BD0">
        <w:rPr>
          <w:i/>
          <w:sz w:val="28"/>
          <w:szCs w:val="28"/>
        </w:rPr>
        <w:t>и</w:t>
      </w:r>
      <w:r w:rsidR="00BA65F8" w:rsidRPr="00466BD0">
        <w:rPr>
          <w:i/>
          <w:sz w:val="28"/>
          <w:szCs w:val="28"/>
        </w:rPr>
        <w:t>й блок</w:t>
      </w:r>
      <w:r w:rsidRPr="00466BD0">
        <w:rPr>
          <w:i/>
          <w:sz w:val="28"/>
          <w:szCs w:val="28"/>
        </w:rPr>
        <w:t xml:space="preserve">. </w:t>
      </w:r>
      <w:r w:rsidR="00586B0E" w:rsidRPr="00466BD0">
        <w:rPr>
          <w:sz w:val="28"/>
          <w:szCs w:val="28"/>
        </w:rPr>
        <w:t xml:space="preserve">Профориентация как комплексная социальная проблема. Психологические аспекты профориентации. </w:t>
      </w:r>
      <w:r w:rsidR="004B2CF5" w:rsidRPr="00466BD0">
        <w:rPr>
          <w:sz w:val="28"/>
          <w:szCs w:val="28"/>
        </w:rPr>
        <w:t xml:space="preserve">Профессиональная деятельность как способ самореализации личности. </w:t>
      </w:r>
    </w:p>
    <w:p w:rsidR="008B0615" w:rsidRPr="00466BD0" w:rsidRDefault="008B0615" w:rsidP="00466BD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6B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</w:t>
      </w:r>
      <w:r w:rsidR="00BA65F8" w:rsidRPr="00466B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й</w:t>
      </w:r>
      <w:r w:rsidR="00BA65F8" w:rsidRPr="00466BD0">
        <w:rPr>
          <w:i/>
          <w:sz w:val="28"/>
          <w:szCs w:val="28"/>
        </w:rPr>
        <w:t xml:space="preserve"> блок</w:t>
      </w:r>
      <w:r w:rsidRPr="00466B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="00BA65F8" w:rsidRPr="00466B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B73253" w:rsidRPr="00466BD0">
        <w:rPr>
          <w:bCs/>
          <w:iCs/>
          <w:color w:val="000000"/>
          <w:sz w:val="28"/>
          <w:szCs w:val="28"/>
          <w:bdr w:val="none" w:sz="0" w:space="0" w:color="auto" w:frame="1"/>
        </w:rPr>
        <w:t>Дискуссия «Нужна ли профориентация подростков и почему?».</w:t>
      </w:r>
      <w:r w:rsidRPr="00466BD0">
        <w:rPr>
          <w:bCs/>
          <w:iCs/>
          <w:color w:val="000000"/>
          <w:sz w:val="28"/>
          <w:szCs w:val="28"/>
        </w:rPr>
        <w:t> </w:t>
      </w:r>
      <w:proofErr w:type="spellStart"/>
      <w:r w:rsidR="009C15D8" w:rsidRPr="00466BD0">
        <w:rPr>
          <w:color w:val="000000"/>
          <w:sz w:val="28"/>
          <w:szCs w:val="28"/>
        </w:rPr>
        <w:t>Профориентационная</w:t>
      </w:r>
      <w:proofErr w:type="spellEnd"/>
      <w:r w:rsidR="009C15D8" w:rsidRPr="00466BD0">
        <w:rPr>
          <w:color w:val="000000"/>
          <w:sz w:val="28"/>
          <w:szCs w:val="28"/>
        </w:rPr>
        <w:t xml:space="preserve"> игра: “Ассоциации”.</w:t>
      </w:r>
    </w:p>
    <w:p w:rsidR="0013323D" w:rsidRDefault="0013323D" w:rsidP="00466BD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B0615" w:rsidRPr="00466BD0" w:rsidRDefault="008B0615" w:rsidP="00466BD0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66B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Тема </w:t>
      </w:r>
      <w:r w:rsidR="00BA65F8" w:rsidRPr="00466B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Pr="00466B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BA65F8" w:rsidRPr="00466B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6BD0">
        <w:rPr>
          <w:rFonts w:ascii="Times New Roman" w:hAnsi="Times New Roman" w:cs="Times New Roman"/>
          <w:b/>
          <w:sz w:val="28"/>
          <w:szCs w:val="28"/>
        </w:rPr>
        <w:t>Профессиография</w:t>
      </w:r>
      <w:proofErr w:type="spellEnd"/>
      <w:r w:rsidRPr="00466BD0">
        <w:rPr>
          <w:rFonts w:ascii="Times New Roman" w:hAnsi="Times New Roman" w:cs="Times New Roman"/>
          <w:b/>
          <w:sz w:val="28"/>
          <w:szCs w:val="28"/>
        </w:rPr>
        <w:t xml:space="preserve"> и классификация профессий</w:t>
      </w:r>
    </w:p>
    <w:p w:rsidR="00F35200" w:rsidRPr="00466BD0" w:rsidRDefault="00BA65F8" w:rsidP="00466B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BD0">
        <w:rPr>
          <w:rFonts w:ascii="Times New Roman" w:hAnsi="Times New Roman" w:cs="Times New Roman"/>
          <w:i/>
          <w:sz w:val="28"/>
          <w:szCs w:val="28"/>
        </w:rPr>
        <w:t>Теоретический блок.</w:t>
      </w:r>
      <w:r w:rsidR="008B0615" w:rsidRPr="00466B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B0E" w:rsidRPr="00466BD0">
        <w:rPr>
          <w:rFonts w:ascii="Times New Roman" w:hAnsi="Times New Roman" w:cs="Times New Roman"/>
          <w:sz w:val="28"/>
          <w:szCs w:val="28"/>
        </w:rPr>
        <w:t>Профессиография</w:t>
      </w:r>
      <w:proofErr w:type="spellEnd"/>
      <w:r w:rsidR="00586B0E" w:rsidRPr="00466BD0">
        <w:rPr>
          <w:rFonts w:ascii="Times New Roman" w:hAnsi="Times New Roman" w:cs="Times New Roman"/>
          <w:sz w:val="28"/>
          <w:szCs w:val="28"/>
        </w:rPr>
        <w:t xml:space="preserve"> как средство организации психологического изучения профессии и профессиональной деятельности человека. Профессия как сложный </w:t>
      </w:r>
      <w:proofErr w:type="spellStart"/>
      <w:r w:rsidR="00586B0E" w:rsidRPr="00466BD0">
        <w:rPr>
          <w:rFonts w:ascii="Times New Roman" w:hAnsi="Times New Roman" w:cs="Times New Roman"/>
          <w:sz w:val="28"/>
          <w:szCs w:val="28"/>
        </w:rPr>
        <w:t>многопризнаковый</w:t>
      </w:r>
      <w:proofErr w:type="spellEnd"/>
      <w:r w:rsidR="00586B0E" w:rsidRPr="00466BD0">
        <w:rPr>
          <w:rFonts w:ascii="Times New Roman" w:hAnsi="Times New Roman" w:cs="Times New Roman"/>
          <w:sz w:val="28"/>
          <w:szCs w:val="28"/>
        </w:rPr>
        <w:t xml:space="preserve"> объект. </w:t>
      </w:r>
      <w:r w:rsidR="004709DA" w:rsidRPr="00466BD0">
        <w:rPr>
          <w:rFonts w:ascii="Times New Roman" w:hAnsi="Times New Roman" w:cs="Times New Roman"/>
          <w:sz w:val="28"/>
          <w:szCs w:val="28"/>
        </w:rPr>
        <w:t>Классификация профессий по Е.А. Климову: типы профессий, требования профессии к человеку, орудия труда, условия труда. Формирование теоретических представлений и понятий, связанных с миром профессий.</w:t>
      </w:r>
      <w:r w:rsidRPr="00466BD0">
        <w:rPr>
          <w:rFonts w:ascii="Times New Roman" w:hAnsi="Times New Roman" w:cs="Times New Roman"/>
          <w:sz w:val="28"/>
          <w:szCs w:val="28"/>
        </w:rPr>
        <w:t xml:space="preserve"> </w:t>
      </w:r>
      <w:r w:rsidR="004709DA"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признаки профессиональной деятельности. Предмет труда. Цели труда. Средства труда.  Условия труда. Формула профессии. </w:t>
      </w:r>
    </w:p>
    <w:p w:rsidR="004709DA" w:rsidRPr="00466BD0" w:rsidRDefault="00BA65F8" w:rsidP="00466BD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6B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i/>
          <w:sz w:val="28"/>
          <w:szCs w:val="28"/>
        </w:rPr>
        <w:t xml:space="preserve"> блок</w:t>
      </w:r>
      <w:r w:rsidRPr="00466BD0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r w:rsidR="004709DA" w:rsidRPr="00466BD0">
        <w:rPr>
          <w:sz w:val="28"/>
          <w:szCs w:val="28"/>
        </w:rPr>
        <w:t xml:space="preserve">Составление формул профессий. </w:t>
      </w:r>
      <w:proofErr w:type="spellStart"/>
      <w:r w:rsidR="004709DA" w:rsidRPr="00466BD0">
        <w:rPr>
          <w:color w:val="000000"/>
          <w:sz w:val="28"/>
          <w:szCs w:val="28"/>
        </w:rPr>
        <w:t>Профориентационная</w:t>
      </w:r>
      <w:proofErr w:type="spellEnd"/>
      <w:r w:rsidR="004709DA" w:rsidRPr="00466BD0">
        <w:rPr>
          <w:color w:val="000000"/>
          <w:sz w:val="28"/>
          <w:szCs w:val="28"/>
        </w:rPr>
        <w:t xml:space="preserve"> игра «Угадай профессию». Тестирование:  ДДО, Карта интересов.</w:t>
      </w:r>
    </w:p>
    <w:p w:rsidR="00AE4ADD" w:rsidRPr="00466BD0" w:rsidRDefault="00BE091A" w:rsidP="00466BD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66BD0">
        <w:rPr>
          <w:b/>
          <w:bCs/>
          <w:iCs/>
          <w:sz w:val="28"/>
          <w:szCs w:val="28"/>
        </w:rPr>
        <w:t>Те</w:t>
      </w:r>
      <w:r w:rsidRPr="00466BD0">
        <w:rPr>
          <w:bCs/>
          <w:iCs/>
          <w:sz w:val="28"/>
          <w:szCs w:val="28"/>
        </w:rPr>
        <w:t xml:space="preserve">ма </w:t>
      </w:r>
      <w:r w:rsidR="00BA65F8" w:rsidRPr="00466BD0">
        <w:rPr>
          <w:bCs/>
          <w:iCs/>
          <w:sz w:val="28"/>
          <w:szCs w:val="28"/>
        </w:rPr>
        <w:t>3</w:t>
      </w:r>
      <w:r w:rsidRPr="00466BD0">
        <w:rPr>
          <w:bCs/>
          <w:iCs/>
          <w:sz w:val="28"/>
          <w:szCs w:val="28"/>
        </w:rPr>
        <w:t>.</w:t>
      </w:r>
      <w:r w:rsidR="00AE4ADD" w:rsidRPr="00466BD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Самоопределение личности как процесс и результат поиска внутреннего «Я» и смысла в трудовой деятельности </w:t>
      </w:r>
    </w:p>
    <w:p w:rsidR="00AE4ADD" w:rsidRPr="00466BD0" w:rsidRDefault="00BA65F8" w:rsidP="00466B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BD0">
        <w:rPr>
          <w:rFonts w:ascii="Times New Roman" w:hAnsi="Times New Roman" w:cs="Times New Roman"/>
          <w:i/>
          <w:sz w:val="28"/>
          <w:szCs w:val="28"/>
        </w:rPr>
        <w:t xml:space="preserve">Теоретический блок. </w:t>
      </w:r>
      <w:r w:rsidR="00AE4ADD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Субъективные и объективные затруднения при выборе профессии человеком. Причины, приводящие к неадекватному профессиональному выбору. Типичные затруднения, противоречия между факторами «хочу», «могу», «надо». Самоопределение как актуализация внутреннего потенциала личности, определение собственного отношения к проблеме выбора профессии, наличие потребности и развитие способности к принятию решения о выборе профессии. Соотношение самооценки способности </w:t>
      </w:r>
      <w:r w:rsidR="00B34BBD" w:rsidRPr="00466BD0">
        <w:rPr>
          <w:rFonts w:ascii="Times New Roman" w:hAnsi="Times New Roman" w:cs="Times New Roman"/>
          <w:color w:val="000000"/>
          <w:sz w:val="28"/>
          <w:szCs w:val="28"/>
        </w:rPr>
        <w:t>подростков</w:t>
      </w:r>
      <w:r w:rsidR="00AE4ADD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, их успеваемости, результатов профессиональных проб и состояния здоровья при выборе профессии. </w:t>
      </w:r>
    </w:p>
    <w:p w:rsidR="00BE091A" w:rsidRPr="00466BD0" w:rsidRDefault="00BA65F8" w:rsidP="00466B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r w:rsidR="00C372FE" w:rsidRPr="00466B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Самодиагностика самооценки. </w:t>
      </w:r>
      <w:proofErr w:type="spellStart"/>
      <w:r w:rsidR="00C372FE" w:rsidRPr="00466B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Профориентационные</w:t>
      </w:r>
      <w:proofErr w:type="spellEnd"/>
      <w:r w:rsidR="00C372FE" w:rsidRPr="00466B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упражнения.</w:t>
      </w:r>
    </w:p>
    <w:p w:rsidR="00DF2232" w:rsidRPr="00466BD0" w:rsidRDefault="00BE091A" w:rsidP="00466BD0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 </w:t>
      </w:r>
      <w:r w:rsidR="00BA65F8"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</w:t>
      </w: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="00AE4ADD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Типы, уровни самоопределения личности. Условия успешного самоопределения</w:t>
      </w:r>
      <w:r w:rsidR="00454C51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подростков</w:t>
      </w:r>
      <w:r w:rsidR="00DF2232" w:rsidRPr="00466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ADD" w:rsidRPr="00466BD0" w:rsidRDefault="00BA65F8" w:rsidP="00466B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BD0">
        <w:rPr>
          <w:rFonts w:ascii="Times New Roman" w:hAnsi="Times New Roman" w:cs="Times New Roman"/>
          <w:i/>
          <w:sz w:val="28"/>
          <w:szCs w:val="28"/>
        </w:rPr>
        <w:t xml:space="preserve">Теоретический блок. </w:t>
      </w:r>
      <w:r w:rsidR="00AE4ADD" w:rsidRPr="00466BD0">
        <w:rPr>
          <w:rFonts w:ascii="Times New Roman" w:hAnsi="Times New Roman" w:cs="Times New Roman"/>
          <w:color w:val="000000"/>
          <w:sz w:val="28"/>
          <w:szCs w:val="28"/>
        </w:rPr>
        <w:t>Ценностно-смысловой поход к сущности профессионального самоопределения и трудовой дея</w:t>
      </w:r>
      <w:r w:rsidR="00AE4ADD" w:rsidRPr="00466BD0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тельности. Человек как субъект самоопределения. Типы самооп</w:t>
      </w:r>
      <w:r w:rsidR="00AE4ADD" w:rsidRPr="00466BD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ределения: </w:t>
      </w:r>
      <w:proofErr w:type="gramStart"/>
      <w:r w:rsidR="00AE4ADD" w:rsidRPr="00466BD0">
        <w:rPr>
          <w:rFonts w:ascii="Times New Roman" w:hAnsi="Times New Roman" w:cs="Times New Roman"/>
          <w:color w:val="000000"/>
          <w:sz w:val="28"/>
          <w:szCs w:val="28"/>
        </w:rPr>
        <w:t>жизненное</w:t>
      </w:r>
      <w:proofErr w:type="gramEnd"/>
      <w:r w:rsidR="00AE4ADD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, личностное, </w:t>
      </w:r>
      <w:r w:rsidR="00AE4ADD" w:rsidRPr="00466B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профессиональное и др. Уровни самоопределения по Е. А.Климову: гностический и практический. Внутренняя потребность в самоопределении как главное условие успешного выстраивания собственной профессиональной судьбы.</w:t>
      </w:r>
    </w:p>
    <w:p w:rsidR="00DB297D" w:rsidRPr="002D0F2E" w:rsidRDefault="00BA65F8" w:rsidP="002D0F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r w:rsidR="009133E3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Самодиагностика личностной сферы. </w:t>
      </w:r>
      <w:proofErr w:type="spellStart"/>
      <w:r w:rsidR="009133E3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="009133E3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тестирование  «Профи-1».</w:t>
      </w:r>
      <w:r w:rsidR="00DB297D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Обсуждение результатов, </w:t>
      </w:r>
      <w:proofErr w:type="spellStart"/>
      <w:r w:rsidR="00DB297D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психокоррекционная</w:t>
      </w:r>
      <w:proofErr w:type="spellEnd"/>
      <w:r w:rsidR="00DB297D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работа.</w:t>
      </w:r>
    </w:p>
    <w:p w:rsidR="0022124B" w:rsidRPr="00466BD0" w:rsidRDefault="00BE091A" w:rsidP="00466BD0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 </w:t>
      </w:r>
      <w:r w:rsidR="00B34BBD"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</w:t>
      </w: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="0022124B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Профессиональное самосознание и его развитие у подростков </w:t>
      </w:r>
    </w:p>
    <w:p w:rsidR="0022124B" w:rsidRPr="00466BD0" w:rsidRDefault="00BA65F8" w:rsidP="00466BD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66BD0">
        <w:rPr>
          <w:i/>
          <w:sz w:val="28"/>
          <w:szCs w:val="28"/>
        </w:rPr>
        <w:t xml:space="preserve">Теоретический блок. </w:t>
      </w:r>
      <w:r w:rsidR="0022124B" w:rsidRPr="00466BD0">
        <w:rPr>
          <w:color w:val="000000"/>
          <w:sz w:val="28"/>
          <w:szCs w:val="28"/>
        </w:rPr>
        <w:t>Сущность и определение профессионального самосознания как компонента профессионального самоопределения личности. «</w:t>
      </w:r>
      <w:proofErr w:type="gramStart"/>
      <w:r w:rsidR="0022124B" w:rsidRPr="00466BD0">
        <w:rPr>
          <w:color w:val="000000"/>
          <w:sz w:val="28"/>
          <w:szCs w:val="28"/>
        </w:rPr>
        <w:t>Я-концепция</w:t>
      </w:r>
      <w:proofErr w:type="gramEnd"/>
      <w:r w:rsidR="0022124B" w:rsidRPr="00466BD0">
        <w:rPr>
          <w:color w:val="000000"/>
          <w:sz w:val="28"/>
          <w:szCs w:val="28"/>
        </w:rPr>
        <w:t>» Р. Бернса, как совокупность представлений индивида о себе (когнитивная, оценочная, поведенческая составляющие). Социально - профессиональная идентификация. Взаимосвязь профессионального самосознания и развитие профессионализма.</w:t>
      </w:r>
    </w:p>
    <w:p w:rsidR="00BE091A" w:rsidRPr="00466BD0" w:rsidRDefault="00BA65F8" w:rsidP="00466B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r w:rsidR="00C372FE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Исследование </w:t>
      </w:r>
      <w:r w:rsidR="00C372FE" w:rsidRPr="00466BD0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proofErr w:type="gramStart"/>
      <w:r w:rsidR="00C372FE" w:rsidRPr="00466BD0">
        <w:rPr>
          <w:rFonts w:ascii="Times New Roman" w:hAnsi="Times New Roman" w:cs="Times New Roman"/>
          <w:color w:val="000000"/>
          <w:sz w:val="28"/>
          <w:szCs w:val="28"/>
        </w:rPr>
        <w:t>Я-концепция</w:t>
      </w:r>
      <w:proofErr w:type="spellEnd"/>
      <w:proofErr w:type="gramEnd"/>
      <w:r w:rsidR="00C372FE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proofErr w:type="spellStart"/>
      <w:r w:rsidR="00C372FE" w:rsidRPr="00466BD0">
        <w:rPr>
          <w:rFonts w:ascii="Times New Roman" w:hAnsi="Times New Roman" w:cs="Times New Roman"/>
          <w:color w:val="000000"/>
          <w:sz w:val="28"/>
          <w:szCs w:val="28"/>
        </w:rPr>
        <w:t>Психокоррекционная</w:t>
      </w:r>
      <w:proofErr w:type="spellEnd"/>
      <w:r w:rsidR="00C372FE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 работа.</w:t>
      </w:r>
    </w:p>
    <w:p w:rsidR="005E4431" w:rsidRPr="00466BD0" w:rsidRDefault="00BE091A" w:rsidP="00466BD0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 </w:t>
      </w:r>
      <w:r w:rsidR="00B34BBD"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</w:t>
      </w: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="005E4431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Личный профессиональный план как результат профессионального самоопределения</w:t>
      </w:r>
      <w:r w:rsidR="00B34BBD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54C51" w:rsidRPr="00466BD0">
        <w:rPr>
          <w:rFonts w:ascii="Times New Roman" w:hAnsi="Times New Roman" w:cs="Times New Roman"/>
          <w:b/>
          <w:sz w:val="28"/>
          <w:szCs w:val="28"/>
        </w:rPr>
        <w:t xml:space="preserve">подростков </w:t>
      </w:r>
    </w:p>
    <w:p w:rsidR="00BE091A" w:rsidRPr="00466BD0" w:rsidRDefault="00BA65F8" w:rsidP="00466BD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66BD0">
        <w:rPr>
          <w:i/>
          <w:sz w:val="28"/>
          <w:szCs w:val="28"/>
        </w:rPr>
        <w:t xml:space="preserve">Теоретический блок. </w:t>
      </w:r>
      <w:r w:rsidR="005E4431" w:rsidRPr="00466BD0">
        <w:rPr>
          <w:color w:val="000000"/>
          <w:sz w:val="28"/>
          <w:szCs w:val="28"/>
        </w:rPr>
        <w:t xml:space="preserve">Жизненные цели, ценности, планы, перспективы, их осмысление в ситуации профессионального самоопределения. Ближайшие и отдаленные жизненные и профессиональные перспективы. Рациональные и эмоциональные факторы, влияющие на формирование и профессиональных планов. Принцип «Хочу – могу – надо» при составлении профессионального плана. Восемь типов факторов (по Е. Климову - «восемь углов выбора профессии»), влияющих на профессиональный план </w:t>
      </w:r>
      <w:r w:rsidR="00B34BBD" w:rsidRPr="00466BD0">
        <w:rPr>
          <w:color w:val="000000"/>
          <w:sz w:val="28"/>
          <w:szCs w:val="28"/>
        </w:rPr>
        <w:t>подростков</w:t>
      </w:r>
      <w:r w:rsidR="005E4431" w:rsidRPr="00466BD0">
        <w:rPr>
          <w:color w:val="000000"/>
          <w:sz w:val="28"/>
          <w:szCs w:val="28"/>
        </w:rPr>
        <w:t xml:space="preserve">. Основные типы и уровни </w:t>
      </w:r>
      <w:proofErr w:type="spellStart"/>
      <w:r w:rsidR="005E4431" w:rsidRPr="00466BD0">
        <w:rPr>
          <w:color w:val="000000"/>
          <w:sz w:val="28"/>
          <w:szCs w:val="28"/>
        </w:rPr>
        <w:t>сформированности</w:t>
      </w:r>
      <w:proofErr w:type="spellEnd"/>
      <w:r w:rsidR="005E4431" w:rsidRPr="00466BD0">
        <w:rPr>
          <w:color w:val="000000"/>
          <w:sz w:val="28"/>
          <w:szCs w:val="28"/>
        </w:rPr>
        <w:t xml:space="preserve"> профессиональных планов. Особенности понятия «проектирование профессиональной карьеры».</w:t>
      </w:r>
    </w:p>
    <w:p w:rsidR="005E4431" w:rsidRPr="00466BD0" w:rsidRDefault="00BA65F8" w:rsidP="00466B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r w:rsidR="005E4431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Построение личного профессионального плана.</w:t>
      </w:r>
      <w:r w:rsidR="005E4431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 Проектирование профессиональной карьеры</w:t>
      </w:r>
    </w:p>
    <w:p w:rsidR="005E4431" w:rsidRPr="00466BD0" w:rsidRDefault="005E4431" w:rsidP="00466B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Тема </w:t>
      </w:r>
      <w:r w:rsidR="00B34BBD"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</w:t>
      </w: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Pr="00466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Профессиональные установки и </w:t>
      </w:r>
      <w:r w:rsidR="00487EB2" w:rsidRPr="00466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предпочтения подростка</w:t>
      </w:r>
      <w:r w:rsidRPr="00466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этапе принятия решения о выборе </w:t>
      </w:r>
      <w:r w:rsidR="00487EB2" w:rsidRPr="00466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профессии </w:t>
      </w:r>
    </w:p>
    <w:p w:rsidR="00F7462B" w:rsidRPr="00466BD0" w:rsidRDefault="00BA65F8" w:rsidP="00466B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66BD0">
        <w:rPr>
          <w:rFonts w:ascii="Times New Roman" w:hAnsi="Times New Roman" w:cs="Times New Roman"/>
          <w:i/>
          <w:sz w:val="28"/>
          <w:szCs w:val="28"/>
        </w:rPr>
        <w:t xml:space="preserve">Теоретический блок. </w:t>
      </w:r>
      <w:r w:rsidR="005E4431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особенности личностного, жизненного и профессионального самоопределения в подростковом возраст</w:t>
      </w:r>
      <w:r w:rsidR="00B34BBD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E4431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Профессиональные установки подростков и их влияние на ситуацию выбора профессии. Три основных типа профессиональных установок подростка (по Л. М.</w:t>
      </w:r>
      <w:proofErr w:type="gramStart"/>
      <w:r w:rsidR="005E4431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Митиной</w:t>
      </w:r>
      <w:proofErr w:type="gramEnd"/>
      <w:r w:rsidR="005E4431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34BBD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E4431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и методы выявления и коррекции профессиональных установок подростков. </w:t>
      </w:r>
      <w:proofErr w:type="spellStart"/>
      <w:r w:rsidR="005E4431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Профконсультационный</w:t>
      </w:r>
      <w:proofErr w:type="spellEnd"/>
      <w:r w:rsidR="005E4431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тренинг как эффективное средство и форма формирования продуктивных профессиональных установок подростков.</w:t>
      </w:r>
    </w:p>
    <w:p w:rsidR="00AE7585" w:rsidRPr="00466BD0" w:rsidRDefault="00BA65F8" w:rsidP="00466B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F7462B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Профконсультационный</w:t>
      </w:r>
      <w:proofErr w:type="spellEnd"/>
      <w:r w:rsidR="00F7462B" w:rsidRPr="0046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тренинг.</w:t>
      </w:r>
    </w:p>
    <w:p w:rsidR="00B34BBD" w:rsidRPr="00466BD0" w:rsidRDefault="00AE7585" w:rsidP="00466B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Тема </w:t>
      </w:r>
      <w:r w:rsidR="00B34BBD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8</w:t>
      </w:r>
      <w:r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="009F662E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Особенности личности </w:t>
      </w:r>
      <w:r w:rsidR="00454C51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подростка в</w:t>
      </w:r>
      <w:r w:rsidR="00B34BBD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F662E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профориентаци</w:t>
      </w:r>
      <w:r w:rsidR="00454C51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онном</w:t>
      </w:r>
      <w:proofErr w:type="spellEnd"/>
      <w:r w:rsidR="00454C51"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процессе</w:t>
      </w:r>
    </w:p>
    <w:p w:rsidR="005E4431" w:rsidRPr="00466BD0" w:rsidRDefault="00BA65F8" w:rsidP="00466B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BD0">
        <w:rPr>
          <w:rFonts w:ascii="Times New Roman" w:hAnsi="Times New Roman" w:cs="Times New Roman"/>
          <w:i/>
          <w:sz w:val="28"/>
          <w:szCs w:val="28"/>
        </w:rPr>
        <w:t xml:space="preserve">Теоретический блок. </w:t>
      </w:r>
      <w:r w:rsidR="00A17473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Цели и задачи изучения личности </w:t>
      </w:r>
      <w:r w:rsidR="00AE7585" w:rsidRPr="00466BD0">
        <w:rPr>
          <w:rFonts w:ascii="Times New Roman" w:hAnsi="Times New Roman" w:cs="Times New Roman"/>
          <w:color w:val="000000"/>
          <w:sz w:val="28"/>
          <w:szCs w:val="28"/>
        </w:rPr>
        <w:t>подростка</w:t>
      </w:r>
      <w:r w:rsidR="00A17473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. Многообразие личностных особенностей. Личность </w:t>
      </w:r>
      <w:r w:rsidR="00AE7585" w:rsidRPr="00466BD0">
        <w:rPr>
          <w:rFonts w:ascii="Times New Roman" w:hAnsi="Times New Roman" w:cs="Times New Roman"/>
          <w:color w:val="000000"/>
          <w:sz w:val="28"/>
          <w:szCs w:val="28"/>
        </w:rPr>
        <w:t>подростка</w:t>
      </w:r>
      <w:r w:rsidR="00A17473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 как субъект развития и самоопределения. Мотивы, ценностные ориентации и их роль в профессиональном самоопределении личности.</w:t>
      </w:r>
    </w:p>
    <w:p w:rsidR="00697743" w:rsidRPr="0013323D" w:rsidRDefault="00BA65F8" w:rsidP="00133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r w:rsidR="00AE7585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Самодиагностика личности и обсуждение результатов.</w:t>
      </w:r>
    </w:p>
    <w:p w:rsidR="00BE091A" w:rsidRPr="00466BD0" w:rsidRDefault="00BE091A" w:rsidP="00466BD0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 </w:t>
      </w:r>
      <w:r w:rsidR="00B34BBD"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9</w:t>
      </w: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Pr="00466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Интересы, склонности, способности</w:t>
      </w:r>
      <w:r w:rsidR="00B34BBD" w:rsidRPr="00466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C51" w:rsidRPr="00466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подростков и </w:t>
      </w:r>
      <w:r w:rsidRPr="00466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их влияние на выбор профессии</w:t>
      </w:r>
      <w:r w:rsidRPr="00466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3253" w:rsidRPr="00466BD0" w:rsidRDefault="00BA65F8" w:rsidP="00466B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466BD0">
        <w:rPr>
          <w:rFonts w:ascii="Times New Roman" w:hAnsi="Times New Roman" w:cs="Times New Roman"/>
          <w:i/>
          <w:sz w:val="28"/>
          <w:szCs w:val="28"/>
        </w:rPr>
        <w:t xml:space="preserve">Теоретический блок. </w:t>
      </w:r>
      <w:r w:rsidR="000410C7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Способности и склонности, условия их проявления и развития. Влияние представлений о себе на выбор профессии. Самооценка, уровень притязаний и их роль в профессиональном самоопределении личности. </w:t>
      </w:r>
      <w:r w:rsidR="00B73253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Тактика осуществления </w:t>
      </w:r>
      <w:r w:rsidR="00B06CDC" w:rsidRPr="00466BD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73253" w:rsidRPr="00466BD0">
        <w:rPr>
          <w:rFonts w:ascii="Times New Roman" w:hAnsi="Times New Roman" w:cs="Times New Roman"/>
          <w:color w:val="000000"/>
          <w:sz w:val="28"/>
          <w:szCs w:val="28"/>
        </w:rPr>
        <w:t>ыбора</w:t>
      </w:r>
      <w:r w:rsidR="00B06CDC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профессии</w:t>
      </w:r>
      <w:r w:rsidR="00B73253" w:rsidRPr="00466BD0">
        <w:rPr>
          <w:rFonts w:ascii="Times New Roman" w:hAnsi="Times New Roman" w:cs="Times New Roman"/>
          <w:color w:val="000000"/>
          <w:sz w:val="28"/>
          <w:szCs w:val="28"/>
        </w:rPr>
        <w:t>: «хочу» - «могу» - «надо». Профессиональные интересы. Активная роль личности при выборе профессии.</w:t>
      </w:r>
    </w:p>
    <w:p w:rsidR="00BE091A" w:rsidRPr="00466BD0" w:rsidRDefault="00BA65F8" w:rsidP="00466B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323232"/>
          <w:sz w:val="28"/>
          <w:szCs w:val="28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DB297D" w:rsidRPr="00466BD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06CDC" w:rsidRPr="00466BD0">
        <w:rPr>
          <w:rFonts w:ascii="Times New Roman" w:hAnsi="Times New Roman" w:cs="Times New Roman"/>
          <w:color w:val="000000"/>
          <w:sz w:val="28"/>
          <w:szCs w:val="28"/>
        </w:rPr>
        <w:t>иник</w:t>
      </w:r>
      <w:r w:rsidR="00B73253" w:rsidRPr="00466BD0">
        <w:rPr>
          <w:rFonts w:ascii="Times New Roman" w:hAnsi="Times New Roman" w:cs="Times New Roman"/>
          <w:color w:val="000000"/>
          <w:sz w:val="28"/>
          <w:szCs w:val="28"/>
        </w:rPr>
        <w:t>онференция</w:t>
      </w:r>
      <w:proofErr w:type="spellEnd"/>
      <w:r w:rsidR="00B73253" w:rsidRPr="00466BD0">
        <w:rPr>
          <w:rFonts w:ascii="Times New Roman" w:hAnsi="Times New Roman" w:cs="Times New Roman"/>
          <w:color w:val="000000"/>
          <w:sz w:val="28"/>
          <w:szCs w:val="28"/>
        </w:rPr>
        <w:t xml:space="preserve"> «Профессия, которую я выбираю»</w:t>
      </w:r>
      <w:proofErr w:type="gramStart"/>
      <w:r w:rsidR="00B06CDC" w:rsidRPr="00466BD0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="00B06CDC" w:rsidRPr="00466BD0">
        <w:rPr>
          <w:rFonts w:ascii="Times New Roman" w:hAnsi="Times New Roman" w:cs="Times New Roman"/>
          <w:color w:val="000000"/>
          <w:sz w:val="28"/>
          <w:szCs w:val="28"/>
        </w:rPr>
        <w:t>амодиагностика</w:t>
      </w:r>
      <w:r w:rsidR="00B06CDC"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«Самооценка способностей», «</w:t>
      </w:r>
      <w:proofErr w:type="spellStart"/>
      <w:r w:rsidR="00B06CDC"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B06CDC"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жизненных целей, ценностей»</w:t>
      </w:r>
      <w:r w:rsidR="003C080B"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4BBD"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80B" w:rsidRPr="00466BD0">
        <w:rPr>
          <w:rFonts w:ascii="Times New Roman" w:hAnsi="Times New Roman" w:cs="Times New Roman"/>
          <w:color w:val="000000"/>
          <w:sz w:val="28"/>
          <w:szCs w:val="28"/>
        </w:rPr>
        <w:t>Лабораторная работа «Способности и условия их проявления».</w:t>
      </w:r>
    </w:p>
    <w:p w:rsidR="00AE7585" w:rsidRPr="00466BD0" w:rsidRDefault="00AE7585" w:rsidP="00466B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 1</w:t>
      </w:r>
      <w:r w:rsidR="00B34BBD"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0</w:t>
      </w: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="00487EB2" w:rsidRPr="00466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 темперамента</w:t>
      </w:r>
      <w:r w:rsidRPr="00466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характера в профессиональном определении подростков</w:t>
      </w:r>
      <w:r w:rsidRPr="00466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585" w:rsidRPr="00466BD0" w:rsidRDefault="00BA65F8" w:rsidP="00466BD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BD0">
        <w:rPr>
          <w:rFonts w:ascii="Times New Roman" w:hAnsi="Times New Roman" w:cs="Times New Roman"/>
          <w:i/>
          <w:sz w:val="28"/>
          <w:szCs w:val="28"/>
        </w:rPr>
        <w:t xml:space="preserve">Теоретический блок. </w:t>
      </w:r>
      <w:r w:rsidR="00AE7585" w:rsidRPr="0046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Психологическая характеристика основных типов темперамента, особенности их проявления в учебной и профессиональной деятельности. Характер и его проявление в </w:t>
      </w:r>
      <w:r w:rsidR="00AE7585" w:rsidRPr="00466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профессиональном определении подростков.</w:t>
      </w:r>
    </w:p>
    <w:p w:rsidR="00AE7585" w:rsidRPr="00466BD0" w:rsidRDefault="00BA65F8" w:rsidP="00466BD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r w:rsidR="00AE7585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Лабораторная работа "Определение темперамента и соответствующего блока профессий». Самодиагностика характера.</w:t>
      </w:r>
    </w:p>
    <w:p w:rsidR="00AE7585" w:rsidRPr="00466BD0" w:rsidRDefault="00AE7585" w:rsidP="00466BD0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Тема 1</w:t>
      </w:r>
      <w:r w:rsidR="00B34BBD"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Pr="00466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и выбор профессии</w:t>
      </w:r>
      <w:r w:rsidRPr="00466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585" w:rsidRPr="00466BD0" w:rsidRDefault="00BA65F8" w:rsidP="00466BD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6BD0">
        <w:rPr>
          <w:i/>
          <w:sz w:val="28"/>
          <w:szCs w:val="28"/>
        </w:rPr>
        <w:t xml:space="preserve">Теоретический блок. </w:t>
      </w:r>
      <w:r w:rsidR="00AE7585" w:rsidRPr="00466BD0">
        <w:rPr>
          <w:sz w:val="28"/>
          <w:szCs w:val="28"/>
        </w:rPr>
        <w:t xml:space="preserve">Понятие здоровье. </w:t>
      </w:r>
      <w:r w:rsidR="00AE7585" w:rsidRPr="00466BD0">
        <w:rPr>
          <w:color w:val="000000"/>
          <w:sz w:val="28"/>
          <w:szCs w:val="28"/>
        </w:rPr>
        <w:t>Свойства нервной системы, их взаимосвязь с индивидуальными особенностями поведения личности. Значение нервной системы в профессиональной деятельности. Понятие «неблагоприятные производственные факторы». Работоспособность. Условия и режим работы.</w:t>
      </w:r>
    </w:p>
    <w:p w:rsidR="00AE7585" w:rsidRPr="00466BD0" w:rsidRDefault="00BA65F8" w:rsidP="00466B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="00AE7585" w:rsidRPr="00466BD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r w:rsidR="00AE7585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Исследование свойств нервной системы. Определение уровня работоспособности. Тест САН.</w:t>
      </w:r>
    </w:p>
    <w:p w:rsidR="00AE7585" w:rsidRPr="00466BD0" w:rsidRDefault="00AE7585" w:rsidP="00466BD0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 1</w:t>
      </w:r>
      <w:r w:rsidR="00B34BBD"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Pr="00466BD0">
        <w:rPr>
          <w:rFonts w:ascii="Times New Roman" w:eastAsia="Calibri" w:hAnsi="Times New Roman" w:cs="Times New Roman"/>
          <w:b/>
          <w:sz w:val="28"/>
          <w:szCs w:val="28"/>
        </w:rPr>
        <w:t>Готовность к выбору профессии и жизненной стратегии</w:t>
      </w:r>
      <w:r w:rsidRPr="00466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585" w:rsidRPr="00466BD0" w:rsidRDefault="00BA65F8" w:rsidP="00466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BD0">
        <w:rPr>
          <w:rFonts w:ascii="Times New Roman" w:hAnsi="Times New Roman" w:cs="Times New Roman"/>
          <w:i/>
          <w:sz w:val="28"/>
          <w:szCs w:val="28"/>
        </w:rPr>
        <w:t xml:space="preserve">Теоретический блок. </w:t>
      </w:r>
      <w:r w:rsidR="00AE7585" w:rsidRPr="00466BD0">
        <w:rPr>
          <w:rFonts w:ascii="Times New Roman" w:hAnsi="Times New Roman" w:cs="Times New Roman"/>
          <w:sz w:val="28"/>
          <w:szCs w:val="28"/>
        </w:rPr>
        <w:t>Оценка способности к самоанализу, анализу профессии, самореализации в различных видах профессиональной деятельности. Соответствие выбранной профессии склонностям подростка.</w:t>
      </w:r>
    </w:p>
    <w:p w:rsidR="001519A5" w:rsidRPr="00466BD0" w:rsidRDefault="00BA65F8" w:rsidP="00466B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r w:rsidR="00AE7585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</w:t>
      </w:r>
      <w:r w:rsidR="00AE7585" w:rsidRPr="00466BD0">
        <w:rPr>
          <w:rFonts w:ascii="Times New Roman" w:hAnsi="Times New Roman" w:cs="Times New Roman"/>
          <w:sz w:val="28"/>
          <w:szCs w:val="28"/>
        </w:rPr>
        <w:t>искуссия  «Риски предстоящего выбора».  Защита презентации «Мой профессиональный выбор».</w:t>
      </w:r>
    </w:p>
    <w:p w:rsidR="00CF4F49" w:rsidRPr="00466BD0" w:rsidRDefault="001519A5" w:rsidP="00466BD0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66BD0">
        <w:rPr>
          <w:b/>
          <w:bCs/>
          <w:iCs/>
          <w:color w:val="000000"/>
          <w:sz w:val="28"/>
          <w:szCs w:val="28"/>
        </w:rPr>
        <w:lastRenderedPageBreak/>
        <w:t>Тема 1</w:t>
      </w:r>
      <w:r w:rsidR="00B34BBD" w:rsidRPr="00466BD0">
        <w:rPr>
          <w:b/>
          <w:bCs/>
          <w:iCs/>
          <w:color w:val="000000"/>
          <w:sz w:val="28"/>
          <w:szCs w:val="28"/>
        </w:rPr>
        <w:t>3</w:t>
      </w:r>
      <w:r w:rsidRPr="00466BD0">
        <w:rPr>
          <w:b/>
          <w:bCs/>
          <w:iCs/>
          <w:color w:val="000000"/>
          <w:sz w:val="28"/>
          <w:szCs w:val="28"/>
        </w:rPr>
        <w:t>.</w:t>
      </w:r>
      <w:r w:rsidR="00CF4F49" w:rsidRPr="00466BD0">
        <w:rPr>
          <w:b/>
          <w:bCs/>
          <w:color w:val="000000"/>
          <w:sz w:val="28"/>
          <w:szCs w:val="28"/>
        </w:rPr>
        <w:t xml:space="preserve"> Профессиональная перспектива </w:t>
      </w:r>
    </w:p>
    <w:p w:rsidR="00CF4F49" w:rsidRPr="00466BD0" w:rsidRDefault="00BA65F8" w:rsidP="00466B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BD0">
        <w:rPr>
          <w:rFonts w:ascii="Times New Roman" w:hAnsi="Times New Roman" w:cs="Times New Roman"/>
          <w:i/>
          <w:sz w:val="28"/>
          <w:szCs w:val="28"/>
        </w:rPr>
        <w:t xml:space="preserve">Теоретический блок. </w:t>
      </w:r>
      <w:r w:rsidR="00CF4F49" w:rsidRPr="00466BD0">
        <w:rPr>
          <w:rFonts w:ascii="Times New Roman" w:hAnsi="Times New Roman" w:cs="Times New Roman"/>
          <w:color w:val="000000"/>
          <w:sz w:val="28"/>
          <w:szCs w:val="28"/>
        </w:rPr>
        <w:t>Понятие о профессиональной пригодности. Профессионально важные качества личности. Призвание. Целеустремлённость.</w:t>
      </w:r>
    </w:p>
    <w:p w:rsidR="00CC2480" w:rsidRPr="00466BD0" w:rsidRDefault="00BA65F8" w:rsidP="0069774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DB297D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Миниконференция</w:t>
      </w:r>
      <w:proofErr w:type="spellEnd"/>
      <w:r w:rsidR="00DB297D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«Моя профессиональная карьера». </w:t>
      </w:r>
      <w:r w:rsidR="00CF4F49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</w:t>
      </w:r>
      <w:r w:rsidR="00CF4F49" w:rsidRPr="00466BD0">
        <w:rPr>
          <w:rFonts w:ascii="Times New Roman" w:hAnsi="Times New Roman" w:cs="Times New Roman"/>
          <w:color w:val="000000"/>
          <w:sz w:val="28"/>
          <w:szCs w:val="28"/>
        </w:rPr>
        <w:t>искуссия на тему «Мой выбор – моё призвание».</w:t>
      </w:r>
    </w:p>
    <w:p w:rsidR="00CC2480" w:rsidRPr="00466BD0" w:rsidRDefault="00CC2480" w:rsidP="00466BD0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 1</w:t>
      </w:r>
      <w:r w:rsidR="00B34BBD"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</w:t>
      </w:r>
      <w:r w:rsidRPr="00466B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Pr="00466B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66B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Критерии и показатели профессионального самоопределения личности и успешности </w:t>
      </w:r>
      <w:hyperlink r:id="rId9" w:tooltip="Профессиональная деятельность" w:history="1">
        <w:r w:rsidRPr="00466BD0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профессиональной деятельности</w:t>
        </w:r>
      </w:hyperlink>
      <w:r w:rsidRPr="00466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480" w:rsidRPr="00466BD0" w:rsidRDefault="00BA65F8" w:rsidP="00466BD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BD0">
        <w:rPr>
          <w:rFonts w:ascii="Times New Roman" w:hAnsi="Times New Roman" w:cs="Times New Roman"/>
          <w:i/>
          <w:sz w:val="28"/>
          <w:szCs w:val="28"/>
        </w:rPr>
        <w:t xml:space="preserve">Теоретический блок. </w:t>
      </w:r>
      <w:r w:rsidR="00CC2480" w:rsidRPr="00466BD0">
        <w:rPr>
          <w:rFonts w:ascii="Times New Roman" w:hAnsi="Times New Roman" w:cs="Times New Roman"/>
          <w:color w:val="000000"/>
          <w:sz w:val="28"/>
          <w:szCs w:val="28"/>
        </w:rPr>
        <w:t>Подходы, определяющие содержание и структуру критериев профессионального самоопределения. Понятия «готовность к самоопределению», «готовность к принятию решения о выборе профессии». Основные критерии готовности личности к самоопределению: когнитивный (</w:t>
      </w:r>
      <w:proofErr w:type="spellStart"/>
      <w:r w:rsidR="00CC2480" w:rsidRPr="00466BD0">
        <w:rPr>
          <w:rFonts w:ascii="Times New Roman" w:hAnsi="Times New Roman" w:cs="Times New Roman"/>
          <w:color w:val="000000"/>
          <w:sz w:val="28"/>
          <w:szCs w:val="28"/>
        </w:rPr>
        <w:t>знаниевый</w:t>
      </w:r>
      <w:proofErr w:type="spellEnd"/>
      <w:r w:rsidR="00CC2480" w:rsidRPr="00466BD0">
        <w:rPr>
          <w:rFonts w:ascii="Times New Roman" w:hAnsi="Times New Roman" w:cs="Times New Roman"/>
          <w:color w:val="000000"/>
          <w:sz w:val="28"/>
          <w:szCs w:val="28"/>
        </w:rPr>
        <w:t>, информационный), эмоционально-оценочный, действенно-практический (</w:t>
      </w:r>
      <w:proofErr w:type="spellStart"/>
      <w:r w:rsidR="00CC2480" w:rsidRPr="00466BD0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="00CC2480" w:rsidRPr="00466BD0">
        <w:rPr>
          <w:rFonts w:ascii="Times New Roman" w:hAnsi="Times New Roman" w:cs="Times New Roman"/>
          <w:color w:val="000000"/>
          <w:sz w:val="28"/>
          <w:szCs w:val="28"/>
        </w:rPr>
        <w:t>, поведенческий), их показатели.</w:t>
      </w:r>
    </w:p>
    <w:p w:rsidR="00697743" w:rsidRPr="0013323D" w:rsidRDefault="00BA65F8" w:rsidP="001332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Практический</w:t>
      </w:r>
      <w:r w:rsidRPr="00466BD0">
        <w:rPr>
          <w:rFonts w:ascii="Times New Roman" w:hAnsi="Times New Roman" w:cs="Times New Roman"/>
          <w:i/>
          <w:sz w:val="28"/>
          <w:szCs w:val="28"/>
        </w:rPr>
        <w:t xml:space="preserve"> блок</w:t>
      </w:r>
      <w:r w:rsidRPr="00466BD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DB297D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="00DB297D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тестирование «Профи-2». Обсуждение результатов, </w:t>
      </w:r>
      <w:proofErr w:type="spellStart"/>
      <w:r w:rsidR="00DB297D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психокоррекционная</w:t>
      </w:r>
      <w:proofErr w:type="spellEnd"/>
      <w:r w:rsidR="00DB297D" w:rsidRPr="00466B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работа.</w:t>
      </w:r>
    </w:p>
    <w:p w:rsidR="005C04A0" w:rsidRPr="00466BD0" w:rsidRDefault="001E2EE6" w:rsidP="00697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6BD0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Литература</w:t>
      </w:r>
    </w:p>
    <w:p w:rsidR="005C04A0" w:rsidRPr="00466BD0" w:rsidRDefault="005C04A0" w:rsidP="0069774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66BD0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Вараксин</w:t>
      </w:r>
      <w:proofErr w:type="spellEnd"/>
      <w:r w:rsidRPr="00466BD0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В.Н.</w:t>
      </w:r>
      <w:r w:rsidR="00B34BBD" w:rsidRPr="00466BD0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66BD0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Психолого-педагогический практикум — Ростов п</w:t>
      </w:r>
      <w:proofErr w:type="gramStart"/>
      <w:r w:rsidRPr="00466BD0">
        <w:rPr>
          <w:rFonts w:ascii="Times New Roman" w:eastAsia="Calibri" w:hAnsi="Times New Roman" w:cs="Times New Roman"/>
          <w:sz w:val="28"/>
          <w:szCs w:val="28"/>
          <w:lang w:eastAsia="ru-RU"/>
        </w:rPr>
        <w:t>/Д</w:t>
      </w:r>
      <w:proofErr w:type="gramEnd"/>
      <w:r w:rsidRPr="00466BD0">
        <w:rPr>
          <w:rFonts w:ascii="Times New Roman" w:eastAsia="Calibri" w:hAnsi="Times New Roman" w:cs="Times New Roman"/>
          <w:sz w:val="28"/>
          <w:szCs w:val="28"/>
          <w:lang w:eastAsia="ru-RU"/>
        </w:rPr>
        <w:t>, 2014.</w:t>
      </w:r>
    </w:p>
    <w:p w:rsidR="005C04A0" w:rsidRPr="00466BD0" w:rsidRDefault="005C04A0" w:rsidP="006977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66BD0">
        <w:rPr>
          <w:sz w:val="28"/>
          <w:szCs w:val="28"/>
        </w:rPr>
        <w:t xml:space="preserve">Киселева Е.В. Планирование и развитие карьеры: учебное пособие для студентов высших учебных заведений/Е.В.Киселева. – Вологда: </w:t>
      </w:r>
      <w:proofErr w:type="spellStart"/>
      <w:r w:rsidRPr="00466BD0">
        <w:rPr>
          <w:sz w:val="28"/>
          <w:szCs w:val="28"/>
        </w:rPr>
        <w:t>Легия</w:t>
      </w:r>
      <w:proofErr w:type="spellEnd"/>
      <w:r w:rsidRPr="00466BD0">
        <w:rPr>
          <w:sz w:val="28"/>
          <w:szCs w:val="28"/>
        </w:rPr>
        <w:t xml:space="preserve">, 2010. </w:t>
      </w:r>
    </w:p>
    <w:p w:rsidR="005C04A0" w:rsidRPr="00466BD0" w:rsidRDefault="005C04A0" w:rsidP="0069774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6BD0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Панфилова А. П. Психология общения: учебник для студ. учреждений   сред</w:t>
      </w:r>
      <w:proofErr w:type="gramStart"/>
      <w:r w:rsidRPr="00466BD0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Pr="00466BD0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Pr="00466BD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</w:t>
      </w:r>
      <w:proofErr w:type="gramEnd"/>
      <w:r w:rsidRPr="00466BD0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роф. образования</w:t>
      </w:r>
      <w:r w:rsidRPr="00466B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— М.: Издательский центр «Академия», 2014. -368 </w:t>
      </w:r>
      <w:proofErr w:type="gramStart"/>
      <w:r w:rsidRPr="00466BD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466BD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C04A0" w:rsidRPr="00466BD0" w:rsidRDefault="005C04A0" w:rsidP="006977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66BD0">
        <w:rPr>
          <w:sz w:val="28"/>
          <w:szCs w:val="28"/>
        </w:rPr>
        <w:lastRenderedPageBreak/>
        <w:t xml:space="preserve"> Персональный </w:t>
      </w:r>
      <w:proofErr w:type="spellStart"/>
      <w:r w:rsidRPr="00466BD0">
        <w:rPr>
          <w:sz w:val="28"/>
          <w:szCs w:val="28"/>
        </w:rPr>
        <w:t>менеджмент</w:t>
      </w:r>
      <w:proofErr w:type="gramStart"/>
      <w:r w:rsidRPr="00466BD0">
        <w:rPr>
          <w:sz w:val="28"/>
          <w:szCs w:val="28"/>
        </w:rPr>
        <w:t>:У</w:t>
      </w:r>
      <w:proofErr w:type="gramEnd"/>
      <w:r w:rsidRPr="00466BD0">
        <w:rPr>
          <w:sz w:val="28"/>
          <w:szCs w:val="28"/>
        </w:rPr>
        <w:t>чебник</w:t>
      </w:r>
      <w:proofErr w:type="spellEnd"/>
      <w:r w:rsidRPr="00466BD0">
        <w:rPr>
          <w:sz w:val="28"/>
          <w:szCs w:val="28"/>
        </w:rPr>
        <w:t xml:space="preserve">/ С.Д.Резник, Ф.Е.Удалов, С.Н.Соколов И ДР.; Под </w:t>
      </w:r>
      <w:proofErr w:type="spellStart"/>
      <w:r w:rsidRPr="00466BD0">
        <w:rPr>
          <w:sz w:val="28"/>
          <w:szCs w:val="28"/>
        </w:rPr>
        <w:t>общ.ред.С.Д.Резника</w:t>
      </w:r>
      <w:proofErr w:type="spellEnd"/>
      <w:r w:rsidRPr="00466BD0">
        <w:rPr>
          <w:sz w:val="28"/>
          <w:szCs w:val="28"/>
        </w:rPr>
        <w:t>. – Пенза: Изд-во ПГАСА, 200</w:t>
      </w:r>
      <w:r w:rsidR="006A4C25">
        <w:rPr>
          <w:sz w:val="28"/>
          <w:szCs w:val="28"/>
        </w:rPr>
        <w:t>9</w:t>
      </w:r>
      <w:r w:rsidRPr="00466BD0">
        <w:rPr>
          <w:sz w:val="28"/>
          <w:szCs w:val="28"/>
        </w:rPr>
        <w:t xml:space="preserve">. </w:t>
      </w:r>
    </w:p>
    <w:p w:rsidR="005C04A0" w:rsidRPr="00466BD0" w:rsidRDefault="005C04A0" w:rsidP="0069774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spellStart"/>
      <w:r w:rsidRPr="00466BD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Пряжникова</w:t>
      </w:r>
      <w:proofErr w:type="spellEnd"/>
      <w:r w:rsidRPr="00466BD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Е.Ю. </w:t>
      </w:r>
      <w:proofErr w:type="spellStart"/>
      <w:r w:rsidRPr="00466BD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Пряжников</w:t>
      </w:r>
      <w:proofErr w:type="spellEnd"/>
      <w:r w:rsidRPr="00466BD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Н.С. Профориентация: учебное пособие для вузов. М.: Академия. 20</w:t>
      </w:r>
      <w:r w:rsidR="006A4C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</w:t>
      </w:r>
      <w:r w:rsidRPr="00466BD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</w:p>
    <w:p w:rsidR="00B34BBD" w:rsidRDefault="00B34BBD" w:rsidP="00697743">
      <w:pPr>
        <w:pStyle w:val="a4"/>
        <w:numPr>
          <w:ilvl w:val="0"/>
          <w:numId w:val="2"/>
        </w:numPr>
        <w:spacing w:after="0" w:line="360" w:lineRule="auto"/>
        <w:jc w:val="both"/>
        <w:outlineLvl w:val="1"/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</w:pPr>
      <w:proofErr w:type="spellStart"/>
      <w:r w:rsidRPr="00466BD0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Пряжников</w:t>
      </w:r>
      <w:proofErr w:type="spellEnd"/>
      <w:r w:rsidRPr="00466BD0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Н.С. Профориентация в школе: игры, упражнения, </w:t>
      </w:r>
      <w:proofErr w:type="spellStart"/>
      <w:r w:rsidRPr="00466BD0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опросники</w:t>
      </w:r>
      <w:proofErr w:type="spellEnd"/>
      <w:r w:rsidRPr="00466BD0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(8-11 классы). - Москва: </w:t>
      </w:r>
      <w:proofErr w:type="spellStart"/>
      <w:r w:rsidRPr="00466BD0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Вако</w:t>
      </w:r>
      <w:proofErr w:type="spellEnd"/>
      <w:r w:rsidRPr="00466BD0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. 20</w:t>
      </w:r>
      <w:r w:rsidR="006A4C25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1</w:t>
      </w:r>
      <w:r w:rsidRPr="00466BD0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5. </w:t>
      </w:r>
    </w:p>
    <w:p w:rsidR="00554560" w:rsidRPr="0013323D" w:rsidRDefault="00C045DA" w:rsidP="00554560">
      <w:pPr>
        <w:pStyle w:val="a4"/>
        <w:numPr>
          <w:ilvl w:val="0"/>
          <w:numId w:val="2"/>
        </w:numPr>
        <w:spacing w:after="0" w:line="360" w:lineRule="auto"/>
        <w:jc w:val="both"/>
        <w:outlineLvl w:val="1"/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</w:pPr>
      <w:proofErr w:type="spellStart"/>
      <w:r w:rsidRPr="00C045DA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C045DA">
        <w:rPr>
          <w:rFonts w:ascii="Times New Roman" w:hAnsi="Times New Roman" w:cs="Times New Roman"/>
          <w:sz w:val="28"/>
          <w:szCs w:val="28"/>
        </w:rPr>
        <w:t xml:space="preserve"> Г.В. Психология и выбор профессии: программа </w:t>
      </w:r>
      <w:proofErr w:type="spellStart"/>
      <w:r w:rsidRPr="00C045DA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C045DA">
        <w:rPr>
          <w:rFonts w:ascii="Times New Roman" w:hAnsi="Times New Roman" w:cs="Times New Roman"/>
          <w:sz w:val="28"/>
          <w:szCs w:val="28"/>
        </w:rPr>
        <w:t xml:space="preserve"> подготовки. </w:t>
      </w:r>
      <w:proofErr w:type="spellStart"/>
      <w:r w:rsidRPr="00C045D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C045DA">
        <w:rPr>
          <w:rFonts w:ascii="Times New Roman" w:hAnsi="Times New Roman" w:cs="Times New Roman"/>
          <w:sz w:val="28"/>
          <w:szCs w:val="28"/>
        </w:rPr>
        <w:t>–методическое пособие для психологов и педагогов. — М.: Генезис, 20</w:t>
      </w:r>
      <w:r w:rsidR="006A4C25">
        <w:rPr>
          <w:rFonts w:ascii="Times New Roman" w:hAnsi="Times New Roman" w:cs="Times New Roman"/>
          <w:sz w:val="28"/>
          <w:szCs w:val="28"/>
        </w:rPr>
        <w:t>1</w:t>
      </w:r>
      <w:r w:rsidRPr="00C045DA">
        <w:rPr>
          <w:rFonts w:ascii="Times New Roman" w:hAnsi="Times New Roman" w:cs="Times New Roman"/>
          <w:sz w:val="28"/>
          <w:szCs w:val="28"/>
        </w:rPr>
        <w:t>5. — 208 с., ил.</w:t>
      </w:r>
    </w:p>
    <w:p w:rsidR="0013323D" w:rsidRDefault="0013323D" w:rsidP="001332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560" w:rsidRPr="00554560" w:rsidRDefault="00554560" w:rsidP="001332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у</w:t>
      </w:r>
      <w:r>
        <w:rPr>
          <w:rFonts w:ascii="Times New Roman" w:hAnsi="Times New Roman" w:cs="Times New Roman"/>
          <w:b/>
          <w:bCs/>
          <w:sz w:val="28"/>
          <w:szCs w:val="28"/>
        </w:rPr>
        <w:t>пражнения «Советчик»</w:t>
      </w:r>
    </w:p>
    <w:p w:rsidR="00554560" w:rsidRPr="00554560" w:rsidRDefault="00554560" w:rsidP="0013323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4560">
        <w:rPr>
          <w:rFonts w:ascii="Times New Roman" w:hAnsi="Times New Roman" w:cs="Times New Roman"/>
          <w:sz w:val="28"/>
          <w:szCs w:val="28"/>
        </w:rPr>
        <w:t xml:space="preserve">Каждый участник выписывает в своем бланке фамилии и имена всех присутствующих в группе под диктовку ведущего. Важно, чтобы все присутствующие были выписаны в одном и том же порядке. Всем дается задание: напротив каждой фамилии, включая </w:t>
      </w:r>
      <w:proofErr w:type="gramStart"/>
      <w:r w:rsidRPr="00554560">
        <w:rPr>
          <w:rFonts w:ascii="Times New Roman" w:hAnsi="Times New Roman" w:cs="Times New Roman"/>
          <w:sz w:val="28"/>
          <w:szCs w:val="28"/>
        </w:rPr>
        <w:t>собственную</w:t>
      </w:r>
      <w:proofErr w:type="gramEnd"/>
      <w:r w:rsidRPr="00554560">
        <w:rPr>
          <w:rFonts w:ascii="Times New Roman" w:hAnsi="Times New Roman" w:cs="Times New Roman"/>
          <w:sz w:val="28"/>
          <w:szCs w:val="28"/>
        </w:rPr>
        <w:t>, проставить наиболее подходящие профессии, которые можно было бы порекомендовать данному человеку.</w:t>
      </w:r>
    </w:p>
    <w:p w:rsidR="00554560" w:rsidRPr="00554560" w:rsidRDefault="00554560" w:rsidP="0013323D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4560">
        <w:rPr>
          <w:rFonts w:ascii="Times New Roman" w:hAnsi="Times New Roman" w:cs="Times New Roman"/>
          <w:sz w:val="28"/>
          <w:szCs w:val="28"/>
        </w:rPr>
        <w:t>Ведущий собирает листочки и начинает подведение итогов. Берется первый листочек и зачитывается первая по списку фамилия. Сразу же зачитывается рекомендуемая профессия. После этого берется второй листочек, зачитывается эта же фамилия и соответствующие рекомендации и т. д. После того как зачитывается все по первому человеку, ведущий переходит ко второму и т. д.</w:t>
      </w:r>
    </w:p>
    <w:p w:rsidR="00554560" w:rsidRPr="00554560" w:rsidRDefault="00554560" w:rsidP="001332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560">
        <w:rPr>
          <w:rFonts w:ascii="Times New Roman" w:hAnsi="Times New Roman" w:cs="Times New Roman"/>
          <w:sz w:val="28"/>
          <w:szCs w:val="28"/>
        </w:rPr>
        <w:t>Образец бланка для упражнения «Советчик»</w:t>
      </w:r>
    </w:p>
    <w:tbl>
      <w:tblPr>
        <w:tblW w:w="0" w:type="auto"/>
        <w:jc w:val="center"/>
        <w:tblCellSpacing w:w="0" w:type="dxa"/>
        <w:tblInd w:w="-224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17"/>
        <w:gridCol w:w="5625"/>
      </w:tblGrid>
      <w:tr w:rsidR="00554560" w:rsidRPr="00554560" w:rsidTr="00554560">
        <w:trPr>
          <w:tblCellSpacing w:w="0" w:type="dxa"/>
          <w:jc w:val="center"/>
        </w:trPr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560" w:rsidRPr="0013323D" w:rsidRDefault="00554560" w:rsidP="0013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3D">
              <w:rPr>
                <w:rFonts w:ascii="Times New Roman" w:hAnsi="Times New Roman" w:cs="Times New Roman"/>
                <w:sz w:val="24"/>
                <w:szCs w:val="24"/>
              </w:rPr>
              <w:t>Ф.И.О. всех подростков  группы</w:t>
            </w: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560" w:rsidRPr="0013323D" w:rsidRDefault="00554560" w:rsidP="0013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3D">
              <w:rPr>
                <w:rFonts w:ascii="Times New Roman" w:hAnsi="Times New Roman" w:cs="Times New Roman"/>
                <w:sz w:val="24"/>
                <w:szCs w:val="24"/>
              </w:rPr>
              <w:t>Рекомендуемая   профессия</w:t>
            </w:r>
          </w:p>
        </w:tc>
      </w:tr>
      <w:tr w:rsidR="00554560" w:rsidRPr="00554560" w:rsidTr="00554560">
        <w:tblPrEx>
          <w:tblCellSpacing w:w="-8" w:type="dxa"/>
        </w:tblPrEx>
        <w:trPr>
          <w:trHeight w:val="645"/>
          <w:tblCellSpacing w:w="-8" w:type="dxa"/>
          <w:jc w:val="center"/>
        </w:trPr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560" w:rsidRPr="0013323D" w:rsidRDefault="00554560" w:rsidP="0013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54560" w:rsidRPr="0013323D" w:rsidRDefault="00554560" w:rsidP="0013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54560" w:rsidRPr="0013323D" w:rsidRDefault="00554560" w:rsidP="0013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3D">
              <w:rPr>
                <w:rFonts w:ascii="Times New Roman" w:hAnsi="Times New Roman" w:cs="Times New Roman"/>
                <w:sz w:val="24"/>
                <w:szCs w:val="24"/>
              </w:rPr>
              <w:t>3 и т. д.</w:t>
            </w:r>
          </w:p>
        </w:tc>
        <w:tc>
          <w:tcPr>
            <w:tcW w:w="5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560" w:rsidRPr="0013323D" w:rsidRDefault="00554560" w:rsidP="00133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560" w:rsidRPr="00466BD0" w:rsidRDefault="00554560" w:rsidP="001332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54560" w:rsidRPr="00466BD0" w:rsidSect="000C458C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C76" w:rsidRDefault="00892C76" w:rsidP="00892C76">
      <w:pPr>
        <w:spacing w:after="0" w:line="240" w:lineRule="auto"/>
      </w:pPr>
      <w:r>
        <w:separator/>
      </w:r>
    </w:p>
  </w:endnote>
  <w:endnote w:type="continuationSeparator" w:id="1">
    <w:p w:rsidR="00892C76" w:rsidRDefault="00892C76" w:rsidP="0089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C76" w:rsidRDefault="00892C76" w:rsidP="00892C76">
      <w:pPr>
        <w:spacing w:after="0" w:line="240" w:lineRule="auto"/>
      </w:pPr>
      <w:r>
        <w:separator/>
      </w:r>
    </w:p>
  </w:footnote>
  <w:footnote w:type="continuationSeparator" w:id="1">
    <w:p w:rsidR="00892C76" w:rsidRDefault="00892C76" w:rsidP="00892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9E7"/>
    <w:multiLevelType w:val="multilevel"/>
    <w:tmpl w:val="5C9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C209A"/>
    <w:multiLevelType w:val="hybridMultilevel"/>
    <w:tmpl w:val="CFD82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478C8"/>
    <w:multiLevelType w:val="multilevel"/>
    <w:tmpl w:val="A3E40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72A10"/>
    <w:multiLevelType w:val="hybridMultilevel"/>
    <w:tmpl w:val="EB9667F0"/>
    <w:lvl w:ilvl="0" w:tplc="268C4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F26"/>
    <w:rsid w:val="00001645"/>
    <w:rsid w:val="000140F4"/>
    <w:rsid w:val="00032AC4"/>
    <w:rsid w:val="00034995"/>
    <w:rsid w:val="000410C7"/>
    <w:rsid w:val="00043004"/>
    <w:rsid w:val="00064112"/>
    <w:rsid w:val="0007566D"/>
    <w:rsid w:val="00084678"/>
    <w:rsid w:val="000902DB"/>
    <w:rsid w:val="000941DF"/>
    <w:rsid w:val="000A0D0F"/>
    <w:rsid w:val="000B0E7E"/>
    <w:rsid w:val="000B26A6"/>
    <w:rsid w:val="000C458C"/>
    <w:rsid w:val="000D1FD0"/>
    <w:rsid w:val="000D5BA5"/>
    <w:rsid w:val="0013323D"/>
    <w:rsid w:val="001519A5"/>
    <w:rsid w:val="00156DD4"/>
    <w:rsid w:val="001E2EE6"/>
    <w:rsid w:val="001F4E49"/>
    <w:rsid w:val="00207BE6"/>
    <w:rsid w:val="0021030C"/>
    <w:rsid w:val="0022124B"/>
    <w:rsid w:val="00271615"/>
    <w:rsid w:val="0027270F"/>
    <w:rsid w:val="00294B71"/>
    <w:rsid w:val="002B1344"/>
    <w:rsid w:val="002D0F2E"/>
    <w:rsid w:val="00316F83"/>
    <w:rsid w:val="00333C85"/>
    <w:rsid w:val="0033774E"/>
    <w:rsid w:val="00346E7B"/>
    <w:rsid w:val="003512BC"/>
    <w:rsid w:val="00353B63"/>
    <w:rsid w:val="003879C5"/>
    <w:rsid w:val="0039111A"/>
    <w:rsid w:val="003A254D"/>
    <w:rsid w:val="003B4D50"/>
    <w:rsid w:val="003C080B"/>
    <w:rsid w:val="003D3A89"/>
    <w:rsid w:val="003F0331"/>
    <w:rsid w:val="003F149E"/>
    <w:rsid w:val="004118EA"/>
    <w:rsid w:val="0041654D"/>
    <w:rsid w:val="00422FBF"/>
    <w:rsid w:val="00454C51"/>
    <w:rsid w:val="00457FE8"/>
    <w:rsid w:val="0046137F"/>
    <w:rsid w:val="00466BD0"/>
    <w:rsid w:val="004709DA"/>
    <w:rsid w:val="00487EB2"/>
    <w:rsid w:val="004B1035"/>
    <w:rsid w:val="004B2CF5"/>
    <w:rsid w:val="004C30F5"/>
    <w:rsid w:val="004E3A81"/>
    <w:rsid w:val="00516D06"/>
    <w:rsid w:val="00536901"/>
    <w:rsid w:val="00554560"/>
    <w:rsid w:val="00556F26"/>
    <w:rsid w:val="005758CF"/>
    <w:rsid w:val="00586B0E"/>
    <w:rsid w:val="005C04A0"/>
    <w:rsid w:val="005D5091"/>
    <w:rsid w:val="005E4431"/>
    <w:rsid w:val="00623668"/>
    <w:rsid w:val="006643AE"/>
    <w:rsid w:val="006723DD"/>
    <w:rsid w:val="006877C3"/>
    <w:rsid w:val="00696552"/>
    <w:rsid w:val="00697743"/>
    <w:rsid w:val="006A1197"/>
    <w:rsid w:val="006A4C25"/>
    <w:rsid w:val="00701258"/>
    <w:rsid w:val="007107E3"/>
    <w:rsid w:val="00723515"/>
    <w:rsid w:val="00726D4A"/>
    <w:rsid w:val="00762BD1"/>
    <w:rsid w:val="007672FF"/>
    <w:rsid w:val="007C0D00"/>
    <w:rsid w:val="007D1798"/>
    <w:rsid w:val="0080512A"/>
    <w:rsid w:val="00826CDD"/>
    <w:rsid w:val="00854876"/>
    <w:rsid w:val="00892C76"/>
    <w:rsid w:val="008A4A68"/>
    <w:rsid w:val="008B0615"/>
    <w:rsid w:val="008C1082"/>
    <w:rsid w:val="008C3909"/>
    <w:rsid w:val="008D4D03"/>
    <w:rsid w:val="008E424A"/>
    <w:rsid w:val="00905103"/>
    <w:rsid w:val="00905B89"/>
    <w:rsid w:val="00907680"/>
    <w:rsid w:val="00907C9E"/>
    <w:rsid w:val="009133E3"/>
    <w:rsid w:val="00913821"/>
    <w:rsid w:val="00927AFC"/>
    <w:rsid w:val="009374BC"/>
    <w:rsid w:val="00956E4F"/>
    <w:rsid w:val="009A38DD"/>
    <w:rsid w:val="009A4050"/>
    <w:rsid w:val="009C15D8"/>
    <w:rsid w:val="009C4352"/>
    <w:rsid w:val="009C6480"/>
    <w:rsid w:val="009D32FB"/>
    <w:rsid w:val="009E1050"/>
    <w:rsid w:val="009F295C"/>
    <w:rsid w:val="009F662E"/>
    <w:rsid w:val="00A17473"/>
    <w:rsid w:val="00A22F36"/>
    <w:rsid w:val="00A4322A"/>
    <w:rsid w:val="00A531AE"/>
    <w:rsid w:val="00A57771"/>
    <w:rsid w:val="00A804C5"/>
    <w:rsid w:val="00A8720B"/>
    <w:rsid w:val="00AA0672"/>
    <w:rsid w:val="00AE4ADD"/>
    <w:rsid w:val="00AE7405"/>
    <w:rsid w:val="00AE7585"/>
    <w:rsid w:val="00AF10DF"/>
    <w:rsid w:val="00B06CDC"/>
    <w:rsid w:val="00B17C07"/>
    <w:rsid w:val="00B26604"/>
    <w:rsid w:val="00B34BBD"/>
    <w:rsid w:val="00B35790"/>
    <w:rsid w:val="00B40CD7"/>
    <w:rsid w:val="00B67165"/>
    <w:rsid w:val="00B73253"/>
    <w:rsid w:val="00B96643"/>
    <w:rsid w:val="00BA65F8"/>
    <w:rsid w:val="00BC5D17"/>
    <w:rsid w:val="00BE091A"/>
    <w:rsid w:val="00BE49F4"/>
    <w:rsid w:val="00C045DA"/>
    <w:rsid w:val="00C372FE"/>
    <w:rsid w:val="00CA2B18"/>
    <w:rsid w:val="00CA4C43"/>
    <w:rsid w:val="00CC1E80"/>
    <w:rsid w:val="00CC2480"/>
    <w:rsid w:val="00CD1620"/>
    <w:rsid w:val="00CD29DA"/>
    <w:rsid w:val="00CD723D"/>
    <w:rsid w:val="00CF4F49"/>
    <w:rsid w:val="00D22584"/>
    <w:rsid w:val="00D25F9F"/>
    <w:rsid w:val="00D42423"/>
    <w:rsid w:val="00D502E2"/>
    <w:rsid w:val="00D51EFD"/>
    <w:rsid w:val="00D64E17"/>
    <w:rsid w:val="00D874AF"/>
    <w:rsid w:val="00D922D6"/>
    <w:rsid w:val="00DB297D"/>
    <w:rsid w:val="00DF2232"/>
    <w:rsid w:val="00E11E02"/>
    <w:rsid w:val="00E20036"/>
    <w:rsid w:val="00E7669E"/>
    <w:rsid w:val="00E778A7"/>
    <w:rsid w:val="00E83F16"/>
    <w:rsid w:val="00E96974"/>
    <w:rsid w:val="00E97C8F"/>
    <w:rsid w:val="00EA0866"/>
    <w:rsid w:val="00ED3395"/>
    <w:rsid w:val="00EE7562"/>
    <w:rsid w:val="00F00AFF"/>
    <w:rsid w:val="00F35200"/>
    <w:rsid w:val="00F52E6F"/>
    <w:rsid w:val="00F54A05"/>
    <w:rsid w:val="00F7462B"/>
    <w:rsid w:val="00F93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C3"/>
  </w:style>
  <w:style w:type="paragraph" w:styleId="3">
    <w:name w:val="heading 3"/>
    <w:basedOn w:val="a"/>
    <w:next w:val="a"/>
    <w:link w:val="30"/>
    <w:uiPriority w:val="9"/>
    <w:unhideWhenUsed/>
    <w:qFormat/>
    <w:rsid w:val="00A872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6F26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56F2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ub">
    <w:name w:val="sub"/>
    <w:basedOn w:val="a"/>
    <w:rsid w:val="00D2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61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A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353B63"/>
    <w:rPr>
      <w:color w:val="0000FF"/>
      <w:u w:val="single"/>
    </w:rPr>
  </w:style>
  <w:style w:type="paragraph" w:customStyle="1" w:styleId="Default">
    <w:name w:val="Default"/>
    <w:rsid w:val="00001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0">
    <w:name w:val="Стиль По левому краю Первая строка:  0 см"/>
    <w:basedOn w:val="a"/>
    <w:uiPriority w:val="99"/>
    <w:rsid w:val="003B4D50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A872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A8720B"/>
  </w:style>
  <w:style w:type="character" w:styleId="a9">
    <w:name w:val="Strong"/>
    <w:basedOn w:val="a0"/>
    <w:uiPriority w:val="22"/>
    <w:qFormat/>
    <w:rsid w:val="00A8720B"/>
    <w:rPr>
      <w:b/>
      <w:bCs/>
    </w:rPr>
  </w:style>
  <w:style w:type="paragraph" w:styleId="31">
    <w:name w:val="toc 3"/>
    <w:basedOn w:val="a"/>
    <w:next w:val="a"/>
    <w:autoRedefine/>
    <w:uiPriority w:val="39"/>
    <w:unhideWhenUsed/>
    <w:rsid w:val="00A8720B"/>
    <w:pPr>
      <w:spacing w:after="100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927A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7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92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92C76"/>
  </w:style>
  <w:style w:type="paragraph" w:styleId="ac">
    <w:name w:val="footer"/>
    <w:basedOn w:val="a"/>
    <w:link w:val="ad"/>
    <w:uiPriority w:val="99"/>
    <w:semiHidden/>
    <w:unhideWhenUsed/>
    <w:rsid w:val="00892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92C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85">
          <w:marLeft w:val="272"/>
          <w:marRight w:val="0"/>
          <w:marTop w:val="14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702">
          <w:marLeft w:val="2038"/>
          <w:marRight w:val="0"/>
          <w:marTop w:val="14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fessionalmznaya_deyatelmznostm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rofessionalmz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590E5-7B25-4BAE-89E8-F6C22B52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Пользователь</cp:lastModifiedBy>
  <cp:revision>32</cp:revision>
  <dcterms:created xsi:type="dcterms:W3CDTF">2017-08-25T07:21:00Z</dcterms:created>
  <dcterms:modified xsi:type="dcterms:W3CDTF">2018-02-27T13:23:00Z</dcterms:modified>
</cp:coreProperties>
</file>