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05" w:rsidRPr="001E0905" w:rsidRDefault="001E0905" w:rsidP="001E0905">
      <w:pPr>
        <w:pStyle w:val="1"/>
        <w:contextualSpacing/>
        <w:jc w:val="center"/>
        <w:divId w:val="56147911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E0905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Муниципальное бюджетное дошкольное образовательное учреждение Детский сад №16 «Росинка»</w:t>
      </w:r>
      <w:r w:rsidR="000627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 Гуково </w:t>
      </w:r>
    </w:p>
    <w:p w:rsidR="001E0905" w:rsidRDefault="001E0905" w:rsidP="001E0905">
      <w:pPr>
        <w:pStyle w:val="1"/>
        <w:contextualSpacing/>
        <w:jc w:val="center"/>
        <w:divId w:val="561479111"/>
        <w:rPr>
          <w:rFonts w:ascii="Arial" w:eastAsia="Times New Roman" w:hAnsi="Arial" w:cs="Arial"/>
          <w:color w:val="111111"/>
        </w:rPr>
      </w:pPr>
    </w:p>
    <w:p w:rsidR="001E0905" w:rsidRDefault="001E0905" w:rsidP="001E0905">
      <w:pPr>
        <w:pStyle w:val="1"/>
        <w:contextualSpacing/>
        <w:jc w:val="center"/>
        <w:divId w:val="561479111"/>
        <w:rPr>
          <w:rFonts w:ascii="Arial" w:eastAsia="Times New Roman" w:hAnsi="Arial" w:cs="Arial"/>
          <w:color w:val="111111"/>
        </w:rPr>
      </w:pPr>
    </w:p>
    <w:p w:rsidR="001E0905" w:rsidRDefault="001E0905" w:rsidP="001E0905">
      <w:pPr>
        <w:pStyle w:val="1"/>
        <w:contextualSpacing/>
        <w:jc w:val="center"/>
        <w:divId w:val="561479111"/>
        <w:rPr>
          <w:rFonts w:ascii="Arial" w:eastAsia="Times New Roman" w:hAnsi="Arial" w:cs="Arial"/>
          <w:color w:val="111111"/>
        </w:rPr>
      </w:pPr>
    </w:p>
    <w:p w:rsidR="001E0905" w:rsidRPr="001E0905" w:rsidRDefault="001E0905" w:rsidP="00604440">
      <w:pPr>
        <w:pStyle w:val="1"/>
        <w:contextualSpacing/>
        <w:divId w:val="561479111"/>
        <w:rPr>
          <w:rFonts w:ascii="Arial" w:eastAsia="Times New Roman" w:hAnsi="Arial" w:cs="Arial"/>
          <w:b/>
          <w:color w:val="111111"/>
          <w:sz w:val="96"/>
          <w:szCs w:val="96"/>
        </w:rPr>
      </w:pPr>
    </w:p>
    <w:p w:rsidR="001E0905" w:rsidRDefault="001E0905" w:rsidP="001E0905">
      <w:pPr>
        <w:pStyle w:val="1"/>
        <w:contextualSpacing/>
        <w:jc w:val="center"/>
        <w:divId w:val="561479111"/>
        <w:rPr>
          <w:rFonts w:ascii="Arial" w:eastAsia="Times New Roman" w:hAnsi="Arial" w:cs="Arial"/>
          <w:color w:val="111111"/>
        </w:rPr>
      </w:pPr>
    </w:p>
    <w:p w:rsidR="001E0905" w:rsidRDefault="001E0905" w:rsidP="001E0905">
      <w:pPr>
        <w:pStyle w:val="1"/>
        <w:contextualSpacing/>
        <w:jc w:val="center"/>
        <w:divId w:val="561479111"/>
        <w:rPr>
          <w:rFonts w:ascii="Arial" w:eastAsia="Times New Roman" w:hAnsi="Arial" w:cs="Arial"/>
          <w:color w:val="111111"/>
        </w:rPr>
      </w:pPr>
    </w:p>
    <w:p w:rsidR="00303B57" w:rsidRDefault="001E0905" w:rsidP="001E0905">
      <w:pPr>
        <w:pStyle w:val="1"/>
        <w:contextualSpacing/>
        <w:jc w:val="center"/>
        <w:divId w:val="561479111"/>
        <w:rPr>
          <w:rFonts w:ascii="Times New Roman" w:eastAsia="Times New Roman" w:hAnsi="Times New Roman" w:cs="Times New Roman"/>
          <w:color w:val="111111"/>
          <w:sz w:val="48"/>
          <w:szCs w:val="48"/>
        </w:rPr>
      </w:pPr>
      <w:r>
        <w:rPr>
          <w:rFonts w:ascii="Arial" w:eastAsia="Times New Roman" w:hAnsi="Arial" w:cs="Arial"/>
          <w:color w:val="111111"/>
        </w:rPr>
        <w:t xml:space="preserve"> </w:t>
      </w:r>
      <w:r w:rsidRPr="001E0905">
        <w:rPr>
          <w:rFonts w:ascii="Times New Roman" w:eastAsia="Times New Roman" w:hAnsi="Times New Roman" w:cs="Times New Roman"/>
          <w:color w:val="111111"/>
          <w:sz w:val="48"/>
          <w:szCs w:val="48"/>
        </w:rPr>
        <w:t xml:space="preserve">Тема: </w:t>
      </w:r>
      <w:r w:rsidR="00303B57" w:rsidRPr="001E0905">
        <w:rPr>
          <w:rFonts w:ascii="Times New Roman" w:eastAsia="Times New Roman" w:hAnsi="Times New Roman" w:cs="Times New Roman"/>
          <w:color w:val="111111"/>
          <w:sz w:val="48"/>
          <w:szCs w:val="48"/>
        </w:rPr>
        <w:t>Использование ИКТ технологий в работе инструктора по физической куль</w:t>
      </w:r>
      <w:r w:rsidR="004F6FA3" w:rsidRPr="001E0905">
        <w:rPr>
          <w:rFonts w:ascii="Times New Roman" w:eastAsia="Times New Roman" w:hAnsi="Times New Roman" w:cs="Times New Roman"/>
          <w:color w:val="111111"/>
          <w:sz w:val="48"/>
          <w:szCs w:val="48"/>
        </w:rPr>
        <w:t>туре.</w:t>
      </w: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divId w:val="561479111"/>
      </w:pPr>
    </w:p>
    <w:p w:rsidR="001E0905" w:rsidRDefault="001E0905" w:rsidP="001E0905">
      <w:pPr>
        <w:jc w:val="right"/>
        <w:divId w:val="561479111"/>
      </w:pPr>
    </w:p>
    <w:p w:rsidR="001E0905" w:rsidRPr="001E0905" w:rsidRDefault="001E0905" w:rsidP="001E0905">
      <w:pPr>
        <w:jc w:val="right"/>
        <w:divId w:val="561479111"/>
        <w:rPr>
          <w:rFonts w:ascii="Times New Roman" w:hAnsi="Times New Roman" w:cs="Times New Roman"/>
          <w:sz w:val="32"/>
          <w:szCs w:val="32"/>
        </w:rPr>
      </w:pPr>
      <w:r w:rsidRPr="001E0905">
        <w:rPr>
          <w:rFonts w:ascii="Times New Roman" w:hAnsi="Times New Roman" w:cs="Times New Roman"/>
          <w:sz w:val="32"/>
          <w:szCs w:val="32"/>
        </w:rPr>
        <w:t>Составил: инструктор по физической культуре</w:t>
      </w:r>
    </w:p>
    <w:p w:rsidR="001E0905" w:rsidRPr="001E0905" w:rsidRDefault="001E0905" w:rsidP="001E0905">
      <w:pPr>
        <w:jc w:val="right"/>
        <w:divId w:val="561479111"/>
        <w:rPr>
          <w:rFonts w:ascii="Times New Roman" w:hAnsi="Times New Roman" w:cs="Times New Roman"/>
          <w:sz w:val="32"/>
          <w:szCs w:val="32"/>
        </w:rPr>
      </w:pPr>
      <w:r w:rsidRPr="001E0905">
        <w:rPr>
          <w:rFonts w:ascii="Times New Roman" w:hAnsi="Times New Roman" w:cs="Times New Roman"/>
          <w:sz w:val="32"/>
          <w:szCs w:val="32"/>
        </w:rPr>
        <w:t xml:space="preserve"> МБДОУ Детского сада №16 «Росинка»  </w:t>
      </w:r>
    </w:p>
    <w:p w:rsidR="001E0905" w:rsidRPr="001E0905" w:rsidRDefault="001E0905" w:rsidP="001E0905">
      <w:pPr>
        <w:jc w:val="right"/>
        <w:divId w:val="561479111"/>
        <w:rPr>
          <w:sz w:val="32"/>
          <w:szCs w:val="32"/>
        </w:rPr>
      </w:pPr>
      <w:r w:rsidRPr="001E0905">
        <w:rPr>
          <w:rFonts w:ascii="Times New Roman" w:hAnsi="Times New Roman" w:cs="Times New Roman"/>
          <w:sz w:val="32"/>
          <w:szCs w:val="32"/>
        </w:rPr>
        <w:t>Карпова Наталья Александровна</w:t>
      </w:r>
    </w:p>
    <w:p w:rsidR="006C204E" w:rsidRDefault="006C204E" w:rsidP="00250453">
      <w:pPr>
        <w:contextualSpacing/>
        <w:divId w:val="561479111"/>
      </w:pPr>
    </w:p>
    <w:p w:rsidR="0009469D" w:rsidRDefault="0009469D" w:rsidP="00250453">
      <w:pPr>
        <w:ind w:firstLine="567"/>
        <w:contextualSpacing/>
        <w:divId w:val="561479111"/>
        <w:rPr>
          <w:rFonts w:ascii="Times New Roman" w:hAnsi="Times New Roman" w:cs="Times New Roman"/>
          <w:sz w:val="28"/>
          <w:szCs w:val="28"/>
        </w:rPr>
      </w:pPr>
    </w:p>
    <w:p w:rsidR="001E0905" w:rsidRPr="001E0905" w:rsidRDefault="001E0905" w:rsidP="001E0905">
      <w:pPr>
        <w:ind w:firstLine="567"/>
        <w:contextualSpacing/>
        <w:divId w:val="561479111"/>
        <w:rPr>
          <w:rFonts w:ascii="Times New Roman" w:hAnsi="Times New Roman" w:cs="Times New Roman"/>
          <w:b/>
          <w:sz w:val="32"/>
          <w:szCs w:val="32"/>
        </w:rPr>
      </w:pPr>
      <w:r w:rsidRPr="001E090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2018 г.</w:t>
      </w:r>
    </w:p>
    <w:p w:rsidR="001E0905" w:rsidRPr="00392C5F" w:rsidRDefault="001E0905" w:rsidP="00250453">
      <w:pPr>
        <w:ind w:firstLine="567"/>
        <w:contextualSpacing/>
        <w:divId w:val="561479111"/>
        <w:rPr>
          <w:rFonts w:ascii="Times New Roman" w:hAnsi="Times New Roman" w:cs="Times New Roman"/>
          <w:sz w:val="28"/>
          <w:szCs w:val="28"/>
        </w:rPr>
      </w:pPr>
    </w:p>
    <w:p w:rsidR="00303B57" w:rsidRPr="00392C5F" w:rsidRDefault="00D071B8" w:rsidP="00D071B8">
      <w:pPr>
        <w:pStyle w:val="a5"/>
        <w:tabs>
          <w:tab w:val="left" w:pos="142"/>
        </w:tabs>
        <w:spacing w:after="225" w:line="240" w:lineRule="auto"/>
        <w:ind w:left="142" w:right="567"/>
        <w:divId w:val="13649372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92C5F" w:rsidRPr="00392C5F">
        <w:rPr>
          <w:rFonts w:ascii="Times New Roman" w:hAnsi="Times New Roman" w:cs="Times New Roman"/>
          <w:sz w:val="28"/>
          <w:szCs w:val="28"/>
        </w:rPr>
        <w:t xml:space="preserve">Информационными образовательными </w:t>
      </w:r>
      <w:r w:rsidR="00392C5F" w:rsidRPr="00392C5F">
        <w:rPr>
          <w:rStyle w:val="a4"/>
          <w:rFonts w:ascii="Times New Roman" w:hAnsi="Times New Roman" w:cs="Times New Roman"/>
          <w:sz w:val="28"/>
          <w:szCs w:val="28"/>
        </w:rPr>
        <w:t>технологиями называют все технологии в сфере образования</w:t>
      </w:r>
      <w:r w:rsidR="00392C5F" w:rsidRPr="00392C5F">
        <w:rPr>
          <w:rFonts w:ascii="Times New Roman" w:hAnsi="Times New Roman" w:cs="Times New Roman"/>
          <w:sz w:val="28"/>
          <w:szCs w:val="28"/>
        </w:rPr>
        <w:t xml:space="preserve">, </w:t>
      </w:r>
      <w:r w:rsidR="00392C5F" w:rsidRPr="00392C5F">
        <w:rPr>
          <w:rStyle w:val="a4"/>
          <w:rFonts w:ascii="Times New Roman" w:hAnsi="Times New Roman" w:cs="Times New Roman"/>
          <w:sz w:val="28"/>
          <w:szCs w:val="28"/>
        </w:rPr>
        <w:t>использующие специальные технические</w:t>
      </w:r>
      <w:r w:rsidR="00392C5F" w:rsidRPr="00392C5F">
        <w:rPr>
          <w:rFonts w:ascii="Times New Roman" w:hAnsi="Times New Roman" w:cs="Times New Roman"/>
          <w:sz w:val="28"/>
          <w:szCs w:val="28"/>
        </w:rPr>
        <w:t xml:space="preserve"> информационные средства </w:t>
      </w:r>
      <w:r w:rsidR="00392C5F" w:rsidRPr="00392C5F">
        <w:rPr>
          <w:rFonts w:ascii="Times New Roman" w:hAnsi="Times New Roman" w:cs="Times New Roman"/>
          <w:i/>
          <w:iCs/>
          <w:sz w:val="28"/>
          <w:szCs w:val="28"/>
        </w:rPr>
        <w:t>(компьютер, аудио, кино, видео)</w:t>
      </w:r>
      <w:r w:rsidR="00392C5F" w:rsidRPr="00392C5F">
        <w:rPr>
          <w:rFonts w:ascii="Times New Roman" w:hAnsi="Times New Roman" w:cs="Times New Roman"/>
          <w:sz w:val="28"/>
          <w:szCs w:val="28"/>
        </w:rPr>
        <w:t xml:space="preserve"> для достижения педагогических целей.</w:t>
      </w:r>
    </w:p>
    <w:p w:rsidR="00392C5F" w:rsidRPr="00392C5F" w:rsidRDefault="00303B57" w:rsidP="00250453">
      <w:pPr>
        <w:pStyle w:val="a5"/>
        <w:spacing w:after="225" w:line="240" w:lineRule="auto"/>
        <w:ind w:left="0" w:right="567" w:firstLine="567"/>
        <w:divId w:val="1364937264"/>
        <w:rPr>
          <w:rFonts w:ascii="Times New Roman" w:hAnsi="Times New Roman" w:cs="Times New Roman"/>
          <w:sz w:val="28"/>
          <w:szCs w:val="28"/>
        </w:rPr>
      </w:pPr>
      <w:r w:rsidRPr="00392C5F">
        <w:rPr>
          <w:rFonts w:ascii="Times New Roman" w:hAnsi="Times New Roman" w:cs="Times New Roman"/>
          <w:sz w:val="28"/>
          <w:szCs w:val="28"/>
        </w:rPr>
        <w:t xml:space="preserve">Бурное развитие информационных компьютерных </w:t>
      </w:r>
      <w:r w:rsidRPr="00392C5F">
        <w:rPr>
          <w:rStyle w:val="a4"/>
          <w:rFonts w:ascii="Times New Roman" w:hAnsi="Times New Roman" w:cs="Times New Roman"/>
          <w:b w:val="0"/>
          <w:sz w:val="28"/>
          <w:szCs w:val="28"/>
        </w:rPr>
        <w:t>технологий</w:t>
      </w:r>
      <w:r w:rsidRPr="00392C5F">
        <w:rPr>
          <w:rFonts w:ascii="Times New Roman" w:hAnsi="Times New Roman" w:cs="Times New Roman"/>
          <w:sz w:val="28"/>
          <w:szCs w:val="28"/>
        </w:rPr>
        <w:t xml:space="preserve"> и внедрение их в образовательный процесс ДОУ, наложили определенный отпечаток на деятельность современного педагога. </w:t>
      </w:r>
      <w:r w:rsidR="001E0905">
        <w:rPr>
          <w:rFonts w:ascii="Times New Roman" w:hAnsi="Times New Roman" w:cs="Times New Roman"/>
          <w:sz w:val="28"/>
          <w:szCs w:val="28"/>
        </w:rPr>
        <w:t xml:space="preserve"> </w:t>
      </w:r>
      <w:r w:rsidRPr="00392C5F">
        <w:rPr>
          <w:rFonts w:ascii="Times New Roman" w:hAnsi="Times New Roman" w:cs="Times New Roman"/>
          <w:sz w:val="28"/>
          <w:szCs w:val="28"/>
        </w:rPr>
        <w:t xml:space="preserve">Одним из важнейших условий обновления организации образовательного процесса является </w:t>
      </w:r>
      <w:r w:rsidRPr="00392C5F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использование</w:t>
      </w:r>
      <w:r w:rsidRPr="00392C5F">
        <w:rPr>
          <w:rFonts w:ascii="Times New Roman" w:hAnsi="Times New Roman" w:cs="Times New Roman"/>
          <w:sz w:val="28"/>
          <w:szCs w:val="28"/>
        </w:rPr>
        <w:t xml:space="preserve"> информационных компьютерных </w:t>
      </w:r>
      <w:r w:rsidRPr="00392C5F">
        <w:rPr>
          <w:rStyle w:val="a4"/>
          <w:rFonts w:ascii="Times New Roman" w:hAnsi="Times New Roman" w:cs="Times New Roman"/>
          <w:b w:val="0"/>
          <w:sz w:val="28"/>
          <w:szCs w:val="28"/>
        </w:rPr>
        <w:t>технологий</w:t>
      </w:r>
      <w:r w:rsidRPr="00392C5F">
        <w:rPr>
          <w:rFonts w:ascii="Times New Roman" w:hAnsi="Times New Roman" w:cs="Times New Roman"/>
          <w:b/>
          <w:sz w:val="28"/>
          <w:szCs w:val="28"/>
        </w:rPr>
        <w:t>.</w:t>
      </w:r>
      <w:r w:rsidRPr="00392C5F">
        <w:rPr>
          <w:rFonts w:ascii="Times New Roman" w:hAnsi="Times New Roman" w:cs="Times New Roman"/>
          <w:sz w:val="28"/>
          <w:szCs w:val="28"/>
        </w:rPr>
        <w:t xml:space="preserve"> Творческим педагогам, идущим в ногу со временем, </w:t>
      </w:r>
      <w:r w:rsidR="00C3635E" w:rsidRPr="00392C5F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392C5F">
        <w:rPr>
          <w:rFonts w:ascii="Times New Roman" w:hAnsi="Times New Roman" w:cs="Times New Roman"/>
          <w:sz w:val="28"/>
          <w:szCs w:val="28"/>
        </w:rPr>
        <w:t xml:space="preserve">необходимо изучать возможности </w:t>
      </w:r>
      <w:r w:rsidRPr="00392C5F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использования</w:t>
      </w:r>
      <w:r w:rsidRPr="00392C5F">
        <w:rPr>
          <w:rFonts w:ascii="Times New Roman" w:hAnsi="Times New Roman" w:cs="Times New Roman"/>
          <w:sz w:val="28"/>
          <w:szCs w:val="28"/>
        </w:rPr>
        <w:t xml:space="preserve"> и внедрения новых ИКТ </w:t>
      </w:r>
      <w:r w:rsidRPr="00392C5F">
        <w:rPr>
          <w:rStyle w:val="a4"/>
          <w:rFonts w:ascii="Times New Roman" w:hAnsi="Times New Roman" w:cs="Times New Roman"/>
          <w:b w:val="0"/>
          <w:sz w:val="28"/>
          <w:szCs w:val="28"/>
        </w:rPr>
        <w:t>технологий</w:t>
      </w:r>
      <w:r w:rsidRPr="00392C5F">
        <w:rPr>
          <w:rFonts w:ascii="Times New Roman" w:hAnsi="Times New Roman" w:cs="Times New Roman"/>
          <w:sz w:val="28"/>
          <w:szCs w:val="28"/>
        </w:rPr>
        <w:t xml:space="preserve"> свою практическую деятельность. </w:t>
      </w:r>
    </w:p>
    <w:p w:rsidR="00FD18C3" w:rsidRPr="00FD18C3" w:rsidRDefault="00D071B8" w:rsidP="00D071B8">
      <w:pPr>
        <w:pStyle w:val="a5"/>
        <w:tabs>
          <w:tab w:val="left" w:pos="142"/>
        </w:tabs>
        <w:spacing w:after="225" w:line="240" w:lineRule="auto"/>
        <w:ind w:left="142" w:right="567"/>
        <w:divId w:val="1364937264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Достоинства</w:t>
      </w:r>
      <w:r w:rsidR="00FD18C3" w:rsidRPr="00FD18C3">
        <w:rPr>
          <w:rStyle w:val="c0"/>
          <w:rFonts w:ascii="Times New Roman" w:hAnsi="Times New Roman" w:cs="Times New Roman"/>
          <w:b/>
          <w:sz w:val="28"/>
          <w:szCs w:val="28"/>
        </w:rPr>
        <w:t xml:space="preserve"> использования информационно-коммуникационных технологий в процессе физкультурно-оздоровительной работы: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делают процесс физического воспитания более современным, разнообразным, насыщенным;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оказывают комплексное воздействие на разные каналы восприятия, на различные виды памяти, обеспечивают оперирование большими объемами информации;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обеспечивают наглядность, красоту, эстетику оформления физкультурно-оздоровительных мероприятий;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делают процесс физического воспитания более привлекательным для детей, повышают интерес к спортивным мероприятиям;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способствуют адаптации ребёнка в современном информационном пространстве и формированию информационной культуры;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используются в различных формах физкультурно-оздоровительных мероприятий и сочетаются с различными информационными источниками и педагогическими технологиями.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позволяют более качественно осуществлять систему диагностики и мониторинга физкультурно-оздоровительной работы;</w:t>
      </w:r>
    </w:p>
    <w:p w:rsidR="00FD18C3" w:rsidRPr="00392C5F" w:rsidRDefault="00FD18C3" w:rsidP="00250453">
      <w:pPr>
        <w:pStyle w:val="a5"/>
        <w:numPr>
          <w:ilvl w:val="0"/>
          <w:numId w:val="25"/>
        </w:numPr>
        <w:tabs>
          <w:tab w:val="left" w:pos="284"/>
        </w:tabs>
        <w:spacing w:after="225" w:line="240" w:lineRule="auto"/>
        <w:ind w:left="284" w:right="567" w:firstLine="567"/>
        <w:divId w:val="1364937264"/>
        <w:rPr>
          <w:rFonts w:ascii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повышают качество педагогического труда.</w:t>
      </w:r>
    </w:p>
    <w:p w:rsidR="00392C5F" w:rsidRPr="00392C5F" w:rsidRDefault="00D071B8" w:rsidP="00D071B8">
      <w:pPr>
        <w:pStyle w:val="a5"/>
        <w:spacing w:after="225" w:line="240" w:lineRule="auto"/>
        <w:ind w:left="142" w:right="567"/>
        <w:divId w:val="136493726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    </w:t>
      </w:r>
      <w:r w:rsidR="00B749DE" w:rsidRPr="00FD18C3">
        <w:rPr>
          <w:rStyle w:val="c0"/>
          <w:rFonts w:ascii="Times New Roman" w:hAnsi="Times New Roman" w:cs="Times New Roman"/>
          <w:b/>
          <w:sz w:val="28"/>
          <w:szCs w:val="28"/>
        </w:rPr>
        <w:t>Современное компьютерное оборудование выступает как средство организации и оснащения физкультурно-оздоровительной работы в ДОУ</w:t>
      </w:r>
      <w:r w:rsidR="00B749DE" w:rsidRPr="00392C5F"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</w:p>
    <w:p w:rsidR="00392C5F" w:rsidRPr="00FD18C3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642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как средство для создания информационно-методических материалов и документов (планов, конспектов, методических разработок);</w:t>
      </w:r>
    </w:p>
    <w:p w:rsidR="00392C5F" w:rsidRPr="00FD18C3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642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как средство обеспечения наглядности (презентации, видеоролики, видеофильмы и другие демонстрационные формы);</w:t>
      </w:r>
    </w:p>
    <w:p w:rsidR="00392C5F" w:rsidRPr="00FD18C3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642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как средство поиска информации (текстовой, видео- и аудио);</w:t>
      </w:r>
    </w:p>
    <w:p w:rsidR="00392C5F" w:rsidRPr="00FD18C3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717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lastRenderedPageBreak/>
        <w:t>как средство обработки информации (фото и видеоизображений, текстовой, статистической информации для портфолио, обработки анкет, построения диаграмм, графиков при исследовании динамики тех или иных процессов в физкультурной деятельности);</w:t>
      </w:r>
    </w:p>
    <w:p w:rsidR="00392C5F" w:rsidRPr="00FD18C3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642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как средство хранения информации (базы данных, методические разработки и коллекции, фото- и видеоархивы, электронные хранилища);</w:t>
      </w:r>
    </w:p>
    <w:p w:rsidR="00303B57" w:rsidRDefault="00B749DE" w:rsidP="00250453">
      <w:pPr>
        <w:pStyle w:val="a5"/>
        <w:numPr>
          <w:ilvl w:val="0"/>
          <w:numId w:val="36"/>
        </w:numPr>
        <w:tabs>
          <w:tab w:val="left" w:pos="284"/>
        </w:tabs>
        <w:spacing w:after="225" w:line="240" w:lineRule="auto"/>
        <w:ind w:right="642" w:firstLine="567"/>
        <w:divId w:val="1364937264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392C5F">
        <w:rPr>
          <w:rStyle w:val="c0"/>
          <w:rFonts w:ascii="Times New Roman" w:eastAsia="Times New Roman" w:hAnsi="Times New Roman" w:cs="Times New Roman"/>
          <w:sz w:val="28"/>
          <w:szCs w:val="28"/>
        </w:rPr>
        <w:t>как средство коммуникации (сайт, электронная почта, форумы, чаты).</w:t>
      </w:r>
    </w:p>
    <w:p w:rsidR="00250453" w:rsidRPr="00D51718" w:rsidRDefault="00250453" w:rsidP="00250453">
      <w:pPr>
        <w:pStyle w:val="a5"/>
        <w:tabs>
          <w:tab w:val="left" w:pos="284"/>
        </w:tabs>
        <w:spacing w:after="225" w:line="240" w:lineRule="auto"/>
        <w:ind w:left="1287" w:right="642"/>
        <w:divId w:val="1364937264"/>
        <w:rPr>
          <w:rFonts w:ascii="Times New Roman" w:eastAsia="Times New Roman" w:hAnsi="Times New Roman" w:cs="Times New Roman"/>
          <w:sz w:val="28"/>
          <w:szCs w:val="28"/>
        </w:rPr>
      </w:pPr>
    </w:p>
    <w:p w:rsidR="00304EBA" w:rsidRPr="00250453" w:rsidRDefault="00D071B8" w:rsidP="00D071B8">
      <w:pPr>
        <w:pStyle w:val="a5"/>
        <w:spacing w:before="225" w:after="225"/>
        <w:ind w:left="642" w:right="75"/>
        <w:divId w:val="13649372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46F6" w:rsidRPr="00250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профессиональной деятельности инструктор по физической культуре может использовать: офисные программы, интернет, электронные издания образовательного направления.</w:t>
      </w:r>
    </w:p>
    <w:p w:rsidR="008D3C65" w:rsidRPr="00402321" w:rsidRDefault="001946F6" w:rsidP="00250453">
      <w:pPr>
        <w:spacing w:before="225" w:after="225"/>
        <w:ind w:firstLine="567"/>
        <w:contextualSpacing/>
        <w:divId w:val="13649372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4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Освоение офисных программ, таких MicrosoftWord, Excel, PowerPoint</w:t>
      </w:r>
      <w:r w:rsidRPr="00402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открывает возможность подготовки дидак</w:t>
      </w:r>
      <w:r w:rsidR="001C743E" w:rsidRPr="00402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тических материалов</w:t>
      </w:r>
      <w:r w:rsidRPr="00402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портфолио, анкет и консультаций для родителей, ведения баз данных, автоматизации работы по анализу физкультурной деятельности.</w:t>
      </w:r>
    </w:p>
    <w:p w:rsidR="00285601" w:rsidRPr="00402321" w:rsidRDefault="00285601" w:rsidP="00250453">
      <w:pPr>
        <w:spacing w:before="225" w:after="225"/>
        <w:ind w:firstLine="567"/>
        <w:contextualSpacing/>
        <w:divId w:val="136493726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иллюстративного материала к занятиям и для оформления информационно-стендового материала для родителей (с</w:t>
      </w:r>
      <w:r w:rsidR="00C07C30"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канирование, Интернет; принтер,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презентация).</w:t>
      </w:r>
      <w:r w:rsidR="007C3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дополнительного познавательного материала к занятиям (Интернет), знакомство</w:t>
      </w:r>
      <w:r w:rsidR="00062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со сценариями праздников, конкурсов и развлечений.</w:t>
      </w:r>
    </w:p>
    <w:p w:rsidR="009D5C76" w:rsidRPr="00D071B8" w:rsidRDefault="00285601" w:rsidP="00D071B8">
      <w:pPr>
        <w:shd w:val="clear" w:color="auto" w:fill="FFFFFF"/>
        <w:spacing w:after="0" w:line="240" w:lineRule="auto"/>
        <w:ind w:right="75" w:firstLine="567"/>
        <w:contextualSpacing/>
        <w:divId w:val="13649372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карт обследования, рабочей документации. Компьютер позволяет не</w:t>
      </w:r>
      <w:r w:rsidR="007C3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постоянно календарный план, а достаточно набрать один раз схему и в дальнейшем</w:t>
      </w:r>
      <w:r w:rsidR="007C3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вносить необходимые изменения. Помогает в составлении всевозможных планов,</w:t>
      </w:r>
      <w:r w:rsidR="007C3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индивидуальный дневник ребенка в целом отслеживать динамику развития ребенка.</w:t>
      </w:r>
      <w:r w:rsidR="00062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32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можно сделать и вручную, но временные затраты несопоставимы.</w:t>
      </w:r>
    </w:p>
    <w:p w:rsidR="00CC7777" w:rsidRPr="00DF6258" w:rsidRDefault="00CC7777" w:rsidP="00250453">
      <w:pPr>
        <w:pStyle w:val="a6"/>
        <w:shd w:val="clear" w:color="auto" w:fill="FFFFFF"/>
        <w:spacing w:before="0" w:beforeAutospacing="0" w:after="150" w:afterAutospacing="0"/>
        <w:ind w:firstLine="567"/>
        <w:contextualSpacing/>
        <w:rPr>
          <w:color w:val="000000"/>
          <w:sz w:val="28"/>
          <w:szCs w:val="28"/>
        </w:rPr>
      </w:pPr>
      <w:r w:rsidRPr="00DF6258">
        <w:rPr>
          <w:color w:val="000000"/>
          <w:sz w:val="28"/>
          <w:szCs w:val="28"/>
        </w:rPr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</w:t>
      </w:r>
      <w:r w:rsidR="007C3080">
        <w:rPr>
          <w:color w:val="000000"/>
          <w:sz w:val="28"/>
          <w:szCs w:val="28"/>
        </w:rPr>
        <w:t xml:space="preserve"> различных методик, технологий.</w:t>
      </w:r>
    </w:p>
    <w:p w:rsidR="00CC7777" w:rsidRDefault="00CC7777" w:rsidP="00250453">
      <w:pPr>
        <w:pStyle w:val="a6"/>
        <w:shd w:val="clear" w:color="auto" w:fill="FFFFFF"/>
        <w:spacing w:before="0" w:beforeAutospacing="0" w:after="150" w:afterAutospacing="0"/>
        <w:ind w:firstLine="567"/>
        <w:contextualSpacing/>
        <w:rPr>
          <w:color w:val="000000"/>
          <w:sz w:val="28"/>
          <w:szCs w:val="28"/>
        </w:rPr>
      </w:pPr>
      <w:r w:rsidRPr="00DF6258">
        <w:rPr>
          <w:color w:val="000000"/>
          <w:sz w:val="28"/>
          <w:szCs w:val="28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</w:t>
      </w:r>
    </w:p>
    <w:p w:rsidR="00017EFA" w:rsidRPr="00D071B8" w:rsidRDefault="00AF1884" w:rsidP="00D071B8">
      <w:pPr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AF1884">
        <w:rPr>
          <w:rFonts w:ascii="Times New Roman" w:hAnsi="Times New Roman" w:cs="Times New Roman"/>
          <w:color w:val="111111"/>
          <w:sz w:val="28"/>
          <w:szCs w:val="28"/>
        </w:rPr>
        <w:t>Наличие электронной почты., позволяет поддерживать обратную связь со многими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коллегами и</w:t>
      </w:r>
      <w:r w:rsidRPr="00AF1884">
        <w:rPr>
          <w:rFonts w:ascii="Times New Roman" w:hAnsi="Times New Roman" w:cs="Times New Roman"/>
          <w:color w:val="111111"/>
          <w:sz w:val="28"/>
          <w:szCs w:val="28"/>
        </w:rPr>
        <w:t xml:space="preserve"> педагогическими сайтами. </w:t>
      </w:r>
    </w:p>
    <w:p w:rsidR="008A6F40" w:rsidRPr="00D071B8" w:rsidRDefault="00AF1884" w:rsidP="00D071B8">
      <w:pPr>
        <w:pStyle w:val="a5"/>
        <w:spacing w:before="225" w:after="225" w:line="240" w:lineRule="auto"/>
        <w:ind w:left="284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Практически все инструктора на своих занятиях по физкультуре широко используют различное музыкальное сопровождение.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создает определенный эмоциональный настрой, значительно активизирует внимание детей, повышает качество выполняемых упражнений и помогает в организации занятий.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использованием музыкального сопровождения занятия по физкультуре становятся и эффективными, и увлекательными.</w:t>
      </w:r>
    </w:p>
    <w:p w:rsidR="008A6F40" w:rsidRPr="00D071B8" w:rsidRDefault="00AF1884" w:rsidP="00D071B8">
      <w:pPr>
        <w:pStyle w:val="a5"/>
        <w:spacing w:before="225" w:after="225" w:line="240" w:lineRule="auto"/>
        <w:ind w:left="284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Музыкальные игры со словами и без слов.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Чередование музыкальных отрывков несет какой-либо игровой смысл: день — ночь, зайцы — волки,</w:t>
      </w:r>
      <w:r w:rsidR="008A6F40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музыкальные игры с животными,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поезд с различными станциями</w:t>
      </w:r>
      <w:r w:rsidR="008A6F40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игры с ускорением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т.д.</w:t>
      </w:r>
    </w:p>
    <w:p w:rsidR="008A6F40" w:rsidRPr="00D071B8" w:rsidRDefault="00AF1884" w:rsidP="00D071B8">
      <w:pPr>
        <w:pStyle w:val="a5"/>
        <w:spacing w:before="225" w:after="225" w:line="240" w:lineRule="auto"/>
        <w:ind w:left="284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Танцевальные миксы.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Подборка из отрывков из различных танцев или песен-танцев, которые знают дети: утята, буги-вуги, тетя весельчак и т.д.</w:t>
      </w:r>
    </w:p>
    <w:p w:rsidR="00740B93" w:rsidRPr="00D071B8" w:rsidRDefault="00AF1884" w:rsidP="00D071B8">
      <w:pPr>
        <w:pStyle w:val="a5"/>
        <w:spacing w:before="225" w:after="225" w:line="240" w:lineRule="auto"/>
        <w:ind w:left="284"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Музыкально-образная разминка.</w:t>
      </w:r>
      <w:r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Последовательные отрывки с различными образами: животные, герои мультфильмов, транспорт и т.д. Разминка также может нести какую-то смысловую направленность – поход в зоопарк, путешествие, лесная прогулка. Она может выполняться на месте, в движении или с чередованием у</w:t>
      </w:r>
      <w:r w:rsidR="00D071B8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пражнений на месте и в движени</w:t>
      </w:r>
      <w:r w:rsidR="001415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</w:t>
      </w:r>
    </w:p>
    <w:p w:rsidR="003043A1" w:rsidRPr="00D071B8" w:rsidRDefault="00D071B8" w:rsidP="00D071B8">
      <w:pPr>
        <w:shd w:val="clear" w:color="auto" w:fill="FFFFFF"/>
        <w:tabs>
          <w:tab w:val="left" w:pos="142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широко ИКТ в нашем детском саду используются при работе со</w:t>
      </w:r>
      <w:r w:rsidR="000C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старшими дошкольниками. Это, как правило, интерактивные обучающие программы имультимедийные презентации. Мультимедийные презентации позволяют представить</w:t>
      </w:r>
      <w:r w:rsidR="000C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обучающий и развивающий материал как систему ярких опорных образов, наполненных</w:t>
      </w:r>
      <w:r w:rsidR="000C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исчерпывающей структурированной информацией в алгоритмическом порядке. В этом случае задействуются различные каналы информацию не только в фактографическом, но и в ассоциативном виде в память детей.</w:t>
      </w:r>
    </w:p>
    <w:p w:rsidR="003043A1" w:rsidRPr="00D071B8" w:rsidRDefault="007C3080" w:rsidP="00D071B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такого представления разви</w:t>
      </w:r>
      <w:r w:rsidR="00E34D33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вающей и обучающей информации -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малышей системы мыслеобразов. Подача материала в виде мультимедийной презентации</w:t>
      </w:r>
      <w:r w:rsidR="000C7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3A1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сокращает время обучения, высвобождает ресурсы здоровья детей.</w:t>
      </w:r>
    </w:p>
    <w:p w:rsidR="003043A1" w:rsidRPr="00D071B8" w:rsidRDefault="003043A1" w:rsidP="00D071B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на занятиях мультимедийных презентаций позволяет построить учебно-</w:t>
      </w:r>
      <w:r w:rsidR="00E34D33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оспитательный процесс на основе функционирования внимания, памяти, мыследеятельности, гуманизации содержания обучения и педагогических взаимодействий, реконструкции процесса обучения и развития с позиций целостности.</w:t>
      </w:r>
    </w:p>
    <w:p w:rsidR="003043A1" w:rsidRPr="00D071B8" w:rsidRDefault="003043A1" w:rsidP="00D071B8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Применение компьютерных презентаций в процессе обучения детей имеет </w:t>
      </w:r>
      <w:r w:rsidR="009134A7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достоинства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043A1" w:rsidRPr="00D071B8" w:rsidRDefault="003043A1" w:rsidP="00D071B8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полисенсорного восприятия материала;</w:t>
      </w:r>
    </w:p>
    <w:p w:rsidR="003043A1" w:rsidRPr="00D071B8" w:rsidRDefault="003043A1" w:rsidP="00D071B8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демонстрации различных объектов с помощью мультимедийного</w:t>
      </w:r>
      <w:r w:rsidR="00BF6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проектора и проекционного экрана в многократно увеличенном виде;</w:t>
      </w:r>
    </w:p>
    <w:p w:rsidR="003043A1" w:rsidRPr="00D071B8" w:rsidRDefault="003043A1" w:rsidP="00D071B8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объединение аудио-, видео- и анимационных эффектов в единую презентацию</w:t>
      </w:r>
    </w:p>
    <w:p w:rsidR="003043A1" w:rsidRPr="00D071B8" w:rsidRDefault="003043A1" w:rsidP="00D071B8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способствует компенсации объема информации, получаемого детьми из учебной</w:t>
      </w:r>
      <w:r w:rsidR="00D46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литературы;</w:t>
      </w:r>
    </w:p>
    <w:p w:rsidR="00AB0C5B" w:rsidRPr="00D071B8" w:rsidRDefault="003043A1" w:rsidP="00D071B8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демонстрации объектов более доступных для восприятия </w:t>
      </w:r>
      <w:r w:rsidR="00AB0C5B"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собранной </w:t>
      </w:r>
      <w:r w:rsidRPr="00D071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сенсорной системе;</w:t>
      </w:r>
    </w:p>
    <w:p w:rsidR="00CA1252" w:rsidRPr="00D071B8" w:rsidRDefault="00D071B8" w:rsidP="00D071B8">
      <w:pPr>
        <w:spacing w:before="225" w:after="225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A1252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 средствам ИКТ я провожу мультсеансы для детей, мы смотрим с ними мультфильмы на тему спорт и ЗОЖ. На большом экране дети могут хорошо рассмотреть даже мелкие детали изображения. Для таких видеопросмотров в саду создана видеотека. </w:t>
      </w:r>
    </w:p>
    <w:p w:rsidR="002237D0" w:rsidRPr="00D071B8" w:rsidRDefault="00C73F59" w:rsidP="00D071B8">
      <w:pPr>
        <w:spacing w:before="225" w:after="225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Презентации и мультимедиа </w:t>
      </w:r>
      <w:r w:rsidR="00A9007D"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использую</w:t>
      </w:r>
      <w:r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A9007D" w:rsidRPr="00D071B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и в работе с родителями </w:t>
      </w:r>
      <w:r w:rsidR="00A9007D" w:rsidRPr="00D071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(праздники, родительские собрания, консультации)</w:t>
      </w:r>
      <w:r w:rsidR="00A9007D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педагогами </w:t>
      </w:r>
      <w:r w:rsidR="00A9007D" w:rsidRPr="00D071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(педагогические советы, мастер-классы и т. д)</w:t>
      </w:r>
      <w:r w:rsidR="00303B57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71B8" w:rsidRDefault="00D071B8" w:rsidP="00D071B8">
      <w:pPr>
        <w:pStyle w:val="a5"/>
        <w:spacing w:before="225" w:after="225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1946F6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Одним из важных режимных моментов является утренняя </w:t>
      </w:r>
      <w:r w:rsidR="00AB5FE4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гимнастика. </w:t>
      </w:r>
      <w:r w:rsidR="00E73B39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 </w:t>
      </w:r>
      <w:r w:rsidR="007914D0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новых</w:t>
      </w:r>
      <w:r w:rsidR="000A07BB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видов проведения утренней гимнастики - </w:t>
      </w:r>
      <w:r w:rsidR="005E6E94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Мультимедийная гимнастика</w:t>
      </w:r>
      <w:r w:rsidR="0049760C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героями мультфильмов</w:t>
      </w:r>
      <w:r w:rsidR="001946F6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Ребятам очень нравится двигаться под веселую музыку с героями мультфильмов и другими анимационными персонажами. С введение</w:t>
      </w:r>
      <w:r w:rsidR="00DC245D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1946F6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интерактивных разминок у воспитанников усилилось желание посещать утреннюю гимнастику.</w:t>
      </w:r>
      <w:r w:rsidR="001E0905" w:rsidRPr="00D07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133D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670545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26D0C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анный вид утренней гимнастики</w:t>
      </w:r>
      <w:r w:rsidR="00C020BE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облегчить труд воспитателя при отсутствии должности инструктора</w:t>
      </w:r>
      <w:r w:rsidR="00DB133D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</w:t>
      </w:r>
      <w:r w:rsidR="00721CAC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BB7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70545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момент</w:t>
      </w:r>
      <w:r w:rsidR="00D4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д</w:t>
      </w:r>
      <w:bookmarkStart w:id="0" w:name="_GoBack"/>
      <w:bookmarkEnd w:id="0"/>
      <w:r w:rsidR="007C3080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етском саду ведется работа над созданием </w:t>
      </w:r>
      <w:r w:rsidR="00D46013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видеотеки</w:t>
      </w:r>
      <w:r w:rsidR="007C3080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33B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мультимедийной гимнастики.</w:t>
      </w:r>
      <w:r w:rsidR="00366EAC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2A7A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В планах записать собственные</w:t>
      </w:r>
      <w:r w:rsidR="0098000E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ролики с гимнастикой</w:t>
      </w:r>
      <w:r w:rsidR="00CA1252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5601" w:rsidRPr="00D071B8" w:rsidRDefault="00D071B8" w:rsidP="00D071B8">
      <w:pPr>
        <w:pStyle w:val="a5"/>
        <w:spacing w:before="225" w:after="225"/>
        <w:ind w:lef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0654D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>Однако, внедрение</w:t>
      </w:r>
      <w:r w:rsidR="006D1BC8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ИКТ в образовательный процесс не</w:t>
      </w:r>
      <w:r w:rsidR="00F0654D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даёт полноценного</w:t>
      </w:r>
      <w:r w:rsidR="006D1BC8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общения с другими людьми, не учит согласовывать свои желания с желаниями других детей, не позволяют выразить свои чувства, смоделировать своё видение мира, поэтому, каким бы положительным, огромным потенциалом не обладали информационно-коммуникационные технологии, но заменить живого общения педагога с ребёнком они  не могут и не должны.</w:t>
      </w:r>
      <w:r w:rsidR="00285601" w:rsidRPr="00D071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285601" w:rsidRPr="00D071B8" w:rsidSect="00A3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C4" w:rsidRDefault="00713FC4" w:rsidP="001E0905">
      <w:pPr>
        <w:spacing w:after="0" w:line="240" w:lineRule="auto"/>
      </w:pPr>
      <w:r>
        <w:separator/>
      </w:r>
    </w:p>
  </w:endnote>
  <w:endnote w:type="continuationSeparator" w:id="0">
    <w:p w:rsidR="00713FC4" w:rsidRDefault="00713FC4" w:rsidP="001E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C4" w:rsidRDefault="00713FC4" w:rsidP="001E0905">
      <w:pPr>
        <w:spacing w:after="0" w:line="240" w:lineRule="auto"/>
      </w:pPr>
      <w:r>
        <w:separator/>
      </w:r>
    </w:p>
  </w:footnote>
  <w:footnote w:type="continuationSeparator" w:id="0">
    <w:p w:rsidR="00713FC4" w:rsidRDefault="00713FC4" w:rsidP="001E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B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0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36A1B"/>
    <w:multiLevelType w:val="hybridMultilevel"/>
    <w:tmpl w:val="C7AA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E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E53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35F0F"/>
    <w:multiLevelType w:val="hybridMultilevel"/>
    <w:tmpl w:val="626C3C8A"/>
    <w:lvl w:ilvl="0" w:tplc="E0281802">
      <w:start w:val="6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5611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622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264642"/>
    <w:multiLevelType w:val="hybridMultilevel"/>
    <w:tmpl w:val="366AF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6418"/>
    <w:multiLevelType w:val="multilevel"/>
    <w:tmpl w:val="5B3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37104"/>
    <w:multiLevelType w:val="hybridMultilevel"/>
    <w:tmpl w:val="4462E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5A6"/>
    <w:multiLevelType w:val="multilevel"/>
    <w:tmpl w:val="8852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B1E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871C7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830449A"/>
    <w:multiLevelType w:val="hybridMultilevel"/>
    <w:tmpl w:val="1FBCB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037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D6538"/>
    <w:multiLevelType w:val="multilevel"/>
    <w:tmpl w:val="D54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E6CFA"/>
    <w:multiLevelType w:val="multilevel"/>
    <w:tmpl w:val="037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351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7357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BC0D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335272"/>
    <w:multiLevelType w:val="hybridMultilevel"/>
    <w:tmpl w:val="7ED40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81ABC">
      <w:start w:val="2"/>
      <w:numFmt w:val="decimal"/>
      <w:lvlText w:val="%2"/>
      <w:lvlJc w:val="left"/>
      <w:pPr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F14A1"/>
    <w:multiLevelType w:val="hybridMultilevel"/>
    <w:tmpl w:val="13FC0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9247D"/>
    <w:multiLevelType w:val="multilevel"/>
    <w:tmpl w:val="038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35E54"/>
    <w:multiLevelType w:val="hybridMultilevel"/>
    <w:tmpl w:val="C366BABC"/>
    <w:lvl w:ilvl="0" w:tplc="4902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 w:tplc="CE9CB6A2">
      <w:start w:val="5"/>
      <w:numFmt w:val="decimal"/>
      <w:lvlText w:val="%2"/>
      <w:lvlJc w:val="left"/>
      <w:pPr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6523F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AB3D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813D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A728CA"/>
    <w:multiLevelType w:val="multilevel"/>
    <w:tmpl w:val="F2EC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30C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E926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C403B9"/>
    <w:multiLevelType w:val="multilevel"/>
    <w:tmpl w:val="E40E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11B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381F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5433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937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F527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3"/>
  </w:num>
  <w:num w:numId="3">
    <w:abstractNumId w:val="30"/>
  </w:num>
  <w:num w:numId="4">
    <w:abstractNumId w:val="20"/>
  </w:num>
  <w:num w:numId="5">
    <w:abstractNumId w:val="6"/>
  </w:num>
  <w:num w:numId="6">
    <w:abstractNumId w:val="26"/>
  </w:num>
  <w:num w:numId="7">
    <w:abstractNumId w:val="29"/>
  </w:num>
  <w:num w:numId="8">
    <w:abstractNumId w:val="3"/>
  </w:num>
  <w:num w:numId="9">
    <w:abstractNumId w:val="19"/>
  </w:num>
  <w:num w:numId="10">
    <w:abstractNumId w:val="1"/>
  </w:num>
  <w:num w:numId="11">
    <w:abstractNumId w:val="32"/>
  </w:num>
  <w:num w:numId="12">
    <w:abstractNumId w:val="12"/>
  </w:num>
  <w:num w:numId="13">
    <w:abstractNumId w:val="34"/>
  </w:num>
  <w:num w:numId="14">
    <w:abstractNumId w:val="35"/>
  </w:num>
  <w:num w:numId="15">
    <w:abstractNumId w:val="4"/>
  </w:num>
  <w:num w:numId="16">
    <w:abstractNumId w:val="15"/>
  </w:num>
  <w:num w:numId="17">
    <w:abstractNumId w:val="18"/>
  </w:num>
  <w:num w:numId="18">
    <w:abstractNumId w:val="7"/>
  </w:num>
  <w:num w:numId="19">
    <w:abstractNumId w:val="25"/>
  </w:num>
  <w:num w:numId="20">
    <w:abstractNumId w:val="0"/>
  </w:num>
  <w:num w:numId="21">
    <w:abstractNumId w:val="21"/>
  </w:num>
  <w:num w:numId="22">
    <w:abstractNumId w:val="36"/>
  </w:num>
  <w:num w:numId="23">
    <w:abstractNumId w:val="24"/>
  </w:num>
  <w:num w:numId="24">
    <w:abstractNumId w:val="2"/>
  </w:num>
  <w:num w:numId="25">
    <w:abstractNumId w:val="10"/>
  </w:num>
  <w:num w:numId="26">
    <w:abstractNumId w:val="13"/>
  </w:num>
  <w:num w:numId="27">
    <w:abstractNumId w:val="17"/>
  </w:num>
  <w:num w:numId="28">
    <w:abstractNumId w:val="28"/>
  </w:num>
  <w:num w:numId="29">
    <w:abstractNumId w:val="11"/>
  </w:num>
  <w:num w:numId="30">
    <w:abstractNumId w:val="16"/>
  </w:num>
  <w:num w:numId="31">
    <w:abstractNumId w:val="31"/>
  </w:num>
  <w:num w:numId="32">
    <w:abstractNumId w:val="9"/>
  </w:num>
  <w:num w:numId="33">
    <w:abstractNumId w:val="23"/>
  </w:num>
  <w:num w:numId="34">
    <w:abstractNumId w:val="14"/>
  </w:num>
  <w:num w:numId="35">
    <w:abstractNumId w:val="22"/>
  </w:num>
  <w:num w:numId="36">
    <w:abstractNumId w:val="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7"/>
    <w:rsid w:val="000079FB"/>
    <w:rsid w:val="00007D56"/>
    <w:rsid w:val="00017EFA"/>
    <w:rsid w:val="0006275D"/>
    <w:rsid w:val="0007177E"/>
    <w:rsid w:val="00074295"/>
    <w:rsid w:val="000878C8"/>
    <w:rsid w:val="0009469D"/>
    <w:rsid w:val="00096081"/>
    <w:rsid w:val="000A07BB"/>
    <w:rsid w:val="000C79FC"/>
    <w:rsid w:val="0014154D"/>
    <w:rsid w:val="0015762B"/>
    <w:rsid w:val="00174C12"/>
    <w:rsid w:val="001946F6"/>
    <w:rsid w:val="001A234A"/>
    <w:rsid w:val="001C6CF9"/>
    <w:rsid w:val="001C743E"/>
    <w:rsid w:val="001E0905"/>
    <w:rsid w:val="002237D0"/>
    <w:rsid w:val="00227C79"/>
    <w:rsid w:val="00250453"/>
    <w:rsid w:val="00256A4B"/>
    <w:rsid w:val="002816D0"/>
    <w:rsid w:val="00285601"/>
    <w:rsid w:val="002926C2"/>
    <w:rsid w:val="00294958"/>
    <w:rsid w:val="002E3001"/>
    <w:rsid w:val="002F4372"/>
    <w:rsid w:val="00303B57"/>
    <w:rsid w:val="003043A1"/>
    <w:rsid w:val="00304EBA"/>
    <w:rsid w:val="00314885"/>
    <w:rsid w:val="00315FE2"/>
    <w:rsid w:val="00324DFD"/>
    <w:rsid w:val="00327288"/>
    <w:rsid w:val="00366EAC"/>
    <w:rsid w:val="00371866"/>
    <w:rsid w:val="003812B5"/>
    <w:rsid w:val="00391D15"/>
    <w:rsid w:val="00392C5F"/>
    <w:rsid w:val="00402321"/>
    <w:rsid w:val="00430BC5"/>
    <w:rsid w:val="00431481"/>
    <w:rsid w:val="00477205"/>
    <w:rsid w:val="0049760C"/>
    <w:rsid w:val="004B288A"/>
    <w:rsid w:val="004B2C2C"/>
    <w:rsid w:val="004F6FA3"/>
    <w:rsid w:val="00551E28"/>
    <w:rsid w:val="005609C0"/>
    <w:rsid w:val="00597FAD"/>
    <w:rsid w:val="005A6B5B"/>
    <w:rsid w:val="005B2A7A"/>
    <w:rsid w:val="005C4C2E"/>
    <w:rsid w:val="005C7D8B"/>
    <w:rsid w:val="005D257C"/>
    <w:rsid w:val="005D31EC"/>
    <w:rsid w:val="005E270C"/>
    <w:rsid w:val="005E3A65"/>
    <w:rsid w:val="005E6E94"/>
    <w:rsid w:val="005F7535"/>
    <w:rsid w:val="00604440"/>
    <w:rsid w:val="0061230F"/>
    <w:rsid w:val="00670545"/>
    <w:rsid w:val="006710C1"/>
    <w:rsid w:val="0067733B"/>
    <w:rsid w:val="0069202E"/>
    <w:rsid w:val="006C204E"/>
    <w:rsid w:val="006D1BC8"/>
    <w:rsid w:val="006E13C8"/>
    <w:rsid w:val="00713FC4"/>
    <w:rsid w:val="00721CAC"/>
    <w:rsid w:val="007246FE"/>
    <w:rsid w:val="00731BB1"/>
    <w:rsid w:val="007373E0"/>
    <w:rsid w:val="00740B93"/>
    <w:rsid w:val="00753B6A"/>
    <w:rsid w:val="007638E6"/>
    <w:rsid w:val="007914D0"/>
    <w:rsid w:val="007B4C01"/>
    <w:rsid w:val="007C3080"/>
    <w:rsid w:val="007E727C"/>
    <w:rsid w:val="00836FBC"/>
    <w:rsid w:val="00837B7A"/>
    <w:rsid w:val="008429C8"/>
    <w:rsid w:val="008435B0"/>
    <w:rsid w:val="00853683"/>
    <w:rsid w:val="00876846"/>
    <w:rsid w:val="008A59E1"/>
    <w:rsid w:val="008A6F40"/>
    <w:rsid w:val="008C103F"/>
    <w:rsid w:val="008C2B1D"/>
    <w:rsid w:val="008D3C65"/>
    <w:rsid w:val="00902842"/>
    <w:rsid w:val="009039F3"/>
    <w:rsid w:val="009134A7"/>
    <w:rsid w:val="00913E6D"/>
    <w:rsid w:val="00932474"/>
    <w:rsid w:val="00966306"/>
    <w:rsid w:val="0098000E"/>
    <w:rsid w:val="009A7EBB"/>
    <w:rsid w:val="009B325D"/>
    <w:rsid w:val="009C5718"/>
    <w:rsid w:val="009D5C76"/>
    <w:rsid w:val="009F2BB7"/>
    <w:rsid w:val="00A136E6"/>
    <w:rsid w:val="00A24469"/>
    <w:rsid w:val="00A31967"/>
    <w:rsid w:val="00A36288"/>
    <w:rsid w:val="00A9007D"/>
    <w:rsid w:val="00A9557D"/>
    <w:rsid w:val="00AB0C5B"/>
    <w:rsid w:val="00AB5FE4"/>
    <w:rsid w:val="00AF1884"/>
    <w:rsid w:val="00B135CD"/>
    <w:rsid w:val="00B21DBC"/>
    <w:rsid w:val="00B51E9E"/>
    <w:rsid w:val="00B749DE"/>
    <w:rsid w:val="00BA0498"/>
    <w:rsid w:val="00BF6C81"/>
    <w:rsid w:val="00C020BE"/>
    <w:rsid w:val="00C07C30"/>
    <w:rsid w:val="00C25AFB"/>
    <w:rsid w:val="00C3635E"/>
    <w:rsid w:val="00C60D85"/>
    <w:rsid w:val="00C63CE3"/>
    <w:rsid w:val="00C73F59"/>
    <w:rsid w:val="00CA1252"/>
    <w:rsid w:val="00CB7072"/>
    <w:rsid w:val="00CC69CE"/>
    <w:rsid w:val="00CC7777"/>
    <w:rsid w:val="00CD1F31"/>
    <w:rsid w:val="00D071B8"/>
    <w:rsid w:val="00D26D0C"/>
    <w:rsid w:val="00D46013"/>
    <w:rsid w:val="00D50660"/>
    <w:rsid w:val="00D51718"/>
    <w:rsid w:val="00D530EE"/>
    <w:rsid w:val="00D80D86"/>
    <w:rsid w:val="00DA1C9F"/>
    <w:rsid w:val="00DB133D"/>
    <w:rsid w:val="00DB14D4"/>
    <w:rsid w:val="00DC1357"/>
    <w:rsid w:val="00DC245D"/>
    <w:rsid w:val="00DC7243"/>
    <w:rsid w:val="00DD564F"/>
    <w:rsid w:val="00DD5CC0"/>
    <w:rsid w:val="00DF1BAE"/>
    <w:rsid w:val="00DF6258"/>
    <w:rsid w:val="00DF7FB8"/>
    <w:rsid w:val="00E34D33"/>
    <w:rsid w:val="00E55190"/>
    <w:rsid w:val="00E569A7"/>
    <w:rsid w:val="00E72988"/>
    <w:rsid w:val="00E73B39"/>
    <w:rsid w:val="00E743C3"/>
    <w:rsid w:val="00E75E1B"/>
    <w:rsid w:val="00E82827"/>
    <w:rsid w:val="00E9430F"/>
    <w:rsid w:val="00EA010D"/>
    <w:rsid w:val="00ED48D2"/>
    <w:rsid w:val="00EF3CF0"/>
    <w:rsid w:val="00EF54C0"/>
    <w:rsid w:val="00F0654D"/>
    <w:rsid w:val="00F17AF9"/>
    <w:rsid w:val="00F74BDB"/>
    <w:rsid w:val="00F81FB5"/>
    <w:rsid w:val="00F9494B"/>
    <w:rsid w:val="00FD0B27"/>
    <w:rsid w:val="00FD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DC0B"/>
  <w15:docId w15:val="{4288365D-F7AC-4671-9FCB-E8A542F3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36288"/>
  </w:style>
  <w:style w:type="paragraph" w:styleId="1">
    <w:name w:val="heading 1"/>
    <w:basedOn w:val="a"/>
    <w:next w:val="a"/>
    <w:link w:val="10"/>
    <w:uiPriority w:val="9"/>
    <w:qFormat/>
    <w:rsid w:val="00303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303B57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303B57"/>
    <w:pPr>
      <w:spacing w:before="225" w:after="225" w:line="240" w:lineRule="auto"/>
      <w:ind w:firstLine="360"/>
    </w:pPr>
    <w:rPr>
      <w:rFonts w:ascii="Times New Roman" w:hAnsi="Times New Roman" w:cs="Times New Roman"/>
      <w:sz w:val="27"/>
      <w:szCs w:val="27"/>
    </w:rPr>
  </w:style>
  <w:style w:type="character" w:styleId="a4">
    <w:name w:val="Strong"/>
    <w:basedOn w:val="a0"/>
    <w:uiPriority w:val="22"/>
    <w:qFormat/>
    <w:rsid w:val="00303B57"/>
    <w:rPr>
      <w:b/>
      <w:bCs/>
    </w:rPr>
  </w:style>
  <w:style w:type="paragraph" w:customStyle="1" w:styleId="c4">
    <w:name w:val="c4"/>
    <w:basedOn w:val="a"/>
    <w:rsid w:val="007638E6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38E6"/>
  </w:style>
  <w:style w:type="paragraph" w:styleId="a5">
    <w:name w:val="List Paragraph"/>
    <w:basedOn w:val="a"/>
    <w:uiPriority w:val="34"/>
    <w:qFormat/>
    <w:rsid w:val="006E13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90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E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0905"/>
  </w:style>
  <w:style w:type="paragraph" w:styleId="ab">
    <w:name w:val="footer"/>
    <w:basedOn w:val="a"/>
    <w:link w:val="ac"/>
    <w:uiPriority w:val="99"/>
    <w:unhideWhenUsed/>
    <w:rsid w:val="001E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11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5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60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3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30" w:color="FFFFF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14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1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1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04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89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69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969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862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545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548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677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23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5239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89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94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880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912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130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4151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570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487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18376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188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10055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8332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12" w:space="30" w:color="FFFFFF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868049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62111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6420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932786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072818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84390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227337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528099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988298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12520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854941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0574583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847381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530176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9571935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602462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65107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437638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051368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057593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5631402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983548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60638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9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8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68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BF9C-557A-43A2-8023-CDDF7D442E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Карпова</dc:creator>
  <cp:keywords/>
  <dc:description/>
  <cp:lastModifiedBy>Наталья Карпова</cp:lastModifiedBy>
  <cp:revision>8</cp:revision>
  <dcterms:created xsi:type="dcterms:W3CDTF">2018-03-27T07:48:00Z</dcterms:created>
  <dcterms:modified xsi:type="dcterms:W3CDTF">2018-03-27T07:52:00Z</dcterms:modified>
</cp:coreProperties>
</file>