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62A" w:rsidRDefault="00A9362A" w:rsidP="00A936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урок в 6 классе</w:t>
      </w:r>
    </w:p>
    <w:p w:rsidR="00A9362A" w:rsidRDefault="00A9362A" w:rsidP="00A9362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70FA">
        <w:rPr>
          <w:rFonts w:ascii="Times New Roman" w:hAnsi="Times New Roman" w:cs="Times New Roman"/>
          <w:b/>
          <w:sz w:val="28"/>
          <w:szCs w:val="28"/>
        </w:rPr>
        <w:t>«Города Челябинской области»</w:t>
      </w:r>
      <w:r w:rsidR="00D843A0" w:rsidRPr="003B70FA">
        <w:rPr>
          <w:rFonts w:ascii="Times New Roman" w:hAnsi="Times New Roman" w:cs="Times New Roman"/>
          <w:b/>
          <w:sz w:val="28"/>
          <w:szCs w:val="28"/>
        </w:rPr>
        <w:t>.</w:t>
      </w:r>
    </w:p>
    <w:p w:rsidR="00A861F9" w:rsidRDefault="00A861F9" w:rsidP="00A861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>
        <w:rPr>
          <w:rFonts w:ascii="Times New Roman" w:hAnsi="Times New Roman" w:cs="Times New Roman"/>
          <w:sz w:val="28"/>
          <w:szCs w:val="28"/>
        </w:rPr>
        <w:t>Никитина Татьяна Ивановна,</w:t>
      </w:r>
    </w:p>
    <w:p w:rsidR="00A861F9" w:rsidRDefault="00A861F9" w:rsidP="00A861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Учитель математики</w:t>
      </w:r>
    </w:p>
    <w:p w:rsidR="00A861F9" w:rsidRDefault="00A861F9" w:rsidP="00A861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Высшей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категории   </w:t>
      </w:r>
    </w:p>
    <w:p w:rsidR="00A861F9" w:rsidRDefault="00A861F9" w:rsidP="00A861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Лебедёвская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ООШ»</w:t>
      </w:r>
    </w:p>
    <w:p w:rsidR="00A861F9" w:rsidRPr="00A861F9" w:rsidRDefault="00A861F9" w:rsidP="00A861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Челябинская область</w:t>
      </w:r>
    </w:p>
    <w:p w:rsidR="00D843A0" w:rsidRDefault="00D843A0" w:rsidP="00A936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«Прямая и обратная пропорциональность. Масштаб».</w:t>
      </w:r>
    </w:p>
    <w:p w:rsidR="00D843A0" w:rsidRDefault="00D843A0" w:rsidP="00D843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урока: урок применения полученных знаний.</w:t>
      </w:r>
    </w:p>
    <w:p w:rsidR="003B70FA" w:rsidRDefault="003B70FA" w:rsidP="003B70FA">
      <w:pPr>
        <w:spacing w:after="0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9362A">
        <w:rPr>
          <w:rFonts w:ascii="Times New Roman" w:hAnsi="Times New Roman" w:cs="Times New Roman"/>
          <w:sz w:val="28"/>
          <w:szCs w:val="28"/>
        </w:rPr>
        <w:t>Цели урока:</w:t>
      </w:r>
      <w:r w:rsidRPr="004E0814">
        <w:t xml:space="preserve">   </w:t>
      </w:r>
      <w:r w:rsidRPr="003B70FA">
        <w:rPr>
          <w:rFonts w:ascii="Times New Roman" w:hAnsi="Times New Roman" w:cs="Times New Roman"/>
          <w:sz w:val="28"/>
          <w:szCs w:val="28"/>
        </w:rPr>
        <w:t xml:space="preserve"> </w:t>
      </w:r>
      <w:r w:rsidRPr="003B70FA">
        <w:rPr>
          <w:rFonts w:ascii="Times New Roman" w:hAnsi="Times New Roman" w:cs="Times New Roman"/>
          <w:b/>
          <w:sz w:val="28"/>
          <w:szCs w:val="28"/>
        </w:rPr>
        <w:t>обучающие:</w:t>
      </w:r>
      <w:r w:rsidRPr="003B70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повторить и закрепить понятия прямой и обратной пропорциональности, масштаба,</w:t>
      </w:r>
      <w:r w:rsidRPr="003B70FA">
        <w:rPr>
          <w:rFonts w:ascii="Times New Roman" w:hAnsi="Times New Roman" w:cs="Times New Roman"/>
          <w:sz w:val="28"/>
          <w:szCs w:val="28"/>
        </w:rPr>
        <w:t xml:space="preserve"> выявление закономерностей и обобщение учебного материала;</w:t>
      </w:r>
    </w:p>
    <w:p w:rsidR="003B70FA" w:rsidRPr="003B70FA" w:rsidRDefault="003B70FA" w:rsidP="003B70FA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B70FA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3B70FA">
        <w:rPr>
          <w:rFonts w:ascii="Times New Roman" w:hAnsi="Times New Roman" w:cs="Times New Roman"/>
          <w:sz w:val="28"/>
          <w:szCs w:val="28"/>
        </w:rPr>
        <w:t xml:space="preserve"> развивать познавательный интерес; логическое мышление; память; внимание; активизировать мыслительную деятельность в процессе выполнения заданий; формировать потребности в приобретении новых знаний; развивать умения систематизировать и применять полученные знания:</w:t>
      </w:r>
    </w:p>
    <w:p w:rsidR="003B70FA" w:rsidRPr="003B70FA" w:rsidRDefault="003B70FA" w:rsidP="003B70FA">
      <w:pPr>
        <w:pStyle w:val="1"/>
        <w:spacing w:before="0" w:beforeAutospacing="0" w:after="0"/>
        <w:jc w:val="both"/>
        <w:rPr>
          <w:rFonts w:ascii="Times New Roman" w:hAnsi="Times New Roman" w:cs="Times New Roman"/>
          <w:b w:val="0"/>
          <w:color w:val="auto"/>
        </w:rPr>
      </w:pPr>
      <w:r w:rsidRPr="003B70FA">
        <w:rPr>
          <w:rFonts w:ascii="Times New Roman" w:hAnsi="Times New Roman" w:cs="Times New Roman"/>
          <w:color w:val="auto"/>
        </w:rPr>
        <w:t xml:space="preserve"> воспитательные: </w:t>
      </w:r>
      <w:r w:rsidRPr="003B70FA">
        <w:rPr>
          <w:rFonts w:ascii="Times New Roman" w:hAnsi="Times New Roman" w:cs="Times New Roman"/>
          <w:b w:val="0"/>
          <w:color w:val="auto"/>
        </w:rPr>
        <w:t xml:space="preserve">воспитывать активность; прививать учащимся навыки самостоятельной работы; продемонстрировать применение математики, ее необходимость во многих сферах жизни; воспитывать чувства ответственности; самоконтроля; математической культуры. </w:t>
      </w:r>
    </w:p>
    <w:p w:rsidR="00A9362A" w:rsidRDefault="00A9362A" w:rsidP="00A936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0FA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 на урок:</w:t>
      </w:r>
      <w:r w:rsidR="00742DCE">
        <w:rPr>
          <w:rFonts w:ascii="Times New Roman" w:hAnsi="Times New Roman" w:cs="Times New Roman"/>
          <w:sz w:val="28"/>
          <w:szCs w:val="28"/>
        </w:rPr>
        <w:t xml:space="preserve"> мультимедийный компьютер, мультимедийный проектор, ноутбуки на столах учащихся с подключением к сети Интернет, атласы с картой Южного Урала</w:t>
      </w:r>
      <w:r w:rsidR="002B7CFF">
        <w:rPr>
          <w:rFonts w:ascii="Times New Roman" w:hAnsi="Times New Roman" w:cs="Times New Roman"/>
          <w:sz w:val="28"/>
          <w:szCs w:val="28"/>
        </w:rPr>
        <w:t xml:space="preserve"> и города Челябинска</w:t>
      </w:r>
      <w:r w:rsidR="00742DCE">
        <w:rPr>
          <w:rFonts w:ascii="Times New Roman" w:hAnsi="Times New Roman" w:cs="Times New Roman"/>
          <w:sz w:val="28"/>
          <w:szCs w:val="28"/>
        </w:rPr>
        <w:t>, маршрутные листы</w:t>
      </w:r>
    </w:p>
    <w:p w:rsidR="00A9362A" w:rsidRDefault="00A9362A" w:rsidP="00A936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01"/>
        <w:gridCol w:w="6070"/>
      </w:tblGrid>
      <w:tr w:rsidR="00D918BF" w:rsidTr="00D918BF">
        <w:tc>
          <w:tcPr>
            <w:tcW w:w="3975" w:type="dxa"/>
          </w:tcPr>
          <w:p w:rsidR="00D918BF" w:rsidRPr="00916192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92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6070" w:type="dxa"/>
          </w:tcPr>
          <w:p w:rsidR="00D918BF" w:rsidRPr="00916192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6192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</w:tr>
      <w:tr w:rsidR="00D918BF" w:rsidTr="00D918BF">
        <w:tc>
          <w:tcPr>
            <w:tcW w:w="3975" w:type="dxa"/>
          </w:tcPr>
          <w:p w:rsidR="00D918BF" w:rsidRPr="00916192" w:rsidRDefault="00D918BF" w:rsidP="0091619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16192">
              <w:rPr>
                <w:rFonts w:ascii="Times New Roman" w:hAnsi="Times New Roman" w:cs="Times New Roman"/>
                <w:i/>
                <w:sz w:val="24"/>
                <w:szCs w:val="24"/>
              </w:rPr>
              <w:t>Звучит гимн Челябинской области и под звуки гимна учитель читает стихи.</w:t>
            </w:r>
          </w:p>
          <w:p w:rsidR="00D918BF" w:rsidRPr="00916192" w:rsidRDefault="00D918BF" w:rsidP="0091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192">
              <w:rPr>
                <w:rFonts w:ascii="Times New Roman" w:hAnsi="Times New Roman" w:cs="Times New Roman"/>
                <w:bCs/>
                <w:sz w:val="24"/>
                <w:szCs w:val="24"/>
              </w:rPr>
              <w:t>Наш край величавый,</w:t>
            </w:r>
            <w:r w:rsidRPr="00916192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с петровских времён</w:t>
            </w:r>
            <w:r w:rsidRPr="00916192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Ты светом великих побед озарён,</w:t>
            </w:r>
            <w:r w:rsidRPr="00916192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Священным металлом,</w:t>
            </w:r>
            <w:r w:rsidRPr="00916192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рукой трудовой,</w:t>
            </w:r>
            <w:r w:rsidRPr="00916192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Веками ты служишь России родной.</w:t>
            </w:r>
            <w:r w:rsidRPr="00916192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Озёр твоих синих, лесов и полей</w:t>
            </w:r>
            <w:r w:rsidRPr="00916192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Нет в мире прекрасней, нет </w:t>
            </w:r>
            <w:r w:rsidRPr="0091619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сердцу милей.</w:t>
            </w:r>
            <w:r w:rsidRPr="00916192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Надежда России, её часовой,</w:t>
            </w:r>
            <w:r w:rsidRPr="00916192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Хранишь ты любимой Отчизны покой.</w:t>
            </w:r>
            <w:r w:rsidRPr="00916192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Тобой мы гордимся, тебе мы верны,</w:t>
            </w:r>
            <w:r w:rsidRPr="00916192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Наш Южный Урал – честь и слава страны.</w:t>
            </w:r>
            <w:r w:rsidRPr="00916192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91619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(В. </w:t>
            </w:r>
            <w:proofErr w:type="spellStart"/>
            <w:r w:rsidRPr="0091619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Алюшкин</w:t>
            </w:r>
            <w:proofErr w:type="spellEnd"/>
            <w:r w:rsidRPr="0091619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6070" w:type="dxa"/>
          </w:tcPr>
          <w:p w:rsidR="00D918BF" w:rsidRPr="00916192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 презентации о промышленности и природе Южного Урала</w:t>
            </w:r>
          </w:p>
        </w:tc>
      </w:tr>
      <w:tr w:rsidR="00D918BF" w:rsidTr="00D918BF">
        <w:tc>
          <w:tcPr>
            <w:tcW w:w="3975" w:type="dxa"/>
          </w:tcPr>
          <w:p w:rsidR="00D918BF" w:rsidRPr="00916192" w:rsidRDefault="00D918BF" w:rsidP="0091619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161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Ребята, скажите, чему посвящено это стихотворение?</w:t>
            </w:r>
          </w:p>
          <w:p w:rsidR="00D918BF" w:rsidRPr="00916192" w:rsidRDefault="00D918BF" w:rsidP="0091619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161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Как вы думаете о каких победах идет речь в стихотворении? </w:t>
            </w:r>
          </w:p>
          <w:p w:rsidR="00D918BF" w:rsidRPr="00916192" w:rsidRDefault="00D918BF" w:rsidP="0091619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161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 какие города нашей области, производящие металл,  вы знаете?</w:t>
            </w:r>
          </w:p>
          <w:p w:rsidR="00D918BF" w:rsidRPr="00916192" w:rsidRDefault="00D918BF" w:rsidP="0091619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161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Из каких материалов варится металл?</w:t>
            </w:r>
          </w:p>
          <w:p w:rsidR="00D918BF" w:rsidRPr="00916192" w:rsidRDefault="00D918BF" w:rsidP="0091619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161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Что можно изготовить из металла?</w:t>
            </w:r>
          </w:p>
          <w:p w:rsidR="00D918BF" w:rsidRPr="00916192" w:rsidRDefault="00D918BF" w:rsidP="00916192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161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Попробуйте сформулировать тему урока и поставить цели и задачи на урок.</w:t>
            </w:r>
          </w:p>
          <w:p w:rsidR="00D918BF" w:rsidRPr="00916192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0" w:type="dxa"/>
          </w:tcPr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Челябинской области</w:t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Победы на трудовом фронте: выпуск металлов, выпуск различной техники и другие</w:t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Челябинск, Аша, Магнитогорск, Златоуст, Миньяр.</w:t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железной руды и угля</w:t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Трубы, станки, машины, скульптуры</w:t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«Путешествие по городам Челябинской области»</w:t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Цели: Находить расстояние между городами по карте, решать задачи</w:t>
            </w:r>
          </w:p>
          <w:p w:rsidR="00D918BF" w:rsidRPr="00916192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8BF" w:rsidTr="00D918BF">
        <w:tc>
          <w:tcPr>
            <w:tcW w:w="3975" w:type="dxa"/>
          </w:tcPr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мы совершим путешествие по городам Челябинской области, связанных с производством металла и изделий из металла. Работать вы будете в 4 группах. У каждой группы на столах лежит маршрутный лист с заданием для каждого города. Группа не просто будет выполнять задание, но с помощью облачных технологий создавать слайды, посвященные каждому городу, в конце урока у нас получится презентация «Города Челябинской области»</w:t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для групп:</w:t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группа – вычислить расстояние между городами, используя карту;</w:t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группа – подобрать стихотворение в сети Интернет;</w:t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группа – подобрать фотографию данного города;</w:t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группа – решить текстовую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задачу по материалам города.</w:t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каждого маршрута задание группам меняется.</w:t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 задачи учащиеся записывают на доске.</w:t>
            </w:r>
          </w:p>
          <w:p w:rsidR="00D918BF" w:rsidRPr="00916192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0" w:type="dxa"/>
          </w:tcPr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Первый маршрут</w:t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Челябинск -  Аша</w:t>
            </w:r>
          </w:p>
          <w:p w:rsidR="00D918BF" w:rsidRDefault="00D918BF" w:rsidP="006C79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  <w:r w:rsidRPr="006C7927">
              <w:rPr>
                <w:rFonts w:ascii="Times New Roman" w:hAnsi="Times New Roman" w:cs="Times New Roman"/>
                <w:sz w:val="24"/>
                <w:szCs w:val="24"/>
              </w:rPr>
              <w:t>: В 1 килограмме стали содержится 80%  железа и 20% углерода и других компонентов. Сколько железа содержится в 15 килограммах стали?</w:t>
            </w:r>
          </w:p>
          <w:p w:rsidR="00D918BF" w:rsidRPr="006C7927" w:rsidRDefault="00D918BF" w:rsidP="003A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A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87D2BC" wp14:editId="1FAC504A">
                  <wp:extent cx="2617694" cy="196327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698" cy="197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маршрут</w:t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Аша – Магнитогорск</w:t>
            </w:r>
          </w:p>
          <w:p w:rsidR="00D918BF" w:rsidRDefault="00D918BF" w:rsidP="003A0A16">
            <w:pPr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  <w:r w:rsidRPr="003A0A16">
              <w:rPr>
                <w:rFonts w:ascii="Times New Roman" w:hAnsi="Times New Roman" w:cs="Times New Roman"/>
                <w:sz w:val="24"/>
                <w:szCs w:val="24"/>
              </w:rPr>
              <w:t>: Река Урал разбивает город Магнитогорск на 2 полукруга. Протяженность реки в городе составляет 124, 6 километра, Найти площадь города?</w:t>
            </w:r>
          </w:p>
          <w:p w:rsidR="00D918BF" w:rsidRPr="003A0A16" w:rsidRDefault="00D918BF" w:rsidP="003A0A16">
            <w:pPr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A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90E021" wp14:editId="40F32323">
                  <wp:extent cx="2841812" cy="2131359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09" cy="2131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Третий маршрут</w:t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Магнитогорск – Златоуст</w:t>
            </w:r>
          </w:p>
          <w:p w:rsidR="00D918BF" w:rsidRDefault="00D918BF" w:rsidP="003A0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 w:rsidRPr="003A0A16">
              <w:rPr>
                <w:rFonts w:ascii="Times New Roman" w:hAnsi="Times New Roman" w:cs="Times New Roman"/>
                <w:sz w:val="24"/>
                <w:szCs w:val="24"/>
              </w:rPr>
              <w:t>Для изготовления оружия по плану должны были работать 4 оружейника и выполнить план за 20 дней. Для ускорения работы им прислали еще 2 оружейника. За сколько дней они выполнят план?</w:t>
            </w:r>
          </w:p>
          <w:p w:rsidR="00D918BF" w:rsidRPr="003A0A16" w:rsidRDefault="00D918BF" w:rsidP="003A0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A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97C4B0" wp14:editId="3B617F03">
                  <wp:extent cx="2859741" cy="2144806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302" cy="2148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Четвертый маршрут</w:t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Златоуст – Коркино</w:t>
            </w:r>
          </w:p>
          <w:p w:rsidR="00D918BF" w:rsidRDefault="00D918BF" w:rsidP="003A0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 w:rsidRPr="003A0A16">
              <w:rPr>
                <w:rFonts w:ascii="Times New Roman" w:hAnsi="Times New Roman" w:cs="Times New Roman"/>
                <w:sz w:val="24"/>
                <w:szCs w:val="24"/>
              </w:rPr>
              <w:t>При сгорании 1 кг угля выделяется 31 Джоуль теплоты. Этого количества тепла хватает для отопления 1 кв. метра помещения. Для отопления квартиры было затрачено 930 Джоулей. Найти площадь квартиры и сколько килограмм угля потребуется?</w:t>
            </w:r>
          </w:p>
          <w:p w:rsidR="00D918BF" w:rsidRPr="003A0A16" w:rsidRDefault="00D918BF" w:rsidP="003A0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A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525F39" wp14:editId="411BCBF9">
                  <wp:extent cx="2940424" cy="2205318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834" cy="220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Пятый маршрут:</w:t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Коркино – Озерск. В Озерске на комбинате «Маяк» добывают плутоний, радиоактивный металл.</w:t>
            </w:r>
          </w:p>
          <w:p w:rsidR="00D918BF" w:rsidRPr="002B7CFF" w:rsidRDefault="00D918BF" w:rsidP="002B7CFF">
            <w:pPr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 w:rsidRPr="002B7CFF">
              <w:rPr>
                <w:rFonts w:ascii="Times New Roman" w:hAnsi="Times New Roman" w:cs="Times New Roman"/>
                <w:sz w:val="24"/>
                <w:szCs w:val="24"/>
              </w:rPr>
              <w:t>Расстояние от города до  комбината «Маяк» 15 км. На автобусе рабочие доезжали за 20 минут. После строительства железной дороги рабочие стали добираться за 5 минут. Во сколько раз  скорость железнодорожного транспорта больше скорости автобуса?</w:t>
            </w:r>
          </w:p>
          <w:p w:rsidR="00D918BF" w:rsidRDefault="00D918BF" w:rsidP="002B7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C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6CE71F" wp14:editId="06EB7E09">
                  <wp:extent cx="2734236" cy="2050677"/>
                  <wp:effectExtent l="0" t="0" r="9525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618" cy="205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Шестой маршрут</w:t>
            </w:r>
          </w:p>
          <w:p w:rsidR="00D918BF" w:rsidRDefault="00D918BF" w:rsidP="002B7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Озерск – Миасс, в котором находится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Ильменский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заповедник с музеем природных минералов.</w:t>
            </w:r>
          </w:p>
          <w:p w:rsidR="00D918BF" w:rsidRDefault="00D918BF" w:rsidP="002B7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 w:rsidRPr="002B7CFF">
              <w:rPr>
                <w:rFonts w:ascii="Times New Roman" w:hAnsi="Times New Roman" w:cs="Times New Roman"/>
                <w:sz w:val="24"/>
                <w:szCs w:val="24"/>
              </w:rPr>
              <w:t xml:space="preserve">На освещение города лампами накаливания затрачивается за 1 сутки 2380 Киловатт/час. После замены ламп накаливания на </w:t>
            </w:r>
            <w:proofErr w:type="spellStart"/>
            <w:r w:rsidRPr="002B7CFF">
              <w:rPr>
                <w:rFonts w:ascii="Times New Roman" w:hAnsi="Times New Roman" w:cs="Times New Roman"/>
                <w:sz w:val="24"/>
                <w:szCs w:val="24"/>
              </w:rPr>
              <w:t>люминисцентые</w:t>
            </w:r>
            <w:proofErr w:type="spellEnd"/>
            <w:r w:rsidRPr="002B7CFF">
              <w:rPr>
                <w:rFonts w:ascii="Times New Roman" w:hAnsi="Times New Roman" w:cs="Times New Roman"/>
                <w:sz w:val="24"/>
                <w:szCs w:val="24"/>
              </w:rPr>
              <w:t xml:space="preserve"> лампы экономия электроэнергии стала 50%. Сколько стали затрачивать электроэнергии после модернизации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918BF" w:rsidRDefault="00D918BF" w:rsidP="002B7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C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4ED6B8" wp14:editId="52901434">
                  <wp:extent cx="2904565" cy="217842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970" cy="217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18BF" w:rsidRDefault="00D918BF" w:rsidP="002B7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Седьмой маршрут</w:t>
            </w:r>
          </w:p>
          <w:p w:rsidR="00D918BF" w:rsidRDefault="00D918BF" w:rsidP="002B7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Миасс – Челябинск, Тракторный завод</w:t>
            </w:r>
          </w:p>
          <w:p w:rsidR="00D918BF" w:rsidRPr="002B7CFF" w:rsidRDefault="00D918BF" w:rsidP="002B7CFF">
            <w:pPr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Задача: </w:t>
            </w:r>
            <w:r w:rsidRPr="002B7CFF">
              <w:rPr>
                <w:rFonts w:ascii="Times New Roman" w:hAnsi="Times New Roman" w:cs="Times New Roman"/>
                <w:sz w:val="24"/>
                <w:szCs w:val="24"/>
              </w:rPr>
              <w:t>В 1945 году на выпуск 1 трактора уходило 15 дней. В 2000 году производительность повысилась на 150%. За сколько дней стали выпускать трактор в 2000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CFF">
              <w:rPr>
                <w:rFonts w:ascii="Times New Roman" w:hAnsi="Times New Roman" w:cs="Times New Roman"/>
                <w:sz w:val="24"/>
                <w:szCs w:val="24"/>
              </w:rPr>
              <w:t>году.</w:t>
            </w:r>
          </w:p>
          <w:p w:rsidR="00D918BF" w:rsidRDefault="00D918BF" w:rsidP="002B7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C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C63F40A" wp14:editId="21962C14">
                  <wp:extent cx="3003177" cy="2252383"/>
                  <wp:effectExtent l="0" t="0" r="698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96" cy="225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18BF" w:rsidRDefault="00D918BF" w:rsidP="002B7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Восьмой маршрут</w:t>
            </w:r>
          </w:p>
          <w:p w:rsidR="00D918BF" w:rsidRDefault="00D918BF" w:rsidP="002B7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Тракторный завод – Арбат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Кировке</w:t>
            </w:r>
            <w:proofErr w:type="spellEnd"/>
          </w:p>
          <w:p w:rsidR="00D918BF" w:rsidRDefault="00D918BF" w:rsidP="002B7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Задача:</w:t>
            </w:r>
            <w:r w:rsidRPr="002B7CFF">
              <w:rPr>
                <w:rFonts w:eastAsiaTheme="minorEastAsia" w:hAnsi="Calibri"/>
                <w:color w:val="000000" w:themeColor="text1"/>
                <w:kern w:val="24"/>
                <w:sz w:val="52"/>
                <w:szCs w:val="52"/>
                <w:lang w:eastAsia="ru-RU"/>
              </w:rPr>
              <w:t xml:space="preserve"> </w:t>
            </w:r>
            <w:r w:rsidRPr="002B7CFF">
              <w:rPr>
                <w:rFonts w:ascii="Times New Roman" w:hAnsi="Times New Roman" w:cs="Times New Roman"/>
                <w:sz w:val="24"/>
                <w:szCs w:val="24"/>
              </w:rPr>
              <w:t xml:space="preserve">1 тонна  </w:t>
            </w:r>
            <w:proofErr w:type="spellStart"/>
            <w:r w:rsidRPr="002B7CFF">
              <w:rPr>
                <w:rFonts w:ascii="Times New Roman" w:hAnsi="Times New Roman" w:cs="Times New Roman"/>
                <w:sz w:val="24"/>
                <w:szCs w:val="24"/>
              </w:rPr>
              <w:t>каслинского</w:t>
            </w:r>
            <w:proofErr w:type="spellEnd"/>
            <w:r w:rsidRPr="002B7CFF">
              <w:rPr>
                <w:rFonts w:ascii="Times New Roman" w:hAnsi="Times New Roman" w:cs="Times New Roman"/>
                <w:sz w:val="24"/>
                <w:szCs w:val="24"/>
              </w:rPr>
              <w:t xml:space="preserve"> литья стоит 1700 рублей. Все скульптуры Кировского Арбата весят 800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онн. Сколько стоят все </w:t>
            </w:r>
            <w:r w:rsidRPr="002B7CFF">
              <w:rPr>
                <w:rFonts w:ascii="Times New Roman" w:hAnsi="Times New Roman" w:cs="Times New Roman"/>
                <w:sz w:val="24"/>
                <w:szCs w:val="24"/>
              </w:rPr>
              <w:t>скульптуры?</w:t>
            </w:r>
          </w:p>
          <w:p w:rsidR="00D918BF" w:rsidRPr="002B7CFF" w:rsidRDefault="00D918BF" w:rsidP="002B7C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C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25CC44" wp14:editId="5A1A0DBD">
                  <wp:extent cx="3717364" cy="278802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883" cy="278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18BF" w:rsidRPr="002B7CFF" w:rsidRDefault="00D918BF" w:rsidP="002B7C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8BF" w:rsidRPr="00916192" w:rsidRDefault="00D918BF" w:rsidP="002B7C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8BF" w:rsidTr="00D918BF">
        <w:tc>
          <w:tcPr>
            <w:tcW w:w="3975" w:type="dxa"/>
          </w:tcPr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Подведем итоги урока:</w:t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решений задач на доске</w:t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получившейся презентации</w:t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0" w:type="dxa"/>
          </w:tcPr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Проверяют правильность решения задач, ищут ошибки.</w:t>
            </w:r>
          </w:p>
        </w:tc>
      </w:tr>
      <w:tr w:rsidR="00D918BF" w:rsidTr="00D918BF">
        <w:tc>
          <w:tcPr>
            <w:tcW w:w="3975" w:type="dxa"/>
          </w:tcPr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Ответить на вопросы </w:t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определить свою роль на уроке.</w:t>
            </w: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8BF" w:rsidRDefault="00D918BF" w:rsidP="009161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0" w:type="dxa"/>
          </w:tcPr>
          <w:p w:rsidR="00D918BF" w:rsidRDefault="00D918BF" w:rsidP="00BA5165">
            <w:pPr>
              <w:pStyle w:val="a7"/>
              <w:numPr>
                <w:ilvl w:val="0"/>
                <w:numId w:val="5"/>
              </w:numPr>
              <w:jc w:val="both"/>
            </w:pPr>
            <w:r>
              <w:t>Я сам не смог справиться с затруднениями;</w:t>
            </w:r>
          </w:p>
          <w:p w:rsidR="00D918BF" w:rsidRDefault="00D918BF" w:rsidP="00BA5165">
            <w:pPr>
              <w:pStyle w:val="a7"/>
              <w:numPr>
                <w:ilvl w:val="0"/>
                <w:numId w:val="5"/>
              </w:numPr>
              <w:jc w:val="both"/>
            </w:pPr>
            <w:r>
              <w:t>У меня не было затруднений;</w:t>
            </w:r>
          </w:p>
          <w:p w:rsidR="00D918BF" w:rsidRDefault="00D918BF" w:rsidP="00BA5165">
            <w:pPr>
              <w:pStyle w:val="a7"/>
              <w:numPr>
                <w:ilvl w:val="0"/>
                <w:numId w:val="5"/>
              </w:numPr>
              <w:jc w:val="both"/>
            </w:pPr>
            <w:r>
              <w:t>Я только слушал предложения других</w:t>
            </w:r>
          </w:p>
          <w:p w:rsidR="00D918BF" w:rsidRPr="00BA5165" w:rsidRDefault="00D918BF" w:rsidP="00BA5165">
            <w:pPr>
              <w:pStyle w:val="a7"/>
              <w:numPr>
                <w:ilvl w:val="0"/>
                <w:numId w:val="5"/>
              </w:numPr>
              <w:jc w:val="both"/>
            </w:pPr>
            <w:r>
              <w:t>Я выдвигал идеи</w:t>
            </w:r>
          </w:p>
        </w:tc>
      </w:tr>
    </w:tbl>
    <w:p w:rsidR="00A9362A" w:rsidRPr="00A9362A" w:rsidRDefault="00A9362A" w:rsidP="00A936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9362A" w:rsidRPr="00A9362A" w:rsidSect="00D91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73902"/>
    <w:multiLevelType w:val="hybridMultilevel"/>
    <w:tmpl w:val="743234C6"/>
    <w:lvl w:ilvl="0" w:tplc="DFCC53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5C6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FAC2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208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206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A89F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28E4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12C5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BAD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4A7348B"/>
    <w:multiLevelType w:val="hybridMultilevel"/>
    <w:tmpl w:val="EB687CFC"/>
    <w:lvl w:ilvl="0" w:tplc="4216CA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BE4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528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585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0A8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502A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60FC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A627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14AA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C7F79DA"/>
    <w:multiLevelType w:val="hybridMultilevel"/>
    <w:tmpl w:val="D294ED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3C40F4"/>
    <w:multiLevelType w:val="hybridMultilevel"/>
    <w:tmpl w:val="31A86444"/>
    <w:lvl w:ilvl="0" w:tplc="E6144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2C47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F47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EAE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706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3EA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C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9426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F6F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51F33D2"/>
    <w:multiLevelType w:val="hybridMultilevel"/>
    <w:tmpl w:val="54AEFB16"/>
    <w:lvl w:ilvl="0" w:tplc="00367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BA06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F65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742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F88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2657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FCF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FEE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E2AA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E14"/>
    <w:rsid w:val="000F583B"/>
    <w:rsid w:val="00237A46"/>
    <w:rsid w:val="002B7CFF"/>
    <w:rsid w:val="002E7E14"/>
    <w:rsid w:val="00383BC0"/>
    <w:rsid w:val="003A0A16"/>
    <w:rsid w:val="003A2F34"/>
    <w:rsid w:val="003B70FA"/>
    <w:rsid w:val="003D56F5"/>
    <w:rsid w:val="006C7927"/>
    <w:rsid w:val="00742DCE"/>
    <w:rsid w:val="00916192"/>
    <w:rsid w:val="00944EFA"/>
    <w:rsid w:val="009A6C44"/>
    <w:rsid w:val="00A861F9"/>
    <w:rsid w:val="00A9362A"/>
    <w:rsid w:val="00BA5165"/>
    <w:rsid w:val="00D843A0"/>
    <w:rsid w:val="00D9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4609B"/>
  <w15:docId w15:val="{58BD633F-7DB4-4859-B99A-048376EB3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3B70FA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6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6C7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A0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0A1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A0A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3B70FA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89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255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4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33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1619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45D91-42E0-4179-AB73-1F8FB1498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820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12</cp:revision>
  <dcterms:created xsi:type="dcterms:W3CDTF">2017-06-02T09:48:00Z</dcterms:created>
  <dcterms:modified xsi:type="dcterms:W3CDTF">2018-03-23T11:38:00Z</dcterms:modified>
</cp:coreProperties>
</file>