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E5" w:rsidRPr="002705D4" w:rsidRDefault="000674E5" w:rsidP="000674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2705D4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</w:rPr>
        <w:t>От танца к здоровью.</w:t>
      </w:r>
    </w:p>
    <w:p w:rsidR="000674E5" w:rsidRDefault="000674E5" w:rsidP="000674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базе МБОУ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«Астыровская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средн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яя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ая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школ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а»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 2016 года работает детское об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ъ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единение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"Мир танца".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Музыкальное и хореографическое искусство являются незаменимыми средствами эстетического воспитания,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художественного развития,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способного глубоко воздействовать на духовный мир ребёнка.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Танец,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способствует общему развитию: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коррекции недостатков физического развития,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общей и речевой моторики,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эмоционально-волевой сферы,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воспитанию положительных качеств личности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дружелюбия,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дисциплинированности,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коллективизма,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эстетическому воспитанию.</w:t>
      </w:r>
    </w:p>
    <w:p w:rsidR="000674E5" w:rsidRDefault="000674E5" w:rsidP="000674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 наше время,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когда большинство людей страдают от гиподинамии,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заболеваний сердечно</w:t>
      </w:r>
      <w:r w:rsidR="00E076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сосудистой системы и опорно-двигательного аппарата,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занятия танцами особенно актуальны в детском возрасте.</w:t>
      </w:r>
    </w:p>
    <w:p w:rsidR="000674E5" w:rsidRPr="000674E5" w:rsidRDefault="000674E5" w:rsidP="000674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</w:rPr>
        <w:t>Педагог</w:t>
      </w:r>
      <w:r w:rsidR="00E076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E076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</w:rPr>
        <w:t>хореограф дополнительного образования работает с детьми, не прошедшими специальный отбор, что затрудняет процесс обучения, «тормозит» развитие коллектива. Нередко приходят дети, не имеющие хореографических данных, но с огромным желанием научиться красиво двигаться, выступать на сцене, дарить людям радость своим творчеством. Педагогу приходится упорно и терпеливо работать не один год, чтобы добиться результатов своей деятельности, творить, обрабатывать и шлифовать «сырой материал» в прямом и переносном смысле этого слова, создавать образы, выращивать «звездочек».</w:t>
      </w:r>
    </w:p>
    <w:p w:rsidR="000674E5" w:rsidRPr="000674E5" w:rsidRDefault="000674E5" w:rsidP="000674E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</w:rPr>
        <w:t>Коллектив должен постоянно двигаться вперёд, добиваться всё новых и новых успехов и оказывать всё более сильное влияние на развитие и личное формирование своих членов. Остановка в развитии коллектива ведёт к его ослаблению и распаду. Вот почему педагогу необходимо ставить перед коллективом</w:t>
      </w:r>
      <w:r w:rsidR="00E076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</w:rPr>
        <w:t>постоянно усложняющиеся цели и увлекательные перспективы.</w:t>
      </w:r>
    </w:p>
    <w:p w:rsidR="000674E5" w:rsidRDefault="000674E5" w:rsidP="000674E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Наша задача: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научить детей танцевать,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приобщить детей к танцевальному искусству,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способствовать эстетическому и нравственному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развитию.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Выявить и раскрыть творческие способности посредством хореографического искусства.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0674E5" w:rsidRDefault="000674E5" w:rsidP="000674E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 течени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всего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срока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обучения обучающимся предлагаются занятия по разделам: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"Ритмика",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"Народные танцы",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"Современные танцы",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"Репетиционно-постановочные работы".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 роли итоговых занятий выступают показательные выступления,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конкурсно</w:t>
      </w:r>
      <w:r w:rsidR="00E076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E076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игровые программы,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открытые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занятия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танцевальные конкурсы,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отчётные концерты.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Дети активно принимают участие во всех проводимых мероприятиях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 школе,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Доме культуры,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такие как: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"Осенний бал",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"День учителя",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"День пожилого человека",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"День матери",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"Новогодний бал-маскарад",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"Для милых мам",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"Отчётный концерт",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"Последний звонок" и др.</w:t>
      </w:r>
    </w:p>
    <w:p w:rsidR="005C0D05" w:rsidRDefault="000674E5" w:rsidP="000674E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Только постоянная работа над совершенствованием методики преподавания, поиск новых форм и методов обучения, работа над собой, работа с методической литературой позволила добиться мне определённых результатов, и доказательством этому служит – участие в различных концертах, организованных МБОУ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"Горьковским ЦРТДиЮ".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 Всё это даёт ещё больший толчок к повышению качества подготовки 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ореографических занятий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F23F3" w:rsidRDefault="000674E5" w:rsidP="000674E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На современном этапе есть необходимость в развитии творчества,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что несомненно,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будет способствовать повышению творческих способностей у детей,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развивается чувство коллективизма,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74E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ответственности и гордости за свой труд.</w:t>
      </w:r>
    </w:p>
    <w:p w:rsidR="000674E5" w:rsidRPr="002705D4" w:rsidRDefault="000674E5" w:rsidP="000674E5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Н.И. Москаленко, педагог дополнительного образования </w:t>
      </w:r>
    </w:p>
    <w:p w:rsidR="000674E5" w:rsidRDefault="000674E5" w:rsidP="000674E5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МБОУ ДО «Горьковский ЦРТДиЮ»</w:t>
      </w:r>
    </w:p>
    <w:p w:rsidR="002705D4" w:rsidRPr="00997372" w:rsidRDefault="002705D4" w:rsidP="002705D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97372">
        <w:rPr>
          <w:rFonts w:ascii="Times New Roman" w:hAnsi="Times New Roman" w:cs="Times New Roman"/>
          <w:b/>
          <w:sz w:val="28"/>
          <w:szCs w:val="28"/>
        </w:rPr>
        <w:t>Адрес:</w:t>
      </w:r>
      <w:r w:rsidRPr="00997372">
        <w:rPr>
          <w:rFonts w:ascii="Times New Roman" w:hAnsi="Times New Roman" w:cs="Times New Roman"/>
          <w:sz w:val="28"/>
          <w:szCs w:val="28"/>
        </w:rPr>
        <w:t xml:space="preserve"> 64660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372">
        <w:rPr>
          <w:rFonts w:ascii="Times New Roman" w:hAnsi="Times New Roman" w:cs="Times New Roman"/>
          <w:sz w:val="28"/>
          <w:szCs w:val="28"/>
        </w:rPr>
        <w:t>, Омская обл., Горьковский р-н,</w:t>
      </w:r>
    </w:p>
    <w:p w:rsidR="002705D4" w:rsidRDefault="002705D4" w:rsidP="002705D4">
      <w:pPr>
        <w:ind w:firstLine="567"/>
        <w:jc w:val="right"/>
        <w:rPr>
          <w:sz w:val="28"/>
          <w:szCs w:val="28"/>
        </w:rPr>
      </w:pPr>
      <w:r w:rsidRPr="00997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973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Астыровка</w:t>
      </w:r>
      <w:r w:rsidRPr="00997372">
        <w:rPr>
          <w:rFonts w:ascii="Times New Roman" w:hAnsi="Times New Roman" w:cs="Times New Roman"/>
          <w:sz w:val="28"/>
          <w:szCs w:val="28"/>
        </w:rPr>
        <w:t xml:space="preserve">, </w:t>
      </w:r>
      <w:r w:rsidRPr="002705D4">
        <w:rPr>
          <w:rFonts w:ascii="Times New Roman" w:hAnsi="Times New Roman" w:cs="Times New Roman"/>
          <w:sz w:val="28"/>
          <w:szCs w:val="28"/>
        </w:rPr>
        <w:t>ул. Садовая, 36/2</w:t>
      </w:r>
    </w:p>
    <w:p w:rsidR="000674E5" w:rsidRPr="00E0767C" w:rsidRDefault="002705D4" w:rsidP="00E0767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97372">
        <w:rPr>
          <w:rFonts w:ascii="Times New Roman" w:hAnsi="Times New Roman" w:cs="Times New Roman"/>
          <w:sz w:val="28"/>
          <w:szCs w:val="28"/>
        </w:rPr>
        <w:t>тел</w:t>
      </w:r>
      <w:r w:rsidRPr="00E0767C">
        <w:rPr>
          <w:rFonts w:ascii="Times New Roman" w:hAnsi="Times New Roman" w:cs="Times New Roman"/>
          <w:sz w:val="28"/>
          <w:szCs w:val="28"/>
        </w:rPr>
        <w:t xml:space="preserve">. 89087955534, </w:t>
      </w:r>
      <w:r w:rsidRPr="009973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0767C">
        <w:rPr>
          <w:rFonts w:ascii="Times New Roman" w:hAnsi="Times New Roman" w:cs="Times New Roman"/>
          <w:sz w:val="28"/>
          <w:szCs w:val="28"/>
        </w:rPr>
        <w:t>-</w:t>
      </w:r>
      <w:r w:rsidRPr="0099737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0767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973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gorkovcrtd</w:t>
        </w:r>
        <w:r w:rsidRPr="00E0767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973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E0767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973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E0767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74E5" w:rsidRPr="00E0767C" w:rsidSect="00E0767C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CBE" w:rsidRDefault="00B47CBE" w:rsidP="00E0767C">
      <w:pPr>
        <w:spacing w:after="0" w:line="240" w:lineRule="auto"/>
      </w:pPr>
      <w:r>
        <w:separator/>
      </w:r>
    </w:p>
  </w:endnote>
  <w:endnote w:type="continuationSeparator" w:id="1">
    <w:p w:rsidR="00B47CBE" w:rsidRDefault="00B47CBE" w:rsidP="00E0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1563"/>
      <w:docPartObj>
        <w:docPartGallery w:val="Page Numbers (Bottom of Page)"/>
        <w:docPartUnique/>
      </w:docPartObj>
    </w:sdtPr>
    <w:sdtContent>
      <w:p w:rsidR="00E0767C" w:rsidRDefault="00E0767C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0767C" w:rsidRDefault="00E076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CBE" w:rsidRDefault="00B47CBE" w:rsidP="00E0767C">
      <w:pPr>
        <w:spacing w:after="0" w:line="240" w:lineRule="auto"/>
      </w:pPr>
      <w:r>
        <w:separator/>
      </w:r>
    </w:p>
  </w:footnote>
  <w:footnote w:type="continuationSeparator" w:id="1">
    <w:p w:rsidR="00B47CBE" w:rsidRDefault="00B47CBE" w:rsidP="00E07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74E5"/>
    <w:rsid w:val="000674E5"/>
    <w:rsid w:val="002705D4"/>
    <w:rsid w:val="004C4ECD"/>
    <w:rsid w:val="005C0D05"/>
    <w:rsid w:val="00B47CBE"/>
    <w:rsid w:val="00BF23F3"/>
    <w:rsid w:val="00E0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74E5"/>
  </w:style>
  <w:style w:type="character" w:styleId="a4">
    <w:name w:val="Hyperlink"/>
    <w:basedOn w:val="a0"/>
    <w:uiPriority w:val="99"/>
    <w:unhideWhenUsed/>
    <w:rsid w:val="002705D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0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767C"/>
  </w:style>
  <w:style w:type="paragraph" w:styleId="a7">
    <w:name w:val="footer"/>
    <w:basedOn w:val="a"/>
    <w:link w:val="a8"/>
    <w:uiPriority w:val="99"/>
    <w:unhideWhenUsed/>
    <w:rsid w:val="00E0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kovcrtd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503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2017-11-02T09:29:00Z</dcterms:created>
  <dcterms:modified xsi:type="dcterms:W3CDTF">2018-03-15T04:29:00Z</dcterms:modified>
</cp:coreProperties>
</file>