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9C" w:rsidRPr="00B11E1B" w:rsidRDefault="0029249C" w:rsidP="00B11E1B">
      <w:pPr>
        <w:spacing w:after="0" w:line="360" w:lineRule="auto"/>
        <w:jc w:val="right"/>
        <w:rPr>
          <w:rFonts w:ascii="Times New Roman" w:hAnsi="Times New Roman" w:cs="Times New Roman"/>
          <w:i/>
          <w:color w:val="000000"/>
          <w:sz w:val="24"/>
          <w:szCs w:val="24"/>
        </w:rPr>
      </w:pPr>
      <w:r w:rsidRPr="0029249C">
        <w:rPr>
          <w:rFonts w:ascii="Times New Roman" w:hAnsi="Times New Roman" w:cs="Times New Roman"/>
          <w:i/>
          <w:color w:val="000000"/>
          <w:sz w:val="24"/>
          <w:szCs w:val="24"/>
        </w:rPr>
        <w:t>К 170 – летию В.И. Сурикова</w:t>
      </w:r>
    </w:p>
    <w:p w:rsidR="00936F2D" w:rsidRPr="00B11E1B" w:rsidRDefault="0029249C" w:rsidP="00B11E1B">
      <w:pPr>
        <w:spacing w:after="0" w:line="360" w:lineRule="auto"/>
        <w:jc w:val="center"/>
        <w:rPr>
          <w:rFonts w:ascii="Times New Roman" w:hAnsi="Times New Roman" w:cs="Times New Roman"/>
          <w:caps/>
          <w:color w:val="333333"/>
          <w:sz w:val="24"/>
          <w:szCs w:val="24"/>
        </w:rPr>
      </w:pPr>
      <w:r w:rsidRPr="00121E20">
        <w:rPr>
          <w:rFonts w:ascii="Times New Roman" w:hAnsi="Times New Roman" w:cs="Times New Roman"/>
          <w:caps/>
          <w:color w:val="333333"/>
          <w:sz w:val="24"/>
          <w:szCs w:val="24"/>
        </w:rPr>
        <w:t>Образы истории в образах искусства</w:t>
      </w:r>
    </w:p>
    <w:p w:rsidR="00936F2D" w:rsidRDefault="00936F2D" w:rsidP="00EF4B9E">
      <w:pPr>
        <w:shd w:val="clear" w:color="auto" w:fill="FFFFFF" w:themeFill="background1"/>
        <w:spacing w:after="0" w:line="240" w:lineRule="auto"/>
        <w:ind w:right="851"/>
        <w:jc w:val="right"/>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i/>
          <w:sz w:val="24"/>
          <w:szCs w:val="24"/>
        </w:rPr>
        <w:t>М.С. Давыдов</w:t>
      </w:r>
      <w:r w:rsidR="00EF4B9E">
        <w:rPr>
          <w:rFonts w:ascii="Times New Roman" w:hAnsi="Times New Roman" w:cs="Times New Roman"/>
          <w:i/>
          <w:sz w:val="24"/>
          <w:szCs w:val="24"/>
        </w:rPr>
        <w:t xml:space="preserve">, </w:t>
      </w:r>
      <w:r w:rsidR="00EF4B9E">
        <w:rPr>
          <w:rFonts w:ascii="Times New Roman" w:hAnsi="Times New Roman" w:cs="Times New Roman"/>
          <w:i/>
          <w:sz w:val="24"/>
          <w:szCs w:val="24"/>
        </w:rPr>
        <w:t>Л.М. Королева</w:t>
      </w:r>
      <w:r>
        <w:rPr>
          <w:rFonts w:ascii="Times New Roman" w:hAnsi="Times New Roman" w:cs="Times New Roman"/>
          <w:i/>
          <w:sz w:val="24"/>
          <w:szCs w:val="24"/>
        </w:rPr>
        <w:t xml:space="preserve">       </w:t>
      </w:r>
    </w:p>
    <w:p w:rsidR="00936F2D" w:rsidRDefault="00936F2D" w:rsidP="00936F2D">
      <w:pPr>
        <w:shd w:val="clear" w:color="auto" w:fill="FFFFFF" w:themeFill="background1"/>
        <w:spacing w:after="0" w:line="240" w:lineRule="auto"/>
        <w:ind w:right="851"/>
        <w:jc w:val="right"/>
        <w:rPr>
          <w:rFonts w:ascii="Times New Roman" w:hAnsi="Times New Roman" w:cs="Times New Roman"/>
          <w:i/>
          <w:sz w:val="24"/>
          <w:szCs w:val="24"/>
        </w:rPr>
      </w:pPr>
      <w:r>
        <w:rPr>
          <w:rFonts w:ascii="Times New Roman" w:hAnsi="Times New Roman" w:cs="Times New Roman"/>
          <w:i/>
          <w:sz w:val="24"/>
          <w:szCs w:val="24"/>
        </w:rPr>
        <w:t xml:space="preserve"> </w:t>
      </w:r>
      <w:r w:rsidR="00EF4B9E">
        <w:rPr>
          <w:rFonts w:ascii="Times New Roman" w:hAnsi="Times New Roman" w:cs="Times New Roman"/>
          <w:i/>
          <w:sz w:val="24"/>
          <w:szCs w:val="24"/>
        </w:rPr>
        <w:t xml:space="preserve">  </w:t>
      </w:r>
      <w:r>
        <w:rPr>
          <w:rFonts w:ascii="Times New Roman" w:hAnsi="Times New Roman" w:cs="Times New Roman"/>
          <w:i/>
          <w:sz w:val="24"/>
          <w:szCs w:val="24"/>
        </w:rPr>
        <w:t>Красноярский техникум транспорта и сервиса</w:t>
      </w:r>
      <w:r w:rsidR="00151B47">
        <w:rPr>
          <w:rFonts w:ascii="Times New Roman" w:hAnsi="Times New Roman" w:cs="Times New Roman"/>
          <w:i/>
          <w:sz w:val="24"/>
          <w:szCs w:val="24"/>
        </w:rPr>
        <w:t xml:space="preserve">       </w:t>
      </w:r>
    </w:p>
    <w:p w:rsidR="00936F2D" w:rsidRDefault="00EF4B9E" w:rsidP="00936F2D">
      <w:pPr>
        <w:shd w:val="clear" w:color="auto" w:fill="FFFFFF" w:themeFill="background1"/>
        <w:spacing w:after="0" w:line="240" w:lineRule="auto"/>
        <w:ind w:right="851"/>
        <w:jc w:val="right"/>
        <w:rPr>
          <w:rFonts w:ascii="Times New Roman" w:hAnsi="Times New Roman" w:cs="Times New Roman"/>
          <w:i/>
          <w:sz w:val="24"/>
          <w:szCs w:val="24"/>
        </w:rPr>
      </w:pPr>
      <w:r>
        <w:rPr>
          <w:rFonts w:ascii="Times New Roman" w:hAnsi="Times New Roman" w:cs="Times New Roman"/>
          <w:i/>
          <w:sz w:val="24"/>
          <w:szCs w:val="24"/>
        </w:rPr>
        <w:t xml:space="preserve">  </w:t>
      </w:r>
    </w:p>
    <w:p w:rsidR="00936F2D" w:rsidRPr="00121E20" w:rsidRDefault="00936F2D" w:rsidP="00936F2D">
      <w:pPr>
        <w:spacing w:after="0" w:line="360" w:lineRule="auto"/>
        <w:jc w:val="right"/>
        <w:rPr>
          <w:rFonts w:ascii="Times New Roman" w:hAnsi="Times New Roman" w:cs="Times New Roman"/>
          <w:caps/>
          <w:color w:val="333333"/>
          <w:sz w:val="24"/>
          <w:szCs w:val="24"/>
          <w:shd w:val="clear" w:color="auto" w:fill="F1DEC1"/>
        </w:rPr>
      </w:pPr>
    </w:p>
    <w:p w:rsidR="00A3177D" w:rsidRPr="00936F2D" w:rsidRDefault="00121E20" w:rsidP="00936F2D">
      <w:pPr>
        <w:spacing w:after="0" w:line="360" w:lineRule="auto"/>
        <w:jc w:val="both"/>
        <w:rPr>
          <w:rFonts w:ascii="PT Serif" w:hAnsi="PT Serif"/>
          <w:b/>
          <w:bCs/>
          <w:color w:val="333333"/>
          <w:sz w:val="27"/>
          <w:szCs w:val="27"/>
          <w:shd w:val="clear" w:color="auto" w:fill="FFFFFF"/>
        </w:rPr>
      </w:pPr>
      <w:r>
        <w:rPr>
          <w:rFonts w:ascii="Times New Roman" w:hAnsi="Times New Roman" w:cs="Times New Roman"/>
          <w:color w:val="000000"/>
          <w:sz w:val="24"/>
          <w:szCs w:val="24"/>
        </w:rPr>
        <w:t xml:space="preserve"> </w:t>
      </w:r>
      <w:r>
        <w:rPr>
          <w:rStyle w:val="a9"/>
          <w:rFonts w:ascii="PT Serif" w:hAnsi="PT Serif"/>
          <w:color w:val="333333"/>
          <w:sz w:val="27"/>
          <w:szCs w:val="27"/>
          <w:shd w:val="clear" w:color="auto" w:fill="FFFFFF"/>
        </w:rPr>
        <w:t xml:space="preserve">  </w:t>
      </w:r>
      <w:r w:rsidR="00A3177D" w:rsidRPr="00A3177D">
        <w:rPr>
          <w:rFonts w:ascii="Times New Roman" w:hAnsi="Times New Roman" w:cs="Times New Roman"/>
          <w:color w:val="000000"/>
          <w:sz w:val="24"/>
          <w:szCs w:val="24"/>
        </w:rPr>
        <w:t xml:space="preserve">Василий Иванович Суриков вошел в историю искусства как великий мастер исторической живописи. </w:t>
      </w:r>
      <w:r w:rsidR="00A3177D">
        <w:rPr>
          <w:rFonts w:ascii="Times New Roman" w:hAnsi="Times New Roman" w:cs="Times New Roman"/>
          <w:color w:val="000000"/>
          <w:sz w:val="24"/>
          <w:szCs w:val="24"/>
        </w:rPr>
        <w:t xml:space="preserve">Его полотна </w:t>
      </w:r>
      <w:bookmarkStart w:id="0" w:name="_GoBack"/>
      <w:r w:rsidR="00A3177D">
        <w:rPr>
          <w:rFonts w:ascii="Times New Roman" w:hAnsi="Times New Roman" w:cs="Times New Roman"/>
          <w:color w:val="000000"/>
          <w:sz w:val="24"/>
          <w:szCs w:val="24"/>
        </w:rPr>
        <w:t>посвящены</w:t>
      </w:r>
      <w:r w:rsidR="00A3177D" w:rsidRPr="00A3177D">
        <w:rPr>
          <w:rFonts w:ascii="Times New Roman" w:hAnsi="Times New Roman" w:cs="Times New Roman"/>
          <w:color w:val="000000"/>
          <w:sz w:val="24"/>
          <w:szCs w:val="24"/>
        </w:rPr>
        <w:t xml:space="preserve"> трагическому, переломному  периоду русской истории. Это X</w:t>
      </w:r>
      <w:r w:rsidR="00E354C3">
        <w:rPr>
          <w:rFonts w:ascii="Times New Roman" w:hAnsi="Times New Roman" w:cs="Times New Roman"/>
          <w:color w:val="000000"/>
          <w:sz w:val="24"/>
          <w:szCs w:val="24"/>
        </w:rPr>
        <w:t>VII - начало XVIII века,</w:t>
      </w:r>
      <w:bookmarkEnd w:id="0"/>
      <w:r w:rsidR="00E354C3">
        <w:rPr>
          <w:rFonts w:ascii="Times New Roman" w:hAnsi="Times New Roman" w:cs="Times New Roman"/>
          <w:color w:val="000000"/>
          <w:sz w:val="24"/>
          <w:szCs w:val="24"/>
        </w:rPr>
        <w:t xml:space="preserve"> когда н</w:t>
      </w:r>
      <w:r w:rsidR="00A3177D" w:rsidRPr="00A3177D">
        <w:rPr>
          <w:rFonts w:ascii="Times New Roman" w:hAnsi="Times New Roman" w:cs="Times New Roman"/>
          <w:color w:val="000000"/>
          <w:sz w:val="24"/>
          <w:szCs w:val="24"/>
        </w:rPr>
        <w:t>а Руси в муках рождалось новое, великое государство. Здесь столкнулись и сплелись в узел неразрешимых противоречий и конфликтов народная жизнь с ее древним укладом и организующая сила государства; стихийное, живое начало и безжалостная властная машина, уничтожающая все непокорное; стремление сохранить самобытную культуру и необходимость приобщиться к достижениям западной цивилизации. Художник выбирает «знаковые» события, в которых преломляются неразрешимые проблемы русской истории: раскол как вечно воспроизводящееся в ней состояние; высокомерие власти, не считающей нужным прислушиваться к обществу; страшная цена для большинства народа любых реформ, даже тех, что задуманы, казалось бы, во благо страны.</w:t>
      </w:r>
    </w:p>
    <w:p w:rsidR="001800B8" w:rsidRPr="001800B8" w:rsidRDefault="001800B8" w:rsidP="005E5DD0">
      <w:pPr>
        <w:shd w:val="clear" w:color="auto" w:fill="FFFFFF" w:themeFill="background1"/>
        <w:spacing w:after="0" w:line="360" w:lineRule="auto"/>
        <w:jc w:val="center"/>
        <w:rPr>
          <w:rFonts w:ascii="Times New Roman" w:eastAsia="Times New Roman" w:hAnsi="Times New Roman" w:cs="Times New Roman"/>
          <w:color w:val="2D2D29"/>
          <w:sz w:val="24"/>
          <w:szCs w:val="24"/>
          <w:lang w:eastAsia="ru-RU"/>
        </w:rPr>
      </w:pPr>
      <w:r w:rsidRPr="001800B8">
        <w:rPr>
          <w:rFonts w:ascii="Times New Roman" w:hAnsi="Times New Roman" w:cs="Times New Roman"/>
          <w:color w:val="000000"/>
          <w:sz w:val="24"/>
          <w:szCs w:val="24"/>
        </w:rPr>
        <w:t>«УТРО СТРЕЛЕЦКОЙ КАЗНИ»</w:t>
      </w:r>
    </w:p>
    <w:p w:rsidR="007A32EE" w:rsidRPr="00121E20" w:rsidRDefault="005E5DD0" w:rsidP="00121E20">
      <w:pPr>
        <w:shd w:val="clear" w:color="auto" w:fill="FFFFFF" w:themeFill="background1"/>
        <w:spacing w:after="0" w:line="240" w:lineRule="auto"/>
        <w:jc w:val="right"/>
        <w:rPr>
          <w:rFonts w:ascii="Times New Roman" w:hAnsi="Times New Roman" w:cs="Times New Roman"/>
          <w:i/>
          <w:color w:val="000000"/>
          <w:sz w:val="24"/>
          <w:szCs w:val="24"/>
        </w:rPr>
      </w:pPr>
      <w:r w:rsidRPr="00121E20">
        <w:rPr>
          <w:rFonts w:ascii="Times New Roman" w:hAnsi="Times New Roman" w:cs="Times New Roman"/>
          <w:i/>
          <w:color w:val="000000"/>
          <w:sz w:val="24"/>
          <w:szCs w:val="24"/>
        </w:rPr>
        <w:t>И эта русская телега</w:t>
      </w:r>
      <w:r w:rsidRPr="00121E20">
        <w:rPr>
          <w:rFonts w:ascii="Times New Roman" w:hAnsi="Times New Roman" w:cs="Times New Roman"/>
          <w:i/>
          <w:color w:val="000000"/>
          <w:sz w:val="24"/>
          <w:szCs w:val="24"/>
        </w:rPr>
        <w:br/>
        <w:t>П</w:t>
      </w:r>
      <w:r w:rsidR="009E6BFB" w:rsidRPr="00121E20">
        <w:rPr>
          <w:rFonts w:ascii="Times New Roman" w:hAnsi="Times New Roman" w:cs="Times New Roman"/>
          <w:i/>
          <w:color w:val="000000"/>
          <w:sz w:val="24"/>
          <w:szCs w:val="24"/>
        </w:rPr>
        <w:t>од скрип немазаных осей</w:t>
      </w:r>
      <w:r w:rsidR="009E6BFB" w:rsidRPr="00121E20">
        <w:rPr>
          <w:rFonts w:ascii="Times New Roman" w:hAnsi="Times New Roman" w:cs="Times New Roman"/>
          <w:i/>
          <w:color w:val="000000"/>
          <w:sz w:val="24"/>
          <w:szCs w:val="24"/>
        </w:rPr>
        <w:br/>
        <w:t>Доставит в рай еще до снега</w:t>
      </w:r>
      <w:r w:rsidR="009E6BFB" w:rsidRPr="00121E20">
        <w:rPr>
          <w:rFonts w:ascii="Times New Roman" w:hAnsi="Times New Roman" w:cs="Times New Roman"/>
          <w:i/>
          <w:color w:val="000000"/>
          <w:sz w:val="24"/>
          <w:szCs w:val="24"/>
        </w:rPr>
        <w:br/>
        <w:t>Груз этой муки, боли всей.</w:t>
      </w:r>
    </w:p>
    <w:p w:rsidR="005E5DD0" w:rsidRPr="00121E20" w:rsidRDefault="005E5DD0" w:rsidP="00121E20">
      <w:pPr>
        <w:shd w:val="clear" w:color="auto" w:fill="FFFFFF" w:themeFill="background1"/>
        <w:spacing w:after="0" w:line="240" w:lineRule="auto"/>
        <w:jc w:val="right"/>
        <w:rPr>
          <w:rFonts w:ascii="Times New Roman" w:hAnsi="Times New Roman" w:cs="Times New Roman"/>
          <w:i/>
          <w:color w:val="000000"/>
          <w:sz w:val="24"/>
          <w:szCs w:val="24"/>
        </w:rPr>
      </w:pPr>
      <w:r w:rsidRPr="00121E20">
        <w:rPr>
          <w:rFonts w:ascii="Times New Roman" w:hAnsi="Times New Roman" w:cs="Times New Roman"/>
          <w:i/>
          <w:color w:val="000000"/>
          <w:sz w:val="24"/>
          <w:szCs w:val="24"/>
        </w:rPr>
        <w:t>В.Шаламов</w:t>
      </w:r>
    </w:p>
    <w:p w:rsidR="001800B8" w:rsidRPr="001800B8" w:rsidRDefault="001800B8" w:rsidP="005E5DD0">
      <w:pPr>
        <w:pStyle w:val="a3"/>
        <w:shd w:val="clear" w:color="auto" w:fill="FFFFFF"/>
        <w:spacing w:before="0" w:beforeAutospacing="0" w:after="0" w:afterAutospacing="0" w:line="360" w:lineRule="auto"/>
        <w:jc w:val="both"/>
        <w:rPr>
          <w:color w:val="000000"/>
        </w:rPr>
      </w:pPr>
      <w:r w:rsidRPr="001800B8">
        <w:rPr>
          <w:color w:val="000000"/>
        </w:rPr>
        <w:t>Петр I создавал новую Россию с неумолимым упорством и жестокостью, особенно по отношению к боярству, препятствовавшему петровским нововведениям. Приверженцы консервативной старины, бояре использовали стрельцов для возведения на престол сестры Петра — царевны Софьи, заточенной в Новодевичьем монастыре. Стрелецкий бунт был жестоко подавлен. На всех площадях Москвы стояли виселицы с казненными бунтовщиками — так Петр I усмирял всех сопротивляющихся ему.</w:t>
      </w:r>
    </w:p>
    <w:p w:rsidR="00E354C3" w:rsidRPr="00B63E63" w:rsidRDefault="0003341A" w:rsidP="00E354C3">
      <w:pPr>
        <w:pStyle w:val="a3"/>
        <w:spacing w:before="0" w:beforeAutospacing="0" w:after="0" w:afterAutospacing="0" w:line="360" w:lineRule="auto"/>
        <w:jc w:val="both"/>
        <w:rPr>
          <w:color w:val="000000"/>
        </w:rPr>
      </w:pPr>
      <w:r>
        <w:rPr>
          <w:color w:val="000000"/>
        </w:rPr>
        <w:t xml:space="preserve">  </w:t>
      </w:r>
      <w:r w:rsidRPr="00B63E63">
        <w:rPr>
          <w:color w:val="000000"/>
        </w:rPr>
        <w:t>Тусклый свет пасмурного осеннего утра с трудом пробивается сквозь предрассветную мглу, и это трудное рождение напоминает о</w:t>
      </w:r>
      <w:r>
        <w:rPr>
          <w:color w:val="000000"/>
        </w:rPr>
        <w:t xml:space="preserve"> кровавом утре нового царствия. </w:t>
      </w:r>
      <w:r w:rsidRPr="00B63E63">
        <w:rPr>
          <w:color w:val="000000"/>
        </w:rPr>
        <w:t xml:space="preserve"> Стрельцов, осужденных</w:t>
      </w:r>
      <w:r>
        <w:rPr>
          <w:color w:val="000000"/>
        </w:rPr>
        <w:t xml:space="preserve"> на казнь после долгого розыска</w:t>
      </w:r>
      <w:r w:rsidRPr="00B63E63">
        <w:rPr>
          <w:color w:val="000000"/>
        </w:rPr>
        <w:t xml:space="preserve"> и пыток, привезли на телегах на Красную площадь. Они сгрудилис</w:t>
      </w:r>
      <w:r>
        <w:rPr>
          <w:color w:val="000000"/>
        </w:rPr>
        <w:t>ь у стен словно обезглавленного</w:t>
      </w:r>
      <w:r w:rsidRPr="00B63E63">
        <w:rPr>
          <w:color w:val="000000"/>
        </w:rPr>
        <w:t xml:space="preserve"> собора Василия Блаженного. На них белые смертные рубахи, в руках горящие свечи. Их огоньки на фоне занимающегося утра выглядят особенно хрупкими, как хрупки жизни, что вот-вот оборвутся.</w:t>
      </w:r>
      <w:r>
        <w:rPr>
          <w:color w:val="000000"/>
        </w:rPr>
        <w:t xml:space="preserve"> </w:t>
      </w:r>
      <w:r w:rsidRPr="00B63E63">
        <w:rPr>
          <w:color w:val="000000"/>
        </w:rPr>
        <w:t xml:space="preserve">Стрельцы с семьями и Петр со свитой и преображенцами представлены как два различных, несовместимых </w:t>
      </w:r>
      <w:r>
        <w:rPr>
          <w:color w:val="000000"/>
        </w:rPr>
        <w:t>мира. Стрельцы - воплощение буй</w:t>
      </w:r>
      <w:r w:rsidRPr="00B63E63">
        <w:rPr>
          <w:color w:val="000000"/>
        </w:rPr>
        <w:t>ной силы, порождение стихийной народной жизни, постоянно воспроизводящей яркие, мощные духом типы. Это люди из толпы, кот</w:t>
      </w:r>
      <w:r>
        <w:rPr>
          <w:color w:val="000000"/>
        </w:rPr>
        <w:t>орые могут оставаться безымянны</w:t>
      </w:r>
      <w:r w:rsidRPr="00B63E63">
        <w:rPr>
          <w:color w:val="000000"/>
        </w:rPr>
        <w:t xml:space="preserve">ми, а могут, будучи востребованными </w:t>
      </w:r>
      <w:r w:rsidRPr="00B63E63">
        <w:rPr>
          <w:color w:val="000000"/>
        </w:rPr>
        <w:lastRenderedPageBreak/>
        <w:t>эпохой, ста</w:t>
      </w:r>
      <w:r>
        <w:rPr>
          <w:color w:val="000000"/>
        </w:rPr>
        <w:t>новиться бунтовщиками, разбойни</w:t>
      </w:r>
      <w:r w:rsidRPr="00B63E63">
        <w:rPr>
          <w:color w:val="000000"/>
        </w:rPr>
        <w:t>ками или, наоборот, совершать воинские подвиги. Борьба двух миров, старого, исконного и нового, только нарождающегос</w:t>
      </w:r>
      <w:r>
        <w:rPr>
          <w:color w:val="000000"/>
        </w:rPr>
        <w:t>я, представлена Василием Сурико</w:t>
      </w:r>
      <w:r w:rsidRPr="00B63E63">
        <w:rPr>
          <w:color w:val="000000"/>
        </w:rPr>
        <w:t>вым во всем ее трагизме.</w:t>
      </w:r>
      <w:r>
        <w:rPr>
          <w:color w:val="000000"/>
        </w:rPr>
        <w:t xml:space="preserve"> </w:t>
      </w:r>
      <w:r w:rsidRPr="00B63E63">
        <w:rPr>
          <w:color w:val="000000"/>
        </w:rPr>
        <w:t xml:space="preserve"> И Петр 1, ведущий Россию к новым рубежам, и</w:t>
      </w:r>
      <w:r>
        <w:rPr>
          <w:color w:val="000000"/>
        </w:rPr>
        <w:t xml:space="preserve"> стрельцы, защищающие заветы от</w:t>
      </w:r>
      <w:r w:rsidRPr="00B63E63">
        <w:rPr>
          <w:color w:val="000000"/>
        </w:rPr>
        <w:t>цов и дедов от ненавистной иноземщины, служат Богу и Отечеству верой и правдой; но и вера, и правда у каждого своя.</w:t>
      </w:r>
      <w:r w:rsidR="0011459E">
        <w:rPr>
          <w:color w:val="000000"/>
        </w:rPr>
        <w:t xml:space="preserve"> Ф</w:t>
      </w:r>
      <w:r w:rsidR="0011459E" w:rsidRPr="00B63E63">
        <w:rPr>
          <w:color w:val="000000"/>
        </w:rPr>
        <w:t>игура</w:t>
      </w:r>
      <w:r w:rsidR="0011459E">
        <w:rPr>
          <w:color w:val="000000"/>
        </w:rPr>
        <w:t xml:space="preserve"> царя</w:t>
      </w:r>
      <w:r w:rsidR="0011459E" w:rsidRPr="00B63E63">
        <w:rPr>
          <w:color w:val="000000"/>
        </w:rPr>
        <w:t xml:space="preserve"> напоминает гро</w:t>
      </w:r>
      <w:r w:rsidR="005E5DD0">
        <w:rPr>
          <w:color w:val="000000"/>
        </w:rPr>
        <w:t>зное каменное изваяние. Тяжелый</w:t>
      </w:r>
      <w:r w:rsidR="0011459E" w:rsidRPr="00B63E63">
        <w:rPr>
          <w:color w:val="000000"/>
        </w:rPr>
        <w:t>, гневный взгляд Петра направлен на стрельцов, в которых воплотилось для него все самое ненав</w:t>
      </w:r>
      <w:r w:rsidR="0011459E">
        <w:rPr>
          <w:color w:val="000000"/>
        </w:rPr>
        <w:t>истное, препятствующее его вели</w:t>
      </w:r>
      <w:r w:rsidR="0011459E" w:rsidRPr="00B63E63">
        <w:rPr>
          <w:color w:val="000000"/>
        </w:rPr>
        <w:t>ким замыслам и великой судьбе России. Ярость вскипает в его душе, вокруг головы сгущается голубоватое свечение, словно некое наэлектризованное поле, откуда вот-вот метнется молния.</w:t>
      </w:r>
      <w:r w:rsidR="0011459E">
        <w:rPr>
          <w:color w:val="000000"/>
        </w:rPr>
        <w:t xml:space="preserve"> </w:t>
      </w:r>
      <w:r w:rsidR="0011459E" w:rsidRPr="00B63E63">
        <w:rPr>
          <w:color w:val="000000"/>
        </w:rPr>
        <w:t>Яростным,</w:t>
      </w:r>
      <w:r w:rsidR="0011459E">
        <w:rPr>
          <w:color w:val="000000"/>
        </w:rPr>
        <w:t xml:space="preserve"> непримиримым взором, словно же</w:t>
      </w:r>
      <w:r w:rsidR="0011459E" w:rsidRPr="00B63E63">
        <w:rPr>
          <w:color w:val="000000"/>
        </w:rPr>
        <w:t>лая испепелить царя-антихриста, отвечает ему из гущи осужденных рыжебородый стрелец. Он единственный среди бунтовщиков, не снявший шапки перед царем и предстоящим ему скоро Высшим судом. Его хищный, ястребиный профиль и белая смертная рубаха озарены алыми отсветами горящей свечи, словно огонь ненависти, клокочущий в груди, просвечивает изнутри. Взгляды царя и рыжебородого стрельца скрещив</w:t>
      </w:r>
      <w:r w:rsidR="0011459E">
        <w:rPr>
          <w:color w:val="000000"/>
        </w:rPr>
        <w:t>аются, словно два клинка в смер</w:t>
      </w:r>
      <w:r w:rsidR="0011459E" w:rsidRPr="00B63E63">
        <w:rPr>
          <w:color w:val="000000"/>
        </w:rPr>
        <w:t>тельном поединке, и этот пое</w:t>
      </w:r>
      <w:r w:rsidR="0011459E">
        <w:rPr>
          <w:color w:val="000000"/>
        </w:rPr>
        <w:t>динок взглядов держит</w:t>
      </w:r>
      <w:r w:rsidR="0011459E" w:rsidRPr="00B63E63">
        <w:rPr>
          <w:color w:val="000000"/>
        </w:rPr>
        <w:t xml:space="preserve"> всю картину.</w:t>
      </w:r>
      <w:r w:rsidR="0011459E">
        <w:rPr>
          <w:color w:val="000000"/>
        </w:rPr>
        <w:t xml:space="preserve"> </w:t>
      </w:r>
      <w:r w:rsidR="005E5DD0" w:rsidRPr="00B63E63">
        <w:rPr>
          <w:color w:val="000000"/>
        </w:rPr>
        <w:t>Над линией скрестившихся взглядов Петра и его противника возвышается фигура стрельца, прощающегося с народом. Склонившись в поклоне, о</w:t>
      </w:r>
      <w:r w:rsidR="005E5DD0">
        <w:rPr>
          <w:color w:val="000000"/>
        </w:rPr>
        <w:t>н просит прощения, но не у царя</w:t>
      </w:r>
      <w:r w:rsidR="005E5DD0" w:rsidRPr="00B63E63">
        <w:rPr>
          <w:color w:val="000000"/>
        </w:rPr>
        <w:t>, к которому повернулся спи</w:t>
      </w:r>
      <w:r w:rsidR="005E5DD0">
        <w:rPr>
          <w:color w:val="000000"/>
        </w:rPr>
        <w:t>ной</w:t>
      </w:r>
      <w:r w:rsidR="005E5DD0" w:rsidRPr="00B63E63">
        <w:rPr>
          <w:color w:val="000000"/>
        </w:rPr>
        <w:t>, а у народа. Из</w:t>
      </w:r>
      <w:r w:rsidR="005E5DD0">
        <w:rPr>
          <w:color w:val="000000"/>
        </w:rPr>
        <w:t>ображая стрельцов несломленными</w:t>
      </w:r>
      <w:r w:rsidR="005E5DD0" w:rsidRPr="00B63E63">
        <w:rPr>
          <w:color w:val="000000"/>
        </w:rPr>
        <w:t xml:space="preserve">, готовыми претерпеть муки и смерть, Суриков верит в очищающую силу страдания, и его сочувствие на стороне казнимых. </w:t>
      </w:r>
      <w:r w:rsidR="005E5DD0">
        <w:rPr>
          <w:color w:val="000000"/>
        </w:rPr>
        <w:t xml:space="preserve"> </w:t>
      </w:r>
      <w:r w:rsidR="005E5DD0" w:rsidRPr="00B63E63">
        <w:rPr>
          <w:color w:val="000000"/>
        </w:rPr>
        <w:t>Рядом с осужденными на смерть стрельцами их семьи - матери, жены и дети, оплакивающие своих близких. Им, безвинным жертвам, теряющим кормильцев, тяжелее всего. Стрельцы, неукротимые в своей ненависти к царю и иноземцам, даж</w:t>
      </w:r>
      <w:r w:rsidR="005E5DD0">
        <w:rPr>
          <w:color w:val="000000"/>
        </w:rPr>
        <w:t>е на пороге смерти словно не за</w:t>
      </w:r>
      <w:r w:rsidR="005E5DD0" w:rsidRPr="00B63E63">
        <w:rPr>
          <w:color w:val="000000"/>
        </w:rPr>
        <w:t xml:space="preserve">мечают слез родных людей. Женщинам и детям не пробиться сквозь их мрачную решимость, не согреть их ласковым словом и не получить от них последнее </w:t>
      </w:r>
      <w:r w:rsidR="005E5DD0">
        <w:rPr>
          <w:color w:val="000000"/>
        </w:rPr>
        <w:t>«</w:t>
      </w:r>
      <w:r w:rsidR="005E5DD0" w:rsidRPr="00B63E63">
        <w:rPr>
          <w:color w:val="000000"/>
        </w:rPr>
        <w:t>прости</w:t>
      </w:r>
      <w:r w:rsidR="005E5DD0">
        <w:rPr>
          <w:color w:val="000000"/>
        </w:rPr>
        <w:t>»</w:t>
      </w:r>
      <w:r w:rsidR="005E5DD0" w:rsidRPr="00B63E63">
        <w:rPr>
          <w:color w:val="000000"/>
        </w:rPr>
        <w:t xml:space="preserve">. </w:t>
      </w:r>
      <w:r w:rsidR="005E5DD0">
        <w:rPr>
          <w:color w:val="000000"/>
        </w:rPr>
        <w:t>Г</w:t>
      </w:r>
      <w:r w:rsidR="005E5DD0" w:rsidRPr="00B63E63">
        <w:rPr>
          <w:color w:val="000000"/>
        </w:rPr>
        <w:t>оре</w:t>
      </w:r>
      <w:r w:rsidR="005E5DD0">
        <w:rPr>
          <w:color w:val="000000"/>
        </w:rPr>
        <w:t xml:space="preserve"> уравняло всех женщин - рано по</w:t>
      </w:r>
      <w:r w:rsidR="005E5DD0" w:rsidRPr="00B63E63">
        <w:rPr>
          <w:color w:val="000000"/>
        </w:rPr>
        <w:t>старевшую жену рыжебородого стрельца и цветущую красотой жену чернобородого; голосящую суп</w:t>
      </w:r>
      <w:r w:rsidR="005E5DD0">
        <w:rPr>
          <w:color w:val="000000"/>
        </w:rPr>
        <w:t>р</w:t>
      </w:r>
      <w:r w:rsidR="005E5DD0" w:rsidRPr="00B63E63">
        <w:rPr>
          <w:color w:val="000000"/>
        </w:rPr>
        <w:t xml:space="preserve">угу уводимого к </w:t>
      </w:r>
      <w:r w:rsidR="005E5DD0">
        <w:rPr>
          <w:color w:val="000000"/>
        </w:rPr>
        <w:t>виселиц</w:t>
      </w:r>
      <w:r w:rsidR="005E5DD0" w:rsidRPr="00B63E63">
        <w:rPr>
          <w:color w:val="000000"/>
        </w:rPr>
        <w:t>е стреле</w:t>
      </w:r>
      <w:r w:rsidR="005E5DD0">
        <w:rPr>
          <w:color w:val="000000"/>
        </w:rPr>
        <w:t>ц</w:t>
      </w:r>
      <w:r w:rsidR="005E5DD0" w:rsidRPr="00B63E63">
        <w:rPr>
          <w:color w:val="000000"/>
        </w:rPr>
        <w:t>кого</w:t>
      </w:r>
      <w:r w:rsidR="005E5DD0">
        <w:rPr>
          <w:color w:val="000000"/>
        </w:rPr>
        <w:t xml:space="preserve"> начальника  </w:t>
      </w:r>
      <w:r w:rsidR="005E5DD0" w:rsidRPr="00B63E63">
        <w:rPr>
          <w:color w:val="000000"/>
        </w:rPr>
        <w:t xml:space="preserve"> и женщину в скудном крестьянском сарафане, сидящую на первом плане прямо на земле.</w:t>
      </w:r>
      <w:r w:rsidR="005E5DD0">
        <w:rPr>
          <w:color w:val="000000"/>
        </w:rPr>
        <w:t xml:space="preserve"> </w:t>
      </w:r>
      <w:r w:rsidR="00E354C3" w:rsidRPr="00B63E63">
        <w:rPr>
          <w:color w:val="000000"/>
        </w:rPr>
        <w:t xml:space="preserve">В центре картины на первом плане, ближе всего к зрителю, застыла окаменевшая от горя женщина. Мужа уже вели на казнь; лишь погасшая свеча осталась в ее руке, и она в немом отчаянии прижимает к себе эту последнюю хранящую прикосновение родного человека вещь. Рядом с ней - плачущая </w:t>
      </w:r>
      <w:r w:rsidR="00E354C3">
        <w:rPr>
          <w:color w:val="000000"/>
        </w:rPr>
        <w:t>девочка в ярко-красном платочке.</w:t>
      </w:r>
      <w:r w:rsidR="00B11E1B">
        <w:rPr>
          <w:color w:val="000000"/>
        </w:rPr>
        <w:t xml:space="preserve"> </w:t>
      </w:r>
      <w:r w:rsidR="00E354C3" w:rsidRPr="00B63E63">
        <w:rPr>
          <w:color w:val="000000"/>
        </w:rPr>
        <w:t>Еще не понимая до конца, что про изошло, она впитывает разлитый в пространстве ужас происходящего, сжимая маленький кулачок в попытке защититься от того страшного, что неумолимо входит в ее жизнь.</w:t>
      </w:r>
      <w:r w:rsidR="00B11E1B">
        <w:rPr>
          <w:color w:val="000000"/>
        </w:rPr>
        <w:t xml:space="preserve"> </w:t>
      </w:r>
      <w:r w:rsidR="00E354C3" w:rsidRPr="00B63E63">
        <w:rPr>
          <w:color w:val="000000"/>
        </w:rPr>
        <w:t>Рядом с Петром</w:t>
      </w:r>
      <w:r w:rsidR="00E354C3">
        <w:rPr>
          <w:color w:val="000000"/>
        </w:rPr>
        <w:t xml:space="preserve"> возле роскошной кареты - гости</w:t>
      </w:r>
      <w:r w:rsidR="00E354C3" w:rsidRPr="00B63E63">
        <w:rPr>
          <w:color w:val="000000"/>
        </w:rPr>
        <w:t xml:space="preserve">, приглашенные </w:t>
      </w:r>
      <w:r w:rsidR="00E354C3">
        <w:rPr>
          <w:color w:val="000000"/>
        </w:rPr>
        <w:t>н</w:t>
      </w:r>
      <w:r w:rsidR="00E354C3" w:rsidRPr="00B63E63">
        <w:rPr>
          <w:color w:val="000000"/>
        </w:rPr>
        <w:t>а казнь. Среди них - убеленный сединами боярин в высокой шапке, старинной одежде и с длинной бородой, несмотря на то, то бороды Петр беспощадно искоренял. Как и стрельцы, боя</w:t>
      </w:r>
      <w:r w:rsidR="00E354C3">
        <w:rPr>
          <w:color w:val="000000"/>
        </w:rPr>
        <w:t>р</w:t>
      </w:r>
      <w:r w:rsidR="00E354C3" w:rsidRPr="00B63E63">
        <w:rPr>
          <w:color w:val="000000"/>
        </w:rPr>
        <w:t>ин всем своим обликом воплощает седую старину, но, не выражая восторга перед происходящим, он на стороне царя. На шаг вперед</w:t>
      </w:r>
      <w:r w:rsidR="00E354C3">
        <w:rPr>
          <w:color w:val="000000"/>
        </w:rPr>
        <w:t xml:space="preserve"> стоит иноземец в богатом костю</w:t>
      </w:r>
      <w:r w:rsidR="00E354C3" w:rsidRPr="00B63E63">
        <w:rPr>
          <w:color w:val="000000"/>
        </w:rPr>
        <w:t xml:space="preserve">ме, жестом вдумчивого созерцания прижавший руку к </w:t>
      </w:r>
      <w:r w:rsidR="00E354C3" w:rsidRPr="00B63E63">
        <w:rPr>
          <w:color w:val="000000"/>
        </w:rPr>
        <w:lastRenderedPageBreak/>
        <w:t>подбородку</w:t>
      </w:r>
      <w:r w:rsidR="00E354C3">
        <w:rPr>
          <w:color w:val="000000"/>
        </w:rPr>
        <w:t>.</w:t>
      </w:r>
      <w:r w:rsidR="00E354C3" w:rsidRPr="00B63E63">
        <w:rPr>
          <w:color w:val="000000"/>
        </w:rPr>
        <w:t xml:space="preserve"> Из</w:t>
      </w:r>
      <w:r w:rsidR="00E354C3">
        <w:rPr>
          <w:color w:val="000000"/>
        </w:rPr>
        <w:t xml:space="preserve"> -</w:t>
      </w:r>
      <w:r w:rsidR="00E354C3" w:rsidRPr="00B63E63">
        <w:rPr>
          <w:color w:val="000000"/>
        </w:rPr>
        <w:t xml:space="preserve"> за его спин</w:t>
      </w:r>
      <w:r w:rsidR="00E354C3">
        <w:rPr>
          <w:color w:val="000000"/>
        </w:rPr>
        <w:t>ы выглядывает иностранец в одеж</w:t>
      </w:r>
      <w:r w:rsidR="00E354C3" w:rsidRPr="00B63E63">
        <w:rPr>
          <w:color w:val="000000"/>
        </w:rPr>
        <w:t>де попроще</w:t>
      </w:r>
      <w:r w:rsidR="00E354C3">
        <w:rPr>
          <w:color w:val="000000"/>
        </w:rPr>
        <w:t>,</w:t>
      </w:r>
      <w:r w:rsidR="00E354C3" w:rsidRPr="00B63E63">
        <w:rPr>
          <w:color w:val="000000"/>
        </w:rPr>
        <w:t xml:space="preserve"> с </w:t>
      </w:r>
      <w:r w:rsidR="00E354C3">
        <w:rPr>
          <w:color w:val="000000"/>
        </w:rPr>
        <w:t xml:space="preserve">живым проницательным взглядом. </w:t>
      </w:r>
      <w:r w:rsidR="00E354C3" w:rsidRPr="00B63E63">
        <w:rPr>
          <w:color w:val="000000"/>
        </w:rPr>
        <w:t>За стеклами кареты смутно виднеется испуганное лицо одной из царевен, вероятнее всего Марфы, активной посредницы в переписке Софь</w:t>
      </w:r>
      <w:r w:rsidR="00E354C3">
        <w:rPr>
          <w:color w:val="000000"/>
        </w:rPr>
        <w:t>и со стрельцами</w:t>
      </w:r>
      <w:r w:rsidR="00E354C3" w:rsidRPr="00B63E63">
        <w:rPr>
          <w:color w:val="000000"/>
        </w:rPr>
        <w:t>. Бунтовщики не выдали царевну, но в устрашение и назидание Марфа привезена к месту казни.</w:t>
      </w:r>
      <w:r w:rsidR="00E354C3">
        <w:rPr>
          <w:color w:val="000000"/>
        </w:rPr>
        <w:t xml:space="preserve"> </w:t>
      </w:r>
      <w:r w:rsidR="00E354C3" w:rsidRPr="00B63E63">
        <w:rPr>
          <w:color w:val="000000"/>
        </w:rPr>
        <w:t>Одного из стрельцов вед</w:t>
      </w:r>
      <w:r w:rsidR="00E354C3">
        <w:rPr>
          <w:color w:val="000000"/>
        </w:rPr>
        <w:t>у</w:t>
      </w:r>
      <w:r w:rsidR="00E354C3" w:rsidRPr="00B63E63">
        <w:rPr>
          <w:color w:val="000000"/>
        </w:rPr>
        <w:t xml:space="preserve">т на казнь. Его одежды брошены в грязь, а свеча тлеет </w:t>
      </w:r>
      <w:r w:rsidR="00E354C3">
        <w:rPr>
          <w:color w:val="000000"/>
        </w:rPr>
        <w:t>н</w:t>
      </w:r>
      <w:r w:rsidR="00E354C3" w:rsidRPr="00B63E63">
        <w:rPr>
          <w:color w:val="000000"/>
        </w:rPr>
        <w:t xml:space="preserve">а земле </w:t>
      </w:r>
      <w:r w:rsidR="00E354C3">
        <w:rPr>
          <w:color w:val="000000"/>
        </w:rPr>
        <w:t>–</w:t>
      </w:r>
      <w:r w:rsidR="00E354C3" w:rsidRPr="00B63E63">
        <w:rPr>
          <w:color w:val="000000"/>
        </w:rPr>
        <w:t xml:space="preserve"> щемяще</w:t>
      </w:r>
      <w:r w:rsidR="00E354C3">
        <w:rPr>
          <w:color w:val="000000"/>
        </w:rPr>
        <w:t xml:space="preserve"> </w:t>
      </w:r>
      <w:r w:rsidR="00E354C3" w:rsidRPr="00B63E63">
        <w:rPr>
          <w:color w:val="000000"/>
        </w:rPr>
        <w:t>-</w:t>
      </w:r>
      <w:r w:rsidR="00E354C3">
        <w:rPr>
          <w:color w:val="000000"/>
        </w:rPr>
        <w:t xml:space="preserve"> </w:t>
      </w:r>
      <w:r w:rsidR="00E354C3" w:rsidRPr="00B63E63">
        <w:rPr>
          <w:color w:val="000000"/>
        </w:rPr>
        <w:t>пронзительный образ догорающей, отлетающей жизни! Офицер,</w:t>
      </w:r>
      <w:r w:rsidR="00E354C3">
        <w:rPr>
          <w:color w:val="000000"/>
        </w:rPr>
        <w:t xml:space="preserve"> ведущий осужденного к виселице</w:t>
      </w:r>
      <w:r w:rsidR="00E354C3" w:rsidRPr="00B63E63">
        <w:rPr>
          <w:color w:val="000000"/>
        </w:rPr>
        <w:t>, бережно поддерживает его за плечо, шепча последние ободряющие слова. Участники стрелецкого бунта и петровские солдаты - не враги; и то,</w:t>
      </w:r>
      <w:r w:rsidR="00E354C3">
        <w:rPr>
          <w:color w:val="000000"/>
        </w:rPr>
        <w:t xml:space="preserve"> чт</w:t>
      </w:r>
      <w:r w:rsidR="00E354C3" w:rsidRPr="00B63E63">
        <w:rPr>
          <w:color w:val="000000"/>
        </w:rPr>
        <w:t xml:space="preserve">о одни оказались в </w:t>
      </w:r>
      <w:r w:rsidR="00E354C3">
        <w:rPr>
          <w:color w:val="000000"/>
        </w:rPr>
        <w:t>роли палачей, а другие казнимых</w:t>
      </w:r>
      <w:r w:rsidR="00E354C3" w:rsidRPr="00B63E63">
        <w:rPr>
          <w:color w:val="000000"/>
        </w:rPr>
        <w:t>, заставляет зрителя о</w:t>
      </w:r>
      <w:r w:rsidR="00E354C3">
        <w:rPr>
          <w:color w:val="000000"/>
        </w:rPr>
        <w:t xml:space="preserve">собенно остро ощутить </w:t>
      </w:r>
      <w:r w:rsidR="00E354C3" w:rsidRPr="00B63E63">
        <w:rPr>
          <w:color w:val="000000"/>
        </w:rPr>
        <w:t xml:space="preserve"> трагизм русской истории</w:t>
      </w:r>
      <w:r w:rsidR="0004079D">
        <w:rPr>
          <w:color w:val="000000"/>
        </w:rPr>
        <w:t>.</w:t>
      </w:r>
      <w:r w:rsidR="00E354C3" w:rsidRPr="00B63E63">
        <w:rPr>
          <w:color w:val="000000"/>
        </w:rPr>
        <w:t xml:space="preserve"> Эта сцена - не ненависти и розни, но со страдания и единения, пожал</w:t>
      </w:r>
      <w:r w:rsidR="00E354C3">
        <w:rPr>
          <w:color w:val="000000"/>
        </w:rPr>
        <w:t>уй</w:t>
      </w:r>
      <w:r w:rsidR="00E354C3" w:rsidRPr="00B63E63">
        <w:rPr>
          <w:color w:val="000000"/>
        </w:rPr>
        <w:t>, самая важная для художника в его картине.</w:t>
      </w:r>
    </w:p>
    <w:p w:rsidR="00E354C3" w:rsidRDefault="00E354C3" w:rsidP="00E354C3">
      <w:pPr>
        <w:pStyle w:val="a3"/>
        <w:spacing w:before="0" w:beforeAutospacing="0" w:after="0" w:afterAutospacing="0" w:line="360" w:lineRule="auto"/>
        <w:jc w:val="center"/>
        <w:rPr>
          <w:color w:val="000000"/>
        </w:rPr>
      </w:pPr>
      <w:r>
        <w:rPr>
          <w:color w:val="000000"/>
        </w:rPr>
        <w:t>«</w:t>
      </w:r>
      <w:r w:rsidRPr="00B63E63">
        <w:rPr>
          <w:color w:val="000000"/>
        </w:rPr>
        <w:t>МЕНШИКОВ В БЕРЕЗОВЕ</w:t>
      </w:r>
      <w:r>
        <w:rPr>
          <w:color w:val="000000"/>
        </w:rPr>
        <w:t>»</w:t>
      </w:r>
    </w:p>
    <w:p w:rsidR="007B7A53" w:rsidRPr="00012317" w:rsidRDefault="007B7A53" w:rsidP="00012317">
      <w:pPr>
        <w:pStyle w:val="a3"/>
        <w:spacing w:before="0" w:beforeAutospacing="0" w:after="0" w:afterAutospacing="0"/>
        <w:jc w:val="right"/>
        <w:rPr>
          <w:i/>
          <w:shd w:val="clear" w:color="auto" w:fill="FFFFFF"/>
        </w:rPr>
      </w:pPr>
      <w:r w:rsidRPr="00121E20">
        <w:rPr>
          <w:i/>
          <w:shd w:val="clear" w:color="auto" w:fill="FFFFFF"/>
        </w:rPr>
        <w:t>И враз душа его смирилась –</w:t>
      </w:r>
      <w:r w:rsidRPr="00121E20">
        <w:rPr>
          <w:i/>
        </w:rPr>
        <w:br/>
      </w:r>
      <w:r w:rsidR="00121E20">
        <w:rPr>
          <w:i/>
          <w:shd w:val="clear" w:color="auto" w:fill="FFFFFF"/>
        </w:rPr>
        <w:t>Исход пути он роковой</w:t>
      </w:r>
      <w:r w:rsidR="00012317">
        <w:rPr>
          <w:i/>
          <w:shd w:val="clear" w:color="auto" w:fill="FFFFFF"/>
        </w:rPr>
        <w:t>…</w:t>
      </w:r>
      <w:r w:rsidRPr="00121E20">
        <w:rPr>
          <w:i/>
        </w:rPr>
        <w:br/>
      </w:r>
      <w:r w:rsidR="00121E20">
        <w:rPr>
          <w:i/>
          <w:shd w:val="clear" w:color="auto" w:fill="FFFFFF"/>
        </w:rPr>
        <w:t xml:space="preserve"> </w:t>
      </w:r>
      <w:r w:rsidRPr="00121E20">
        <w:rPr>
          <w:i/>
          <w:shd w:val="clear" w:color="auto" w:fill="FFFFFF"/>
        </w:rPr>
        <w:t>В.Русин</w:t>
      </w:r>
    </w:p>
    <w:p w:rsidR="007B7A53" w:rsidRPr="006A3636" w:rsidRDefault="007B7A53" w:rsidP="00283B8C">
      <w:pPr>
        <w:pStyle w:val="a3"/>
        <w:shd w:val="clear" w:color="auto" w:fill="FFFFFF" w:themeFill="background1"/>
        <w:spacing w:before="0" w:beforeAutospacing="0" w:after="0" w:afterAutospacing="0" w:line="360" w:lineRule="auto"/>
        <w:jc w:val="both"/>
      </w:pPr>
      <w:r w:rsidRPr="00B63E63">
        <w:rPr>
          <w:color w:val="000000"/>
        </w:rPr>
        <w:t>«Счастья баловень безродный», Александр Данилович Меншиков большую часть жизни неудержимо рв</w:t>
      </w:r>
      <w:r>
        <w:rPr>
          <w:color w:val="000000"/>
        </w:rPr>
        <w:t>ался ко все новым и новым вершинам власти</w:t>
      </w:r>
      <w:r w:rsidRPr="00B63E63">
        <w:rPr>
          <w:color w:val="000000"/>
        </w:rPr>
        <w:t>. Смерть Петра I в 1725 году лишь укрепила его могущество. Меншиков добился возведения на престол Екатерины I, при которой стал фактически правителем России.</w:t>
      </w:r>
      <w:r>
        <w:rPr>
          <w:color w:val="000000"/>
        </w:rPr>
        <w:t xml:space="preserve"> </w:t>
      </w:r>
      <w:r w:rsidRPr="00B63E63">
        <w:rPr>
          <w:color w:val="000000"/>
        </w:rPr>
        <w:t xml:space="preserve">Казалось, </w:t>
      </w:r>
      <w:r>
        <w:rPr>
          <w:color w:val="000000"/>
        </w:rPr>
        <w:t>«</w:t>
      </w:r>
      <w:r w:rsidRPr="00B63E63">
        <w:rPr>
          <w:color w:val="000000"/>
        </w:rPr>
        <w:t>полудержавный властелин» достиг предела своих мечтаний. Однако его бесцеремонное обращение с юным Петром II, весьма капризным подростком, привело к отчуждению и неприязни со стороны царя</w:t>
      </w:r>
      <w:r w:rsidRPr="006A3636">
        <w:t xml:space="preserve">. </w:t>
      </w:r>
      <w:r w:rsidR="006A3636" w:rsidRPr="006A3636">
        <w:rPr>
          <w:rFonts w:ascii="Arial" w:hAnsi="Arial" w:cs="Arial"/>
          <w:sz w:val="23"/>
          <w:szCs w:val="23"/>
          <w:shd w:val="clear" w:color="auto" w:fill="FFFFFF" w:themeFill="background1"/>
        </w:rPr>
        <w:t> </w:t>
      </w:r>
      <w:r w:rsidR="006A3636" w:rsidRPr="006A3636">
        <w:rPr>
          <w:shd w:val="clear" w:color="auto" w:fill="FFFFFF" w:themeFill="background1"/>
        </w:rPr>
        <w:t>В результате придворных интриг блестящий царедворец, выходец из низов общества, сумевший подн</w:t>
      </w:r>
      <w:r w:rsidR="00283B8C">
        <w:rPr>
          <w:shd w:val="clear" w:color="auto" w:fill="FFFFFF" w:themeFill="background1"/>
        </w:rPr>
        <w:t xml:space="preserve">яться к самой вершине, был </w:t>
      </w:r>
      <w:r w:rsidR="006A3636">
        <w:rPr>
          <w:shd w:val="clear" w:color="auto" w:fill="FFFFFF" w:themeFill="background1"/>
        </w:rPr>
        <w:t xml:space="preserve">  </w:t>
      </w:r>
      <w:r w:rsidR="00283B8C">
        <w:rPr>
          <w:shd w:val="clear" w:color="auto" w:fill="FFFFFF" w:themeFill="background1"/>
        </w:rPr>
        <w:t>свергнут</w:t>
      </w:r>
      <w:r w:rsidR="006A3636" w:rsidRPr="006A3636">
        <w:rPr>
          <w:shd w:val="clear" w:color="auto" w:fill="FFFFFF" w:themeFill="background1"/>
        </w:rPr>
        <w:t xml:space="preserve"> и оказался в ссылке вместе со своей семьей на русском Севере.</w:t>
      </w:r>
      <w:r w:rsidR="00283B8C">
        <w:rPr>
          <w:shd w:val="clear" w:color="auto" w:fill="FFFFFF" w:themeFill="background1"/>
        </w:rPr>
        <w:t xml:space="preserve"> </w:t>
      </w:r>
    </w:p>
    <w:p w:rsidR="00283B8C" w:rsidRDefault="00283B8C" w:rsidP="00283B8C">
      <w:pPr>
        <w:pStyle w:val="a3"/>
        <w:spacing w:before="0" w:beforeAutospacing="0" w:after="0" w:afterAutospacing="0" w:line="360" w:lineRule="auto"/>
        <w:jc w:val="both"/>
        <w:rPr>
          <w:color w:val="000000"/>
        </w:rPr>
      </w:pPr>
      <w:r w:rsidRPr="00B63E63">
        <w:rPr>
          <w:color w:val="000000"/>
        </w:rPr>
        <w:t>В тесной, промерзшей избе си</w:t>
      </w:r>
      <w:r>
        <w:rPr>
          <w:color w:val="000000"/>
        </w:rPr>
        <w:t>дя</w:t>
      </w:r>
      <w:r w:rsidRPr="00B63E63">
        <w:rPr>
          <w:color w:val="000000"/>
        </w:rPr>
        <w:t>т, прижавшись друг к другу, Александр Данилович, Мария и сын А</w:t>
      </w:r>
      <w:r>
        <w:rPr>
          <w:color w:val="000000"/>
        </w:rPr>
        <w:t>лександр. По другую сторону сто</w:t>
      </w:r>
      <w:r w:rsidRPr="00B63E63">
        <w:rPr>
          <w:color w:val="000000"/>
        </w:rPr>
        <w:t>ла младшая дочь Александра читает Священное писание. Заиндевевшее окно, брошенная на земляной пол белая медвежья шкура, уподобленная островку снега под ногами сидящих, усиливают ощущение пронизывающего холода. Члены семьи рядом, но не вместе: каждый по-своему переживает горе. Стремя</w:t>
      </w:r>
      <w:r w:rsidR="00E03302">
        <w:rPr>
          <w:color w:val="000000"/>
        </w:rPr>
        <w:t>с</w:t>
      </w:r>
      <w:r w:rsidRPr="00B63E63">
        <w:rPr>
          <w:color w:val="000000"/>
        </w:rPr>
        <w:t>ь подчеркнуть бесприютность их существования, Суриков сознательно нарушает перспективу, ук</w:t>
      </w:r>
      <w:r w:rsidR="00012317">
        <w:rPr>
          <w:color w:val="000000"/>
        </w:rPr>
        <w:t>рупняет масштаб фигур, опускает</w:t>
      </w:r>
      <w:r w:rsidRPr="00B63E63">
        <w:rPr>
          <w:color w:val="000000"/>
        </w:rPr>
        <w:t xml:space="preserve"> потолок избы.</w:t>
      </w:r>
      <w:r>
        <w:rPr>
          <w:color w:val="000000"/>
        </w:rPr>
        <w:t xml:space="preserve"> </w:t>
      </w:r>
      <w:r w:rsidRPr="00B63E63">
        <w:rPr>
          <w:color w:val="000000"/>
        </w:rPr>
        <w:t>Зритель о</w:t>
      </w:r>
      <w:r>
        <w:rPr>
          <w:color w:val="000000"/>
        </w:rPr>
        <w:t>бостренно ощущает, насколько не</w:t>
      </w:r>
      <w:r w:rsidRPr="00B63E63">
        <w:rPr>
          <w:color w:val="000000"/>
        </w:rPr>
        <w:t>выносимо</w:t>
      </w:r>
      <w:r>
        <w:rPr>
          <w:color w:val="000000"/>
        </w:rPr>
        <w:t xml:space="preserve"> находиться здесь Меншикову. Нем</w:t>
      </w:r>
      <w:r w:rsidRPr="00B63E63">
        <w:rPr>
          <w:color w:val="000000"/>
        </w:rPr>
        <w:t>ногие тесно составленные на полу вещи создают ощущение не жилища, а временно</w:t>
      </w:r>
      <w:r>
        <w:rPr>
          <w:color w:val="000000"/>
        </w:rPr>
        <w:t>г</w:t>
      </w:r>
      <w:r w:rsidRPr="00B63E63">
        <w:rPr>
          <w:color w:val="000000"/>
        </w:rPr>
        <w:t>о пристанища, словно далекий и долгий путь Меншиковых еще не завершился.</w:t>
      </w:r>
      <w:r w:rsidR="00B11E1B">
        <w:rPr>
          <w:color w:val="000000"/>
        </w:rPr>
        <w:t xml:space="preserve"> </w:t>
      </w:r>
      <w:r w:rsidRPr="00B63E63">
        <w:rPr>
          <w:color w:val="000000"/>
        </w:rPr>
        <w:t>Для Сурикова главным в картине оказывается именно этот образ человека, ощутившег</w:t>
      </w:r>
      <w:r>
        <w:rPr>
          <w:color w:val="000000"/>
        </w:rPr>
        <w:t>о себя перед Высшим судом и бес</w:t>
      </w:r>
      <w:r w:rsidRPr="00B63E63">
        <w:rPr>
          <w:color w:val="000000"/>
        </w:rPr>
        <w:t>пощадным судом своей совести.</w:t>
      </w:r>
      <w:r w:rsidR="00B11E1B">
        <w:rPr>
          <w:color w:val="000000"/>
        </w:rPr>
        <w:t xml:space="preserve"> </w:t>
      </w:r>
      <w:r w:rsidRPr="00B63E63">
        <w:rPr>
          <w:color w:val="000000"/>
        </w:rPr>
        <w:t xml:space="preserve">В облике Меншикова, небритого, облаченного в овчинный тулуп, ощущается нечто подлинно царственное, не зависящее от внешних </w:t>
      </w:r>
      <w:r>
        <w:rPr>
          <w:color w:val="000000"/>
        </w:rPr>
        <w:t>обстоятельств. Крупные, львиные</w:t>
      </w:r>
      <w:r w:rsidRPr="00B63E63">
        <w:rPr>
          <w:color w:val="000000"/>
        </w:rPr>
        <w:t xml:space="preserve"> черты лица, мощная рука, сжатая в кулак, свидетельствуют об огромной, несломленной внутренней силе. Сжатые губы, сведенные брови и пролегшая между ними скорбная складка, невидящий взгляд воспал</w:t>
      </w:r>
      <w:r>
        <w:rPr>
          <w:color w:val="000000"/>
        </w:rPr>
        <w:t>енных от бессонницы глаз переда</w:t>
      </w:r>
      <w:r w:rsidRPr="00B63E63">
        <w:rPr>
          <w:color w:val="000000"/>
        </w:rPr>
        <w:t xml:space="preserve">ют напряженное биение столь же </w:t>
      </w:r>
      <w:r w:rsidRPr="00B63E63">
        <w:rPr>
          <w:color w:val="000000"/>
        </w:rPr>
        <w:lastRenderedPageBreak/>
        <w:t>неотступных, сколь и безысходных мыслей.</w:t>
      </w:r>
      <w:r w:rsidR="00B11E1B">
        <w:rPr>
          <w:color w:val="000000"/>
        </w:rPr>
        <w:t xml:space="preserve"> </w:t>
      </w:r>
      <w:r w:rsidRPr="00B63E63">
        <w:rPr>
          <w:color w:val="000000"/>
        </w:rPr>
        <w:t>Огонек лампады и мерцающие оклады икон - островок света и тепла в царстве сумереч</w:t>
      </w:r>
      <w:r>
        <w:rPr>
          <w:color w:val="000000"/>
        </w:rPr>
        <w:t>ного холода. Свеча на аналое по</w:t>
      </w:r>
      <w:r w:rsidRPr="00B63E63">
        <w:rPr>
          <w:color w:val="000000"/>
        </w:rPr>
        <w:t>гасла, как и свеча в подсвечнике на столе, но поток серебристых утренних лучей, с трудом пробивающихся сквозь зале</w:t>
      </w:r>
      <w:r>
        <w:rPr>
          <w:color w:val="000000"/>
        </w:rPr>
        <w:t>деневшее окно, вновь пробуждает</w:t>
      </w:r>
      <w:r w:rsidRPr="00B63E63">
        <w:rPr>
          <w:color w:val="000000"/>
        </w:rPr>
        <w:t xml:space="preserve"> ее свечение. Образы погасшей свечи, завершения жизни и</w:t>
      </w:r>
      <w:r>
        <w:rPr>
          <w:color w:val="000000"/>
        </w:rPr>
        <w:t xml:space="preserve"> утреннего света нового дня, об</w:t>
      </w:r>
      <w:r w:rsidRPr="00B63E63">
        <w:rPr>
          <w:color w:val="000000"/>
        </w:rPr>
        <w:t>разы конца и начала соединяются в этой картин</w:t>
      </w:r>
      <w:r>
        <w:rPr>
          <w:color w:val="000000"/>
        </w:rPr>
        <w:t>е</w:t>
      </w:r>
      <w:r w:rsidRPr="00B63E63">
        <w:rPr>
          <w:color w:val="000000"/>
        </w:rPr>
        <w:t>.</w:t>
      </w:r>
      <w:r>
        <w:rPr>
          <w:color w:val="000000"/>
        </w:rPr>
        <w:t xml:space="preserve"> </w:t>
      </w:r>
    </w:p>
    <w:p w:rsidR="00E03302" w:rsidRDefault="00E03302" w:rsidP="00042932">
      <w:pPr>
        <w:pStyle w:val="a3"/>
        <w:spacing w:before="0" w:beforeAutospacing="0" w:after="0" w:afterAutospacing="0" w:line="360" w:lineRule="auto"/>
        <w:jc w:val="center"/>
        <w:rPr>
          <w:color w:val="000000"/>
        </w:rPr>
      </w:pPr>
      <w:r>
        <w:rPr>
          <w:color w:val="000000"/>
        </w:rPr>
        <w:t>«БОЯРЫНЯ МОРОЗОВА»</w:t>
      </w:r>
    </w:p>
    <w:p w:rsidR="00A3177D" w:rsidRPr="00012317" w:rsidRDefault="00967FF9" w:rsidP="00012317">
      <w:pPr>
        <w:spacing w:after="0" w:line="240" w:lineRule="auto"/>
        <w:jc w:val="right"/>
        <w:rPr>
          <w:rFonts w:ascii="Times New Roman CYR" w:hAnsi="Times New Roman CYR" w:cs="Times New Roman CYR"/>
          <w:i/>
          <w:color w:val="000000"/>
          <w:sz w:val="24"/>
          <w:szCs w:val="24"/>
          <w:shd w:val="clear" w:color="auto" w:fill="FFFFFF"/>
        </w:rPr>
      </w:pPr>
      <w:r>
        <w:rPr>
          <w:rFonts w:ascii="Times New Roman" w:hAnsi="Times New Roman" w:cs="Times New Roman"/>
          <w:i/>
          <w:color w:val="000000"/>
          <w:sz w:val="24"/>
          <w:szCs w:val="24"/>
        </w:rPr>
        <w:t xml:space="preserve"> </w:t>
      </w:r>
      <w:r w:rsidRPr="00012317">
        <w:rPr>
          <w:rFonts w:ascii="Times New Roman CYR" w:hAnsi="Times New Roman CYR" w:cs="Times New Roman CYR"/>
          <w:i/>
          <w:color w:val="000000"/>
          <w:sz w:val="24"/>
          <w:szCs w:val="24"/>
          <w:shd w:val="clear" w:color="auto" w:fill="FFFFFF"/>
        </w:rPr>
        <w:t>В церкви раскол, в душах раскол.</w:t>
      </w:r>
      <w:r w:rsidRPr="00012317">
        <w:rPr>
          <w:rFonts w:ascii="Times New Roman CYR" w:hAnsi="Times New Roman CYR" w:cs="Times New Roman CYR"/>
          <w:i/>
          <w:color w:val="000000"/>
          <w:sz w:val="24"/>
          <w:szCs w:val="24"/>
        </w:rPr>
        <w:br/>
      </w:r>
      <w:r w:rsidRPr="00012317">
        <w:rPr>
          <w:rFonts w:ascii="Times New Roman CYR" w:hAnsi="Times New Roman CYR" w:cs="Times New Roman CYR"/>
          <w:i/>
          <w:color w:val="000000"/>
          <w:sz w:val="24"/>
          <w:szCs w:val="24"/>
          <w:shd w:val="clear" w:color="auto" w:fill="FFFFFF"/>
        </w:rPr>
        <w:t>Кто</w:t>
      </w:r>
      <w:r w:rsidR="00012317" w:rsidRPr="00012317">
        <w:rPr>
          <w:rFonts w:ascii="Times New Roman CYR" w:hAnsi="Times New Roman CYR" w:cs="Times New Roman CYR"/>
          <w:i/>
          <w:color w:val="000000"/>
          <w:sz w:val="24"/>
          <w:szCs w:val="24"/>
          <w:shd w:val="clear" w:color="auto" w:fill="FFFFFF"/>
        </w:rPr>
        <w:t xml:space="preserve"> -</w:t>
      </w:r>
      <w:r w:rsidRPr="00012317">
        <w:rPr>
          <w:rFonts w:ascii="Times New Roman CYR" w:hAnsi="Times New Roman CYR" w:cs="Times New Roman CYR"/>
          <w:i/>
          <w:color w:val="000000"/>
          <w:sz w:val="24"/>
          <w:szCs w:val="24"/>
          <w:shd w:val="clear" w:color="auto" w:fill="FFFFFF"/>
        </w:rPr>
        <w:t xml:space="preserve"> то на дыбе, кого</w:t>
      </w:r>
      <w:r w:rsidR="00012317" w:rsidRPr="00012317">
        <w:rPr>
          <w:rFonts w:ascii="Times New Roman CYR" w:hAnsi="Times New Roman CYR" w:cs="Times New Roman CYR"/>
          <w:i/>
          <w:color w:val="000000"/>
          <w:sz w:val="24"/>
          <w:szCs w:val="24"/>
          <w:shd w:val="clear" w:color="auto" w:fill="FFFFFF"/>
        </w:rPr>
        <w:t xml:space="preserve"> - </w:t>
      </w:r>
      <w:r w:rsidRPr="00012317">
        <w:rPr>
          <w:rFonts w:ascii="Times New Roman CYR" w:hAnsi="Times New Roman CYR" w:cs="Times New Roman CYR"/>
          <w:i/>
          <w:color w:val="000000"/>
          <w:sz w:val="24"/>
          <w:szCs w:val="24"/>
          <w:shd w:val="clear" w:color="auto" w:fill="FFFFFF"/>
        </w:rPr>
        <w:t xml:space="preserve"> то на кол.</w:t>
      </w:r>
      <w:r w:rsidRPr="00012317">
        <w:rPr>
          <w:rFonts w:ascii="Times New Roman CYR" w:hAnsi="Times New Roman CYR" w:cs="Times New Roman CYR"/>
          <w:i/>
          <w:color w:val="000000"/>
          <w:sz w:val="24"/>
          <w:szCs w:val="24"/>
        </w:rPr>
        <w:br/>
      </w:r>
      <w:r w:rsidRPr="00012317">
        <w:rPr>
          <w:rFonts w:ascii="Times New Roman CYR" w:hAnsi="Times New Roman CYR" w:cs="Times New Roman CYR"/>
          <w:i/>
          <w:color w:val="000000"/>
          <w:sz w:val="24"/>
          <w:szCs w:val="24"/>
          <w:shd w:val="clear" w:color="auto" w:fill="FFFFFF"/>
        </w:rPr>
        <w:t>В ямах гноили, в цепи ковали,</w:t>
      </w:r>
      <w:r w:rsidRPr="00012317">
        <w:rPr>
          <w:rFonts w:ascii="Times New Roman CYR" w:hAnsi="Times New Roman CYR" w:cs="Times New Roman CYR"/>
          <w:i/>
          <w:color w:val="000000"/>
          <w:sz w:val="24"/>
          <w:szCs w:val="24"/>
        </w:rPr>
        <w:br/>
      </w:r>
      <w:r w:rsidRPr="00012317">
        <w:rPr>
          <w:rFonts w:ascii="Times New Roman CYR" w:hAnsi="Times New Roman CYR" w:cs="Times New Roman CYR"/>
          <w:i/>
          <w:color w:val="000000"/>
          <w:sz w:val="24"/>
          <w:szCs w:val="24"/>
          <w:shd w:val="clear" w:color="auto" w:fill="FFFFFF"/>
        </w:rPr>
        <w:t>Новая Русь обновляла скрижали.</w:t>
      </w:r>
    </w:p>
    <w:p w:rsidR="00967FF9" w:rsidRPr="00967FF9" w:rsidRDefault="00967FF9" w:rsidP="00012317">
      <w:pPr>
        <w:spacing w:after="0" w:line="240" w:lineRule="auto"/>
        <w:jc w:val="right"/>
        <w:rPr>
          <w:rFonts w:ascii="Times New Roman" w:hAnsi="Times New Roman" w:cs="Times New Roman"/>
          <w:color w:val="000000"/>
          <w:sz w:val="24"/>
          <w:szCs w:val="24"/>
        </w:rPr>
      </w:pPr>
      <w:r w:rsidRPr="00012317">
        <w:rPr>
          <w:rFonts w:ascii="Times New Roman CYR" w:hAnsi="Times New Roman CYR" w:cs="Times New Roman CYR"/>
          <w:i/>
          <w:color w:val="000000"/>
          <w:sz w:val="24"/>
          <w:szCs w:val="24"/>
          <w:shd w:val="clear" w:color="auto" w:fill="FFFFFF"/>
        </w:rPr>
        <w:t>С.Перевязко</w:t>
      </w:r>
    </w:p>
    <w:p w:rsidR="0000142F" w:rsidRPr="00B63E63" w:rsidRDefault="00AC1887" w:rsidP="0000142F">
      <w:pPr>
        <w:pStyle w:val="a3"/>
        <w:spacing w:before="0" w:beforeAutospacing="0" w:after="0" w:afterAutospacing="0" w:line="360" w:lineRule="auto"/>
        <w:jc w:val="both"/>
        <w:rPr>
          <w:color w:val="000000"/>
        </w:rPr>
      </w:pPr>
      <w:r>
        <w:rPr>
          <w:color w:val="000000"/>
        </w:rPr>
        <w:t xml:space="preserve"> </w:t>
      </w:r>
      <w:r w:rsidRPr="00B63E63">
        <w:rPr>
          <w:color w:val="000000"/>
        </w:rPr>
        <w:t>За</w:t>
      </w:r>
      <w:r>
        <w:rPr>
          <w:color w:val="000000"/>
        </w:rPr>
        <w:t>мысел реформ, призванных вы</w:t>
      </w:r>
      <w:r w:rsidRPr="00B63E63">
        <w:rPr>
          <w:color w:val="000000"/>
        </w:rPr>
        <w:t>вести Русь на новые международные рубежи, возник еще в правление царя Алексея Михайловича. Воссоединение с Украиной (1654), расширение связей с греческим Востоком требовали унификации церковных обрядов и богослужебных текстов.</w:t>
      </w:r>
      <w:r>
        <w:rPr>
          <w:color w:val="000000"/>
        </w:rPr>
        <w:t xml:space="preserve">  </w:t>
      </w:r>
      <w:r w:rsidRPr="00B63E63">
        <w:rPr>
          <w:color w:val="000000"/>
        </w:rPr>
        <w:t>Объявив об отмене старых церковных обрядов, Никон в 1652 году издал постановления о новой форме церковных поклонов, о крещении тремя перстами вместо прежнего двуперстия. Сторонники двуперстия были прокляты церковью и в 1656 году церковн</w:t>
      </w:r>
      <w:r w:rsidR="00330A05">
        <w:rPr>
          <w:color w:val="000000"/>
        </w:rPr>
        <w:t>ый собор отлучил от церкви всех,</w:t>
      </w:r>
      <w:r>
        <w:rPr>
          <w:color w:val="000000"/>
        </w:rPr>
        <w:t xml:space="preserve">  </w:t>
      </w:r>
      <w:r w:rsidRPr="00B63E63">
        <w:rPr>
          <w:color w:val="000000"/>
        </w:rPr>
        <w:t>кто не принял новые реформы богослужения. Это и послужило началом раскола в русской церкви и формирования старообрядческого движения.</w:t>
      </w:r>
      <w:r w:rsidR="00B11E1B">
        <w:rPr>
          <w:color w:val="000000"/>
        </w:rPr>
        <w:t xml:space="preserve"> </w:t>
      </w:r>
      <w:r w:rsidR="0000142F">
        <w:rPr>
          <w:color w:val="000000"/>
        </w:rPr>
        <w:t>Сторонникам</w:t>
      </w:r>
      <w:r w:rsidRPr="00B63E63">
        <w:rPr>
          <w:color w:val="000000"/>
        </w:rPr>
        <w:t xml:space="preserve"> древнего благочестия казалось, что этим проклятием предаются анафеме русские национальные святыни, все то</w:t>
      </w:r>
      <w:r w:rsidR="0000142F">
        <w:rPr>
          <w:color w:val="000000"/>
        </w:rPr>
        <w:t>,</w:t>
      </w:r>
      <w:r w:rsidRPr="00B63E63">
        <w:rPr>
          <w:color w:val="000000"/>
        </w:rPr>
        <w:t xml:space="preserve"> что любил и чем гордился русский народ в течение столетий. Защищая старую веру, раскольники были убеждены, что спасают правду и общенародное дело всей Руси. Это сознание придавало им исключительное бесстрашие и невиданную стойкость, которые они сохраняли до самой смерти. Жестокие преследования, казни, пытки, сожжение на кострах, не смогли уничтожить раскол. Народ наделял раскольников ореолом мученичества, столь прославляемого христианством.</w:t>
      </w:r>
      <w:r w:rsidR="0000142F">
        <w:rPr>
          <w:color w:val="000000"/>
        </w:rPr>
        <w:t xml:space="preserve">    </w:t>
      </w:r>
      <w:r w:rsidR="0000142F" w:rsidRPr="00B63E63">
        <w:rPr>
          <w:color w:val="000000"/>
        </w:rPr>
        <w:t>Наиболее яркими приверженцами старой веры, раскольниками с ореолом мученичества были протопоп Аввакум и его духовная дочь – Федосья Прокопьевна Соковнина, в замужестве Морозова, горестная судьба которой послужила темой главного произведения Сурикова.</w:t>
      </w:r>
      <w:r w:rsidR="0000142F">
        <w:rPr>
          <w:color w:val="000000"/>
        </w:rPr>
        <w:t xml:space="preserve"> </w:t>
      </w:r>
      <w:r w:rsidR="00936F2D">
        <w:rPr>
          <w:color w:val="000000"/>
        </w:rPr>
        <w:t xml:space="preserve"> </w:t>
      </w:r>
      <w:r w:rsidR="0000142F" w:rsidRPr="00B63E63">
        <w:rPr>
          <w:color w:val="000000"/>
        </w:rPr>
        <w:t xml:space="preserve"> Открыто обличая царя и патриарха, она не примирилась с новой «казенной» церковью и продолжала исполнять старые церковные обряды.</w:t>
      </w:r>
    </w:p>
    <w:p w:rsidR="00042932" w:rsidRDefault="00A135A2" w:rsidP="00042932">
      <w:pPr>
        <w:pStyle w:val="a3"/>
        <w:spacing w:before="0" w:beforeAutospacing="0" w:after="0" w:afterAutospacing="0" w:line="360" w:lineRule="auto"/>
        <w:jc w:val="both"/>
        <w:rPr>
          <w:color w:val="000000"/>
        </w:rPr>
      </w:pPr>
      <w:r>
        <w:rPr>
          <w:color w:val="000000"/>
        </w:rPr>
        <w:t xml:space="preserve">     </w:t>
      </w:r>
      <w:r w:rsidR="0000142F" w:rsidRPr="00B63E63">
        <w:rPr>
          <w:color w:val="000000"/>
        </w:rPr>
        <w:t xml:space="preserve">Здесь, в </w:t>
      </w:r>
      <w:r w:rsidR="0000142F">
        <w:rPr>
          <w:color w:val="000000"/>
        </w:rPr>
        <w:t>этом мире</w:t>
      </w:r>
      <w:r w:rsidR="0000142F" w:rsidRPr="00B63E63">
        <w:rPr>
          <w:color w:val="000000"/>
        </w:rPr>
        <w:t>, боярыня обречена на поражение и смерть</w:t>
      </w:r>
      <w:r w:rsidR="0000142F">
        <w:rPr>
          <w:color w:val="000000"/>
        </w:rPr>
        <w:t>, и для нее открыт лишь один путь - пут</w:t>
      </w:r>
      <w:r w:rsidR="0000142F" w:rsidRPr="00B63E63">
        <w:rPr>
          <w:color w:val="000000"/>
        </w:rPr>
        <w:t xml:space="preserve">ь к Небу, куда возносится высоко взметнувшаяся над толпой ее рука с двуперстием. В исступленном порыве Морозова кладет на алтарь </w:t>
      </w:r>
      <w:r w:rsidR="0000142F">
        <w:rPr>
          <w:color w:val="000000"/>
        </w:rPr>
        <w:t>свою жизнь, но в сознании зрите</w:t>
      </w:r>
      <w:r w:rsidR="0000142F" w:rsidRPr="00B63E63">
        <w:rPr>
          <w:color w:val="000000"/>
        </w:rPr>
        <w:t>ля, созерцаю</w:t>
      </w:r>
      <w:r w:rsidR="0000142F">
        <w:rPr>
          <w:color w:val="000000"/>
        </w:rPr>
        <w:t>щего ее подвиг, неизбежно возни</w:t>
      </w:r>
      <w:r w:rsidR="0000142F" w:rsidRPr="00B63E63">
        <w:rPr>
          <w:color w:val="000000"/>
        </w:rPr>
        <w:t>кают неразрешимые вопросы: а угодна ли такая жертва Богу? Ведь, со</w:t>
      </w:r>
      <w:r w:rsidR="0000142F">
        <w:rPr>
          <w:color w:val="000000"/>
        </w:rPr>
        <w:t>гласно христианскому вероучению</w:t>
      </w:r>
      <w:r w:rsidR="0000142F" w:rsidRPr="00B63E63">
        <w:rPr>
          <w:color w:val="000000"/>
        </w:rPr>
        <w:t>, после искупительной жертвы Христа все остальные кровавые жертвы приносятся темным силам. И что в большей степени руководит порывом Морозовой - горение веры или неистовая гордыня? И имеет ли право человек, даже абсолютно убежденный в своей правоте, увлекать за собой на гибель близких, к</w:t>
      </w:r>
      <w:r w:rsidR="001F4207">
        <w:rPr>
          <w:color w:val="000000"/>
        </w:rPr>
        <w:t>ак увлекла боярыня свою</w:t>
      </w:r>
      <w:r w:rsidR="0000142F" w:rsidRPr="00B63E63">
        <w:rPr>
          <w:color w:val="000000"/>
        </w:rPr>
        <w:t xml:space="preserve"> сестр</w:t>
      </w:r>
      <w:r w:rsidR="0000142F">
        <w:rPr>
          <w:color w:val="000000"/>
        </w:rPr>
        <w:t>у</w:t>
      </w:r>
      <w:r w:rsidR="0000142F" w:rsidRPr="00B63E63">
        <w:rPr>
          <w:color w:val="000000"/>
        </w:rPr>
        <w:t xml:space="preserve">, разделившую </w:t>
      </w:r>
      <w:r w:rsidR="0000142F" w:rsidRPr="00B63E63">
        <w:rPr>
          <w:color w:val="000000"/>
        </w:rPr>
        <w:lastRenderedPageBreak/>
        <w:t xml:space="preserve">с ней мученическую смерть, и сына, угасшего вскоре после ее ареста и ссылки? Мы не </w:t>
      </w:r>
      <w:r w:rsidR="0000142F">
        <w:rPr>
          <w:color w:val="000000"/>
        </w:rPr>
        <w:t>з</w:t>
      </w:r>
      <w:r w:rsidR="0000142F" w:rsidRPr="00B63E63">
        <w:rPr>
          <w:color w:val="000000"/>
        </w:rPr>
        <w:t>наем, какой бы</w:t>
      </w:r>
      <w:r w:rsidR="001F4207">
        <w:rPr>
          <w:color w:val="000000"/>
        </w:rPr>
        <w:t>ла подлинная Морозова, но Суриков</w:t>
      </w:r>
      <w:r w:rsidR="0000142F" w:rsidRPr="00B63E63">
        <w:rPr>
          <w:color w:val="000000"/>
        </w:rPr>
        <w:t xml:space="preserve"> создает образ яркой личности, которую не сломить ни угрозами, ни пытками; в своем огненном стремлении она врывается в </w:t>
      </w:r>
      <w:r w:rsidR="001F4207">
        <w:rPr>
          <w:color w:val="000000"/>
        </w:rPr>
        <w:t xml:space="preserve">обыденную жизнь, как </w:t>
      </w:r>
      <w:r w:rsidR="0000142F" w:rsidRPr="00B63E63">
        <w:rPr>
          <w:color w:val="000000"/>
        </w:rPr>
        <w:t xml:space="preserve"> комета сре</w:t>
      </w:r>
      <w:r w:rsidR="001F4207">
        <w:rPr>
          <w:color w:val="000000"/>
        </w:rPr>
        <w:t xml:space="preserve">ди </w:t>
      </w:r>
      <w:r w:rsidR="0000142F">
        <w:rPr>
          <w:color w:val="000000"/>
        </w:rPr>
        <w:t xml:space="preserve"> светил</w:t>
      </w:r>
      <w:r w:rsidR="0000142F" w:rsidRPr="00B63E63">
        <w:rPr>
          <w:color w:val="000000"/>
        </w:rPr>
        <w:t>, восхищая одних, вызывая ненависть других и поражая неукротимой сил</w:t>
      </w:r>
      <w:r w:rsidR="001F4207">
        <w:rPr>
          <w:color w:val="000000"/>
        </w:rPr>
        <w:t>ой духа всех без исключения.  Иссиня</w:t>
      </w:r>
      <w:r w:rsidR="0000142F">
        <w:rPr>
          <w:color w:val="000000"/>
        </w:rPr>
        <w:t xml:space="preserve"> -</w:t>
      </w:r>
      <w:r w:rsidR="0000142F" w:rsidRPr="00B63E63">
        <w:rPr>
          <w:color w:val="000000"/>
        </w:rPr>
        <w:t xml:space="preserve"> черное одеяние Морозовой воспринимается как траурное пятно посреди праздничного м</w:t>
      </w:r>
      <w:r w:rsidR="001F4207">
        <w:rPr>
          <w:color w:val="000000"/>
        </w:rPr>
        <w:t>ногоцветья московской толпы. Не</w:t>
      </w:r>
      <w:r w:rsidR="0000142F" w:rsidRPr="00B63E63">
        <w:rPr>
          <w:color w:val="000000"/>
        </w:rPr>
        <w:t>случайно для Сурикова ее образ был неразрывно связан с увиденной некогда черной вороной на снегу.</w:t>
      </w:r>
      <w:r w:rsidR="00B11E1B">
        <w:rPr>
          <w:color w:val="000000"/>
        </w:rPr>
        <w:t xml:space="preserve"> </w:t>
      </w:r>
      <w:r w:rsidR="0000142F" w:rsidRPr="00B63E63">
        <w:rPr>
          <w:color w:val="000000"/>
        </w:rPr>
        <w:t>Огонь, пылающий в душе боярыни Морозовой, по тонкому замечанию Владимира Короленко, видевшего картину Сурикова на XV передвижной</w:t>
      </w:r>
      <w:r w:rsidR="001F4207">
        <w:rPr>
          <w:color w:val="000000"/>
        </w:rPr>
        <w:t xml:space="preserve"> выставке, сжигает, а не светит</w:t>
      </w:r>
      <w:r w:rsidR="0000142F" w:rsidRPr="00B63E63">
        <w:rPr>
          <w:color w:val="000000"/>
        </w:rPr>
        <w:t xml:space="preserve">, это разрушительная, гибельная стихия. Образу испепеляющего огня в картине противостоит образ света, воплощенный прежде всего в нездешнем </w:t>
      </w:r>
      <w:r w:rsidR="001F4207">
        <w:rPr>
          <w:color w:val="000000"/>
        </w:rPr>
        <w:t>золотом сиянии иконы Богородицы</w:t>
      </w:r>
      <w:r w:rsidR="0000142F" w:rsidRPr="00B63E63">
        <w:rPr>
          <w:color w:val="000000"/>
        </w:rPr>
        <w:t>, на которую - поверх толпы - направлен взгляд Морозовой, и в фигуре молодой боярышни в синей узорной шубке и золотисто-желтом платке, склонившейся в поклоне перед неистовой раскольницей. Боярышне в синей шубке Суриков придает тот же тип внешности, что у Федосьи Прокопьевны. Это такой же яркий, сильный и страстный характер. Об этом свидетельствует край золотистого платка боярышни, взметнувшийся вверх, как пламя свечи от порыва невидимого ветра, сло</w:t>
      </w:r>
      <w:r w:rsidR="001F4207">
        <w:rPr>
          <w:color w:val="000000"/>
        </w:rPr>
        <w:t>вно устремившись вслед за боя</w:t>
      </w:r>
      <w:r w:rsidR="0000142F" w:rsidRPr="00B63E63">
        <w:rPr>
          <w:color w:val="000000"/>
        </w:rPr>
        <w:t>рыней. Но, в отличие от Морозовой, сила этой женщины проявляется в смирении и укрощении страстей, в стойком мужестве перед ударами судьбы. Ее лицо - почти иконный лик - излучает внутренний свет, не зависящий от неяркого освещения зимнего дня. Из-за спины боярышни выглядывает монахиня. Ее сочувственный и в то же время испуганный взгляд, ее стремление спрятаться в толпе позволяют предположить, что она старообрядка, возможно сбежавшая из монастыря</w:t>
      </w:r>
      <w:r w:rsidR="00076D42">
        <w:rPr>
          <w:color w:val="000000"/>
        </w:rPr>
        <w:t>.</w:t>
      </w:r>
      <w:r w:rsidR="0000142F" w:rsidRPr="00B63E63">
        <w:rPr>
          <w:color w:val="000000"/>
        </w:rPr>
        <w:t xml:space="preserve"> Разделяя убеждения Морозовой, она не готова разделить ее судьбу. Безоговорочно сопереживает боярыне и нищенка, стоящая на коленях. Ее фигура - такое же черное пятно в картине, к</w:t>
      </w:r>
      <w:r w:rsidR="00076D42">
        <w:rPr>
          <w:color w:val="000000"/>
        </w:rPr>
        <w:t>ак и Морозова. Своим оплывающим</w:t>
      </w:r>
      <w:r w:rsidR="0000142F" w:rsidRPr="00B63E63">
        <w:rPr>
          <w:color w:val="000000"/>
        </w:rPr>
        <w:t xml:space="preserve"> силуэтом нищенка напоминает земляную кочку или старый кряжистый пень, зримо являя образ уходящей Руси.</w:t>
      </w:r>
      <w:r>
        <w:rPr>
          <w:color w:val="000000"/>
        </w:rPr>
        <w:t xml:space="preserve"> </w:t>
      </w:r>
      <w:r w:rsidR="0000142F" w:rsidRPr="00B63E63">
        <w:rPr>
          <w:color w:val="000000"/>
        </w:rPr>
        <w:t>Рядом с нищенкой - юродивый, босой, в лохмотьях и тяжелых цеп</w:t>
      </w:r>
      <w:r w:rsidR="00076D42">
        <w:rPr>
          <w:color w:val="000000"/>
        </w:rPr>
        <w:t>ях-веригах, умерщвляющих плоть</w:t>
      </w:r>
      <w:r w:rsidR="0000142F" w:rsidRPr="00B63E63">
        <w:rPr>
          <w:color w:val="000000"/>
        </w:rPr>
        <w:t>, сидящий прямо на снегу. Нищих, юродивых и странников боярыня привечала у себя в доме, вызы</w:t>
      </w:r>
      <w:r w:rsidR="00076D42">
        <w:rPr>
          <w:color w:val="000000"/>
        </w:rPr>
        <w:t>вая осуждение своей родни и, на</w:t>
      </w:r>
      <w:r w:rsidR="0000142F" w:rsidRPr="00B63E63">
        <w:rPr>
          <w:color w:val="000000"/>
        </w:rPr>
        <w:t>оборот, сочув</w:t>
      </w:r>
      <w:r w:rsidR="00076D42">
        <w:rPr>
          <w:color w:val="000000"/>
        </w:rPr>
        <w:t>ственную молву среди простецов.</w:t>
      </w:r>
      <w:r>
        <w:rPr>
          <w:color w:val="000000"/>
        </w:rPr>
        <w:t xml:space="preserve"> </w:t>
      </w:r>
      <w:r w:rsidR="0000142F" w:rsidRPr="00B63E63">
        <w:rPr>
          <w:color w:val="000000"/>
        </w:rPr>
        <w:t>Герои картины, расположенные на первом плане, - юродивый, нищенка, боярышня в синей шубке - провожают и благословляют мятежную боярыню на подвиг во имя веры. Стоящие чуть дальше молодая боярышня в цветастом платке и ее старая мамка словно оплакивают Морозову как уже претерпевшую мученическую смерть. Горестное сопереживание женщин оттенено враждебной настороженностью стоящего за ними монаха</w:t>
      </w:r>
      <w:r w:rsidR="00076D42">
        <w:rPr>
          <w:color w:val="000000"/>
        </w:rPr>
        <w:t xml:space="preserve"> </w:t>
      </w:r>
      <w:r w:rsidR="0000142F" w:rsidRPr="00B63E63">
        <w:rPr>
          <w:color w:val="000000"/>
        </w:rPr>
        <w:t>-</w:t>
      </w:r>
      <w:r w:rsidR="00076D42">
        <w:rPr>
          <w:color w:val="000000"/>
        </w:rPr>
        <w:t xml:space="preserve"> </w:t>
      </w:r>
      <w:r w:rsidR="0000142F" w:rsidRPr="00B63E63">
        <w:rPr>
          <w:color w:val="000000"/>
        </w:rPr>
        <w:t>никонианина и испуганным любопытством мальчишек.</w:t>
      </w:r>
      <w:r w:rsidR="00076D42">
        <w:rPr>
          <w:color w:val="000000"/>
        </w:rPr>
        <w:t xml:space="preserve"> </w:t>
      </w:r>
      <w:r w:rsidR="0000142F" w:rsidRPr="00B63E63">
        <w:rPr>
          <w:color w:val="000000"/>
        </w:rPr>
        <w:t>Боярыню Морозову везут по московским улицам на посмешище, позорище, но в картине Сурикова смеются лишь те, кто еще не увидел ее лица, кого еще не припечатал огненной печатью ее исступленный взор, - люди, изображенные слева за санями и в толпе на дальнем плане.</w:t>
      </w:r>
      <w:r w:rsidR="00076D42">
        <w:rPr>
          <w:color w:val="000000"/>
        </w:rPr>
        <w:t xml:space="preserve"> </w:t>
      </w:r>
      <w:r w:rsidR="0000142F" w:rsidRPr="00B63E63">
        <w:rPr>
          <w:color w:val="000000"/>
        </w:rPr>
        <w:t xml:space="preserve">Среди смеющихся нет ни одной женщины. На возвышенно-прекрасных женских лицах, закутанных от холода платками, выделяются </w:t>
      </w:r>
      <w:r w:rsidR="0000142F" w:rsidRPr="00B63E63">
        <w:rPr>
          <w:color w:val="000000"/>
        </w:rPr>
        <w:lastRenderedPageBreak/>
        <w:t>пытливо смотрящие на боярыню Морозову глаза, взгляд которых выдает напряженные размышления и переживания.</w:t>
      </w:r>
      <w:r w:rsidR="00076D42">
        <w:rPr>
          <w:color w:val="000000"/>
        </w:rPr>
        <w:t xml:space="preserve"> </w:t>
      </w:r>
      <w:r w:rsidR="0000142F" w:rsidRPr="00B63E63">
        <w:rPr>
          <w:color w:val="000000"/>
        </w:rPr>
        <w:t>Глумление больше всего сконцентрировано в лице возницы, грубо ухмыляющийся профиль которого контрастирует с г</w:t>
      </w:r>
      <w:r w:rsidR="00076D42">
        <w:rPr>
          <w:color w:val="000000"/>
        </w:rPr>
        <w:t>орящим внутренним пламенем лица</w:t>
      </w:r>
      <w:r w:rsidR="0000142F" w:rsidRPr="00B63E63">
        <w:rPr>
          <w:color w:val="000000"/>
        </w:rPr>
        <w:t xml:space="preserve"> раскольницы.</w:t>
      </w:r>
      <w:r w:rsidR="00076D42">
        <w:rPr>
          <w:color w:val="000000"/>
        </w:rPr>
        <w:t xml:space="preserve"> </w:t>
      </w:r>
      <w:r w:rsidR="0000142F" w:rsidRPr="00B63E63">
        <w:rPr>
          <w:color w:val="000000"/>
        </w:rPr>
        <w:t>В толпе слева выделяются глумливо хохочущие священник и купец. Священник с жидкой бороденкой, в шубе с лисьим воротником - пожалуй, единственный персонаж, в котором подчеркнуто выражение подленькой радости при виде унижения опальной боярыни.</w:t>
      </w:r>
      <w:r w:rsidR="00B11E1B">
        <w:rPr>
          <w:color w:val="000000"/>
        </w:rPr>
        <w:t xml:space="preserve"> </w:t>
      </w:r>
      <w:r w:rsidR="0000142F" w:rsidRPr="00B63E63">
        <w:rPr>
          <w:color w:val="000000"/>
        </w:rPr>
        <w:t>Лицо боярыни Морозовой, горящее, словно свеча, среди множества других ярких лиц, навсегда запомнится тем, кто провожает ее в последний путь. Свидетели ее неистового порыва понесут память о ней в своих душах и передадут эту память потомкам. Именно благодаря этим людям из толпы Морозова входит в историю, в легенду, в Вечность.</w:t>
      </w:r>
    </w:p>
    <w:p w:rsidR="00042932" w:rsidRDefault="00042932" w:rsidP="00151B47">
      <w:pPr>
        <w:pStyle w:val="a3"/>
        <w:spacing w:before="0" w:beforeAutospacing="0" w:after="0" w:afterAutospacing="0" w:line="360" w:lineRule="auto"/>
        <w:jc w:val="center"/>
        <w:rPr>
          <w:color w:val="000000"/>
        </w:rPr>
      </w:pPr>
      <w:r>
        <w:rPr>
          <w:color w:val="000000"/>
        </w:rPr>
        <w:t>«ПОКОРЕНИЕ СИБИРИ ЕРМАКОМ»</w:t>
      </w:r>
    </w:p>
    <w:p w:rsidR="00042932" w:rsidRPr="00D268FA" w:rsidRDefault="00042932" w:rsidP="00012317">
      <w:pPr>
        <w:pStyle w:val="a3"/>
        <w:spacing w:before="0" w:beforeAutospacing="0" w:after="0" w:afterAutospacing="0"/>
        <w:jc w:val="right"/>
        <w:rPr>
          <w:bCs/>
          <w:i/>
          <w:shd w:val="clear" w:color="auto" w:fill="FFFFFF"/>
        </w:rPr>
      </w:pPr>
      <w:r w:rsidRPr="00D268FA">
        <w:rPr>
          <w:bCs/>
          <w:i/>
          <w:shd w:val="clear" w:color="auto" w:fill="FFFFFF"/>
        </w:rPr>
        <w:t>И блуждает с нами рядом</w:t>
      </w:r>
      <w:r w:rsidRPr="00D268FA">
        <w:rPr>
          <w:bCs/>
          <w:i/>
          <w:shd w:val="clear" w:color="auto" w:fill="FFFFFF"/>
        </w:rPr>
        <w:br/>
      </w:r>
      <w:r w:rsidR="00012317">
        <w:rPr>
          <w:bCs/>
          <w:i/>
          <w:shd w:val="clear" w:color="auto" w:fill="FFFFFF"/>
        </w:rPr>
        <w:t xml:space="preserve"> </w:t>
      </w:r>
      <w:r w:rsidRPr="00D268FA">
        <w:rPr>
          <w:bCs/>
          <w:i/>
          <w:shd w:val="clear" w:color="auto" w:fill="FFFFFF"/>
        </w:rPr>
        <w:t>Наших корней вечный зов....</w:t>
      </w:r>
    </w:p>
    <w:p w:rsidR="00042932" w:rsidRDefault="00042932" w:rsidP="00012317">
      <w:pPr>
        <w:pStyle w:val="a3"/>
        <w:spacing w:before="0" w:beforeAutospacing="0" w:after="0" w:afterAutospacing="0"/>
        <w:jc w:val="right"/>
        <w:rPr>
          <w:bCs/>
          <w:i/>
          <w:shd w:val="clear" w:color="auto" w:fill="FFFFFF"/>
        </w:rPr>
      </w:pPr>
      <w:r w:rsidRPr="00D268FA">
        <w:rPr>
          <w:bCs/>
          <w:i/>
          <w:shd w:val="clear" w:color="auto" w:fill="FFFFFF"/>
        </w:rPr>
        <w:t>В.Срибный</w:t>
      </w:r>
    </w:p>
    <w:p w:rsidR="00A30D85" w:rsidRPr="00B63E63" w:rsidRDefault="00A30D85" w:rsidP="00A30D85">
      <w:pPr>
        <w:pStyle w:val="a3"/>
        <w:spacing w:before="0" w:beforeAutospacing="0" w:after="0" w:afterAutospacing="0" w:line="360" w:lineRule="auto"/>
        <w:jc w:val="both"/>
        <w:rPr>
          <w:color w:val="000000"/>
        </w:rPr>
      </w:pPr>
      <w:r w:rsidRPr="00B63E63">
        <w:rPr>
          <w:color w:val="000000"/>
        </w:rPr>
        <w:t>Тема завоевания Сибири была особенно близка Василию Ивановичу – ведь он принадлежал к роду, ведущему свое происхождение от казаков, пришедших с Ермаком.</w:t>
      </w:r>
      <w:r>
        <w:rPr>
          <w:color w:val="000000"/>
        </w:rPr>
        <w:t xml:space="preserve"> </w:t>
      </w:r>
      <w:r w:rsidRPr="00B63E63">
        <w:rPr>
          <w:color w:val="000000"/>
        </w:rPr>
        <w:t>Сурикову предстояло снова показать бурный XVII век и воскресить на полотне людей этой «бунташной» эпохи.</w:t>
      </w:r>
      <w:r>
        <w:rPr>
          <w:color w:val="000000"/>
        </w:rPr>
        <w:t xml:space="preserve"> </w:t>
      </w:r>
      <w:r w:rsidRPr="00B63E63">
        <w:rPr>
          <w:color w:val="000000"/>
        </w:rPr>
        <w:t>Замысел художника был масштабен – создать художественную эпопею казачества, сохраняя индивидуальные характеристики участников похода.</w:t>
      </w:r>
    </w:p>
    <w:p w:rsidR="00D268FA" w:rsidRDefault="00D268FA" w:rsidP="00A30D85">
      <w:pPr>
        <w:pStyle w:val="a3"/>
        <w:spacing w:before="0" w:beforeAutospacing="0" w:after="0" w:afterAutospacing="0" w:line="360" w:lineRule="auto"/>
        <w:jc w:val="both"/>
        <w:rPr>
          <w:color w:val="000000"/>
        </w:rPr>
      </w:pPr>
      <w:r w:rsidRPr="00B63E63">
        <w:rPr>
          <w:color w:val="000000"/>
        </w:rPr>
        <w:t>В полотне Сурикова представлена решающая битва 1582 года дружины Ермака Тимофеевича с войском Кучума на Ч</w:t>
      </w:r>
      <w:r>
        <w:rPr>
          <w:color w:val="000000"/>
        </w:rPr>
        <w:t xml:space="preserve">увашском мысе </w:t>
      </w:r>
      <w:r w:rsidRPr="00B63E63">
        <w:rPr>
          <w:color w:val="000000"/>
        </w:rPr>
        <w:t xml:space="preserve">Иртыша. </w:t>
      </w:r>
      <w:r w:rsidR="00A30D85" w:rsidRPr="00B63E63">
        <w:rPr>
          <w:color w:val="000000"/>
        </w:rPr>
        <w:t>Сибирякам он представлялся защитн</w:t>
      </w:r>
      <w:r w:rsidR="00A30D85">
        <w:rPr>
          <w:color w:val="000000"/>
        </w:rPr>
        <w:t>ик</w:t>
      </w:r>
      <w:r w:rsidR="00A30D85" w:rsidRPr="00B63E63">
        <w:rPr>
          <w:color w:val="000000"/>
        </w:rPr>
        <w:t>ом молодого государства от набегов феодальных ханов, ведущих беспрерывные междоусобные войны.</w:t>
      </w:r>
      <w:r w:rsidR="00A30D85">
        <w:rPr>
          <w:color w:val="000000"/>
        </w:rPr>
        <w:t xml:space="preserve"> </w:t>
      </w:r>
      <w:r w:rsidRPr="00B63E63">
        <w:rPr>
          <w:color w:val="000000"/>
        </w:rPr>
        <w:t>После сражения, дл</w:t>
      </w:r>
      <w:r>
        <w:rPr>
          <w:color w:val="000000"/>
        </w:rPr>
        <w:t>ившегося три дня</w:t>
      </w:r>
      <w:r w:rsidRPr="00B63E63">
        <w:rPr>
          <w:color w:val="000000"/>
        </w:rPr>
        <w:t>, правитель сибирского ханства покинул свою столицу Кашлык (ныне Тюмень). Царь Иван Грозный наградил всех участников п</w:t>
      </w:r>
      <w:r>
        <w:rPr>
          <w:color w:val="000000"/>
        </w:rPr>
        <w:t>охода, простил разбойников, при</w:t>
      </w:r>
      <w:r w:rsidRPr="00B63E63">
        <w:rPr>
          <w:color w:val="000000"/>
        </w:rPr>
        <w:t>минувших к Ермаку, а самому атаману присвоил титул Князь Сибирский.</w:t>
      </w:r>
    </w:p>
    <w:p w:rsidR="00A30D85" w:rsidRPr="00B63E63" w:rsidRDefault="00A30D85" w:rsidP="005E2768">
      <w:pPr>
        <w:pStyle w:val="a3"/>
        <w:spacing w:before="0" w:beforeAutospacing="0" w:after="0" w:afterAutospacing="0" w:line="360" w:lineRule="auto"/>
        <w:jc w:val="both"/>
        <w:rPr>
          <w:color w:val="000000"/>
        </w:rPr>
      </w:pPr>
      <w:r>
        <w:rPr>
          <w:color w:val="000000"/>
        </w:rPr>
        <w:t xml:space="preserve"> </w:t>
      </w:r>
      <w:r w:rsidR="00D268FA" w:rsidRPr="00B63E63">
        <w:rPr>
          <w:color w:val="000000"/>
        </w:rPr>
        <w:t>В картине «Покорение Сибири Ермаком» художник передал величие битвы и всю грандиозность двух столкнувшихся стихий.</w:t>
      </w:r>
      <w:r w:rsidR="00D268FA">
        <w:rPr>
          <w:color w:val="000000"/>
        </w:rPr>
        <w:t xml:space="preserve"> </w:t>
      </w:r>
      <w:r w:rsidR="00D268FA" w:rsidRPr="00B63E63">
        <w:rPr>
          <w:color w:val="000000"/>
        </w:rPr>
        <w:t xml:space="preserve">Идея столкновения двух культур, борьбы двух миров подчеркнута динамичностью композиции, делением полотна на две части. Камлающему на берегу шаману с поднятым бубном противопоставлен жест исступленно воздетых рук в дальних казацких рядах с поднятой вверх иконой. Тесный строй казаков клином врезается в многотысячные полчища «кучумлян», наталкиваясь на сплошную стену из тел. </w:t>
      </w:r>
      <w:r w:rsidRPr="00B63E63">
        <w:rPr>
          <w:color w:val="000000"/>
        </w:rPr>
        <w:t xml:space="preserve">Крепко спаянная дружина Ермака, в которой трудно с первого взгляда различить вождя, предстает единой шевелящейся многорукой и многоголовой массой. Круглящийся борт лодки на первом плане и фигуры тесно сгрудившихся за ним людей, дым ружейных выстрелов, облаком окутывающий дружину, создают образ плавучего острова, на котором путешествует по морям целое население некоей сказочной страны. </w:t>
      </w:r>
      <w:r w:rsidR="00D268FA" w:rsidRPr="00B63E63">
        <w:rPr>
          <w:color w:val="000000"/>
        </w:rPr>
        <w:t>Две стороны в упор расстреливают друг друга, но нигде не льется кровь.</w:t>
      </w:r>
      <w:r w:rsidR="00D268FA">
        <w:rPr>
          <w:color w:val="000000"/>
        </w:rPr>
        <w:t xml:space="preserve"> </w:t>
      </w:r>
      <w:r w:rsidR="00D268FA" w:rsidRPr="00B63E63">
        <w:rPr>
          <w:color w:val="000000"/>
        </w:rPr>
        <w:t>Казаки предстают былинными богатырями – «в воде не тонут и в огне не горят».</w:t>
      </w:r>
      <w:r>
        <w:rPr>
          <w:color w:val="000000"/>
        </w:rPr>
        <w:t xml:space="preserve">  </w:t>
      </w:r>
      <w:r w:rsidRPr="00B63E63">
        <w:rPr>
          <w:color w:val="000000"/>
        </w:rPr>
        <w:t xml:space="preserve">Чернобородый Ермак в окружении сподвижников </w:t>
      </w:r>
      <w:r w:rsidRPr="00B63E63">
        <w:rPr>
          <w:color w:val="000000"/>
        </w:rPr>
        <w:lastRenderedPageBreak/>
        <w:t>стоит под развевающимися боевыми стягами. В изображении атамана и его бойцов Суриков подчеркивает родо</w:t>
      </w:r>
      <w:r>
        <w:rPr>
          <w:color w:val="000000"/>
        </w:rPr>
        <w:t>вое единство, они словно братья</w:t>
      </w:r>
      <w:r w:rsidRPr="00B63E63">
        <w:rPr>
          <w:color w:val="000000"/>
        </w:rPr>
        <w:t xml:space="preserve"> из одной семьи. Защита святых покровителей русского войска, олицетворенная иконными образами, и незыблемо</w:t>
      </w:r>
      <w:r w:rsidR="005E2768">
        <w:rPr>
          <w:color w:val="000000"/>
        </w:rPr>
        <w:t xml:space="preserve"> </w:t>
      </w:r>
      <w:r w:rsidRPr="00B63E63">
        <w:rPr>
          <w:color w:val="000000"/>
        </w:rPr>
        <w:t>-</w:t>
      </w:r>
      <w:r w:rsidR="005E2768">
        <w:rPr>
          <w:color w:val="000000"/>
        </w:rPr>
        <w:t xml:space="preserve"> </w:t>
      </w:r>
      <w:r w:rsidRPr="00B63E63">
        <w:rPr>
          <w:color w:val="000000"/>
        </w:rPr>
        <w:t>уверенные фигуры казаков противостоят камланию шаманов, чьи силуэты четко рисуются на фоне неба на высоком берегу рядом с тревож</w:t>
      </w:r>
      <w:r w:rsidR="005E2768">
        <w:rPr>
          <w:color w:val="000000"/>
        </w:rPr>
        <w:t>но мечущимися всадниками. Ермак про</w:t>
      </w:r>
      <w:r w:rsidRPr="00B63E63">
        <w:rPr>
          <w:color w:val="000000"/>
        </w:rPr>
        <w:t>стирает вперед руку не жестом полководца, дающего з</w:t>
      </w:r>
      <w:r>
        <w:rPr>
          <w:color w:val="000000"/>
        </w:rPr>
        <w:t>нак к началу битвы, а скорее ши</w:t>
      </w:r>
      <w:r w:rsidRPr="00B63E63">
        <w:rPr>
          <w:color w:val="000000"/>
        </w:rPr>
        <w:t>роким движением властителя, демонстрирующего спутникам красоты своей страны. Казаки, уцелевшие в битве, найдут здесь новую родину, здесь будут жить их потомки.</w:t>
      </w:r>
    </w:p>
    <w:p w:rsidR="005E2768" w:rsidRDefault="005E2768" w:rsidP="005E2768">
      <w:pPr>
        <w:pStyle w:val="a3"/>
        <w:spacing w:before="0" w:beforeAutospacing="0" w:after="0" w:afterAutospacing="0" w:line="360" w:lineRule="auto"/>
        <w:jc w:val="center"/>
        <w:rPr>
          <w:color w:val="000000"/>
        </w:rPr>
      </w:pPr>
      <w:r>
        <w:rPr>
          <w:color w:val="000000"/>
        </w:rPr>
        <w:t>«ПЕРЕХОД СУВОРОВА ЧЕРЕЗ АЛЬПЫ»</w:t>
      </w:r>
    </w:p>
    <w:p w:rsidR="004A1CFE" w:rsidRDefault="004A1CFE" w:rsidP="00012317">
      <w:pPr>
        <w:pStyle w:val="a3"/>
        <w:spacing w:before="0" w:beforeAutospacing="0" w:after="0" w:afterAutospacing="0"/>
        <w:jc w:val="right"/>
        <w:rPr>
          <w:i/>
          <w:color w:val="000000"/>
        </w:rPr>
      </w:pPr>
      <w:r>
        <w:rPr>
          <w:rFonts w:ascii="Times New Roman CYR" w:hAnsi="Times New Roman CYR" w:cs="Times New Roman CYR"/>
          <w:i/>
          <w:color w:val="000000"/>
          <w:shd w:val="clear" w:color="auto" w:fill="FFFFFF"/>
        </w:rPr>
        <w:t xml:space="preserve"> </w:t>
      </w:r>
      <w:r w:rsidRPr="004A1CFE">
        <w:rPr>
          <w:i/>
          <w:color w:val="000000"/>
        </w:rPr>
        <w:t>Храбрость беззаветная –</w:t>
      </w:r>
    </w:p>
    <w:p w:rsidR="001C36EC" w:rsidRDefault="004A1CFE" w:rsidP="00012317">
      <w:pPr>
        <w:pStyle w:val="a3"/>
        <w:spacing w:before="0" w:beforeAutospacing="0" w:after="0" w:afterAutospacing="0"/>
        <w:jc w:val="right"/>
        <w:rPr>
          <w:i/>
          <w:color w:val="000000"/>
        </w:rPr>
      </w:pPr>
      <w:r w:rsidRPr="004A1CFE">
        <w:rPr>
          <w:i/>
          <w:color w:val="000000"/>
        </w:rPr>
        <w:t xml:space="preserve"> покорные слову полководца, идут</w:t>
      </w:r>
      <w:r>
        <w:rPr>
          <w:i/>
          <w:color w:val="000000"/>
        </w:rPr>
        <w:t>.</w:t>
      </w:r>
    </w:p>
    <w:p w:rsidR="004A1CFE" w:rsidRPr="004A1CFE" w:rsidRDefault="004A1CFE" w:rsidP="00012317">
      <w:pPr>
        <w:pStyle w:val="a3"/>
        <w:spacing w:before="0" w:beforeAutospacing="0" w:after="0" w:afterAutospacing="0"/>
        <w:jc w:val="right"/>
        <w:rPr>
          <w:rFonts w:ascii="Times New Roman CYR" w:hAnsi="Times New Roman CYR" w:cs="Times New Roman CYR"/>
          <w:i/>
          <w:color w:val="000000"/>
          <w:shd w:val="clear" w:color="auto" w:fill="FFFFFF"/>
        </w:rPr>
      </w:pPr>
      <w:r>
        <w:rPr>
          <w:i/>
          <w:color w:val="000000"/>
        </w:rPr>
        <w:t>В.Суриков</w:t>
      </w:r>
    </w:p>
    <w:p w:rsidR="00936F2D" w:rsidRDefault="001C36EC" w:rsidP="00C13B75">
      <w:pPr>
        <w:pStyle w:val="a3"/>
        <w:spacing w:before="0" w:beforeAutospacing="0" w:after="0" w:afterAutospacing="0" w:line="360" w:lineRule="auto"/>
        <w:jc w:val="both"/>
        <w:rPr>
          <w:color w:val="000000"/>
        </w:rPr>
      </w:pPr>
      <w:r w:rsidRPr="00B63E63">
        <w:rPr>
          <w:color w:val="000000"/>
        </w:rPr>
        <w:t>Самый знаменитый в русской истории и талантливый полководец Александр Суворов уже с детства отличался впечатлительностью, острой наблюдательностью и блестящими способностями.</w:t>
      </w:r>
      <w:r>
        <w:rPr>
          <w:color w:val="000000"/>
        </w:rPr>
        <w:t xml:space="preserve"> </w:t>
      </w:r>
      <w:r w:rsidRPr="00B63E63">
        <w:rPr>
          <w:color w:val="000000"/>
        </w:rPr>
        <w:t>Прославленный русский полководец, возглавивший армию 2-й антифранцузской</w:t>
      </w:r>
      <w:r>
        <w:rPr>
          <w:color w:val="000000"/>
        </w:rPr>
        <w:t xml:space="preserve"> коалиции (Австрия, Англия, Рос</w:t>
      </w:r>
      <w:r w:rsidRPr="00B63E63">
        <w:rPr>
          <w:color w:val="000000"/>
        </w:rPr>
        <w:t xml:space="preserve">сия, Турция), за короткий срок очистил от французов Северную Италию. </w:t>
      </w:r>
      <w:r>
        <w:rPr>
          <w:color w:val="000000"/>
        </w:rPr>
        <w:t>Когда при Павле I н</w:t>
      </w:r>
      <w:r w:rsidRPr="00B63E63">
        <w:rPr>
          <w:color w:val="000000"/>
        </w:rPr>
        <w:t>ачалась реорганизация армии на прусский манер, стали насаждаться шагистика и вахтпарады, противостояние Суворова привело к его отставке без права ношения мундира. Опала закончилась только в 1799 году после объявления войны Франции.</w:t>
      </w:r>
      <w:r>
        <w:rPr>
          <w:color w:val="000000"/>
        </w:rPr>
        <w:t xml:space="preserve"> </w:t>
      </w:r>
      <w:r w:rsidRPr="00B63E63">
        <w:rPr>
          <w:color w:val="000000"/>
        </w:rPr>
        <w:t>Приняв командование союзными русскими и австрийскими войсками, Суворов выступил против французов и во встречном сражении на реке Треббии наголов</w:t>
      </w:r>
      <w:r>
        <w:rPr>
          <w:color w:val="000000"/>
        </w:rPr>
        <w:t xml:space="preserve">у разгромил генерала </w:t>
      </w:r>
      <w:r w:rsidRPr="00B63E63">
        <w:rPr>
          <w:color w:val="000000"/>
        </w:rPr>
        <w:t>Макдональда. Развивая наступление, он предполагал вторгнуться во Францию. Но полководец не учел, что придется бороться не только с французами, но и против австрийского придворного совета, испугавшегося возможности появления русских во Франции. Союзники приказали Суворову покинуть Италию и переместиться в Швейцарию, где была сосредоточены 84-тысячная французская армия генерала Массена</w:t>
      </w:r>
      <w:r w:rsidR="004A1CFE">
        <w:rPr>
          <w:color w:val="000000"/>
        </w:rPr>
        <w:t xml:space="preserve">. </w:t>
      </w:r>
      <w:r w:rsidRPr="00B63E63">
        <w:rPr>
          <w:color w:val="000000"/>
        </w:rPr>
        <w:t>Суворов оказался один на один с противником, который численностью превосходил его в несколько раз. Над его корпусом нависла угроза окружения.</w:t>
      </w:r>
      <w:r w:rsidR="004A1CFE">
        <w:rPr>
          <w:color w:val="000000"/>
        </w:rPr>
        <w:t xml:space="preserve"> </w:t>
      </w:r>
      <w:r w:rsidR="004A1CFE" w:rsidRPr="00B63E63">
        <w:rPr>
          <w:color w:val="000000"/>
        </w:rPr>
        <w:t>70-летний фельдмаршал со своими солдатами совершил беспримерный бросок через Альпы, преодолев с боями, почти без продовольствия и боеприпасов семь горных перевалов и Чертов мост над пропастью.</w:t>
      </w:r>
      <w:r w:rsidR="004A1CFE">
        <w:rPr>
          <w:color w:val="000000"/>
        </w:rPr>
        <w:t xml:space="preserve"> </w:t>
      </w:r>
      <w:r w:rsidR="004A1CFE" w:rsidRPr="00B63E63">
        <w:rPr>
          <w:color w:val="000000"/>
        </w:rPr>
        <w:t>В Европе и России итальянский и швейцарский походы Суворова вызвали огромное изумление. Престиж русской армии поднялся на неслыханную высоту.</w:t>
      </w:r>
      <w:r w:rsidR="004A1CFE">
        <w:rPr>
          <w:color w:val="000000"/>
        </w:rPr>
        <w:t xml:space="preserve"> </w:t>
      </w:r>
    </w:p>
    <w:p w:rsidR="00E910AA" w:rsidRDefault="00936F2D" w:rsidP="00C13B75">
      <w:pPr>
        <w:pStyle w:val="a3"/>
        <w:spacing w:before="0" w:beforeAutospacing="0" w:after="0" w:afterAutospacing="0" w:line="360" w:lineRule="auto"/>
        <w:jc w:val="both"/>
        <w:rPr>
          <w:color w:val="000000"/>
        </w:rPr>
      </w:pPr>
      <w:r>
        <w:rPr>
          <w:color w:val="000000"/>
        </w:rPr>
        <w:t xml:space="preserve">      </w:t>
      </w:r>
      <w:r w:rsidR="004A1CFE" w:rsidRPr="00B63E63">
        <w:rPr>
          <w:color w:val="000000"/>
        </w:rPr>
        <w:t>Сурикову предстояло отыскать главный стержень картины «Переход Суворова через Альпы в 1799 году»</w:t>
      </w:r>
      <w:r w:rsidR="004A1CFE">
        <w:rPr>
          <w:color w:val="000000"/>
        </w:rPr>
        <w:t xml:space="preserve"> - </w:t>
      </w:r>
      <w:r w:rsidR="004A1CFE" w:rsidRPr="00B63E63">
        <w:rPr>
          <w:color w:val="000000"/>
        </w:rPr>
        <w:t>истоки героизма простых русских солдат</w:t>
      </w:r>
      <w:r w:rsidR="004A1CFE">
        <w:rPr>
          <w:color w:val="000000"/>
        </w:rPr>
        <w:t xml:space="preserve"> </w:t>
      </w:r>
      <w:r w:rsidR="004A1CFE" w:rsidRPr="00B63E63">
        <w:rPr>
          <w:color w:val="000000"/>
        </w:rPr>
        <w:t>и выразить патриотический дух участников беспримерного похода. Он избрал неожиданный для батальных картин вертикальный формат, чтобы подчеркнуть головокружительную крутизну склона и захватывающую дух быстроту спуска.</w:t>
      </w:r>
      <w:r w:rsidR="004A1CFE">
        <w:rPr>
          <w:color w:val="000000"/>
        </w:rPr>
        <w:t xml:space="preserve"> </w:t>
      </w:r>
      <w:r w:rsidR="004A1CFE" w:rsidRPr="00B63E63">
        <w:rPr>
          <w:color w:val="000000"/>
        </w:rPr>
        <w:t xml:space="preserve">Во всех участниках военного похода художник стремился раскрыть главное – общий героический дух, делавший этих людей чем-то неуловимо похожими друг на друга, </w:t>
      </w:r>
      <w:r w:rsidR="004A1CFE">
        <w:rPr>
          <w:color w:val="000000"/>
        </w:rPr>
        <w:t>и тем не менее не утрачивающими</w:t>
      </w:r>
      <w:r w:rsidR="004A1CFE" w:rsidRPr="00B63E63">
        <w:rPr>
          <w:color w:val="000000"/>
        </w:rPr>
        <w:t xml:space="preserve"> своих индивидуальных качеств. О героях своего полотна Суриков отозвался кратко: «Храбрость </w:t>
      </w:r>
      <w:r w:rsidR="004A1CFE" w:rsidRPr="00B63E63">
        <w:rPr>
          <w:color w:val="000000"/>
        </w:rPr>
        <w:lastRenderedPageBreak/>
        <w:t>беззаветная – покорные слову полководца, идут».</w:t>
      </w:r>
      <w:r w:rsidR="004A1CFE">
        <w:rPr>
          <w:color w:val="000000"/>
        </w:rPr>
        <w:t xml:space="preserve"> </w:t>
      </w:r>
      <w:r w:rsidR="00E910AA" w:rsidRPr="00B63E63">
        <w:rPr>
          <w:color w:val="000000"/>
        </w:rPr>
        <w:t xml:space="preserve">Сурикову </w:t>
      </w:r>
      <w:r w:rsidR="00E910AA">
        <w:rPr>
          <w:color w:val="000000"/>
        </w:rPr>
        <w:t xml:space="preserve">удалось </w:t>
      </w:r>
      <w:r w:rsidR="00E910AA" w:rsidRPr="00B63E63">
        <w:rPr>
          <w:color w:val="000000"/>
        </w:rPr>
        <w:t>запечатлеть образ легендарный – единственного полководца, не знавшего поражений. Достигается это любовь и доверием солдат, подчиняющихся в опасную минуту не приказу, а подбадривающей шутке, готовых кинуться с отвесной заснеженной кручи в «отверстые и поглотить готовые гробы смерти».</w:t>
      </w:r>
      <w:r w:rsidR="00E910AA">
        <w:rPr>
          <w:color w:val="000000"/>
        </w:rPr>
        <w:t xml:space="preserve"> </w:t>
      </w:r>
      <w:r w:rsidR="00E910AA" w:rsidRPr="00B63E63">
        <w:rPr>
          <w:color w:val="000000"/>
        </w:rPr>
        <w:t>Молниевидный профиль Суворова окружен с</w:t>
      </w:r>
      <w:r w:rsidR="00E910AA">
        <w:rPr>
          <w:color w:val="000000"/>
        </w:rPr>
        <w:t>иянием, которое можно прочитать</w:t>
      </w:r>
      <w:r w:rsidR="00E910AA" w:rsidRPr="00B63E63">
        <w:rPr>
          <w:color w:val="000000"/>
        </w:rPr>
        <w:t xml:space="preserve"> и как наэлектризованное небесным огнем облачко, и как подобие нимба. Как бы то ни было, главное здесь - ощущение озаренности свыше.</w:t>
      </w:r>
      <w:r>
        <w:rPr>
          <w:color w:val="000000"/>
        </w:rPr>
        <w:t xml:space="preserve"> </w:t>
      </w:r>
      <w:r w:rsidR="004A1CFE" w:rsidRPr="00B63E63">
        <w:rPr>
          <w:color w:val="000000"/>
        </w:rPr>
        <w:t xml:space="preserve">За спиной Суворова солдаты движутся, как деревянные истуканы, словно влекомые некоей безличной силой (может быть, силой рока?), позы их резко наклоненных назад фигур анатомически невозможны для человека. Лица тех, кто приближается к полководцу, проходя через мощный луч его взгляда, обретают человеческое выражение и загораются радостью. Именно ощутив внутри себя искру Небесного огня, проводником которого выступает в картине Суворов, они обретают истинную и высшую </w:t>
      </w:r>
      <w:r w:rsidR="00E910AA">
        <w:rPr>
          <w:color w:val="000000"/>
        </w:rPr>
        <w:t>чело</w:t>
      </w:r>
      <w:r w:rsidR="004A1CFE" w:rsidRPr="00B63E63">
        <w:rPr>
          <w:color w:val="000000"/>
        </w:rPr>
        <w:t xml:space="preserve">вечность - способность преодолеть инстинкт самосохранения и животный страх перед возможной гибелью ради своей Родины и своих потомков. Искру радости </w:t>
      </w:r>
      <w:r w:rsidR="00E910AA">
        <w:rPr>
          <w:color w:val="000000"/>
        </w:rPr>
        <w:t>они уносят с собой в темную без</w:t>
      </w:r>
      <w:r w:rsidR="004A1CFE" w:rsidRPr="00B63E63">
        <w:rPr>
          <w:color w:val="000000"/>
        </w:rPr>
        <w:t>дну, которая отражается ужасом в их темнеющих глазах. Старый ветеран осеняет себя крестным знамением</w:t>
      </w:r>
      <w:r w:rsidR="00E910AA">
        <w:rPr>
          <w:color w:val="000000"/>
        </w:rPr>
        <w:t>, другой смотрит прямо в глаза</w:t>
      </w:r>
      <w:r w:rsidR="004A1CFE" w:rsidRPr="00B63E63">
        <w:rPr>
          <w:color w:val="000000"/>
        </w:rPr>
        <w:t xml:space="preserve"> стремительно приближающейся пропасти, третий закрывается плащом, но все они - и те, кто останется в живых, и те, кто погибнет, - приобщаются к Вечности.</w:t>
      </w:r>
      <w:r w:rsidR="004A1CFE">
        <w:rPr>
          <w:color w:val="000000"/>
        </w:rPr>
        <w:t xml:space="preserve">   </w:t>
      </w:r>
    </w:p>
    <w:p w:rsidR="00C13B75" w:rsidRDefault="00C13B75" w:rsidP="00C13B75">
      <w:pPr>
        <w:pStyle w:val="a3"/>
        <w:spacing w:before="0" w:beforeAutospacing="0" w:after="0" w:afterAutospacing="0" w:line="360" w:lineRule="auto"/>
        <w:jc w:val="both"/>
        <w:rPr>
          <w:color w:val="000000"/>
        </w:rPr>
      </w:pPr>
      <w:r>
        <w:rPr>
          <w:color w:val="000000"/>
        </w:rPr>
        <w:t xml:space="preserve"> </w:t>
      </w:r>
      <w:r w:rsidRPr="00B63E63">
        <w:rPr>
          <w:color w:val="000000"/>
        </w:rPr>
        <w:t>После окончания работы Суриков захотел показать свою картину военным специалистам. После просмотра, один штабной офицер сделал замечание художнику о том, что во время походов в горах штыки должны быть сомкнуты. На что Суриков ответил: «Я очень много думал надо этой картиной. Мне хотелось создать образ Суворова как легендарного русского полководца- единственного не знавшего поражений. Его солдаты знали только одно слово – «вперед». Это полководец, о котором и песню сложили и сказку сказали. Говорите, штыки по уставу не сомкнуты; так ведь все похо</w:t>
      </w:r>
      <w:r>
        <w:rPr>
          <w:color w:val="000000"/>
        </w:rPr>
        <w:t xml:space="preserve">ды Суворова были не по уставу». </w:t>
      </w:r>
    </w:p>
    <w:p w:rsidR="0004079D" w:rsidRPr="0004079D" w:rsidRDefault="0029249C" w:rsidP="0004079D">
      <w:pPr>
        <w:spacing w:after="0" w:line="360" w:lineRule="auto"/>
        <w:jc w:val="both"/>
        <w:rPr>
          <w:rFonts w:ascii="Times New Roman" w:hAnsi="Times New Roman" w:cs="Times New Roman"/>
          <w:sz w:val="24"/>
          <w:szCs w:val="24"/>
        </w:rPr>
      </w:pPr>
      <w:r>
        <w:t xml:space="preserve"> </w:t>
      </w:r>
      <w:r w:rsidR="0004079D">
        <w:rPr>
          <w:rFonts w:ascii="Times New Roman" w:hAnsi="Times New Roman" w:cs="Times New Roman"/>
          <w:sz w:val="24"/>
          <w:szCs w:val="24"/>
        </w:rPr>
        <w:t>Ни историчсеские эпохи, ни исторические характеры никогда не угасают бесследно в жизни народов. В современности всегда присетствует всё, из чего народ слагался исторически.</w:t>
      </w:r>
      <w:r w:rsidR="0004079D">
        <w:t xml:space="preserve"> </w:t>
      </w:r>
      <w:r w:rsidR="0004079D" w:rsidRPr="0004079D">
        <w:rPr>
          <w:rFonts w:ascii="Times New Roman" w:hAnsi="Times New Roman" w:cs="Times New Roman"/>
          <w:sz w:val="24"/>
          <w:szCs w:val="24"/>
        </w:rPr>
        <w:t>В.И. Суриков свои монументальные по содержанию и форме полотна  посвятил крупным событиям русской истории.</w:t>
      </w:r>
      <w:r w:rsidR="0004079D">
        <w:t xml:space="preserve"> </w:t>
      </w:r>
      <w:r w:rsidR="0004079D">
        <w:rPr>
          <w:rFonts w:ascii="Times New Roman" w:hAnsi="Times New Roman" w:cs="Times New Roman"/>
          <w:sz w:val="24"/>
          <w:szCs w:val="24"/>
        </w:rPr>
        <w:t xml:space="preserve">Его вела то свеча, пылающая днём, то небесная изба, то ворона, сидящая на снегу. Он по многу лет вынашивал эти впечатления и шёл к художественным воплощениям ощупью, надрывом. </w:t>
      </w:r>
      <w:r w:rsidR="0004079D" w:rsidRPr="0004079D">
        <w:rPr>
          <w:rFonts w:ascii="Times New Roman" w:hAnsi="Times New Roman" w:cs="Times New Roman"/>
          <w:sz w:val="24"/>
          <w:szCs w:val="24"/>
        </w:rPr>
        <w:t>Главная тема картин художника - народные движения, главным действующим лицом выступает народ, народная масса, беспредельно разнообразная, богатая типами, индивидуальностями, исполненными сильных чувств, борющаяся, страдающая, торжествующая. Глубокие по пониманию исторического процесса, по проникновению в жизнь народа, по драматичности и психологичности полотна Сурикова отличаются силой обобщения, блестящим мастерством композиции, богатством и гармоничностью колорита.</w:t>
      </w:r>
    </w:p>
    <w:p w:rsidR="0004079D" w:rsidRDefault="0004079D" w:rsidP="0004079D">
      <w:pPr>
        <w:spacing w:after="0" w:line="360" w:lineRule="auto"/>
        <w:jc w:val="center"/>
        <w:rPr>
          <w:rFonts w:ascii="Times New Roman" w:hAnsi="Times New Roman" w:cs="Times New Roman"/>
          <w:sz w:val="24"/>
          <w:szCs w:val="24"/>
        </w:rPr>
      </w:pPr>
    </w:p>
    <w:p w:rsidR="00B11E1B" w:rsidRPr="0004079D" w:rsidRDefault="006B0111" w:rsidP="0004079D">
      <w:pPr>
        <w:spacing w:after="0" w:line="360" w:lineRule="auto"/>
        <w:jc w:val="center"/>
        <w:rPr>
          <w:rFonts w:ascii="Times New Roman" w:hAnsi="Times New Roman" w:cs="Times New Roman"/>
          <w:sz w:val="24"/>
          <w:szCs w:val="24"/>
        </w:rPr>
      </w:pPr>
      <w:r w:rsidRPr="0004079D">
        <w:rPr>
          <w:rFonts w:ascii="Times New Roman" w:hAnsi="Times New Roman" w:cs="Times New Roman"/>
          <w:color w:val="000000"/>
          <w:sz w:val="24"/>
          <w:szCs w:val="24"/>
        </w:rPr>
        <w:lastRenderedPageBreak/>
        <w:t>Литература</w:t>
      </w:r>
    </w:p>
    <w:p w:rsidR="004D0D7D" w:rsidRPr="0004079D" w:rsidRDefault="004D0D7D" w:rsidP="00151B47">
      <w:pPr>
        <w:pStyle w:val="a3"/>
        <w:spacing w:before="0" w:beforeAutospacing="0" w:after="0" w:afterAutospacing="0"/>
        <w:rPr>
          <w:color w:val="000000"/>
        </w:rPr>
      </w:pPr>
      <w:r w:rsidRPr="0004079D">
        <w:rPr>
          <w:color w:val="000000"/>
        </w:rPr>
        <w:t xml:space="preserve">1. </w:t>
      </w:r>
      <w:r w:rsidRPr="0004079D">
        <w:rPr>
          <w:bCs/>
          <w:shd w:val="clear" w:color="auto" w:fill="FFFFFF"/>
        </w:rPr>
        <w:t xml:space="preserve">Валерий </w:t>
      </w:r>
      <w:r w:rsidRPr="0004079D">
        <w:rPr>
          <w:bCs/>
          <w:smallCaps/>
          <w:shd w:val="clear" w:color="auto" w:fill="FFFFFF"/>
        </w:rPr>
        <w:t>С</w:t>
      </w:r>
      <w:r w:rsidRPr="0004079D">
        <w:rPr>
          <w:bCs/>
          <w:shd w:val="clear" w:color="auto" w:fill="FFFFFF"/>
        </w:rPr>
        <w:t>рибный</w:t>
      </w:r>
      <w:r w:rsidRPr="0004079D">
        <w:rPr>
          <w:bCs/>
          <w:smallCaps/>
          <w:shd w:val="clear" w:color="auto" w:fill="FFFFFF"/>
        </w:rPr>
        <w:t>. С</w:t>
      </w:r>
      <w:r w:rsidRPr="0004079D">
        <w:rPr>
          <w:bCs/>
          <w:shd w:val="clear" w:color="auto" w:fill="FFFFFF"/>
        </w:rPr>
        <w:t>ибирь (поэма о Ермаке). Журнал русского наследия истории и культуры Литвы. 2015.</w:t>
      </w:r>
      <w:r w:rsidRPr="0004079D">
        <w:rPr>
          <w:bCs/>
          <w:shd w:val="clear" w:color="auto" w:fill="FFFFFF"/>
        </w:rPr>
        <w:br/>
      </w:r>
      <w:r w:rsidRPr="0004079D">
        <w:rPr>
          <w:color w:val="000000"/>
        </w:rPr>
        <w:t>2</w:t>
      </w:r>
      <w:r w:rsidR="006B0111" w:rsidRPr="0004079D">
        <w:rPr>
          <w:color w:val="000000"/>
        </w:rPr>
        <w:t xml:space="preserve">. </w:t>
      </w:r>
      <w:r w:rsidR="009360F4" w:rsidRPr="0004079D">
        <w:rPr>
          <w:color w:val="000000"/>
        </w:rPr>
        <w:t>Максимилиан Волошин. Суриков. Ленинград, Художник РСФСР, 1985.</w:t>
      </w:r>
    </w:p>
    <w:p w:rsidR="009360F4" w:rsidRPr="0004079D" w:rsidRDefault="004D0D7D" w:rsidP="00151B47">
      <w:pPr>
        <w:pStyle w:val="a3"/>
        <w:spacing w:before="0" w:beforeAutospacing="0" w:after="0" w:afterAutospacing="0"/>
        <w:rPr>
          <w:color w:val="000000"/>
        </w:rPr>
      </w:pPr>
      <w:r w:rsidRPr="0004079D">
        <w:rPr>
          <w:color w:val="000000"/>
        </w:rPr>
        <w:t>3</w:t>
      </w:r>
      <w:r w:rsidR="006B0111" w:rsidRPr="0004079D">
        <w:rPr>
          <w:color w:val="000000"/>
        </w:rPr>
        <w:t xml:space="preserve">. </w:t>
      </w:r>
      <w:r w:rsidR="009360F4" w:rsidRPr="0004079D">
        <w:rPr>
          <w:color w:val="000000"/>
        </w:rPr>
        <w:t>Постникова Т.В. – Суриков</w:t>
      </w:r>
      <w:r w:rsidR="00936F2D" w:rsidRPr="0004079D">
        <w:rPr>
          <w:color w:val="000000"/>
        </w:rPr>
        <w:t xml:space="preserve"> (Галерея гениев). </w:t>
      </w:r>
      <w:r w:rsidR="009360F4" w:rsidRPr="0004079D">
        <w:rPr>
          <w:color w:val="000000"/>
        </w:rPr>
        <w:t xml:space="preserve">«ОлмаМедиаГрупп/Просвещение» </w:t>
      </w:r>
      <w:r w:rsidR="00936F2D" w:rsidRPr="0004079D">
        <w:rPr>
          <w:color w:val="000000"/>
        </w:rPr>
        <w:t xml:space="preserve">2008.      </w:t>
      </w:r>
    </w:p>
    <w:p w:rsidR="00C13B75" w:rsidRPr="0004079D" w:rsidRDefault="004D0D7D" w:rsidP="00151B47">
      <w:pPr>
        <w:pStyle w:val="a3"/>
        <w:spacing w:before="0" w:beforeAutospacing="0" w:after="0" w:afterAutospacing="0"/>
        <w:rPr>
          <w:color w:val="000000"/>
        </w:rPr>
      </w:pPr>
      <w:r w:rsidRPr="0004079D">
        <w:rPr>
          <w:bCs/>
          <w:shd w:val="clear" w:color="auto" w:fill="FFFFFF"/>
        </w:rPr>
        <w:t xml:space="preserve">4. </w:t>
      </w:r>
      <w:hyperlink r:id="rId7" w:history="1">
        <w:r w:rsidRPr="0004079D">
          <w:rPr>
            <w:rStyle w:val="a8"/>
            <w:bCs/>
            <w:color w:val="auto"/>
            <w:u w:val="none"/>
            <w:shd w:val="clear" w:color="auto" w:fill="FFFFFF"/>
          </w:rPr>
          <w:t>http://www.obshelit.ru/</w:t>
        </w:r>
      </w:hyperlink>
      <w:r w:rsidRPr="0004079D">
        <w:rPr>
          <w:bCs/>
          <w:shd w:val="clear" w:color="auto" w:fill="FFFFFF"/>
        </w:rPr>
        <w:t xml:space="preserve"> </w:t>
      </w:r>
      <w:r w:rsidRPr="0004079D">
        <w:rPr>
          <w:i/>
          <w:iCs/>
          <w:shd w:val="clear" w:color="auto" w:fill="FFFFFF"/>
        </w:rPr>
        <w:t>Международная русскоязычная литературная сеть: поэзия, проза, критика, литературоведение.</w:t>
      </w:r>
      <w:r w:rsidRPr="0004079D">
        <w:rPr>
          <w:b/>
          <w:bCs/>
          <w:color w:val="CC0000"/>
          <w:shd w:val="clear" w:color="auto" w:fill="FFFFFF"/>
        </w:rPr>
        <w:br/>
        <w:t xml:space="preserve"> </w:t>
      </w:r>
    </w:p>
    <w:p w:rsidR="004A1CFE" w:rsidRPr="0004079D" w:rsidRDefault="004A1CFE" w:rsidP="004A1CFE">
      <w:pPr>
        <w:pStyle w:val="a3"/>
        <w:spacing w:before="0" w:beforeAutospacing="0" w:after="0" w:afterAutospacing="0" w:line="360" w:lineRule="auto"/>
        <w:jc w:val="both"/>
        <w:rPr>
          <w:color w:val="000000"/>
        </w:rPr>
      </w:pPr>
    </w:p>
    <w:p w:rsidR="004A1CFE" w:rsidRPr="00B63E63" w:rsidRDefault="004A1CFE" w:rsidP="0004079D">
      <w:pPr>
        <w:pStyle w:val="a3"/>
        <w:spacing w:before="0" w:beforeAutospacing="0" w:after="0" w:afterAutospacing="0" w:line="360" w:lineRule="auto"/>
        <w:ind w:left="-851" w:right="-284"/>
        <w:jc w:val="both"/>
        <w:rPr>
          <w:color w:val="000000"/>
        </w:rPr>
      </w:pPr>
    </w:p>
    <w:p w:rsidR="004A1CFE" w:rsidRPr="00B63E63" w:rsidRDefault="004A1CFE" w:rsidP="004A1CFE">
      <w:pPr>
        <w:pStyle w:val="a3"/>
        <w:spacing w:before="0" w:beforeAutospacing="0" w:after="0" w:afterAutospacing="0" w:line="360" w:lineRule="auto"/>
        <w:jc w:val="both"/>
        <w:rPr>
          <w:color w:val="000000"/>
        </w:rPr>
      </w:pPr>
    </w:p>
    <w:p w:rsidR="004A1CFE" w:rsidRPr="00B63E63" w:rsidRDefault="004A1CFE" w:rsidP="004A1CFE">
      <w:pPr>
        <w:pStyle w:val="a3"/>
        <w:spacing w:before="0" w:beforeAutospacing="0" w:after="0" w:afterAutospacing="0" w:line="360" w:lineRule="auto"/>
        <w:jc w:val="both"/>
        <w:rPr>
          <w:color w:val="000000"/>
        </w:rPr>
      </w:pPr>
    </w:p>
    <w:p w:rsidR="001C36EC" w:rsidRPr="00B63E63" w:rsidRDefault="001C36EC" w:rsidP="001C36EC">
      <w:pPr>
        <w:pStyle w:val="a3"/>
        <w:spacing w:before="0" w:beforeAutospacing="0" w:after="0" w:afterAutospacing="0" w:line="360" w:lineRule="auto"/>
        <w:jc w:val="both"/>
        <w:rPr>
          <w:color w:val="000000"/>
        </w:rPr>
      </w:pPr>
    </w:p>
    <w:p w:rsidR="001C36EC" w:rsidRPr="00B63E63" w:rsidRDefault="001C36EC" w:rsidP="001C36EC">
      <w:pPr>
        <w:pStyle w:val="a3"/>
        <w:jc w:val="both"/>
        <w:rPr>
          <w:color w:val="000000"/>
        </w:rPr>
      </w:pPr>
    </w:p>
    <w:p w:rsidR="001C36EC" w:rsidRPr="001C36EC" w:rsidRDefault="001C36EC" w:rsidP="001C36EC">
      <w:pPr>
        <w:pStyle w:val="a3"/>
        <w:spacing w:before="0" w:beforeAutospacing="0" w:after="0" w:afterAutospacing="0" w:line="360" w:lineRule="auto"/>
        <w:jc w:val="both"/>
        <w:rPr>
          <w:color w:val="000000"/>
        </w:rPr>
      </w:pPr>
    </w:p>
    <w:p w:rsidR="00A30D85" w:rsidRPr="00B63E63" w:rsidRDefault="00A30D85" w:rsidP="00A30D85">
      <w:pPr>
        <w:pStyle w:val="a3"/>
        <w:spacing w:before="0" w:beforeAutospacing="0" w:after="0" w:afterAutospacing="0" w:line="360" w:lineRule="auto"/>
        <w:jc w:val="both"/>
        <w:rPr>
          <w:color w:val="000000"/>
        </w:rPr>
      </w:pPr>
    </w:p>
    <w:p w:rsidR="00A30D85" w:rsidRDefault="00A30D85" w:rsidP="00D268FA">
      <w:pPr>
        <w:pStyle w:val="a3"/>
        <w:spacing w:before="0" w:beforeAutospacing="0" w:after="0" w:afterAutospacing="0" w:line="360" w:lineRule="auto"/>
        <w:jc w:val="both"/>
        <w:rPr>
          <w:color w:val="000000"/>
        </w:rPr>
      </w:pPr>
    </w:p>
    <w:p w:rsidR="00A30D85" w:rsidRDefault="00A30D85" w:rsidP="00D268FA">
      <w:pPr>
        <w:pStyle w:val="a3"/>
        <w:spacing w:before="0" w:beforeAutospacing="0" w:after="0" w:afterAutospacing="0" w:line="360" w:lineRule="auto"/>
        <w:jc w:val="both"/>
        <w:rPr>
          <w:color w:val="000000"/>
        </w:rPr>
      </w:pPr>
    </w:p>
    <w:p w:rsidR="00A30D85" w:rsidRDefault="00A30D85" w:rsidP="00D268FA">
      <w:pPr>
        <w:pStyle w:val="a3"/>
        <w:spacing w:before="0" w:beforeAutospacing="0" w:after="0" w:afterAutospacing="0" w:line="360" w:lineRule="auto"/>
        <w:jc w:val="both"/>
        <w:rPr>
          <w:color w:val="000000"/>
        </w:rPr>
      </w:pPr>
    </w:p>
    <w:p w:rsidR="00A30D85" w:rsidRDefault="00A30D85" w:rsidP="00D268FA">
      <w:pPr>
        <w:pStyle w:val="a3"/>
        <w:spacing w:before="0" w:beforeAutospacing="0" w:after="0" w:afterAutospacing="0" w:line="360" w:lineRule="auto"/>
        <w:jc w:val="both"/>
        <w:rPr>
          <w:color w:val="000000"/>
        </w:rPr>
      </w:pPr>
    </w:p>
    <w:p w:rsidR="00A30D85" w:rsidRDefault="00A30D85" w:rsidP="00D268FA">
      <w:pPr>
        <w:pStyle w:val="a3"/>
        <w:spacing w:before="0" w:beforeAutospacing="0" w:after="0" w:afterAutospacing="0" w:line="360" w:lineRule="auto"/>
        <w:jc w:val="both"/>
        <w:rPr>
          <w:color w:val="000000"/>
        </w:rPr>
      </w:pPr>
    </w:p>
    <w:p w:rsidR="005E2768" w:rsidRDefault="00D268FA" w:rsidP="00D268FA">
      <w:pPr>
        <w:pStyle w:val="a3"/>
        <w:spacing w:before="0" w:beforeAutospacing="0" w:after="0" w:afterAutospacing="0" w:line="360" w:lineRule="auto"/>
        <w:jc w:val="both"/>
        <w:rPr>
          <w:color w:val="000000"/>
        </w:rPr>
      </w:pPr>
      <w:r>
        <w:rPr>
          <w:color w:val="000000"/>
        </w:rPr>
        <w:t xml:space="preserve"> </w:t>
      </w:r>
    </w:p>
    <w:p w:rsidR="005E2768" w:rsidRDefault="005E2768" w:rsidP="00D268FA">
      <w:pPr>
        <w:pStyle w:val="a3"/>
        <w:spacing w:before="0" w:beforeAutospacing="0" w:after="0" w:afterAutospacing="0" w:line="360" w:lineRule="auto"/>
        <w:jc w:val="both"/>
        <w:rPr>
          <w:color w:val="000000"/>
        </w:rPr>
      </w:pPr>
    </w:p>
    <w:p w:rsidR="005E2768" w:rsidRDefault="005E2768" w:rsidP="00D268FA">
      <w:pPr>
        <w:pStyle w:val="a3"/>
        <w:spacing w:before="0" w:beforeAutospacing="0" w:after="0" w:afterAutospacing="0" w:line="360" w:lineRule="auto"/>
        <w:jc w:val="both"/>
        <w:rPr>
          <w:color w:val="000000"/>
        </w:rPr>
      </w:pPr>
    </w:p>
    <w:p w:rsidR="005E2768" w:rsidRDefault="005E2768" w:rsidP="00D268FA">
      <w:pPr>
        <w:pStyle w:val="a3"/>
        <w:spacing w:before="0" w:beforeAutospacing="0" w:after="0" w:afterAutospacing="0" w:line="360" w:lineRule="auto"/>
        <w:jc w:val="both"/>
        <w:rPr>
          <w:color w:val="000000"/>
        </w:rPr>
      </w:pPr>
    </w:p>
    <w:p w:rsidR="00AC1887" w:rsidRPr="00B63E63" w:rsidRDefault="00AC1887" w:rsidP="00012317">
      <w:pPr>
        <w:pStyle w:val="a3"/>
        <w:spacing w:before="0" w:beforeAutospacing="0" w:after="0" w:afterAutospacing="0" w:line="360" w:lineRule="auto"/>
        <w:jc w:val="both"/>
        <w:rPr>
          <w:color w:val="000000"/>
        </w:rPr>
      </w:pPr>
    </w:p>
    <w:p w:rsidR="00B55AF2" w:rsidRPr="00B55AF2" w:rsidRDefault="00B55AF2" w:rsidP="005E5DD0">
      <w:pPr>
        <w:spacing w:after="0" w:line="360" w:lineRule="auto"/>
        <w:jc w:val="both"/>
        <w:rPr>
          <w:rFonts w:ascii="Times New Roman" w:hAnsi="Times New Roman" w:cs="Times New Roman"/>
          <w:color w:val="000000"/>
          <w:sz w:val="24"/>
          <w:szCs w:val="24"/>
        </w:rPr>
      </w:pPr>
    </w:p>
    <w:sectPr w:rsidR="00B55AF2" w:rsidRPr="00B55AF2" w:rsidSect="0004079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732" w:rsidRDefault="00F77732" w:rsidP="00514A4D">
      <w:pPr>
        <w:spacing w:after="0" w:line="240" w:lineRule="auto"/>
      </w:pPr>
      <w:r>
        <w:separator/>
      </w:r>
    </w:p>
  </w:endnote>
  <w:endnote w:type="continuationSeparator" w:id="0">
    <w:p w:rsidR="00F77732" w:rsidRDefault="00F77732" w:rsidP="0051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653750"/>
      <w:docPartObj>
        <w:docPartGallery w:val="Page Numbers (Bottom of Page)"/>
        <w:docPartUnique/>
      </w:docPartObj>
    </w:sdtPr>
    <w:sdtEndPr/>
    <w:sdtContent>
      <w:p w:rsidR="00514A4D" w:rsidRDefault="003320BF">
        <w:pPr>
          <w:pStyle w:val="a6"/>
          <w:jc w:val="center"/>
        </w:pPr>
        <w:r>
          <w:fldChar w:fldCharType="begin"/>
        </w:r>
        <w:r w:rsidR="00514A4D">
          <w:instrText>PAGE   \* MERGEFORMAT</w:instrText>
        </w:r>
        <w:r>
          <w:fldChar w:fldCharType="separate"/>
        </w:r>
        <w:r w:rsidR="00EF4B9E">
          <w:rPr>
            <w:noProof/>
          </w:rPr>
          <w:t>1</w:t>
        </w:r>
        <w:r>
          <w:fldChar w:fldCharType="end"/>
        </w:r>
      </w:p>
    </w:sdtContent>
  </w:sdt>
  <w:p w:rsidR="00514A4D" w:rsidRDefault="00514A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732" w:rsidRDefault="00F77732" w:rsidP="00514A4D">
      <w:pPr>
        <w:spacing w:after="0" w:line="240" w:lineRule="auto"/>
      </w:pPr>
      <w:r>
        <w:separator/>
      </w:r>
    </w:p>
  </w:footnote>
  <w:footnote w:type="continuationSeparator" w:id="0">
    <w:p w:rsidR="00F77732" w:rsidRDefault="00F77732" w:rsidP="00514A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35D29"/>
    <w:multiLevelType w:val="multilevel"/>
    <w:tmpl w:val="786A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36DE"/>
    <w:rsid w:val="0000142F"/>
    <w:rsid w:val="00012317"/>
    <w:rsid w:val="0003341A"/>
    <w:rsid w:val="0004079D"/>
    <w:rsid w:val="00042932"/>
    <w:rsid w:val="00076D42"/>
    <w:rsid w:val="0011459E"/>
    <w:rsid w:val="00121E20"/>
    <w:rsid w:val="00151B47"/>
    <w:rsid w:val="001800B8"/>
    <w:rsid w:val="001C36EC"/>
    <w:rsid w:val="001F4207"/>
    <w:rsid w:val="0020165D"/>
    <w:rsid w:val="002736DE"/>
    <w:rsid w:val="00283B8C"/>
    <w:rsid w:val="0029249C"/>
    <w:rsid w:val="00330A05"/>
    <w:rsid w:val="003320BF"/>
    <w:rsid w:val="004742DB"/>
    <w:rsid w:val="004A1CFE"/>
    <w:rsid w:val="004D0D7D"/>
    <w:rsid w:val="00514A4D"/>
    <w:rsid w:val="005E2768"/>
    <w:rsid w:val="005E5DD0"/>
    <w:rsid w:val="005F0011"/>
    <w:rsid w:val="006A3636"/>
    <w:rsid w:val="006B0111"/>
    <w:rsid w:val="007A32EE"/>
    <w:rsid w:val="007B7A53"/>
    <w:rsid w:val="009360F4"/>
    <w:rsid w:val="00936F2D"/>
    <w:rsid w:val="00967FF9"/>
    <w:rsid w:val="009E6BFB"/>
    <w:rsid w:val="00A135A2"/>
    <w:rsid w:val="00A30D85"/>
    <w:rsid w:val="00A3177D"/>
    <w:rsid w:val="00A31F72"/>
    <w:rsid w:val="00AC1887"/>
    <w:rsid w:val="00B11E1B"/>
    <w:rsid w:val="00B55AF2"/>
    <w:rsid w:val="00C13B75"/>
    <w:rsid w:val="00D268FA"/>
    <w:rsid w:val="00D5564A"/>
    <w:rsid w:val="00E03302"/>
    <w:rsid w:val="00E354C3"/>
    <w:rsid w:val="00E8016E"/>
    <w:rsid w:val="00E910AA"/>
    <w:rsid w:val="00ED6075"/>
    <w:rsid w:val="00EF4B9E"/>
    <w:rsid w:val="00F55136"/>
    <w:rsid w:val="00F77732"/>
    <w:rsid w:val="00FD2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40612-25E6-4B89-BAB5-BA6641F7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0BF"/>
  </w:style>
  <w:style w:type="paragraph" w:styleId="1">
    <w:name w:val="heading 1"/>
    <w:basedOn w:val="a"/>
    <w:link w:val="10"/>
    <w:uiPriority w:val="9"/>
    <w:qFormat/>
    <w:rsid w:val="00A317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77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80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14A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4A4D"/>
  </w:style>
  <w:style w:type="paragraph" w:styleId="a6">
    <w:name w:val="footer"/>
    <w:basedOn w:val="a"/>
    <w:link w:val="a7"/>
    <w:uiPriority w:val="99"/>
    <w:unhideWhenUsed/>
    <w:rsid w:val="00514A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4A4D"/>
  </w:style>
  <w:style w:type="character" w:styleId="a8">
    <w:name w:val="Hyperlink"/>
    <w:basedOn w:val="a0"/>
    <w:uiPriority w:val="99"/>
    <w:unhideWhenUsed/>
    <w:rsid w:val="006B0111"/>
    <w:rPr>
      <w:color w:val="0000FF"/>
      <w:u w:val="single"/>
    </w:rPr>
  </w:style>
  <w:style w:type="character" w:styleId="a9">
    <w:name w:val="Strong"/>
    <w:basedOn w:val="a0"/>
    <w:uiPriority w:val="22"/>
    <w:qFormat/>
    <w:rsid w:val="00121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4414">
      <w:bodyDiv w:val="1"/>
      <w:marLeft w:val="0"/>
      <w:marRight w:val="0"/>
      <w:marTop w:val="0"/>
      <w:marBottom w:val="0"/>
      <w:divBdr>
        <w:top w:val="none" w:sz="0" w:space="0" w:color="auto"/>
        <w:left w:val="none" w:sz="0" w:space="0" w:color="auto"/>
        <w:bottom w:val="none" w:sz="0" w:space="0" w:color="auto"/>
        <w:right w:val="none" w:sz="0" w:space="0" w:color="auto"/>
      </w:divBdr>
    </w:div>
    <w:div w:id="410860390">
      <w:bodyDiv w:val="1"/>
      <w:marLeft w:val="0"/>
      <w:marRight w:val="0"/>
      <w:marTop w:val="0"/>
      <w:marBottom w:val="0"/>
      <w:divBdr>
        <w:top w:val="none" w:sz="0" w:space="0" w:color="auto"/>
        <w:left w:val="none" w:sz="0" w:space="0" w:color="auto"/>
        <w:bottom w:val="none" w:sz="0" w:space="0" w:color="auto"/>
        <w:right w:val="none" w:sz="0" w:space="0" w:color="auto"/>
      </w:divBdr>
    </w:div>
    <w:div w:id="537553048">
      <w:bodyDiv w:val="1"/>
      <w:marLeft w:val="0"/>
      <w:marRight w:val="0"/>
      <w:marTop w:val="0"/>
      <w:marBottom w:val="0"/>
      <w:divBdr>
        <w:top w:val="none" w:sz="0" w:space="0" w:color="auto"/>
        <w:left w:val="none" w:sz="0" w:space="0" w:color="auto"/>
        <w:bottom w:val="none" w:sz="0" w:space="0" w:color="auto"/>
        <w:right w:val="none" w:sz="0" w:space="0" w:color="auto"/>
      </w:divBdr>
    </w:div>
    <w:div w:id="869488506">
      <w:bodyDiv w:val="1"/>
      <w:marLeft w:val="0"/>
      <w:marRight w:val="0"/>
      <w:marTop w:val="0"/>
      <w:marBottom w:val="0"/>
      <w:divBdr>
        <w:top w:val="none" w:sz="0" w:space="0" w:color="auto"/>
        <w:left w:val="none" w:sz="0" w:space="0" w:color="auto"/>
        <w:bottom w:val="none" w:sz="0" w:space="0" w:color="auto"/>
        <w:right w:val="none" w:sz="0" w:space="0" w:color="auto"/>
      </w:divBdr>
    </w:div>
    <w:div w:id="1314984550">
      <w:bodyDiv w:val="1"/>
      <w:marLeft w:val="0"/>
      <w:marRight w:val="0"/>
      <w:marTop w:val="0"/>
      <w:marBottom w:val="0"/>
      <w:divBdr>
        <w:top w:val="none" w:sz="0" w:space="0" w:color="auto"/>
        <w:left w:val="none" w:sz="0" w:space="0" w:color="auto"/>
        <w:bottom w:val="none" w:sz="0" w:space="0" w:color="auto"/>
        <w:right w:val="none" w:sz="0" w:space="0" w:color="auto"/>
      </w:divBdr>
    </w:div>
    <w:div w:id="1597396404">
      <w:bodyDiv w:val="1"/>
      <w:marLeft w:val="0"/>
      <w:marRight w:val="0"/>
      <w:marTop w:val="0"/>
      <w:marBottom w:val="0"/>
      <w:divBdr>
        <w:top w:val="none" w:sz="0" w:space="0" w:color="auto"/>
        <w:left w:val="none" w:sz="0" w:space="0" w:color="auto"/>
        <w:bottom w:val="none" w:sz="0" w:space="0" w:color="auto"/>
        <w:right w:val="none" w:sz="0" w:space="0" w:color="auto"/>
      </w:divBdr>
    </w:div>
    <w:div w:id="1799687051">
      <w:bodyDiv w:val="1"/>
      <w:marLeft w:val="0"/>
      <w:marRight w:val="0"/>
      <w:marTop w:val="0"/>
      <w:marBottom w:val="0"/>
      <w:divBdr>
        <w:top w:val="none" w:sz="0" w:space="0" w:color="auto"/>
        <w:left w:val="none" w:sz="0" w:space="0" w:color="auto"/>
        <w:bottom w:val="none" w:sz="0" w:space="0" w:color="auto"/>
        <w:right w:val="none" w:sz="0" w:space="0" w:color="auto"/>
      </w:divBdr>
    </w:div>
    <w:div w:id="186837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shel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18</cp:revision>
  <dcterms:created xsi:type="dcterms:W3CDTF">2018-03-19T14:25:00Z</dcterms:created>
  <dcterms:modified xsi:type="dcterms:W3CDTF">2018-03-28T14:22:00Z</dcterms:modified>
</cp:coreProperties>
</file>