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97" w:rsidRDefault="00782197" w:rsidP="00C16C56">
      <w:pPr>
        <w:shd w:val="clear" w:color="auto" w:fill="FCFCFC"/>
        <w:spacing w:before="168" w:after="168" w:line="240" w:lineRule="auto"/>
        <w:rPr>
          <w:rFonts w:ascii="Tahoma" w:eastAsia="Times New Roman" w:hAnsi="Tahoma" w:cs="Tahoma"/>
          <w:b/>
          <w:bCs/>
          <w:i/>
          <w:iCs/>
          <w:color w:val="3D3D3D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3D3D3D"/>
          <w:sz w:val="24"/>
          <w:szCs w:val="24"/>
          <w:lang w:eastAsia="ru-RU"/>
        </w:rPr>
        <w:t>Интерпретация стихотворения О. Мандельштама "Бессонница. Гомер. Тугие паруса."</w:t>
      </w:r>
    </w:p>
    <w:p w:rsidR="00472D8A" w:rsidRDefault="008B497A" w:rsidP="00C16C56">
      <w:pPr>
        <w:shd w:val="clear" w:color="auto" w:fill="FCFCFC"/>
        <w:spacing w:before="168" w:after="168" w:line="240" w:lineRule="auto"/>
        <w:rPr>
          <w:rFonts w:ascii="Tahoma" w:eastAsia="Times New Roman" w:hAnsi="Tahoma" w:cs="Tahoma"/>
          <w:b/>
          <w:bCs/>
          <w:i/>
          <w:iCs/>
          <w:color w:val="3D3D3D"/>
          <w:sz w:val="24"/>
          <w:szCs w:val="24"/>
          <w:lang w:eastAsia="ru-RU"/>
        </w:rPr>
      </w:pPr>
      <w:r w:rsidRPr="0029230F">
        <w:rPr>
          <w:rFonts w:ascii="Tahoma" w:eastAsia="Times New Roman" w:hAnsi="Tahoma" w:cs="Tahoma"/>
          <w:b/>
          <w:bCs/>
          <w:i/>
          <w:iCs/>
          <w:color w:val="3D3D3D"/>
          <w:sz w:val="24"/>
          <w:szCs w:val="24"/>
          <w:lang w:eastAsia="ru-RU"/>
        </w:rPr>
        <w:t xml:space="preserve">1. </w:t>
      </w:r>
      <w:r w:rsidR="00472D8A">
        <w:rPr>
          <w:rFonts w:ascii="Tahoma" w:eastAsia="Times New Roman" w:hAnsi="Tahoma" w:cs="Tahoma"/>
          <w:b/>
          <w:bCs/>
          <w:i/>
          <w:iCs/>
          <w:color w:val="3D3D3D"/>
          <w:sz w:val="24"/>
          <w:szCs w:val="24"/>
          <w:lang w:eastAsia="ru-RU"/>
        </w:rPr>
        <w:t xml:space="preserve">-Перед вами карикатуры известного датского художника-карикатуриста </w:t>
      </w:r>
      <w:proofErr w:type="spellStart"/>
      <w:r w:rsidR="00472D8A">
        <w:rPr>
          <w:rFonts w:ascii="Tahoma" w:eastAsia="Times New Roman" w:hAnsi="Tahoma" w:cs="Tahoma"/>
          <w:b/>
          <w:bCs/>
          <w:i/>
          <w:iCs/>
          <w:color w:val="3D3D3D"/>
          <w:sz w:val="24"/>
          <w:szCs w:val="24"/>
          <w:lang w:eastAsia="ru-RU"/>
        </w:rPr>
        <w:t>Херлуфа</w:t>
      </w:r>
      <w:proofErr w:type="spellEnd"/>
      <w:r w:rsidR="00472D8A">
        <w:rPr>
          <w:rFonts w:ascii="Tahoma" w:eastAsia="Times New Roman" w:hAnsi="Tahoma" w:cs="Tahoma"/>
          <w:b/>
          <w:bCs/>
          <w:i/>
          <w:iCs/>
          <w:color w:val="3D3D3D"/>
          <w:sz w:val="24"/>
          <w:szCs w:val="24"/>
          <w:lang w:eastAsia="ru-RU"/>
        </w:rPr>
        <w:t xml:space="preserve"> </w:t>
      </w:r>
      <w:proofErr w:type="spellStart"/>
      <w:r w:rsidR="00472D8A">
        <w:rPr>
          <w:rFonts w:ascii="Tahoma" w:eastAsia="Times New Roman" w:hAnsi="Tahoma" w:cs="Tahoma"/>
          <w:b/>
          <w:bCs/>
          <w:i/>
          <w:iCs/>
          <w:color w:val="3D3D3D"/>
          <w:sz w:val="24"/>
          <w:szCs w:val="24"/>
          <w:lang w:eastAsia="ru-RU"/>
        </w:rPr>
        <w:t>Бидструпа</w:t>
      </w:r>
      <w:proofErr w:type="spellEnd"/>
      <w:r w:rsidR="00472D8A">
        <w:rPr>
          <w:rFonts w:ascii="Tahoma" w:eastAsia="Times New Roman" w:hAnsi="Tahoma" w:cs="Tahoma"/>
          <w:b/>
          <w:bCs/>
          <w:i/>
          <w:iCs/>
          <w:color w:val="3D3D3D"/>
          <w:sz w:val="24"/>
          <w:szCs w:val="24"/>
          <w:lang w:eastAsia="ru-RU"/>
        </w:rPr>
        <w:t xml:space="preserve">. Три читателя по-разному реагируют на одну и ту же книгу: кто-то задумался, кому-то смешно стало, а кому-то  скучно , и он уснул. О чём хотел сказать </w:t>
      </w:r>
      <w:proofErr w:type="spellStart"/>
      <w:r w:rsidR="00472D8A">
        <w:rPr>
          <w:rFonts w:ascii="Tahoma" w:eastAsia="Times New Roman" w:hAnsi="Tahoma" w:cs="Tahoma"/>
          <w:b/>
          <w:bCs/>
          <w:i/>
          <w:iCs/>
          <w:color w:val="3D3D3D"/>
          <w:sz w:val="24"/>
          <w:szCs w:val="24"/>
          <w:lang w:eastAsia="ru-RU"/>
        </w:rPr>
        <w:t>Бидструп</w:t>
      </w:r>
      <w:proofErr w:type="spellEnd"/>
      <w:r w:rsidR="00472D8A">
        <w:rPr>
          <w:rFonts w:ascii="Tahoma" w:eastAsia="Times New Roman" w:hAnsi="Tahoma" w:cs="Tahoma"/>
          <w:b/>
          <w:bCs/>
          <w:i/>
          <w:iCs/>
          <w:color w:val="3D3D3D"/>
          <w:sz w:val="24"/>
          <w:szCs w:val="24"/>
          <w:lang w:eastAsia="ru-RU"/>
        </w:rPr>
        <w:t xml:space="preserve">?( сколько </w:t>
      </w:r>
      <w:proofErr w:type="spellStart"/>
      <w:r w:rsidR="00472D8A">
        <w:rPr>
          <w:rFonts w:ascii="Tahoma" w:eastAsia="Times New Roman" w:hAnsi="Tahoma" w:cs="Tahoma"/>
          <w:b/>
          <w:bCs/>
          <w:i/>
          <w:iCs/>
          <w:color w:val="3D3D3D"/>
          <w:sz w:val="24"/>
          <w:szCs w:val="24"/>
          <w:lang w:eastAsia="ru-RU"/>
        </w:rPr>
        <w:t>людей-столько</w:t>
      </w:r>
      <w:proofErr w:type="spellEnd"/>
      <w:r w:rsidR="00472D8A">
        <w:rPr>
          <w:rFonts w:ascii="Tahoma" w:eastAsia="Times New Roman" w:hAnsi="Tahoma" w:cs="Tahoma"/>
          <w:b/>
          <w:bCs/>
          <w:i/>
          <w:iCs/>
          <w:color w:val="3D3D3D"/>
          <w:sz w:val="24"/>
          <w:szCs w:val="24"/>
          <w:lang w:eastAsia="ru-RU"/>
        </w:rPr>
        <w:t xml:space="preserve"> мнений, у каждой </w:t>
      </w:r>
      <w:proofErr w:type="spellStart"/>
      <w:r w:rsidR="00472D8A">
        <w:rPr>
          <w:rFonts w:ascii="Tahoma" w:eastAsia="Times New Roman" w:hAnsi="Tahoma" w:cs="Tahoma"/>
          <w:b/>
          <w:bCs/>
          <w:i/>
          <w:iCs/>
          <w:color w:val="3D3D3D"/>
          <w:sz w:val="24"/>
          <w:szCs w:val="24"/>
          <w:lang w:eastAsia="ru-RU"/>
        </w:rPr>
        <w:t>книги-свой</w:t>
      </w:r>
      <w:proofErr w:type="spellEnd"/>
      <w:r w:rsidR="00472D8A">
        <w:rPr>
          <w:rFonts w:ascii="Tahoma" w:eastAsia="Times New Roman" w:hAnsi="Tahoma" w:cs="Tahoma"/>
          <w:b/>
          <w:bCs/>
          <w:i/>
          <w:iCs/>
          <w:color w:val="3D3D3D"/>
          <w:sz w:val="24"/>
          <w:szCs w:val="24"/>
          <w:lang w:eastAsia="ru-RU"/>
        </w:rPr>
        <w:t xml:space="preserve"> читатель, и очень часто, что читатель не потрудился понять авторский замысел)</w:t>
      </w:r>
    </w:p>
    <w:p w:rsidR="007F3155" w:rsidRPr="0029230F" w:rsidRDefault="007F3155" w:rsidP="00C16C56">
      <w:pPr>
        <w:shd w:val="clear" w:color="auto" w:fill="FCFCFC"/>
        <w:spacing w:before="168" w:after="168" w:line="240" w:lineRule="auto"/>
        <w:rPr>
          <w:rFonts w:ascii="Tahoma" w:eastAsia="Times New Roman" w:hAnsi="Tahoma" w:cs="Tahoma"/>
          <w:color w:val="3D3D3D"/>
          <w:sz w:val="24"/>
          <w:szCs w:val="24"/>
          <w:lang w:eastAsia="ru-RU"/>
        </w:rPr>
      </w:pPr>
      <w:r w:rsidRPr="0029230F">
        <w:rPr>
          <w:rFonts w:ascii="Tahoma" w:eastAsia="Times New Roman" w:hAnsi="Tahoma" w:cs="Tahoma"/>
          <w:b/>
          <w:bCs/>
          <w:i/>
          <w:iCs/>
          <w:color w:val="3D3D3D"/>
          <w:sz w:val="24"/>
          <w:szCs w:val="24"/>
          <w:lang w:eastAsia="ru-RU"/>
        </w:rPr>
        <w:t>- Как вы думаете, тревожится ли писатель о том, как его будут читать? Увидят ли то, что он хотел показать? И кто будет его читатель?</w:t>
      </w:r>
      <w:r w:rsidRPr="0029230F">
        <w:rPr>
          <w:rFonts w:ascii="Tahoma" w:eastAsia="Times New Roman" w:hAnsi="Tahoma" w:cs="Tahoma"/>
          <w:color w:val="3D3D3D"/>
          <w:sz w:val="24"/>
          <w:szCs w:val="24"/>
          <w:lang w:eastAsia="ru-RU"/>
        </w:rPr>
        <w:t xml:space="preserve"> </w:t>
      </w:r>
    </w:p>
    <w:p w:rsidR="008B497A" w:rsidRPr="0029230F" w:rsidRDefault="007F3155" w:rsidP="00C16C56">
      <w:pPr>
        <w:shd w:val="clear" w:color="auto" w:fill="FCFCFC"/>
        <w:spacing w:before="168" w:after="168" w:line="240" w:lineRule="auto"/>
        <w:rPr>
          <w:rFonts w:ascii="Tahoma" w:eastAsia="Times New Roman" w:hAnsi="Tahoma" w:cs="Tahoma"/>
          <w:color w:val="3D3D3D"/>
          <w:sz w:val="24"/>
          <w:szCs w:val="24"/>
          <w:lang w:eastAsia="ru-RU"/>
        </w:rPr>
      </w:pPr>
      <w:r w:rsidRPr="0029230F">
        <w:rPr>
          <w:rFonts w:ascii="Tahoma" w:eastAsia="Times New Roman" w:hAnsi="Tahoma" w:cs="Tahoma"/>
          <w:color w:val="3D3D3D"/>
          <w:sz w:val="24"/>
          <w:szCs w:val="24"/>
          <w:lang w:eastAsia="ru-RU"/>
        </w:rPr>
        <w:t xml:space="preserve"> Но постичь авторский замысел бывает очень непросто, будь то поэзия  или проза, художественная или публицистическая.</w:t>
      </w:r>
      <w:r w:rsidR="00A26962" w:rsidRPr="0029230F">
        <w:rPr>
          <w:rFonts w:ascii="Tahoma" w:eastAsia="Times New Roman" w:hAnsi="Tahoma" w:cs="Tahoma"/>
          <w:color w:val="3D3D3D"/>
          <w:sz w:val="24"/>
          <w:szCs w:val="24"/>
          <w:lang w:eastAsia="ru-RU"/>
        </w:rPr>
        <w:t xml:space="preserve"> Я думаю, вы не раз сталкивались с проблемой интерпретации прочитанного. Что значит интерпретация?</w:t>
      </w:r>
    </w:p>
    <w:p w:rsidR="00A26962" w:rsidRPr="0029230F" w:rsidRDefault="005906C1" w:rsidP="00C16C56">
      <w:pPr>
        <w:shd w:val="clear" w:color="auto" w:fill="FCFCFC"/>
        <w:spacing w:before="168" w:after="168" w:line="240" w:lineRule="auto"/>
        <w:rPr>
          <w:rFonts w:ascii="Tahoma" w:eastAsia="Times New Roman" w:hAnsi="Tahoma" w:cs="Tahoma"/>
          <w:b/>
          <w:bCs/>
          <w:i/>
          <w:iCs/>
          <w:color w:val="0070C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70C0"/>
          <w:sz w:val="24"/>
          <w:szCs w:val="24"/>
          <w:lang w:eastAsia="ru-RU"/>
        </w:rPr>
        <w:t>На доске: Т! И</w:t>
      </w:r>
      <w:r w:rsidR="00A26962" w:rsidRPr="0029230F">
        <w:rPr>
          <w:rFonts w:ascii="Tahoma" w:eastAsia="Times New Roman" w:hAnsi="Tahoma" w:cs="Tahoma"/>
          <w:color w:val="0070C0"/>
          <w:sz w:val="24"/>
          <w:szCs w:val="24"/>
          <w:lang w:eastAsia="ru-RU"/>
        </w:rPr>
        <w:t>нтерпретация ( от лат.</w:t>
      </w:r>
      <w:proofErr w:type="spellStart"/>
      <w:r w:rsidR="00A26962" w:rsidRPr="0029230F">
        <w:rPr>
          <w:rFonts w:ascii="Tahoma" w:eastAsia="Times New Roman" w:hAnsi="Tahoma" w:cs="Tahoma"/>
          <w:color w:val="0070C0"/>
          <w:sz w:val="24"/>
          <w:szCs w:val="24"/>
          <w:lang w:val="en-US" w:eastAsia="ru-RU"/>
        </w:rPr>
        <w:t>inter</w:t>
      </w:r>
      <w:r w:rsidR="00EE6E44" w:rsidRPr="0029230F">
        <w:rPr>
          <w:rFonts w:ascii="Tahoma" w:eastAsia="Times New Roman" w:hAnsi="Tahoma" w:cs="Tahoma"/>
          <w:color w:val="0070C0"/>
          <w:sz w:val="24"/>
          <w:szCs w:val="24"/>
          <w:lang w:val="en-US" w:eastAsia="ru-RU"/>
        </w:rPr>
        <w:t>pr</w:t>
      </w:r>
      <w:r w:rsidR="00A26962" w:rsidRPr="0029230F">
        <w:rPr>
          <w:rFonts w:ascii="Tahoma" w:eastAsia="Times New Roman" w:hAnsi="Tahoma" w:cs="Tahoma"/>
          <w:color w:val="0070C0"/>
          <w:sz w:val="24"/>
          <w:szCs w:val="24"/>
          <w:lang w:val="en-US" w:eastAsia="ru-RU"/>
        </w:rPr>
        <w:t>etatio</w:t>
      </w:r>
      <w:proofErr w:type="spellEnd"/>
      <w:r w:rsidR="00A26962" w:rsidRPr="0029230F">
        <w:rPr>
          <w:rFonts w:ascii="Tahoma" w:eastAsia="Times New Roman" w:hAnsi="Tahoma" w:cs="Tahoma"/>
          <w:color w:val="0070C0"/>
          <w:sz w:val="24"/>
          <w:szCs w:val="24"/>
          <w:lang w:eastAsia="ru-RU"/>
        </w:rPr>
        <w:t>)-истолкование, объяснение.</w:t>
      </w:r>
    </w:p>
    <w:p w:rsidR="007F3155" w:rsidRPr="0029230F" w:rsidRDefault="00E87294" w:rsidP="00C16C56">
      <w:pPr>
        <w:shd w:val="clear" w:color="auto" w:fill="FCFCFC"/>
        <w:spacing w:before="168" w:after="168" w:line="240" w:lineRule="auto"/>
        <w:rPr>
          <w:rFonts w:ascii="Tahoma" w:eastAsia="Times New Roman" w:hAnsi="Tahoma" w:cs="Tahoma"/>
          <w:bCs/>
          <w:iCs/>
          <w:color w:val="FF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Cs/>
          <w:iCs/>
          <w:color w:val="FF0000"/>
          <w:sz w:val="24"/>
          <w:szCs w:val="24"/>
          <w:lang w:eastAsia="ru-RU"/>
        </w:rPr>
        <w:t xml:space="preserve">(2 </w:t>
      </w:r>
      <w:r w:rsidR="007F3155" w:rsidRPr="0029230F">
        <w:rPr>
          <w:rFonts w:ascii="Tahoma" w:eastAsia="Times New Roman" w:hAnsi="Tahoma" w:cs="Tahoma"/>
          <w:bCs/>
          <w:iCs/>
          <w:color w:val="FF0000"/>
          <w:sz w:val="24"/>
          <w:szCs w:val="24"/>
          <w:lang w:eastAsia="ru-RU"/>
        </w:rPr>
        <w:t>слайд) "Меня нужно понять -либо меня нет"(М. И. Цветаева)</w:t>
      </w:r>
    </w:p>
    <w:p w:rsidR="00B05238" w:rsidRPr="0029230F" w:rsidRDefault="008B7E09" w:rsidP="00C16C56">
      <w:pPr>
        <w:shd w:val="clear" w:color="auto" w:fill="FCFCFC"/>
        <w:spacing w:before="168" w:after="168" w:line="240" w:lineRule="auto"/>
        <w:rPr>
          <w:rFonts w:ascii="Tahoma" w:eastAsia="Times New Roman" w:hAnsi="Tahoma" w:cs="Tahoma"/>
          <w:bCs/>
          <w:iCs/>
          <w:color w:val="3D3D3D"/>
          <w:sz w:val="24"/>
          <w:szCs w:val="24"/>
          <w:lang w:eastAsia="ru-RU"/>
        </w:rPr>
      </w:pPr>
      <w:r>
        <w:rPr>
          <w:rFonts w:ascii="Tahoma" w:eastAsia="Times New Roman" w:hAnsi="Tahoma" w:cs="Tahoma"/>
          <w:bCs/>
          <w:iCs/>
          <w:noProof/>
          <w:color w:val="3D3D3D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24.7pt;margin-top:12.95pt;width:95.25pt;height:31.5pt;z-index:251662336" o:connectortype="straight">
            <v:stroke endarrow="block"/>
          </v:shape>
        </w:pict>
      </w:r>
      <w:r>
        <w:rPr>
          <w:rFonts w:ascii="Tahoma" w:eastAsia="Times New Roman" w:hAnsi="Tahoma" w:cs="Tahoma"/>
          <w:bCs/>
          <w:iCs/>
          <w:noProof/>
          <w:color w:val="3D3D3D"/>
          <w:sz w:val="24"/>
          <w:szCs w:val="24"/>
          <w:lang w:eastAsia="ru-RU"/>
        </w:rPr>
        <w:pict>
          <v:shape id="_x0000_s1029" type="#_x0000_t32" style="position:absolute;margin-left:76.95pt;margin-top:23.45pt;width:54.75pt;height:41.25pt;flip:x;z-index:251661312" o:connectortype="straight">
            <v:stroke endarrow="block"/>
          </v:shape>
        </w:pict>
      </w:r>
      <w:r>
        <w:rPr>
          <w:rFonts w:ascii="Tahoma" w:eastAsia="Times New Roman" w:hAnsi="Tahoma" w:cs="Tahoma"/>
          <w:bCs/>
          <w:iCs/>
          <w:noProof/>
          <w:color w:val="3D3D3D"/>
          <w:sz w:val="24"/>
          <w:szCs w:val="24"/>
          <w:lang w:eastAsia="ru-RU"/>
        </w:rPr>
        <w:pict>
          <v:oval id="_x0000_s1026" style="position:absolute;margin-left:122.7pt;margin-top:23.45pt;width:138.75pt;height:58.5pt;z-index:251658240"/>
        </w:pict>
      </w:r>
      <w:r w:rsidR="00B05238" w:rsidRPr="0029230F">
        <w:rPr>
          <w:rFonts w:ascii="Tahoma" w:eastAsia="Times New Roman" w:hAnsi="Tahoma" w:cs="Tahoma"/>
          <w:bCs/>
          <w:iCs/>
          <w:color w:val="3D3D3D"/>
          <w:sz w:val="24"/>
          <w:szCs w:val="24"/>
          <w:lang w:eastAsia="ru-RU"/>
        </w:rPr>
        <w:t xml:space="preserve">                                       встреча</w:t>
      </w:r>
    </w:p>
    <w:p w:rsidR="00B05238" w:rsidRPr="0029230F" w:rsidRDefault="008B7E09" w:rsidP="00C16C56">
      <w:pPr>
        <w:shd w:val="clear" w:color="auto" w:fill="FCFCFC"/>
        <w:spacing w:before="168" w:after="168" w:line="240" w:lineRule="auto"/>
        <w:rPr>
          <w:rFonts w:ascii="Tahoma" w:eastAsia="Times New Roman" w:hAnsi="Tahoma" w:cs="Tahoma"/>
          <w:bCs/>
          <w:iCs/>
          <w:color w:val="C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Cs/>
          <w:iCs/>
          <w:noProof/>
          <w:color w:val="C0000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35.45pt;margin-top:21.2pt;width:149.85pt;height:20.65pt;z-index:251666432;mso-width-relative:margin;mso-height-relative:margin">
            <v:textbox>
              <w:txbxContent>
                <w:p w:rsidR="00A26962" w:rsidRDefault="00A26962">
                  <w:r>
                    <w:t>"художественный помысел"</w:t>
                  </w:r>
                </w:p>
              </w:txbxContent>
            </v:textbox>
          </v:shape>
        </w:pict>
      </w:r>
    </w:p>
    <w:p w:rsidR="00B05238" w:rsidRPr="0029230F" w:rsidRDefault="008B7E09" w:rsidP="00C16C56">
      <w:pPr>
        <w:shd w:val="clear" w:color="auto" w:fill="FCFCFC"/>
        <w:spacing w:before="168" w:after="168" w:line="240" w:lineRule="auto"/>
        <w:rPr>
          <w:rFonts w:ascii="Tahoma" w:eastAsia="Times New Roman" w:hAnsi="Tahoma" w:cs="Tahoma"/>
          <w:bCs/>
          <w:iCs/>
          <w:color w:val="C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Cs/>
          <w:iCs/>
          <w:noProof/>
          <w:color w:val="C00000"/>
          <w:sz w:val="24"/>
          <w:szCs w:val="24"/>
          <w:lang w:eastAsia="ru-RU"/>
        </w:rPr>
        <w:pict>
          <v:shape id="_x0000_s1032" type="#_x0000_t32" style="position:absolute;margin-left:319.95pt;margin-top:23.55pt;width:0;height:119.25pt;flip:y;z-index:251664384" o:connectortype="straight">
            <v:stroke endarrow="block"/>
          </v:shape>
        </w:pict>
      </w:r>
      <w:r w:rsidR="00A26962" w:rsidRPr="0029230F">
        <w:rPr>
          <w:rFonts w:ascii="Tahoma" w:eastAsia="Times New Roman" w:hAnsi="Tahoma" w:cs="Tahoma"/>
          <w:bCs/>
          <w:iCs/>
          <w:color w:val="C00000"/>
          <w:sz w:val="24"/>
          <w:szCs w:val="24"/>
          <w:lang w:eastAsia="ru-RU"/>
        </w:rPr>
        <w:t xml:space="preserve">                                ""</w:t>
      </w:r>
      <w:proofErr w:type="spellStart"/>
      <w:r w:rsidR="00A26962" w:rsidRPr="0029230F">
        <w:rPr>
          <w:rFonts w:ascii="Tahoma" w:eastAsia="Times New Roman" w:hAnsi="Tahoma" w:cs="Tahoma"/>
          <w:bCs/>
          <w:iCs/>
          <w:color w:val="C00000"/>
          <w:sz w:val="24"/>
          <w:szCs w:val="24"/>
          <w:lang w:eastAsia="ru-RU"/>
        </w:rPr>
        <w:t>х</w:t>
      </w:r>
      <w:proofErr w:type="spellEnd"/>
      <w:r w:rsidR="00A26962" w:rsidRPr="0029230F">
        <w:rPr>
          <w:rFonts w:ascii="Tahoma" w:eastAsia="Times New Roman" w:hAnsi="Tahoma" w:cs="Tahoma"/>
          <w:bCs/>
          <w:iCs/>
          <w:color w:val="C00000"/>
          <w:sz w:val="24"/>
          <w:szCs w:val="24"/>
          <w:lang w:eastAsia="ru-RU"/>
        </w:rPr>
        <w:t xml:space="preserve">                                        </w:t>
      </w:r>
      <w:r w:rsidR="00A26962" w:rsidRPr="0029230F">
        <w:rPr>
          <w:rFonts w:ascii="Tahoma" w:eastAsia="Times New Roman" w:hAnsi="Tahoma" w:cs="Tahoma"/>
          <w:bCs/>
          <w:iCs/>
          <w:color w:val="000000" w:themeColor="text1"/>
          <w:sz w:val="24"/>
          <w:szCs w:val="24"/>
          <w:lang w:eastAsia="ru-RU"/>
        </w:rPr>
        <w:t xml:space="preserve"> "к глубине"</w:t>
      </w:r>
    </w:p>
    <w:p w:rsidR="00B05238" w:rsidRPr="0029230F" w:rsidRDefault="008B7E09" w:rsidP="00C16C56">
      <w:pPr>
        <w:shd w:val="clear" w:color="auto" w:fill="FCFCFC"/>
        <w:spacing w:before="168" w:after="168" w:line="240" w:lineRule="auto"/>
        <w:rPr>
          <w:rFonts w:ascii="Tahoma" w:eastAsia="Times New Roman" w:hAnsi="Tahoma" w:cs="Tahoma"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ahoma" w:eastAsia="Times New Roman" w:hAnsi="Tahoma" w:cs="Tahoma"/>
          <w:bCs/>
          <w:iCs/>
          <w:noProof/>
          <w:color w:val="000000" w:themeColor="text1"/>
          <w:sz w:val="24"/>
          <w:szCs w:val="24"/>
          <w:lang w:eastAsia="ru-RU"/>
        </w:rPr>
        <w:pict>
          <v:shape id="_x0000_s1031" type="#_x0000_t32" style="position:absolute;margin-left:76.95pt;margin-top:19.85pt;width:0;height:105pt;z-index:251663360" o:connectortype="straight">
            <v:stroke endarrow="block"/>
          </v:shape>
        </w:pict>
      </w:r>
      <w:r>
        <w:rPr>
          <w:rFonts w:ascii="Tahoma" w:eastAsia="Times New Roman" w:hAnsi="Tahoma" w:cs="Tahoma"/>
          <w:bCs/>
          <w:iCs/>
          <w:noProof/>
          <w:color w:val="000000" w:themeColor="text1"/>
          <w:sz w:val="24"/>
          <w:szCs w:val="24"/>
          <w:lang w:eastAsia="ru-RU"/>
        </w:rPr>
        <w:pict>
          <v:oval id="_x0000_s1027" style="position:absolute;margin-left:122.7pt;margin-top:19.85pt;width:146.25pt;height:1in;z-index:251659264"/>
        </w:pict>
      </w:r>
      <w:r w:rsidR="00A26962" w:rsidRPr="0029230F">
        <w:rPr>
          <w:rFonts w:ascii="Tahoma" w:eastAsia="Times New Roman" w:hAnsi="Tahoma" w:cs="Tahoma"/>
          <w:bCs/>
          <w:iCs/>
          <w:color w:val="000000" w:themeColor="text1"/>
          <w:sz w:val="24"/>
          <w:szCs w:val="24"/>
          <w:lang w:eastAsia="ru-RU"/>
        </w:rPr>
        <w:t>"из глубины"</w:t>
      </w:r>
    </w:p>
    <w:p w:rsidR="00B05238" w:rsidRPr="0029230F" w:rsidRDefault="00B05238" w:rsidP="00C16C56">
      <w:pPr>
        <w:shd w:val="clear" w:color="auto" w:fill="FCFCFC"/>
        <w:spacing w:before="168" w:after="168" w:line="240" w:lineRule="auto"/>
        <w:rPr>
          <w:rFonts w:ascii="Tahoma" w:eastAsia="Times New Roman" w:hAnsi="Tahoma" w:cs="Tahoma"/>
          <w:bCs/>
          <w:iCs/>
          <w:color w:val="C00000"/>
          <w:sz w:val="24"/>
          <w:szCs w:val="24"/>
          <w:lang w:eastAsia="ru-RU"/>
        </w:rPr>
      </w:pPr>
    </w:p>
    <w:p w:rsidR="00B05238" w:rsidRPr="0029230F" w:rsidRDefault="00A26962" w:rsidP="00C16C56">
      <w:pPr>
        <w:shd w:val="clear" w:color="auto" w:fill="FCFCFC"/>
        <w:spacing w:before="168" w:after="168" w:line="240" w:lineRule="auto"/>
        <w:rPr>
          <w:rFonts w:ascii="Tahoma" w:eastAsia="Times New Roman" w:hAnsi="Tahoma" w:cs="Tahoma"/>
          <w:bCs/>
          <w:iCs/>
          <w:color w:val="C00000"/>
          <w:sz w:val="24"/>
          <w:szCs w:val="24"/>
          <w:lang w:eastAsia="ru-RU"/>
        </w:rPr>
      </w:pPr>
      <w:r w:rsidRPr="0029230F">
        <w:rPr>
          <w:rFonts w:ascii="Tahoma" w:eastAsia="Times New Roman" w:hAnsi="Tahoma" w:cs="Tahoma"/>
          <w:bCs/>
          <w:iCs/>
          <w:color w:val="C00000"/>
          <w:sz w:val="24"/>
          <w:szCs w:val="24"/>
          <w:lang w:eastAsia="ru-RU"/>
        </w:rPr>
        <w:t xml:space="preserve">путь автора                                                           </w:t>
      </w:r>
      <w:r w:rsidR="0029230F">
        <w:rPr>
          <w:rFonts w:ascii="Tahoma" w:eastAsia="Times New Roman" w:hAnsi="Tahoma" w:cs="Tahoma"/>
          <w:bCs/>
          <w:iCs/>
          <w:color w:val="C00000"/>
          <w:sz w:val="24"/>
          <w:szCs w:val="24"/>
          <w:lang w:eastAsia="ru-RU"/>
        </w:rPr>
        <w:t xml:space="preserve">          </w:t>
      </w:r>
      <w:r w:rsidRPr="0029230F">
        <w:rPr>
          <w:rFonts w:ascii="Tahoma" w:eastAsia="Times New Roman" w:hAnsi="Tahoma" w:cs="Tahoma"/>
          <w:bCs/>
          <w:iCs/>
          <w:color w:val="C00000"/>
          <w:sz w:val="24"/>
          <w:szCs w:val="24"/>
          <w:lang w:eastAsia="ru-RU"/>
        </w:rPr>
        <w:t xml:space="preserve"> путь читателя</w:t>
      </w:r>
    </w:p>
    <w:p w:rsidR="00B05238" w:rsidRPr="0029230F" w:rsidRDefault="00B05238" w:rsidP="00C16C56">
      <w:pPr>
        <w:shd w:val="clear" w:color="auto" w:fill="FCFCFC"/>
        <w:spacing w:before="168" w:after="168" w:line="240" w:lineRule="auto"/>
        <w:rPr>
          <w:rFonts w:ascii="Tahoma" w:eastAsia="Times New Roman" w:hAnsi="Tahoma" w:cs="Tahoma"/>
          <w:bCs/>
          <w:iCs/>
          <w:color w:val="C00000"/>
          <w:sz w:val="24"/>
          <w:szCs w:val="24"/>
          <w:lang w:eastAsia="ru-RU"/>
        </w:rPr>
      </w:pPr>
    </w:p>
    <w:p w:rsidR="00B05238" w:rsidRPr="0029230F" w:rsidRDefault="008B7E09" w:rsidP="00C16C56">
      <w:pPr>
        <w:shd w:val="clear" w:color="auto" w:fill="FCFCFC"/>
        <w:spacing w:before="168" w:after="168" w:line="240" w:lineRule="auto"/>
        <w:rPr>
          <w:rFonts w:ascii="Tahoma" w:eastAsia="Times New Roman" w:hAnsi="Tahoma" w:cs="Tahoma"/>
          <w:bCs/>
          <w:iCs/>
          <w:color w:val="C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Cs/>
          <w:iCs/>
          <w:noProof/>
          <w:color w:val="C00000"/>
          <w:sz w:val="24"/>
          <w:szCs w:val="24"/>
          <w:lang w:eastAsia="ru-RU"/>
        </w:rPr>
        <w:pict>
          <v:oval id="_x0000_s1028" style="position:absolute;margin-left:121.2pt;margin-top:9.55pt;width:147.75pt;height:1in;z-index:251660288"/>
        </w:pict>
      </w:r>
    </w:p>
    <w:p w:rsidR="00B05238" w:rsidRPr="00BF71DB" w:rsidRDefault="00B05238" w:rsidP="00C16C56">
      <w:pPr>
        <w:shd w:val="clear" w:color="auto" w:fill="FCFCFC"/>
        <w:spacing w:before="168" w:after="168" w:line="240" w:lineRule="auto"/>
        <w:rPr>
          <w:rFonts w:ascii="Arial" w:eastAsia="Times New Roman" w:hAnsi="Arial" w:cs="Arial"/>
          <w:bCs/>
          <w:iCs/>
          <w:color w:val="C00000"/>
          <w:sz w:val="24"/>
          <w:szCs w:val="24"/>
          <w:lang w:eastAsia="ru-RU"/>
        </w:rPr>
      </w:pPr>
    </w:p>
    <w:p w:rsidR="00B05238" w:rsidRPr="00BF71DB" w:rsidRDefault="00A26962" w:rsidP="00C16C56">
      <w:pPr>
        <w:shd w:val="clear" w:color="auto" w:fill="FCFCFC"/>
        <w:spacing w:before="168" w:after="168" w:line="240" w:lineRule="auto"/>
        <w:rPr>
          <w:rFonts w:ascii="Arial" w:eastAsia="Times New Roman" w:hAnsi="Arial" w:cs="Arial"/>
          <w:bCs/>
          <w:iCs/>
          <w:color w:val="C00000"/>
          <w:sz w:val="24"/>
          <w:szCs w:val="24"/>
          <w:lang w:eastAsia="ru-RU"/>
        </w:rPr>
      </w:pPr>
      <w:r w:rsidRPr="00BF71D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ru-RU"/>
        </w:rPr>
        <w:t>"на поверхность"</w:t>
      </w:r>
      <w:r w:rsidRPr="00BF71DB">
        <w:rPr>
          <w:rFonts w:ascii="Arial" w:eastAsia="Times New Roman" w:hAnsi="Arial" w:cs="Arial"/>
          <w:bCs/>
          <w:iCs/>
          <w:color w:val="C00000"/>
          <w:sz w:val="24"/>
          <w:szCs w:val="24"/>
          <w:lang w:eastAsia="ru-RU"/>
        </w:rPr>
        <w:t xml:space="preserve">                                          </w:t>
      </w:r>
      <w:r w:rsidR="006077B5">
        <w:rPr>
          <w:rFonts w:ascii="Arial" w:eastAsia="Times New Roman" w:hAnsi="Arial" w:cs="Arial"/>
          <w:bCs/>
          <w:iCs/>
          <w:color w:val="C00000"/>
          <w:sz w:val="24"/>
          <w:szCs w:val="24"/>
          <w:lang w:eastAsia="ru-RU"/>
        </w:rPr>
        <w:t xml:space="preserve">                 </w:t>
      </w:r>
      <w:r w:rsidRPr="00BF71D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ru-RU"/>
        </w:rPr>
        <w:t>"от</w:t>
      </w:r>
      <w:r w:rsidR="006077B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BF71D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ru-RU"/>
        </w:rPr>
        <w:t>поверхности"</w:t>
      </w:r>
      <w:r w:rsidR="001858CA" w:rsidRPr="00BF71D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ru-RU"/>
        </w:rPr>
        <w:t xml:space="preserve">  </w:t>
      </w:r>
    </w:p>
    <w:p w:rsidR="00EE6E44" w:rsidRPr="00BF71DB" w:rsidRDefault="00EE6E44" w:rsidP="00C16C56">
      <w:pPr>
        <w:shd w:val="clear" w:color="auto" w:fill="FCFCFC"/>
        <w:spacing w:before="168" w:after="168" w:line="240" w:lineRule="auto"/>
        <w:rPr>
          <w:rFonts w:ascii="Arial" w:eastAsia="Times New Roman" w:hAnsi="Arial" w:cs="Arial"/>
          <w:bCs/>
          <w:iCs/>
          <w:color w:val="C00000"/>
          <w:sz w:val="24"/>
          <w:szCs w:val="24"/>
          <w:lang w:eastAsia="ru-RU"/>
        </w:rPr>
      </w:pPr>
    </w:p>
    <w:p w:rsidR="006E66DB" w:rsidRPr="006077B5" w:rsidRDefault="00A26962" w:rsidP="00C16C56">
      <w:pPr>
        <w:shd w:val="clear" w:color="auto" w:fill="FCFCFC"/>
        <w:spacing w:before="168" w:after="168" w:line="240" w:lineRule="auto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ru-RU"/>
        </w:rPr>
      </w:pPr>
      <w:r w:rsidRPr="00BF71D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ru-RU"/>
        </w:rPr>
        <w:t>Я предлагаю сегодня пр</w:t>
      </w:r>
      <w:r w:rsidR="00EE6E44" w:rsidRPr="00BF71D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ru-RU"/>
        </w:rPr>
        <w:t>о</w:t>
      </w:r>
      <w:r w:rsidRPr="00BF71D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ru-RU"/>
        </w:rPr>
        <w:t>йти путь читател</w:t>
      </w:r>
      <w:r w:rsidR="00EE6E44" w:rsidRPr="00BF71D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ru-RU"/>
        </w:rPr>
        <w:t>я, интерпретируя стихотворение Мандельштама и заполняя по мере нашей работы центральную часть схемы: что нужно для понимания смысла произведения</w:t>
      </w:r>
      <w:r w:rsidR="00B7061E" w:rsidRPr="00BF71D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ru-RU"/>
        </w:rPr>
        <w:t>?</w:t>
      </w:r>
    </w:p>
    <w:p w:rsidR="006E66DB" w:rsidRPr="00BF71DB" w:rsidRDefault="00E87294" w:rsidP="00C16C56">
      <w:pPr>
        <w:shd w:val="clear" w:color="auto" w:fill="FCFCFC"/>
        <w:spacing w:before="168" w:after="168" w:line="240" w:lineRule="auto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C00000"/>
          <w:sz w:val="24"/>
          <w:szCs w:val="24"/>
          <w:lang w:eastAsia="ru-RU"/>
        </w:rPr>
        <w:t>(3</w:t>
      </w:r>
      <w:r w:rsidR="006E66DB" w:rsidRPr="00BF71DB">
        <w:rPr>
          <w:rFonts w:ascii="Arial" w:eastAsia="Times New Roman" w:hAnsi="Arial" w:cs="Arial"/>
          <w:color w:val="C00000"/>
          <w:sz w:val="24"/>
          <w:szCs w:val="24"/>
          <w:lang w:eastAsia="ru-RU"/>
        </w:rPr>
        <w:t xml:space="preserve"> слайд) Портрет Мандельштама +</w:t>
      </w:r>
    </w:p>
    <w:p w:rsidR="006E66DB" w:rsidRPr="00BF71DB" w:rsidRDefault="006E66DB" w:rsidP="00C16C56">
      <w:pPr>
        <w:shd w:val="clear" w:color="auto" w:fill="FCFCFC"/>
        <w:spacing w:before="168" w:after="168" w:line="240" w:lineRule="auto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  <w:r w:rsidRPr="00BF71DB">
        <w:rPr>
          <w:rFonts w:ascii="Arial" w:eastAsia="Times New Roman" w:hAnsi="Arial" w:cs="Arial"/>
          <w:color w:val="C00000"/>
          <w:sz w:val="27"/>
          <w:szCs w:val="27"/>
          <w:lang w:eastAsia="ru-RU"/>
        </w:rPr>
        <w:t xml:space="preserve">                            ... "Который час? его спросили здесь,</w:t>
      </w:r>
    </w:p>
    <w:p w:rsidR="006E66DB" w:rsidRPr="00BF71DB" w:rsidRDefault="006E66DB" w:rsidP="00C16C56">
      <w:pPr>
        <w:shd w:val="clear" w:color="auto" w:fill="FCFCFC"/>
        <w:spacing w:before="168" w:after="168" w:line="240" w:lineRule="auto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  <w:r w:rsidRPr="00BF71DB">
        <w:rPr>
          <w:rFonts w:ascii="Arial" w:eastAsia="Times New Roman" w:hAnsi="Arial" w:cs="Arial"/>
          <w:color w:val="C00000"/>
          <w:sz w:val="27"/>
          <w:szCs w:val="27"/>
          <w:lang w:eastAsia="ru-RU"/>
        </w:rPr>
        <w:t xml:space="preserve">                                А он ответил любопытным:"вечность"... </w:t>
      </w:r>
    </w:p>
    <w:p w:rsidR="006E66DB" w:rsidRPr="00BF71DB" w:rsidRDefault="006E66DB" w:rsidP="00C16C56">
      <w:pPr>
        <w:shd w:val="clear" w:color="auto" w:fill="FCFCFC"/>
        <w:spacing w:before="168" w:after="168" w:line="240" w:lineRule="auto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  <w:r w:rsidRPr="00BF71DB">
        <w:rPr>
          <w:rFonts w:ascii="Arial" w:eastAsia="Times New Roman" w:hAnsi="Arial" w:cs="Arial"/>
          <w:color w:val="C00000"/>
          <w:sz w:val="27"/>
          <w:szCs w:val="27"/>
          <w:lang w:eastAsia="ru-RU"/>
        </w:rPr>
        <w:t xml:space="preserve">                                                                             О.Мандельштам</w:t>
      </w:r>
    </w:p>
    <w:p w:rsidR="0029230F" w:rsidRPr="00BF71DB" w:rsidRDefault="0063236D" w:rsidP="0029230F">
      <w:pPr>
        <w:pStyle w:val="a3"/>
        <w:spacing w:before="360" w:beforeAutospacing="0" w:after="360" w:afterAutospacing="0"/>
        <w:rPr>
          <w:rFonts w:ascii="Arial" w:hAnsi="Arial" w:cs="Arial"/>
          <w:color w:val="000000"/>
        </w:rPr>
      </w:pPr>
      <w:r w:rsidRPr="00BF71DB">
        <w:rPr>
          <w:rFonts w:ascii="Arial" w:hAnsi="Arial" w:cs="Arial"/>
          <w:color w:val="3D3D3D"/>
          <w:sz w:val="27"/>
          <w:szCs w:val="27"/>
        </w:rPr>
        <w:t xml:space="preserve">" Мне хочется говорить не о себе, а следом за веком, за шумом и прорастанием времени"-, так Мандельштам определил своеобразие своей </w:t>
      </w:r>
      <w:r w:rsidRPr="00BF71DB">
        <w:rPr>
          <w:rFonts w:ascii="Arial" w:hAnsi="Arial" w:cs="Arial"/>
          <w:color w:val="3D3D3D"/>
        </w:rPr>
        <w:t>лирики.</w:t>
      </w:r>
      <w:r w:rsidR="00B7061E" w:rsidRPr="00BF71DB">
        <w:rPr>
          <w:rFonts w:ascii="Arial" w:hAnsi="Arial" w:cs="Arial"/>
          <w:color w:val="3D3D3D"/>
        </w:rPr>
        <w:t xml:space="preserve"> </w:t>
      </w:r>
      <w:r w:rsidR="00973C67" w:rsidRPr="00BF71DB">
        <w:rPr>
          <w:rFonts w:ascii="Arial" w:hAnsi="Arial" w:cs="Arial"/>
          <w:color w:val="3D3D3D"/>
        </w:rPr>
        <w:t xml:space="preserve">Творчество поэта Осипа Мандельштама весьма разнопланово и </w:t>
      </w:r>
      <w:r w:rsidR="00973C67" w:rsidRPr="00BF71DB">
        <w:rPr>
          <w:rFonts w:ascii="Arial" w:hAnsi="Arial" w:cs="Arial"/>
          <w:color w:val="3D3D3D"/>
        </w:rPr>
        <w:lastRenderedPageBreak/>
        <w:t>подразделяется на несколько периодов, которые существенно отличаются друг от друга по настроению и содержанию. Стихотворение«Бессонница. Гомер. Тугие паруса» относится к раннему этапу литературной деятельности автора. Оно было написано в 1915 году и вошло в первый поэтический сборник Осипа Мандельштама под названием «Камень».</w:t>
      </w:r>
      <w:r w:rsidR="00B7061E" w:rsidRPr="00BF71DB">
        <w:rPr>
          <w:rFonts w:ascii="Arial" w:hAnsi="Arial" w:cs="Arial"/>
          <w:color w:val="3D3D3D"/>
        </w:rPr>
        <w:t xml:space="preserve"> Те, кто был близко знаком с поэтом, убеждены, что данное стихотворение навеяно поездкой в Коктебель к поэту Максимилиану Волошину, который показал Мандельштаму удивительную находку – обломок старинного корабля, который запросто мог бы принадлежать средневековой флотилии.</w:t>
      </w:r>
      <w:r w:rsidR="00B7061E" w:rsidRPr="00BF71DB">
        <w:rPr>
          <w:rFonts w:ascii="Arial" w:hAnsi="Arial" w:cs="Arial"/>
          <w:color w:val="000000"/>
        </w:rPr>
        <w:t xml:space="preserve">  </w:t>
      </w:r>
      <w:r w:rsidR="0029230F" w:rsidRPr="00BF71DB">
        <w:rPr>
          <w:rFonts w:ascii="Arial" w:hAnsi="Arial" w:cs="Arial"/>
          <w:color w:val="000000"/>
        </w:rPr>
        <w:t xml:space="preserve">Известен </w:t>
      </w:r>
      <w:r w:rsidR="001858CA" w:rsidRPr="00BF71DB">
        <w:rPr>
          <w:rFonts w:ascii="Arial" w:hAnsi="Arial" w:cs="Arial"/>
          <w:color w:val="000000"/>
        </w:rPr>
        <w:t xml:space="preserve">и </w:t>
      </w:r>
      <w:r w:rsidR="0029230F" w:rsidRPr="00BF71DB">
        <w:rPr>
          <w:rFonts w:ascii="Arial" w:hAnsi="Arial" w:cs="Arial"/>
          <w:color w:val="000000"/>
        </w:rPr>
        <w:t>тот факт, что О.Мандельштам в этот период жизни был влюблён в М.Цветаеву, но она не отвечала ему взаимностью.</w:t>
      </w:r>
    </w:p>
    <w:p w:rsidR="0063236D" w:rsidRPr="00BF71DB" w:rsidRDefault="0063236D" w:rsidP="00C16C56">
      <w:pPr>
        <w:shd w:val="clear" w:color="auto" w:fill="FCFCFC"/>
        <w:spacing w:before="168" w:after="168" w:line="240" w:lineRule="auto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BF71DB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2.Чтение стихотворения</w:t>
      </w:r>
    </w:p>
    <w:p w:rsidR="00C16C56" w:rsidRPr="00BF71DB" w:rsidRDefault="0005698A" w:rsidP="00C16C56">
      <w:pPr>
        <w:shd w:val="clear" w:color="auto" w:fill="FCFCFC"/>
        <w:spacing w:before="168" w:after="168" w:line="240" w:lineRule="auto"/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ru-RU"/>
        </w:rPr>
        <w:t>(4</w:t>
      </w:r>
      <w:r w:rsidR="0063236D" w:rsidRPr="0005698A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ru-RU"/>
        </w:rPr>
        <w:t xml:space="preserve"> </w:t>
      </w:r>
      <w:r w:rsidR="004B599F" w:rsidRPr="0005698A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ru-RU"/>
        </w:rPr>
        <w:t>слайд)</w:t>
      </w:r>
      <w:r w:rsidR="004B599F" w:rsidRPr="00BF71DB">
        <w:rPr>
          <w:rFonts w:ascii="Arial" w:eastAsia="Times New Roman" w:hAnsi="Arial" w:cs="Arial"/>
          <w:b/>
          <w:bCs/>
          <w:i/>
          <w:iCs/>
          <w:color w:val="3D3D3D"/>
          <w:sz w:val="24"/>
          <w:szCs w:val="24"/>
          <w:lang w:eastAsia="ru-RU"/>
        </w:rPr>
        <w:t xml:space="preserve"> "</w:t>
      </w:r>
      <w:r w:rsidR="00C16C56" w:rsidRPr="00BF71DB">
        <w:rPr>
          <w:rFonts w:ascii="Arial" w:eastAsia="Times New Roman" w:hAnsi="Arial" w:cs="Arial"/>
          <w:b/>
          <w:bCs/>
          <w:i/>
          <w:iCs/>
          <w:color w:val="3D3D3D"/>
          <w:sz w:val="24"/>
          <w:szCs w:val="24"/>
          <w:lang w:eastAsia="ru-RU"/>
        </w:rPr>
        <w:t>Бессонница. Гомер. Тугие паруса» Осип Мандельштам</w:t>
      </w:r>
    </w:p>
    <w:p w:rsidR="00C16C56" w:rsidRPr="00BF71DB" w:rsidRDefault="00C16C56" w:rsidP="00C16C56">
      <w:pPr>
        <w:shd w:val="clear" w:color="auto" w:fill="FCFCFC"/>
        <w:spacing w:before="168" w:after="168" w:line="240" w:lineRule="auto"/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</w:pPr>
      <w:r w:rsidRPr="00BF71DB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Бессонница. Гомер. Тугие паруса.</w:t>
      </w:r>
      <w:r w:rsidRPr="00BF71DB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br/>
        <w:t>Я список кораблей прочел до середины:</w:t>
      </w:r>
      <w:r w:rsidRPr="00BF71DB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br/>
        <w:t>Сей длинный выводок, сей поезд журавлиный,</w:t>
      </w:r>
      <w:r w:rsidRPr="00BF71DB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br/>
        <w:t>Что над Элладою когда-то поднялся.</w:t>
      </w:r>
    </w:p>
    <w:p w:rsidR="00C16C56" w:rsidRPr="00BF71DB" w:rsidRDefault="00C16C56" w:rsidP="00C16C56">
      <w:pPr>
        <w:shd w:val="clear" w:color="auto" w:fill="FCFCFC"/>
        <w:spacing w:before="168" w:after="168" w:line="240" w:lineRule="auto"/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</w:pPr>
      <w:r w:rsidRPr="00BF71DB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Как журавлиный клин в чужие рубежи,-</w:t>
      </w:r>
      <w:r w:rsidRPr="00BF71DB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br/>
        <w:t>На головах царей божественная пена,-</w:t>
      </w:r>
      <w:r w:rsidRPr="00BF71DB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br/>
        <w:t>Куда плывете вы? Когда бы не Елена,</w:t>
      </w:r>
      <w:r w:rsidRPr="00BF71DB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br/>
        <w:t xml:space="preserve">Что Троя вам одна, </w:t>
      </w:r>
      <w:proofErr w:type="spellStart"/>
      <w:r w:rsidRPr="00BF71DB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ахейские</w:t>
      </w:r>
      <w:proofErr w:type="spellEnd"/>
      <w:r w:rsidRPr="00BF71DB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 xml:space="preserve"> мужи?</w:t>
      </w:r>
    </w:p>
    <w:p w:rsidR="004F1B1F" w:rsidRPr="00BF71DB" w:rsidRDefault="00C16C56" w:rsidP="004F1B1F">
      <w:pPr>
        <w:shd w:val="clear" w:color="auto" w:fill="FCFCFC"/>
        <w:spacing w:before="168" w:after="168" w:line="240" w:lineRule="auto"/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</w:pPr>
      <w:r w:rsidRPr="00BF71DB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И море, и Гомер — всё движется любовью.</w:t>
      </w:r>
      <w:r w:rsidRPr="00BF71DB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br/>
        <w:t>Кого же слушать мне? И вот Гомер молчит,</w:t>
      </w:r>
      <w:r w:rsidRPr="00BF71DB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br/>
        <w:t>И море черное, витийствуя, шумит</w:t>
      </w:r>
      <w:r w:rsidRPr="00BF71DB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br/>
        <w:t>И с тяжким грохотом подходит к изголовью.</w:t>
      </w:r>
    </w:p>
    <w:p w:rsidR="004F1B1F" w:rsidRPr="00BF71DB" w:rsidRDefault="00B7061E" w:rsidP="004F1B1F">
      <w:pPr>
        <w:shd w:val="clear" w:color="auto" w:fill="FCFCFC"/>
        <w:spacing w:before="168" w:after="168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F71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-Какие картин</w:t>
      </w:r>
      <w:r w:rsidR="004F1B1F" w:rsidRPr="00BF71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ы возникают в вашем воображении?</w:t>
      </w:r>
    </w:p>
    <w:p w:rsidR="00C16C56" w:rsidRPr="00E87294" w:rsidRDefault="0005698A" w:rsidP="002374E6">
      <w:pPr>
        <w:shd w:val="clear" w:color="auto" w:fill="FCFCFC"/>
        <w:spacing w:before="168" w:after="168" w:line="240" w:lineRule="auto"/>
        <w:rPr>
          <w:rFonts w:ascii="Arial" w:eastAsia="Times New Roman" w:hAnsi="Arial" w:cs="Arial"/>
          <w:i/>
          <w:iCs/>
          <w:color w:val="FF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FF0000"/>
          <w:sz w:val="24"/>
          <w:szCs w:val="24"/>
          <w:lang w:eastAsia="ru-RU"/>
        </w:rPr>
        <w:t>(5</w:t>
      </w:r>
      <w:r w:rsidR="00E87294" w:rsidRPr="00E87294">
        <w:rPr>
          <w:rFonts w:ascii="Arial" w:eastAsia="Times New Roman" w:hAnsi="Arial" w:cs="Arial"/>
          <w:bCs/>
          <w:color w:val="FF0000"/>
          <w:sz w:val="24"/>
          <w:szCs w:val="24"/>
          <w:lang w:eastAsia="ru-RU"/>
        </w:rPr>
        <w:t xml:space="preserve"> </w:t>
      </w:r>
      <w:r w:rsidR="004F1B1F" w:rsidRPr="00E87294">
        <w:rPr>
          <w:rFonts w:ascii="Arial" w:eastAsia="Times New Roman" w:hAnsi="Arial" w:cs="Arial"/>
          <w:bCs/>
          <w:color w:val="FF0000"/>
          <w:sz w:val="24"/>
          <w:szCs w:val="24"/>
          <w:lang w:eastAsia="ru-RU"/>
        </w:rPr>
        <w:t>слайд)(корабли)</w:t>
      </w:r>
    </w:p>
    <w:p w:rsidR="002374E6" w:rsidRPr="00BF71DB" w:rsidRDefault="00C16C56" w:rsidP="00C16C56">
      <w:pPr>
        <w:shd w:val="clear" w:color="auto" w:fill="FBFAED"/>
        <w:spacing w:before="168" w:after="168" w:line="240" w:lineRule="auto"/>
        <w:jc w:val="both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BF71DB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         </w:t>
      </w:r>
      <w:r w:rsidR="009D7DE9" w:rsidRPr="00BF71DB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</w:t>
      </w:r>
      <w:r w:rsidRPr="00BF71DB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Давайте поразмышляем над первой строкой</w:t>
      </w:r>
      <w:r w:rsidR="004B599F" w:rsidRPr="00BF71DB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, которая вынесена в качестве названия .</w:t>
      </w:r>
      <w:r w:rsidR="005D5816" w:rsidRPr="00BF71DB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В чём её необычность?</w:t>
      </w:r>
      <w:r w:rsidR="0029230F" w:rsidRPr="00BF71DB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(Односоставные назывные предложения)</w:t>
      </w:r>
    </w:p>
    <w:p w:rsidR="00C16C56" w:rsidRPr="00BF71DB" w:rsidRDefault="002374E6" w:rsidP="00C16C56">
      <w:pPr>
        <w:shd w:val="clear" w:color="auto" w:fill="FBFAED"/>
        <w:spacing w:before="168" w:after="168" w:line="240" w:lineRule="auto"/>
        <w:jc w:val="both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BF71DB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( Сначала состояние-чтение- образ)</w:t>
      </w:r>
    </w:p>
    <w:p w:rsidR="002374E6" w:rsidRPr="00BF71DB" w:rsidRDefault="002374E6" w:rsidP="00C16C56">
      <w:pPr>
        <w:shd w:val="clear" w:color="auto" w:fill="FBFAED"/>
        <w:spacing w:before="168" w:after="168" w:line="240" w:lineRule="auto"/>
        <w:jc w:val="both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BF71DB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"Я список кораблей прочёл до середины"?</w:t>
      </w:r>
      <w:r w:rsidR="00E01E76" w:rsidRPr="00BF71DB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Чтобы понять эти строки, нужно припомнить, на какое литературное произведение и на какое историческое событие эта реминисценция?</w:t>
      </w:r>
    </w:p>
    <w:p w:rsidR="00E01E76" w:rsidRPr="00BF71DB" w:rsidRDefault="00E01E76" w:rsidP="00C16C56">
      <w:pPr>
        <w:shd w:val="clear" w:color="auto" w:fill="FBFAED"/>
        <w:spacing w:before="168" w:after="168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BF71DB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На доске :Т! Реминисценция( от лат "воспоминание")</w:t>
      </w:r>
    </w:p>
    <w:p w:rsidR="00E01E76" w:rsidRPr="00BF71DB" w:rsidRDefault="00E01E76" w:rsidP="00C16C56">
      <w:pPr>
        <w:shd w:val="clear" w:color="auto" w:fill="FBFAED"/>
        <w:spacing w:before="168" w:after="168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F71D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(По мнению Платона, знание есть не что иное, как припоминание. Реминисценция-это </w:t>
      </w:r>
      <w:proofErr w:type="spellStart"/>
      <w:r w:rsidRPr="00BF71D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отсыл</w:t>
      </w:r>
      <w:proofErr w:type="spellEnd"/>
      <w:r w:rsidRPr="00BF71D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 известным мировым произведениям, к историческим фактам, различным </w:t>
      </w:r>
      <w:proofErr w:type="spellStart"/>
      <w:r w:rsidRPr="00BF71D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пр-м</w:t>
      </w:r>
      <w:proofErr w:type="spellEnd"/>
      <w:r w:rsidRPr="00BF71D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искусства. Понять может только внимательный и эрудированный читатель)</w:t>
      </w:r>
    </w:p>
    <w:p w:rsidR="00C16C56" w:rsidRPr="00BF71DB" w:rsidRDefault="00C16C56" w:rsidP="00C16C56">
      <w:pPr>
        <w:shd w:val="clear" w:color="auto" w:fill="FBFAED"/>
        <w:spacing w:before="168" w:after="168" w:line="240" w:lineRule="auto"/>
        <w:jc w:val="both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BF71DB">
        <w:rPr>
          <w:rFonts w:ascii="Arial" w:eastAsia="Times New Roman" w:hAnsi="Arial" w:cs="Arial"/>
          <w:bCs/>
          <w:color w:val="3D3D3D"/>
          <w:sz w:val="24"/>
          <w:szCs w:val="24"/>
          <w:lang w:eastAsia="ru-RU"/>
        </w:rPr>
        <w:t>Безусловно, в нем можно найти отголоски гомеровской «Илиады», а точнее, ссылку на ее часть под названием «Сон Беотия, или перечень кораблей»</w:t>
      </w:r>
      <w:r w:rsidRPr="00BF71DB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. В ней древнегреческий поэт описывал флотилию, которая собиралась на войну с Троей, и подробный список насчитывал порядка 1200 судов</w:t>
      </w:r>
      <w:r w:rsidR="00E01E76" w:rsidRPr="00BF71DB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r w:rsidR="005F4746" w:rsidRPr="00BF71DB">
        <w:rPr>
          <w:rFonts w:ascii="Arial" w:hAnsi="Arial" w:cs="Arial"/>
          <w:color w:val="000000"/>
          <w:sz w:val="24"/>
          <w:szCs w:val="24"/>
          <w:shd w:val="clear" w:color="auto" w:fill="F7F9F9"/>
        </w:rPr>
        <w:t>с именами полководцев</w:t>
      </w:r>
      <w:r w:rsidRPr="00BF71DB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Поэтому неудивительно, что, терзаемый бессонницей, поэт «список кораблей прочел до середины». </w:t>
      </w:r>
    </w:p>
    <w:p w:rsidR="00BC0EC4" w:rsidRPr="00BF71DB" w:rsidRDefault="00C16C56" w:rsidP="00C16C56">
      <w:pPr>
        <w:shd w:val="clear" w:color="auto" w:fill="FBFAED"/>
        <w:spacing w:before="168" w:after="168" w:line="240" w:lineRule="auto"/>
        <w:jc w:val="both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BF71DB">
        <w:rPr>
          <w:rFonts w:ascii="Arial" w:eastAsia="Times New Roman" w:hAnsi="Arial" w:cs="Arial"/>
          <w:color w:val="3D3D3D"/>
          <w:sz w:val="24"/>
          <w:szCs w:val="24"/>
          <w:lang w:eastAsia="ru-RU"/>
        </w:rPr>
        <w:lastRenderedPageBreak/>
        <w:t xml:space="preserve">Рассуждая на тему Троянской войны, Осип Мандельштам проводит параллель между прошлым и настоящим, приходя к выводу, что у любых человеческих поступков есть логическое объяснение. </w:t>
      </w:r>
    </w:p>
    <w:p w:rsidR="00841145" w:rsidRPr="00BF71DB" w:rsidRDefault="009D7DE9" w:rsidP="002C7057">
      <w:pPr>
        <w:pStyle w:val="a3"/>
        <w:spacing w:before="0" w:beforeAutospacing="0" w:after="0" w:afterAutospacing="0"/>
        <w:rPr>
          <w:rFonts w:ascii="Arial" w:hAnsi="Arial" w:cs="Arial"/>
          <w:color w:val="3D3D3D"/>
        </w:rPr>
      </w:pPr>
      <w:r w:rsidRPr="00BF71DB">
        <w:rPr>
          <w:rFonts w:ascii="Arial" w:hAnsi="Arial" w:cs="Arial"/>
          <w:color w:val="3D3D3D"/>
        </w:rPr>
        <w:t>-</w:t>
      </w:r>
      <w:r w:rsidR="00BC0EC4" w:rsidRPr="00BF71DB">
        <w:rPr>
          <w:rFonts w:ascii="Arial" w:hAnsi="Arial" w:cs="Arial"/>
          <w:color w:val="3D3D3D"/>
        </w:rPr>
        <w:t>Найдите метафорический образ, помогающий связать прошлое и настоящее</w:t>
      </w:r>
      <w:r w:rsidR="00EB6396" w:rsidRPr="00BF71DB">
        <w:rPr>
          <w:rFonts w:ascii="Arial" w:hAnsi="Arial" w:cs="Arial"/>
          <w:color w:val="3D3D3D"/>
        </w:rPr>
        <w:t xml:space="preserve"> </w:t>
      </w:r>
      <w:r w:rsidR="00BC0EC4" w:rsidRPr="00BF71DB">
        <w:rPr>
          <w:rFonts w:ascii="Arial" w:hAnsi="Arial" w:cs="Arial"/>
          <w:color w:val="3D3D3D"/>
        </w:rPr>
        <w:t>( поезд журавлиный, журавлиный клин; может быть, вспомните строчки известной песни 20 века?  строчки Марка Бернеса "Летит, летит по небу клин усталый)</w:t>
      </w:r>
    </w:p>
    <w:p w:rsidR="00841145" w:rsidRPr="005C07B5" w:rsidRDefault="00841145" w:rsidP="002C7057">
      <w:pPr>
        <w:pStyle w:val="a3"/>
        <w:spacing w:before="0" w:beforeAutospacing="0" w:after="0" w:afterAutospacing="0"/>
        <w:rPr>
          <w:rFonts w:ascii="Arial" w:hAnsi="Arial" w:cs="Arial"/>
          <w:color w:val="0070C0"/>
        </w:rPr>
      </w:pPr>
      <w:r w:rsidRPr="005C07B5">
        <w:rPr>
          <w:rFonts w:ascii="Arial" w:hAnsi="Arial" w:cs="Arial"/>
          <w:color w:val="0070C0"/>
        </w:rPr>
        <w:t>- Давайте попробуем связать ключевые образы в рисунке:</w:t>
      </w:r>
    </w:p>
    <w:p w:rsidR="00841145" w:rsidRPr="00BF71DB" w:rsidRDefault="00841145" w:rsidP="006953D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D3D3D"/>
          <w:sz w:val="28"/>
          <w:szCs w:val="28"/>
        </w:rPr>
      </w:pPr>
      <w:r w:rsidRPr="00BF71DB">
        <w:rPr>
          <w:rFonts w:ascii="Arial" w:hAnsi="Arial" w:cs="Arial"/>
          <w:b/>
          <w:i/>
          <w:color w:val="3D3D3D"/>
          <w:sz w:val="28"/>
          <w:szCs w:val="28"/>
        </w:rPr>
        <w:t>журавлиный клин</w:t>
      </w:r>
      <w:r w:rsidRPr="00BF71DB">
        <w:rPr>
          <w:rFonts w:ascii="Arial" w:hAnsi="Arial" w:cs="Arial"/>
          <w:color w:val="000000"/>
          <w:shd w:val="clear" w:color="auto" w:fill="FFFFFF"/>
        </w:rPr>
        <w:t xml:space="preserve"> -</w:t>
      </w:r>
      <w:r w:rsidR="00BF71DB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F71DB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природное. начальное «птичье» сравнение с «выводком»</w:t>
      </w:r>
      <w:r w:rsidR="00EB6396" w:rsidRPr="00BF71DB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BF71D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ежегодно повторяющиеся сезонные миграции журавлей,  движимые «любовью».</w:t>
      </w:r>
      <w:r w:rsidRPr="00BF71DB">
        <w:rPr>
          <w:rStyle w:val="20"/>
          <w:rFonts w:ascii="Arial" w:eastAsiaTheme="minorHAnsi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BF71DB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:rsidR="00841145" w:rsidRPr="00BF71DB" w:rsidRDefault="00841145" w:rsidP="006953D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D3D3D"/>
          <w:sz w:val="28"/>
          <w:szCs w:val="28"/>
        </w:rPr>
      </w:pPr>
    </w:p>
    <w:p w:rsidR="00841145" w:rsidRPr="00BF71DB" w:rsidRDefault="006953D2" w:rsidP="006953D2">
      <w:pPr>
        <w:pStyle w:val="a3"/>
        <w:spacing w:before="0" w:beforeAutospacing="0" w:after="0" w:afterAutospacing="0"/>
        <w:jc w:val="both"/>
        <w:rPr>
          <w:rStyle w:val="a6"/>
          <w:rFonts w:ascii="Arial" w:hAnsi="Arial" w:cs="Arial"/>
          <w:color w:val="000000"/>
          <w:sz w:val="28"/>
          <w:szCs w:val="28"/>
        </w:rPr>
      </w:pPr>
      <w:r w:rsidRPr="00BF71DB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поезд журавлиный</w:t>
      </w:r>
      <w:r w:rsidRPr="00BF71D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затем уточнятся через соотнесение с человеческим</w:t>
      </w:r>
      <w:r w:rsidR="00EB6396" w:rsidRPr="00BF71D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BF71DB">
        <w:rPr>
          <w:rFonts w:ascii="Arial" w:hAnsi="Arial" w:cs="Arial"/>
          <w:color w:val="000000"/>
          <w:sz w:val="28"/>
          <w:szCs w:val="28"/>
          <w:shd w:val="clear" w:color="auto" w:fill="FFFFFF"/>
        </w:rPr>
        <w:t>("поезд"</w:t>
      </w:r>
      <w:r w:rsidR="00BF71DB" w:rsidRPr="00BF71DB">
        <w:rPr>
          <w:rFonts w:ascii="Arial" w:hAnsi="Arial" w:cs="Arial"/>
          <w:color w:val="000000"/>
          <w:sz w:val="28"/>
          <w:szCs w:val="28"/>
        </w:rPr>
        <w:t xml:space="preserve"> Обратимся к словарю Даля. Поезд — несколько совместных повозок, едущих по одному пути; торжественная, обрядовая езда или процессия. В словаре даются два примера наиболее употребительных сочетаний слова во втором значении:</w:t>
      </w:r>
      <w:r w:rsidR="00BF71DB" w:rsidRPr="00BF71DB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BF71DB" w:rsidRPr="00BF71DB">
        <w:rPr>
          <w:rStyle w:val="a6"/>
          <w:rFonts w:ascii="Arial" w:hAnsi="Arial" w:cs="Arial"/>
          <w:color w:val="000000"/>
          <w:sz w:val="28"/>
          <w:szCs w:val="28"/>
        </w:rPr>
        <w:t>свадебный поезд — похоронный)</w:t>
      </w:r>
    </w:p>
    <w:p w:rsidR="00BF71DB" w:rsidRPr="00BF71DB" w:rsidRDefault="00BF71DB" w:rsidP="006953D2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3D3D3D"/>
          <w:sz w:val="28"/>
          <w:szCs w:val="28"/>
        </w:rPr>
      </w:pPr>
      <w:r w:rsidRPr="00BF71DB">
        <w:rPr>
          <w:rStyle w:val="a6"/>
          <w:rFonts w:ascii="Arial" w:hAnsi="Arial" w:cs="Arial"/>
          <w:b/>
          <w:color w:val="000000"/>
          <w:sz w:val="28"/>
          <w:szCs w:val="28"/>
        </w:rPr>
        <w:t>паруса</w:t>
      </w:r>
    </w:p>
    <w:p w:rsidR="00BF71DB" w:rsidRDefault="007E6B97" w:rsidP="006953D2">
      <w:pPr>
        <w:pStyle w:val="a3"/>
        <w:spacing w:before="0" w:beforeAutospacing="0" w:after="0" w:afterAutospacing="0"/>
        <w:jc w:val="both"/>
        <w:rPr>
          <w:rStyle w:val="20"/>
          <w:rFonts w:ascii="Times New Roman CYR" w:eastAsiaTheme="minorHAnsi" w:hAnsi="Times New Roman CYR" w:cs="Times New Roman CYR"/>
          <w:color w:val="000000"/>
          <w:sz w:val="28"/>
          <w:szCs w:val="28"/>
          <w:shd w:val="clear" w:color="auto" w:fill="FFFFFF"/>
        </w:rPr>
      </w:pPr>
      <w:r w:rsidRPr="006953D2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</w:t>
      </w:r>
      <w:r w:rsidR="00C456BD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В </w:t>
      </w:r>
      <w:r w:rsidRPr="006953D2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этом истолковании соединяется не только книжное и жизненное, но чел</w:t>
      </w:r>
      <w:r w:rsidR="006953D2" w:rsidRPr="006953D2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овеческое и при</w:t>
      </w:r>
      <w:r w:rsidR="00BF71D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родное.</w:t>
      </w:r>
      <w:r w:rsidRPr="006953D2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В результате неповторимое событие человеческой истории – поход на Трою, оказывается, имеет не только «человеческие» аналоги, но и природные: ежегодно повторяющиеся сезонные миграции журавлей, так же движимые «любовью».</w:t>
      </w:r>
      <w:r w:rsidR="00E7002A" w:rsidRPr="006953D2">
        <w:rPr>
          <w:rStyle w:val="20"/>
          <w:rFonts w:ascii="Times New Roman CYR" w:eastAsiaTheme="minorHAnsi" w:hAnsi="Times New Roman CYR" w:cs="Times New Roman CYR"/>
          <w:color w:val="000000"/>
          <w:sz w:val="28"/>
          <w:szCs w:val="28"/>
          <w:shd w:val="clear" w:color="auto" w:fill="FFFFFF"/>
        </w:rPr>
        <w:t xml:space="preserve"> </w:t>
      </w:r>
    </w:p>
    <w:p w:rsidR="00E87294" w:rsidRDefault="00BF71DB" w:rsidP="006953D2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 w:rsidRPr="00E87294">
        <w:rPr>
          <w:rStyle w:val="20"/>
          <w:rFonts w:ascii="Times New Roman CYR" w:eastAsiaTheme="minorHAnsi" w:hAnsi="Times New Roman CYR" w:cs="Times New Roman CYR"/>
          <w:b w:val="0"/>
          <w:color w:val="FF0000"/>
          <w:sz w:val="28"/>
          <w:szCs w:val="28"/>
          <w:shd w:val="clear" w:color="auto" w:fill="FFFFFF"/>
        </w:rPr>
        <w:t>(</w:t>
      </w:r>
      <w:r w:rsidR="0005698A">
        <w:rPr>
          <w:rStyle w:val="20"/>
          <w:rFonts w:ascii="Times New Roman CYR" w:eastAsiaTheme="minorHAnsi" w:hAnsi="Times New Roman CYR" w:cs="Times New Roman CYR"/>
          <w:b w:val="0"/>
          <w:color w:val="FF0000"/>
          <w:sz w:val="28"/>
          <w:szCs w:val="28"/>
          <w:shd w:val="clear" w:color="auto" w:fill="FFFFFF"/>
        </w:rPr>
        <w:t>6</w:t>
      </w:r>
      <w:r w:rsidRPr="00E87294">
        <w:rPr>
          <w:rStyle w:val="20"/>
          <w:rFonts w:ascii="Times New Roman CYR" w:eastAsiaTheme="minorHAnsi" w:hAnsi="Times New Roman CYR" w:cs="Times New Roman CYR"/>
          <w:b w:val="0"/>
          <w:color w:val="FF0000"/>
          <w:sz w:val="28"/>
          <w:szCs w:val="28"/>
          <w:shd w:val="clear" w:color="auto" w:fill="FFFFFF"/>
        </w:rPr>
        <w:t xml:space="preserve"> </w:t>
      </w:r>
      <w:r w:rsidR="005906C1">
        <w:rPr>
          <w:rStyle w:val="20"/>
          <w:rFonts w:ascii="Times New Roman CYR" w:eastAsiaTheme="minorHAnsi" w:hAnsi="Times New Roman CYR" w:cs="Times New Roman CYR"/>
          <w:b w:val="0"/>
          <w:color w:val="FF0000"/>
          <w:sz w:val="28"/>
          <w:szCs w:val="28"/>
          <w:shd w:val="clear" w:color="auto" w:fill="FFFFFF"/>
        </w:rPr>
        <w:t>с</w:t>
      </w:r>
      <w:r w:rsidRPr="00E87294">
        <w:rPr>
          <w:rStyle w:val="20"/>
          <w:rFonts w:ascii="Times New Roman CYR" w:eastAsiaTheme="minorHAnsi" w:hAnsi="Times New Roman CYR" w:cs="Times New Roman CYR"/>
          <w:b w:val="0"/>
          <w:color w:val="FF0000"/>
          <w:sz w:val="28"/>
          <w:szCs w:val="28"/>
          <w:shd w:val="clear" w:color="auto" w:fill="FFFFFF"/>
        </w:rPr>
        <w:t>лайд)</w:t>
      </w:r>
      <w:r w:rsidR="00E7002A" w:rsidRPr="006953D2">
        <w:rPr>
          <w:rStyle w:val="apple-converted-space"/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 </w:t>
      </w:r>
      <w:r w:rsidR="00E7002A" w:rsidRPr="006953D2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Возвращаясь к истолкованию смысла «птичьего» сравнения списка кораблей с журавлиным клином, заметим, что и сам гомеровский гекзаметр, которым написана «Илиада», также напоминает своего рода «клин»: повышение тона завершается цезурой после третьей стопы, а затем следует его понижение. </w:t>
      </w:r>
    </w:p>
    <w:p w:rsidR="001C2AC4" w:rsidRDefault="001C2AC4" w:rsidP="006953D2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color w:val="0070C0"/>
          <w:sz w:val="28"/>
          <w:szCs w:val="28"/>
          <w:shd w:val="clear" w:color="auto" w:fill="FFFFFF"/>
        </w:rPr>
      </w:pPr>
      <w:r w:rsidRPr="001C2AC4">
        <w:rPr>
          <w:rFonts w:ascii="Times New Roman CYR" w:hAnsi="Times New Roman CYR" w:cs="Times New Roman CYR"/>
          <w:color w:val="0070C0"/>
          <w:sz w:val="28"/>
          <w:szCs w:val="28"/>
          <w:shd w:val="clear" w:color="auto" w:fill="FFFFFF"/>
        </w:rPr>
        <w:t>На доске: Т!</w:t>
      </w:r>
      <w:r w:rsidR="00E87294" w:rsidRPr="001C2AC4">
        <w:rPr>
          <w:rFonts w:ascii="Times New Roman CYR" w:hAnsi="Times New Roman CYR" w:cs="Times New Roman CYR"/>
          <w:color w:val="0070C0"/>
          <w:sz w:val="28"/>
          <w:szCs w:val="28"/>
          <w:shd w:val="clear" w:color="auto" w:fill="FFFFFF"/>
        </w:rPr>
        <w:t xml:space="preserve"> Гекзаметр</w:t>
      </w:r>
      <w:r w:rsidRPr="001C2AC4">
        <w:rPr>
          <w:rFonts w:ascii="Times New Roman CYR" w:hAnsi="Times New Roman CYR" w:cs="Times New Roman CYR"/>
          <w:color w:val="0070C0"/>
          <w:sz w:val="28"/>
          <w:szCs w:val="28"/>
          <w:shd w:val="clear" w:color="auto" w:fill="FFFFFF"/>
        </w:rPr>
        <w:t>-( греч.</w:t>
      </w:r>
      <w:proofErr w:type="spellStart"/>
      <w:r w:rsidRPr="001C2AC4">
        <w:rPr>
          <w:rFonts w:ascii="Times New Roman CYR" w:hAnsi="Times New Roman CYR" w:cs="Times New Roman CYR"/>
          <w:color w:val="0070C0"/>
          <w:sz w:val="28"/>
          <w:szCs w:val="28"/>
          <w:shd w:val="clear" w:color="auto" w:fill="FFFFFF"/>
          <w:lang w:val="en-US"/>
        </w:rPr>
        <w:t>hexametron</w:t>
      </w:r>
      <w:proofErr w:type="spellEnd"/>
      <w:r w:rsidRPr="001C2AC4">
        <w:rPr>
          <w:rFonts w:ascii="Times New Roman CYR" w:hAnsi="Times New Roman CYR" w:cs="Times New Roman CYR"/>
          <w:color w:val="0070C0"/>
          <w:sz w:val="28"/>
          <w:szCs w:val="28"/>
          <w:shd w:val="clear" w:color="auto" w:fill="FFFFFF"/>
        </w:rPr>
        <w:t xml:space="preserve">, от </w:t>
      </w:r>
      <w:r w:rsidRPr="001C2AC4">
        <w:rPr>
          <w:rFonts w:ascii="Times New Roman CYR" w:hAnsi="Times New Roman CYR" w:cs="Times New Roman CYR"/>
          <w:color w:val="0070C0"/>
          <w:sz w:val="28"/>
          <w:szCs w:val="28"/>
          <w:shd w:val="clear" w:color="auto" w:fill="FFFFFF"/>
          <w:lang w:val="en-US"/>
        </w:rPr>
        <w:t>hex</w:t>
      </w:r>
      <w:r w:rsidRPr="001C2AC4">
        <w:rPr>
          <w:rFonts w:ascii="Times New Roman CYR" w:hAnsi="Times New Roman CYR" w:cs="Times New Roman CYR"/>
          <w:color w:val="0070C0"/>
          <w:sz w:val="28"/>
          <w:szCs w:val="28"/>
          <w:shd w:val="clear" w:color="auto" w:fill="FFFFFF"/>
        </w:rPr>
        <w:t xml:space="preserve">- шесть, </w:t>
      </w:r>
      <w:proofErr w:type="spellStart"/>
      <w:r w:rsidRPr="001C2AC4">
        <w:rPr>
          <w:rFonts w:ascii="Times New Roman CYR" w:hAnsi="Times New Roman CYR" w:cs="Times New Roman CYR"/>
          <w:color w:val="0070C0"/>
          <w:sz w:val="28"/>
          <w:szCs w:val="28"/>
          <w:shd w:val="clear" w:color="auto" w:fill="FFFFFF"/>
          <w:lang w:val="en-US"/>
        </w:rPr>
        <w:t>metron</w:t>
      </w:r>
      <w:proofErr w:type="spellEnd"/>
      <w:r w:rsidRPr="001C2AC4">
        <w:rPr>
          <w:rFonts w:ascii="Times New Roman CYR" w:hAnsi="Times New Roman CYR" w:cs="Times New Roman CYR"/>
          <w:color w:val="0070C0"/>
          <w:sz w:val="28"/>
          <w:szCs w:val="28"/>
          <w:shd w:val="clear" w:color="auto" w:fill="FFFFFF"/>
        </w:rPr>
        <w:t>-мера)</w:t>
      </w:r>
    </w:p>
    <w:p w:rsidR="005C07B5" w:rsidRDefault="001C2AC4" w:rsidP="006953D2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70C0"/>
          <w:sz w:val="28"/>
          <w:szCs w:val="28"/>
          <w:shd w:val="clear" w:color="auto" w:fill="FFFFFF"/>
        </w:rPr>
        <w:t xml:space="preserve">                Т!</w:t>
      </w:r>
      <w:r w:rsidR="005C07B5">
        <w:rPr>
          <w:rFonts w:ascii="Times New Roman CYR" w:hAnsi="Times New Roman CYR" w:cs="Times New Roman CYR"/>
          <w:color w:val="0070C0"/>
          <w:sz w:val="28"/>
          <w:szCs w:val="28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color w:val="0070C0"/>
          <w:sz w:val="28"/>
          <w:szCs w:val="28"/>
          <w:shd w:val="clear" w:color="auto" w:fill="FFFFFF"/>
        </w:rPr>
        <w:t>Цезура</w:t>
      </w:r>
      <w:r w:rsidR="005C07B5">
        <w:rPr>
          <w:rFonts w:ascii="Times New Roman CYR" w:hAnsi="Times New Roman CYR" w:cs="Times New Roman CYR"/>
          <w:color w:val="0070C0"/>
          <w:sz w:val="28"/>
          <w:szCs w:val="28"/>
          <w:shd w:val="clear" w:color="auto" w:fill="FFFFFF"/>
        </w:rPr>
        <w:t xml:space="preserve"> (лат.</w:t>
      </w:r>
      <w:r w:rsidR="005C07B5">
        <w:rPr>
          <w:rFonts w:ascii="Times New Roman CYR" w:hAnsi="Times New Roman CYR" w:cs="Times New Roman CYR"/>
          <w:color w:val="0070C0"/>
          <w:sz w:val="28"/>
          <w:szCs w:val="28"/>
          <w:shd w:val="clear" w:color="auto" w:fill="FFFFFF"/>
          <w:lang w:val="en-US"/>
        </w:rPr>
        <w:t>caesura</w:t>
      </w:r>
      <w:r w:rsidR="005C07B5" w:rsidRPr="005C07B5">
        <w:rPr>
          <w:rFonts w:ascii="Times New Roman CYR" w:hAnsi="Times New Roman CYR" w:cs="Times New Roman CYR"/>
          <w:color w:val="0070C0"/>
          <w:sz w:val="28"/>
          <w:szCs w:val="28"/>
          <w:shd w:val="clear" w:color="auto" w:fill="FFFFFF"/>
        </w:rPr>
        <w:t>)-</w:t>
      </w:r>
      <w:r w:rsidR="005C07B5">
        <w:rPr>
          <w:rFonts w:ascii="Times New Roman CYR" w:hAnsi="Times New Roman CYR" w:cs="Times New Roman CYR"/>
          <w:color w:val="0070C0"/>
          <w:sz w:val="28"/>
          <w:szCs w:val="28"/>
          <w:shd w:val="clear" w:color="auto" w:fill="FFFFFF"/>
        </w:rPr>
        <w:t>рассечение, словораздел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(шестистопный дактилический метр с постоянной цезурой</w:t>
      </w:r>
      <w:r w:rsidR="005C07B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(в античном стихосложении на середину стопы)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и укороченным на один слог окончанием)</w:t>
      </w:r>
    </w:p>
    <w:p w:rsidR="005C07B5" w:rsidRPr="005C07B5" w:rsidRDefault="001C2AC4" w:rsidP="006953D2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color w:val="C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</w:t>
      </w:r>
      <w:r w:rsidR="0005698A">
        <w:rPr>
          <w:rFonts w:ascii="Times New Roman CYR" w:hAnsi="Times New Roman CYR" w:cs="Times New Roman CYR"/>
          <w:color w:val="C00000"/>
          <w:sz w:val="28"/>
          <w:szCs w:val="28"/>
          <w:shd w:val="clear" w:color="auto" w:fill="FFFFFF"/>
        </w:rPr>
        <w:t>( 7</w:t>
      </w:r>
      <w:r w:rsidR="005C07B5" w:rsidRPr="005C07B5">
        <w:rPr>
          <w:rFonts w:ascii="Times New Roman CYR" w:hAnsi="Times New Roman CYR" w:cs="Times New Roman CYR"/>
          <w:color w:val="C00000"/>
          <w:sz w:val="28"/>
          <w:szCs w:val="28"/>
          <w:shd w:val="clear" w:color="auto" w:fill="FFFFFF"/>
        </w:rPr>
        <w:t xml:space="preserve"> слайд)</w:t>
      </w:r>
    </w:p>
    <w:p w:rsidR="00C456BD" w:rsidRDefault="00E7002A" w:rsidP="006953D2">
      <w:pPr>
        <w:pStyle w:val="a3"/>
        <w:spacing w:before="0" w:beforeAutospacing="0" w:after="0" w:afterAutospacing="0"/>
        <w:jc w:val="both"/>
        <w:rPr>
          <w:rStyle w:val="apple-converted-space"/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 w:rsidRPr="006953D2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Существовали и предания о происхождении гекзаметра как звукоподражания шуму набегающих и откатывающихся от берега морских волн. Из этого следует, что список кораблей (текст Гомера), шум моря и журавлиный клин имеют общую внутреннюю струк</w:t>
      </w:r>
      <w:r w:rsidR="005C07B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туру</w:t>
      </w:r>
      <w:r w:rsidRPr="006953D2">
        <w:rPr>
          <w:rStyle w:val="apple-converted-space"/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 </w:t>
      </w:r>
      <w:r w:rsidRPr="006953D2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, которая актуализирована в рассматриваемом произведении</w:t>
      </w:r>
      <w:r w:rsidRPr="005C07B5">
        <w:rPr>
          <w:rStyle w:val="apple-converted-space"/>
          <w:rFonts w:ascii="Times New Roman CYR" w:hAnsi="Times New Roman CYR" w:cs="Times New Roman CYR"/>
          <w:color w:val="C00000"/>
          <w:sz w:val="28"/>
          <w:szCs w:val="28"/>
          <w:shd w:val="clear" w:color="auto" w:fill="FFFFFF"/>
        </w:rPr>
        <w:t>.</w:t>
      </w:r>
      <w:r w:rsidR="005C07B5" w:rsidRPr="005C07B5">
        <w:rPr>
          <w:rStyle w:val="apple-converted-space"/>
          <w:rFonts w:ascii="Times New Roman CYR" w:hAnsi="Times New Roman CYR" w:cs="Times New Roman CYR"/>
          <w:color w:val="C00000"/>
          <w:sz w:val="28"/>
          <w:szCs w:val="28"/>
          <w:shd w:val="clear" w:color="auto" w:fill="FFFFFF"/>
        </w:rPr>
        <w:t>(звучание шума прибоя)</w:t>
      </w:r>
    </w:p>
    <w:p w:rsidR="005C07B5" w:rsidRDefault="005C07B5" w:rsidP="006953D2">
      <w:pPr>
        <w:pStyle w:val="a3"/>
        <w:spacing w:before="0" w:beforeAutospacing="0" w:after="0" w:afterAutospacing="0"/>
        <w:jc w:val="both"/>
        <w:rPr>
          <w:rStyle w:val="apple-converted-space"/>
          <w:rFonts w:ascii="Times New Roman CYR" w:hAnsi="Times New Roman CYR" w:cs="Times New Roman CYR"/>
          <w:color w:val="0070C0"/>
          <w:sz w:val="28"/>
          <w:szCs w:val="28"/>
          <w:shd w:val="clear" w:color="auto" w:fill="FFFFFF"/>
        </w:rPr>
      </w:pPr>
      <w:r w:rsidRPr="005C07B5">
        <w:rPr>
          <w:rStyle w:val="apple-converted-space"/>
          <w:rFonts w:ascii="Times New Roman CYR" w:hAnsi="Times New Roman CYR" w:cs="Times New Roman CYR"/>
          <w:color w:val="0070C0"/>
          <w:sz w:val="28"/>
          <w:szCs w:val="28"/>
          <w:shd w:val="clear" w:color="auto" w:fill="FFFFFF"/>
        </w:rPr>
        <w:t xml:space="preserve">Связываем ключевые образы в рисунке </w:t>
      </w:r>
      <w:r w:rsidR="00172094">
        <w:rPr>
          <w:rStyle w:val="apple-converted-space"/>
          <w:rFonts w:ascii="Times New Roman CYR" w:hAnsi="Times New Roman CYR" w:cs="Times New Roman CYR"/>
          <w:color w:val="0070C0"/>
          <w:sz w:val="28"/>
          <w:szCs w:val="28"/>
          <w:shd w:val="clear" w:color="auto" w:fill="FFFFFF"/>
        </w:rPr>
        <w:t>:</w:t>
      </w:r>
    </w:p>
    <w:p w:rsidR="005C07B5" w:rsidRPr="005C07B5" w:rsidRDefault="005C07B5" w:rsidP="006953D2">
      <w:pPr>
        <w:pStyle w:val="a3"/>
        <w:spacing w:before="0" w:beforeAutospacing="0" w:after="0" w:afterAutospacing="0"/>
        <w:jc w:val="both"/>
        <w:rPr>
          <w:rStyle w:val="apple-converted-space"/>
          <w:rFonts w:ascii="Times New Roman CYR" w:hAnsi="Times New Roman CYR" w:cs="Times New Roman CYR"/>
          <w:color w:val="0070C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 CYR" w:hAnsi="Times New Roman CYR" w:cs="Times New Roman CYR"/>
          <w:color w:val="0070C0"/>
          <w:sz w:val="28"/>
          <w:szCs w:val="28"/>
          <w:shd w:val="clear" w:color="auto" w:fill="FFFFFF"/>
        </w:rPr>
        <w:t>внутренняя ритмика стиха-------звуковой образ - шум моря---------- журавлиный клин- зрительный образ</w:t>
      </w:r>
      <w:r w:rsidR="00172094">
        <w:rPr>
          <w:rStyle w:val="apple-converted-space"/>
          <w:rFonts w:ascii="Times New Roman CYR" w:hAnsi="Times New Roman CYR" w:cs="Times New Roman CYR"/>
          <w:color w:val="0070C0"/>
          <w:sz w:val="28"/>
          <w:szCs w:val="28"/>
          <w:shd w:val="clear" w:color="auto" w:fill="FFFFFF"/>
        </w:rPr>
        <w:t>.</w:t>
      </w:r>
    </w:p>
    <w:p w:rsidR="00CD4A51" w:rsidRDefault="0005698A" w:rsidP="00172094">
      <w:pPr>
        <w:pStyle w:val="a3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FF0000"/>
          <w:shd w:val="clear" w:color="auto" w:fill="FFFFFF"/>
        </w:rPr>
      </w:pPr>
      <w:r>
        <w:rPr>
          <w:rStyle w:val="apple-converted-space"/>
          <w:rFonts w:ascii="Arial" w:hAnsi="Arial" w:cs="Arial"/>
          <w:color w:val="FF0000"/>
          <w:shd w:val="clear" w:color="auto" w:fill="FFFFFF"/>
        </w:rPr>
        <w:t>(8</w:t>
      </w:r>
      <w:r w:rsidR="005906C1" w:rsidRPr="005906C1">
        <w:rPr>
          <w:rStyle w:val="apple-converted-space"/>
          <w:rFonts w:ascii="Arial" w:hAnsi="Arial" w:cs="Arial"/>
          <w:color w:val="FF0000"/>
          <w:shd w:val="clear" w:color="auto" w:fill="FFFFFF"/>
        </w:rPr>
        <w:t xml:space="preserve"> слайд)</w:t>
      </w:r>
    </w:p>
    <w:p w:rsidR="002C7057" w:rsidRPr="00172094" w:rsidRDefault="00E7002A" w:rsidP="0017209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72094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CD4A51">
        <w:rPr>
          <w:rStyle w:val="a4"/>
          <w:rFonts w:ascii="Arial" w:hAnsi="Arial" w:cs="Arial"/>
          <w:color w:val="000000"/>
        </w:rPr>
        <w:t>-</w:t>
      </w:r>
      <w:r w:rsidR="002C7057" w:rsidRPr="00172094">
        <w:rPr>
          <w:rStyle w:val="a4"/>
          <w:rFonts w:ascii="Arial" w:hAnsi="Arial" w:cs="Arial"/>
          <w:color w:val="000000"/>
        </w:rPr>
        <w:t>    </w:t>
      </w:r>
      <w:r w:rsidR="00CD4A51">
        <w:rPr>
          <w:rStyle w:val="a4"/>
          <w:rFonts w:ascii="Arial" w:hAnsi="Arial" w:cs="Arial"/>
          <w:color w:val="000000"/>
        </w:rPr>
        <w:t>Во второй строфе найдите образ, который является средоточием всех нитей стихотворения.(Образ Елены</w:t>
      </w:r>
      <w:r w:rsidR="00E35FFE">
        <w:rPr>
          <w:rStyle w:val="a4"/>
          <w:rFonts w:ascii="Arial" w:hAnsi="Arial" w:cs="Arial"/>
          <w:color w:val="000000"/>
        </w:rPr>
        <w:t xml:space="preserve"> ) А как вы поняли?</w:t>
      </w:r>
      <w:r w:rsidR="002C7057" w:rsidRPr="00172094">
        <w:rPr>
          <w:rStyle w:val="a4"/>
          <w:rFonts w:ascii="Arial" w:hAnsi="Arial" w:cs="Arial"/>
          <w:color w:val="000000"/>
        </w:rPr>
        <w:t> </w:t>
      </w:r>
      <w:r w:rsidR="00E35FFE">
        <w:rPr>
          <w:rStyle w:val="a4"/>
          <w:rFonts w:ascii="Arial" w:hAnsi="Arial" w:cs="Arial"/>
          <w:color w:val="000000"/>
        </w:rPr>
        <w:t xml:space="preserve">(Куда плывёте вы? Что Троя вам одна, </w:t>
      </w:r>
      <w:proofErr w:type="spellStart"/>
      <w:r w:rsidR="00E35FFE">
        <w:rPr>
          <w:rStyle w:val="a4"/>
          <w:rFonts w:ascii="Arial" w:hAnsi="Arial" w:cs="Arial"/>
          <w:color w:val="000000"/>
        </w:rPr>
        <w:t>ахейские</w:t>
      </w:r>
      <w:proofErr w:type="spellEnd"/>
      <w:r w:rsidR="00E35FFE">
        <w:rPr>
          <w:rStyle w:val="a4"/>
          <w:rFonts w:ascii="Arial" w:hAnsi="Arial" w:cs="Arial"/>
          <w:color w:val="000000"/>
        </w:rPr>
        <w:t xml:space="preserve"> мужи?)</w:t>
      </w:r>
      <w:r w:rsidR="002C7057" w:rsidRPr="00172094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="002C7057" w:rsidRPr="00172094">
        <w:rPr>
          <w:rStyle w:val="a4"/>
          <w:rFonts w:ascii="Arial" w:hAnsi="Arial" w:cs="Arial"/>
          <w:color w:val="000000"/>
        </w:rPr>
        <w:t xml:space="preserve"> Что нам известно об этом образе?</w:t>
      </w:r>
    </w:p>
    <w:p w:rsidR="002C7057" w:rsidRPr="00172094" w:rsidRDefault="002C7057" w:rsidP="0017209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72094">
        <w:rPr>
          <w:rFonts w:ascii="Arial" w:hAnsi="Arial" w:cs="Arial"/>
          <w:color w:val="000000"/>
        </w:rPr>
        <w:lastRenderedPageBreak/>
        <w:t>Елена — двойственный образ. О ней можно было бы сказать словами Блока:</w:t>
      </w:r>
      <w:r w:rsidRPr="00172094">
        <w:rPr>
          <w:rStyle w:val="apple-converted-space"/>
          <w:rFonts w:ascii="Arial" w:hAnsi="Arial" w:cs="Arial"/>
          <w:color w:val="000000"/>
        </w:rPr>
        <w:t> </w:t>
      </w:r>
      <w:r w:rsidRPr="00172094">
        <w:rPr>
          <w:rStyle w:val="a6"/>
          <w:rFonts w:ascii="Arial" w:hAnsi="Arial" w:cs="Arial"/>
          <w:color w:val="000000"/>
        </w:rPr>
        <w:t>красота страшна.</w:t>
      </w:r>
      <w:r w:rsidRPr="00172094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172094">
        <w:rPr>
          <w:rFonts w:ascii="Arial" w:hAnsi="Arial" w:cs="Arial"/>
          <w:color w:val="000000"/>
        </w:rPr>
        <w:t>Она приносит и радость, и горе всем, кто её видит.</w:t>
      </w:r>
    </w:p>
    <w:p w:rsidR="002C7057" w:rsidRPr="00172094" w:rsidRDefault="002C7057" w:rsidP="00172094">
      <w:pPr>
        <w:pStyle w:val="a3"/>
        <w:spacing w:before="360" w:beforeAutospacing="0" w:after="360" w:afterAutospacing="0"/>
        <w:jc w:val="both"/>
        <w:rPr>
          <w:rFonts w:ascii="Arial" w:hAnsi="Arial" w:cs="Arial"/>
          <w:color w:val="000000"/>
        </w:rPr>
      </w:pPr>
      <w:r w:rsidRPr="00172094">
        <w:rPr>
          <w:rFonts w:ascii="Arial" w:hAnsi="Arial" w:cs="Arial"/>
          <w:color w:val="000000"/>
        </w:rPr>
        <w:t xml:space="preserve">Происхождение её божественно: отец Елены — сам Зевс, мать — богиня возмездия Немезида. Елена появляется из яйца, </w:t>
      </w:r>
      <w:proofErr w:type="spellStart"/>
      <w:r w:rsidRPr="00172094">
        <w:rPr>
          <w:rFonts w:ascii="Arial" w:hAnsi="Arial" w:cs="Arial"/>
          <w:color w:val="000000"/>
        </w:rPr>
        <w:t>Леда</w:t>
      </w:r>
      <w:proofErr w:type="spellEnd"/>
      <w:r w:rsidRPr="00172094">
        <w:rPr>
          <w:rFonts w:ascii="Arial" w:hAnsi="Arial" w:cs="Arial"/>
          <w:color w:val="000000"/>
        </w:rPr>
        <w:t xml:space="preserve"> её находит и воспитывает. Самим рождением Елена предназначена быть карой судьбы. Прекраснейшая из женщин, она вызывает зависть Афродиты, богини красоты, одновременно являясь сильнейшим её оружием. Сам слух о красоте Елены способен вызвать распри: все эллинские вожди и герои сватаются к ней. Чтобы предотвратить столкновение, они дают клятву защищать честь того, кто станет супругом Елены.</w:t>
      </w:r>
    </w:p>
    <w:p w:rsidR="002C7057" w:rsidRPr="00172094" w:rsidRDefault="002C7057" w:rsidP="00172094">
      <w:pPr>
        <w:pStyle w:val="a3"/>
        <w:spacing w:before="360" w:beforeAutospacing="0" w:after="360" w:afterAutospacing="0"/>
        <w:jc w:val="both"/>
        <w:rPr>
          <w:rFonts w:ascii="Arial" w:hAnsi="Arial" w:cs="Arial"/>
          <w:color w:val="000000"/>
        </w:rPr>
      </w:pPr>
      <w:r w:rsidRPr="00172094">
        <w:rPr>
          <w:rFonts w:ascii="Arial" w:hAnsi="Arial" w:cs="Arial"/>
          <w:color w:val="000000"/>
        </w:rPr>
        <w:t xml:space="preserve">Елена принесёт боль и бесчестье своему мужу </w:t>
      </w:r>
      <w:proofErr w:type="spellStart"/>
      <w:r w:rsidRPr="00172094">
        <w:rPr>
          <w:rFonts w:ascii="Arial" w:hAnsi="Arial" w:cs="Arial"/>
          <w:color w:val="000000"/>
        </w:rPr>
        <w:t>Менелаю</w:t>
      </w:r>
      <w:proofErr w:type="spellEnd"/>
      <w:r w:rsidRPr="00172094">
        <w:rPr>
          <w:rFonts w:ascii="Arial" w:hAnsi="Arial" w:cs="Arial"/>
          <w:color w:val="000000"/>
        </w:rPr>
        <w:t>, смерть Парису, с которым она сбежит, не в силах противиться страсти, внушённой Афродитой. Город, приютивший беглянку — Троя, - будет разрушен до основания. Большинство женихов Елены, отправившиеся к стенам Трои, погибнут.</w:t>
      </w:r>
      <w:r w:rsidR="00172094">
        <w:rPr>
          <w:rFonts w:ascii="Arial" w:hAnsi="Arial" w:cs="Arial"/>
          <w:color w:val="000000"/>
        </w:rPr>
        <w:t xml:space="preserve"> </w:t>
      </w:r>
      <w:proofErr w:type="spellStart"/>
      <w:r w:rsidRPr="00172094">
        <w:rPr>
          <w:rFonts w:ascii="Arial" w:hAnsi="Arial" w:cs="Arial"/>
          <w:color w:val="000000"/>
        </w:rPr>
        <w:t>Ахейское</w:t>
      </w:r>
      <w:proofErr w:type="spellEnd"/>
      <w:r w:rsidRPr="00172094">
        <w:rPr>
          <w:rFonts w:ascii="Arial" w:hAnsi="Arial" w:cs="Arial"/>
          <w:color w:val="000000"/>
        </w:rPr>
        <w:t xml:space="preserve"> войско, готовое побить царицу камнями, остановится перед её красотой, и она будет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172094">
        <w:rPr>
          <w:rFonts w:ascii="Segoe UI" w:hAnsi="Segoe UI" w:cs="Segoe UI"/>
          <w:color w:val="000000"/>
        </w:rPr>
        <w:t>возвращена домой, в Спарту, с почётом и торжеством.</w:t>
      </w:r>
    </w:p>
    <w:p w:rsidR="002C7057" w:rsidRPr="00172094" w:rsidRDefault="002C7057" w:rsidP="002C7057">
      <w:pPr>
        <w:pStyle w:val="a3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172094">
        <w:rPr>
          <w:rFonts w:ascii="Segoe UI" w:hAnsi="Segoe UI" w:cs="Segoe UI"/>
          <w:color w:val="000000"/>
        </w:rPr>
        <w:t>Елена — значит</w:t>
      </w:r>
      <w:r w:rsidRPr="00172094">
        <w:rPr>
          <w:rStyle w:val="apple-converted-space"/>
          <w:rFonts w:ascii="Segoe UI" w:hAnsi="Segoe UI" w:cs="Segoe UI"/>
          <w:color w:val="000000"/>
        </w:rPr>
        <w:t> </w:t>
      </w:r>
      <w:r w:rsidRPr="00172094">
        <w:rPr>
          <w:rStyle w:val="a6"/>
          <w:rFonts w:ascii="Segoe UI" w:hAnsi="Segoe UI" w:cs="Segoe UI"/>
          <w:color w:val="000000"/>
        </w:rPr>
        <w:t>факел, светоч</w:t>
      </w:r>
      <w:r w:rsidR="00E35FFE">
        <w:rPr>
          <w:rFonts w:ascii="Segoe UI" w:hAnsi="Segoe UI" w:cs="Segoe UI"/>
          <w:color w:val="000000"/>
        </w:rPr>
        <w:t>.</w:t>
      </w:r>
      <w:r w:rsidRPr="00172094">
        <w:rPr>
          <w:rFonts w:ascii="Segoe UI" w:hAnsi="Segoe UI" w:cs="Segoe UI"/>
          <w:color w:val="000000"/>
        </w:rPr>
        <w:t xml:space="preserve"> Цель движения, порождающая и останавливающая его. </w:t>
      </w:r>
      <w:r w:rsidRPr="00172094">
        <w:rPr>
          <w:rStyle w:val="apple-converted-space"/>
          <w:rFonts w:ascii="Segoe UI" w:hAnsi="Segoe UI" w:cs="Segoe UI"/>
          <w:i/>
          <w:iCs/>
          <w:color w:val="000000"/>
        </w:rPr>
        <w:t> </w:t>
      </w:r>
      <w:r w:rsidRPr="00172094">
        <w:rPr>
          <w:rFonts w:ascii="Segoe UI" w:hAnsi="Segoe UI" w:cs="Segoe UI"/>
          <w:color w:val="000000"/>
        </w:rPr>
        <w:t>Обратимся к словарю Даля. Поезд — несколько совместных повозок, едущих по одному пути; торжественная, обрядовая езда или процессия. В словаре даются два примера наиболее употребительных сочетаний слова во втором значении:</w:t>
      </w:r>
      <w:r w:rsidRPr="00172094">
        <w:rPr>
          <w:rStyle w:val="apple-converted-space"/>
          <w:rFonts w:ascii="Segoe UI" w:hAnsi="Segoe UI" w:cs="Segoe UI"/>
          <w:color w:val="000000"/>
        </w:rPr>
        <w:t> </w:t>
      </w:r>
      <w:r w:rsidRPr="00172094">
        <w:rPr>
          <w:rStyle w:val="a6"/>
          <w:rFonts w:ascii="Segoe UI" w:hAnsi="Segoe UI" w:cs="Segoe UI"/>
          <w:color w:val="000000"/>
        </w:rPr>
        <w:t>свадебный поезд — похоронный поезд</w:t>
      </w:r>
      <w:r w:rsidRPr="00172094">
        <w:rPr>
          <w:rFonts w:ascii="Segoe UI" w:hAnsi="Segoe UI" w:cs="Segoe UI"/>
          <w:color w:val="000000"/>
        </w:rPr>
        <w:t>.</w:t>
      </w:r>
      <w:r w:rsidR="00E35FFE">
        <w:rPr>
          <w:rFonts w:ascii="Segoe UI" w:hAnsi="Segoe UI" w:cs="Segoe UI"/>
          <w:color w:val="000000"/>
        </w:rPr>
        <w:t xml:space="preserve"> </w:t>
      </w:r>
      <w:r w:rsidRPr="00172094">
        <w:rPr>
          <w:rFonts w:ascii="Segoe UI" w:hAnsi="Segoe UI" w:cs="Segoe UI"/>
          <w:color w:val="000000"/>
        </w:rPr>
        <w:t xml:space="preserve"> И все смыслы являются реализованными у Мандельштама. Вот откуда сравнение у Мандельшт</w:t>
      </w:r>
      <w:r w:rsidR="00CD4A51">
        <w:rPr>
          <w:rFonts w:ascii="Segoe UI" w:hAnsi="Segoe UI" w:cs="Segoe UI"/>
          <w:color w:val="000000"/>
        </w:rPr>
        <w:t>ама кораблей именно с журавлями( в мифологии журавли-плакальщики на похоронах, в них переселяются души умерших , в их жалобном курлыканье слышится прощание.</w:t>
      </w:r>
    </w:p>
    <w:p w:rsidR="00C16C56" w:rsidRDefault="00E35FFE" w:rsidP="00C16C56">
      <w:pPr>
        <w:shd w:val="clear" w:color="auto" w:fill="FBFAED"/>
        <w:spacing w:before="168" w:after="168" w:line="240" w:lineRule="auto"/>
        <w:jc w:val="both"/>
        <w:rPr>
          <w:rFonts w:ascii="Tahoma" w:eastAsia="Times New Roman" w:hAnsi="Tahoma" w:cs="Tahoma"/>
          <w:color w:val="3D3D3D"/>
          <w:sz w:val="27"/>
          <w:szCs w:val="27"/>
          <w:lang w:eastAsia="ru-RU"/>
        </w:rPr>
      </w:pPr>
      <w:r>
        <w:rPr>
          <w:rFonts w:ascii="Segoe UI" w:hAnsi="Segoe UI" w:cs="Segoe UI"/>
          <w:color w:val="000000"/>
        </w:rPr>
        <w:t>В 1965г., возвращаясь из Хиросимы, Р.Гамзатов написал стихотворение "Журавли". Оно, положенное на музыку Яном Френкелем , стало песней-реквиемом, плачем по всем солдатам, "с кровавых не вернувшимся полей".Удивительная связь времён!</w:t>
      </w:r>
    </w:p>
    <w:p w:rsidR="002C7057" w:rsidRPr="009418D6" w:rsidRDefault="009D7DE9" w:rsidP="002C7057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9418D6">
        <w:rPr>
          <w:rFonts w:ascii="Arial" w:hAnsi="Arial" w:cs="Arial"/>
          <w:color w:val="3D3D3D"/>
        </w:rPr>
        <w:t>-</w:t>
      </w:r>
      <w:r w:rsidR="00BC0EC4" w:rsidRPr="009418D6">
        <w:rPr>
          <w:rFonts w:ascii="Arial" w:hAnsi="Arial" w:cs="Arial"/>
          <w:color w:val="3D3D3D"/>
        </w:rPr>
        <w:t>Как вы понимаете строку: "На головах царей божественная пена"?(ещё одна метафора)</w:t>
      </w:r>
      <w:r w:rsidR="002C7057" w:rsidRPr="009418D6">
        <w:rPr>
          <w:rStyle w:val="a4"/>
          <w:rFonts w:ascii="Arial" w:hAnsi="Arial" w:cs="Arial"/>
          <w:color w:val="000000"/>
        </w:rPr>
        <w:t> </w:t>
      </w:r>
      <w:r w:rsidR="002C7057" w:rsidRPr="009418D6">
        <w:rPr>
          <w:rStyle w:val="a4"/>
          <w:rFonts w:ascii="Arial" w:hAnsi="Arial" w:cs="Arial"/>
          <w:b w:val="0"/>
          <w:color w:val="000000"/>
        </w:rPr>
        <w:t>Почему в стихотворении</w:t>
      </w:r>
      <w:r w:rsidR="002C7057" w:rsidRPr="009418D6">
        <w:rPr>
          <w:rStyle w:val="a4"/>
          <w:rFonts w:ascii="Arial" w:hAnsi="Arial" w:cs="Arial"/>
          <w:color w:val="000000"/>
        </w:rPr>
        <w:t xml:space="preserve"> </w:t>
      </w:r>
      <w:r w:rsidR="002C7057" w:rsidRPr="009418D6">
        <w:rPr>
          <w:rStyle w:val="a4"/>
          <w:rFonts w:ascii="Arial" w:hAnsi="Arial" w:cs="Arial"/>
          <w:b w:val="0"/>
          <w:color w:val="000000"/>
        </w:rPr>
        <w:t>слово</w:t>
      </w:r>
      <w:r w:rsidR="002C7057" w:rsidRPr="009418D6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="002C7057" w:rsidRPr="009418D6">
        <w:rPr>
          <w:rStyle w:val="a6"/>
          <w:rFonts w:ascii="Arial" w:hAnsi="Arial" w:cs="Arial"/>
          <w:bCs/>
          <w:color w:val="000000"/>
        </w:rPr>
        <w:t>Елена</w:t>
      </w:r>
      <w:r w:rsidR="002C7057" w:rsidRPr="009418D6">
        <w:rPr>
          <w:rStyle w:val="apple-converted-space"/>
          <w:rFonts w:ascii="Arial" w:hAnsi="Arial" w:cs="Arial"/>
          <w:bCs/>
          <w:i/>
          <w:iCs/>
          <w:color w:val="000000"/>
        </w:rPr>
        <w:t> </w:t>
      </w:r>
      <w:r w:rsidR="002C7057" w:rsidRPr="009418D6">
        <w:rPr>
          <w:rStyle w:val="a4"/>
          <w:rFonts w:ascii="Arial" w:hAnsi="Arial" w:cs="Arial"/>
          <w:b w:val="0"/>
          <w:color w:val="000000"/>
        </w:rPr>
        <w:t>рифмуется с сочетанием</w:t>
      </w:r>
      <w:r w:rsidR="002C7057" w:rsidRPr="009418D6">
        <w:rPr>
          <w:rStyle w:val="apple-converted-space"/>
          <w:rFonts w:ascii="Arial" w:hAnsi="Arial" w:cs="Arial"/>
          <w:bCs/>
          <w:color w:val="000000"/>
        </w:rPr>
        <w:t> </w:t>
      </w:r>
      <w:r w:rsidR="002C7057" w:rsidRPr="009418D6">
        <w:rPr>
          <w:rStyle w:val="a6"/>
          <w:rFonts w:ascii="Arial" w:hAnsi="Arial" w:cs="Arial"/>
          <w:bCs/>
          <w:color w:val="000000"/>
        </w:rPr>
        <w:t>на головах царей божественная пена</w:t>
      </w:r>
      <w:r w:rsidR="002C7057" w:rsidRPr="009418D6">
        <w:rPr>
          <w:rStyle w:val="a4"/>
          <w:rFonts w:ascii="Arial" w:hAnsi="Arial" w:cs="Arial"/>
          <w:color w:val="000000"/>
        </w:rPr>
        <w:t xml:space="preserve">? </w:t>
      </w:r>
      <w:r w:rsidR="002C7057" w:rsidRPr="009418D6">
        <w:rPr>
          <w:rStyle w:val="a4"/>
          <w:rFonts w:ascii="Arial" w:hAnsi="Arial" w:cs="Arial"/>
          <w:b w:val="0"/>
          <w:color w:val="000000"/>
        </w:rPr>
        <w:t>Как вы понимаете эту строчку?</w:t>
      </w:r>
    </w:p>
    <w:p w:rsidR="002C7057" w:rsidRPr="009418D6" w:rsidRDefault="002C7057" w:rsidP="009418D6">
      <w:pPr>
        <w:pStyle w:val="a3"/>
        <w:spacing w:before="360" w:beforeAutospacing="0" w:after="360" w:afterAutospacing="0"/>
        <w:jc w:val="both"/>
        <w:rPr>
          <w:rFonts w:ascii="Arial" w:hAnsi="Arial" w:cs="Arial"/>
          <w:color w:val="000000"/>
        </w:rPr>
      </w:pPr>
      <w:r w:rsidRPr="009418D6">
        <w:rPr>
          <w:rFonts w:ascii="Arial" w:hAnsi="Arial" w:cs="Arial"/>
          <w:color w:val="000000"/>
        </w:rPr>
        <w:t>Божественная пена и Елена срифмованы не случайно.</w:t>
      </w:r>
    </w:p>
    <w:p w:rsidR="004B599F" w:rsidRPr="00765FD5" w:rsidRDefault="002C7057" w:rsidP="00765FD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418D6">
        <w:rPr>
          <w:rFonts w:ascii="Arial" w:hAnsi="Arial" w:cs="Arial"/>
          <w:color w:val="000000"/>
        </w:rPr>
        <w:t>Обратимся к словарю Даля.</w:t>
      </w:r>
      <w:r w:rsidRPr="009418D6">
        <w:rPr>
          <w:rStyle w:val="apple-converted-space"/>
          <w:rFonts w:ascii="Arial" w:hAnsi="Arial" w:cs="Arial"/>
          <w:color w:val="000000"/>
        </w:rPr>
        <w:t> </w:t>
      </w:r>
      <w:r w:rsidRPr="009418D6">
        <w:rPr>
          <w:rStyle w:val="a6"/>
          <w:rFonts w:ascii="Arial" w:hAnsi="Arial" w:cs="Arial"/>
          <w:color w:val="000000"/>
        </w:rPr>
        <w:t>Божественный — свойственный Богу, исходящий от Него; Ему подобный, высокий, превосходный, прекрасный, несравнимый, недостижимый.</w:t>
      </w:r>
      <w:r w:rsidRPr="009418D6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9418D6">
        <w:rPr>
          <w:rFonts w:ascii="Arial" w:hAnsi="Arial" w:cs="Arial"/>
          <w:color w:val="000000"/>
        </w:rPr>
        <w:t xml:space="preserve">Выходит, что пена — божественно — прекрасна, она, лёгкая и тающая, прекраснее земного венца настолько, насколько путь к Елене значительнее пути к богатствам </w:t>
      </w:r>
      <w:proofErr w:type="spellStart"/>
      <w:r w:rsidRPr="009418D6">
        <w:rPr>
          <w:rFonts w:ascii="Arial" w:hAnsi="Arial" w:cs="Arial"/>
          <w:color w:val="000000"/>
        </w:rPr>
        <w:t>Илиона</w:t>
      </w:r>
      <w:proofErr w:type="spellEnd"/>
      <w:r w:rsidRPr="009418D6">
        <w:rPr>
          <w:rFonts w:ascii="Arial" w:hAnsi="Arial" w:cs="Arial"/>
          <w:color w:val="000000"/>
        </w:rPr>
        <w:t>.</w:t>
      </w:r>
    </w:p>
    <w:p w:rsidR="00BC0EC4" w:rsidRPr="009418D6" w:rsidRDefault="00BC0EC4" w:rsidP="00C16C56">
      <w:pPr>
        <w:shd w:val="clear" w:color="auto" w:fill="FBFAED"/>
        <w:spacing w:before="168" w:after="168" w:line="240" w:lineRule="auto"/>
        <w:jc w:val="both"/>
        <w:rPr>
          <w:rFonts w:ascii="Tahoma" w:eastAsia="Times New Roman" w:hAnsi="Tahoma" w:cs="Tahoma"/>
          <w:color w:val="3D3D3D"/>
          <w:sz w:val="24"/>
          <w:szCs w:val="24"/>
          <w:lang w:eastAsia="ru-RU"/>
        </w:rPr>
      </w:pPr>
    </w:p>
    <w:p w:rsidR="00C16C56" w:rsidRPr="009418D6" w:rsidRDefault="009D7DE9" w:rsidP="00C16C56">
      <w:pPr>
        <w:shd w:val="clear" w:color="auto" w:fill="FBFAED"/>
        <w:spacing w:before="168" w:after="168" w:line="240" w:lineRule="auto"/>
        <w:jc w:val="both"/>
        <w:rPr>
          <w:rFonts w:ascii="Tahoma" w:eastAsia="Times New Roman" w:hAnsi="Tahoma" w:cs="Tahoma"/>
          <w:color w:val="3D3D3D"/>
          <w:sz w:val="24"/>
          <w:szCs w:val="24"/>
          <w:lang w:eastAsia="ru-RU"/>
        </w:rPr>
      </w:pPr>
      <w:r w:rsidRPr="009418D6">
        <w:rPr>
          <w:rFonts w:ascii="Tahoma" w:eastAsia="Times New Roman" w:hAnsi="Tahoma" w:cs="Tahoma"/>
          <w:color w:val="3D3D3D"/>
          <w:sz w:val="24"/>
          <w:szCs w:val="24"/>
          <w:lang w:eastAsia="ru-RU"/>
        </w:rPr>
        <w:t>-</w:t>
      </w:r>
      <w:r w:rsidR="00C16C56" w:rsidRPr="009418D6">
        <w:rPr>
          <w:rFonts w:ascii="Tahoma" w:eastAsia="Times New Roman" w:hAnsi="Tahoma" w:cs="Tahoma"/>
          <w:color w:val="3D3D3D"/>
          <w:sz w:val="24"/>
          <w:szCs w:val="24"/>
          <w:lang w:eastAsia="ru-RU"/>
        </w:rPr>
        <w:t>А разве можно оправдать страстью сотни жертв</w:t>
      </w:r>
      <w:r w:rsidR="004B599F" w:rsidRPr="009418D6">
        <w:rPr>
          <w:rFonts w:ascii="Tahoma" w:eastAsia="Times New Roman" w:hAnsi="Tahoma" w:cs="Tahoma"/>
          <w:color w:val="3D3D3D"/>
          <w:sz w:val="24"/>
          <w:szCs w:val="24"/>
          <w:lang w:eastAsia="ru-RU"/>
        </w:rPr>
        <w:t xml:space="preserve">, как вы думаете </w:t>
      </w:r>
      <w:r w:rsidR="00C16C56" w:rsidRPr="009418D6">
        <w:rPr>
          <w:rFonts w:ascii="Tahoma" w:eastAsia="Times New Roman" w:hAnsi="Tahoma" w:cs="Tahoma"/>
          <w:color w:val="3D3D3D"/>
          <w:sz w:val="24"/>
          <w:szCs w:val="24"/>
          <w:lang w:eastAsia="ru-RU"/>
        </w:rPr>
        <w:t>?</w:t>
      </w:r>
    </w:p>
    <w:p w:rsidR="00172094" w:rsidRPr="009418D6" w:rsidRDefault="00C16C56" w:rsidP="00C16C56">
      <w:pPr>
        <w:shd w:val="clear" w:color="auto" w:fill="FBFAED"/>
        <w:spacing w:before="168" w:after="168" w:line="240" w:lineRule="auto"/>
        <w:jc w:val="both"/>
        <w:rPr>
          <w:rFonts w:ascii="Tahoma" w:eastAsia="Times New Roman" w:hAnsi="Tahoma" w:cs="Tahoma"/>
          <w:color w:val="3D3D3D"/>
          <w:sz w:val="24"/>
          <w:szCs w:val="24"/>
          <w:lang w:eastAsia="ru-RU"/>
        </w:rPr>
      </w:pPr>
      <w:r w:rsidRPr="009418D6">
        <w:rPr>
          <w:rFonts w:ascii="Tahoma" w:eastAsia="Times New Roman" w:hAnsi="Tahoma" w:cs="Tahoma"/>
          <w:color w:val="3D3D3D"/>
          <w:sz w:val="24"/>
          <w:szCs w:val="24"/>
          <w:lang w:eastAsia="ru-RU"/>
        </w:rPr>
        <w:t xml:space="preserve">И даже самые кровавые сражения, коварные и неумолимые в своей беспощадности, могут быть оправданы с точки зрения того, кто их инициирует. </w:t>
      </w:r>
      <w:r w:rsidRPr="009418D6">
        <w:rPr>
          <w:rFonts w:ascii="Tahoma" w:eastAsia="Times New Roman" w:hAnsi="Tahoma" w:cs="Tahoma"/>
          <w:color w:val="3D3D3D"/>
          <w:sz w:val="24"/>
          <w:szCs w:val="24"/>
          <w:lang w:eastAsia="ru-RU"/>
        </w:rPr>
        <w:lastRenderedPageBreak/>
        <w:t>Одним из таких оправданий является любовь, которая, по мнению поэта, способна не только убивать, но и дарить надежду на возрождение.</w:t>
      </w:r>
    </w:p>
    <w:p w:rsidR="009418D6" w:rsidRPr="009418D6" w:rsidRDefault="009418D6" w:rsidP="00C16C56">
      <w:pPr>
        <w:shd w:val="clear" w:color="auto" w:fill="FBFAED"/>
        <w:spacing w:before="168" w:after="168" w:line="240" w:lineRule="auto"/>
        <w:jc w:val="both"/>
        <w:rPr>
          <w:rFonts w:ascii="Tahoma" w:eastAsia="Times New Roman" w:hAnsi="Tahoma" w:cs="Tahoma"/>
          <w:color w:val="FF0000"/>
          <w:sz w:val="24"/>
          <w:szCs w:val="24"/>
          <w:lang w:eastAsia="ru-RU"/>
        </w:rPr>
      </w:pPr>
      <w:r w:rsidRPr="009418D6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(9слайд)</w:t>
      </w:r>
    </w:p>
    <w:p w:rsidR="009D7DE9" w:rsidRPr="009418D6" w:rsidRDefault="00C16C56" w:rsidP="00C16C56">
      <w:pPr>
        <w:shd w:val="clear" w:color="auto" w:fill="FBFAED"/>
        <w:spacing w:before="168" w:after="168" w:line="240" w:lineRule="auto"/>
        <w:jc w:val="both"/>
        <w:rPr>
          <w:rFonts w:ascii="Tahoma" w:eastAsia="Times New Roman" w:hAnsi="Tahoma" w:cs="Tahoma"/>
          <w:color w:val="3D3D3D"/>
          <w:sz w:val="24"/>
          <w:szCs w:val="24"/>
          <w:lang w:eastAsia="ru-RU"/>
        </w:rPr>
      </w:pPr>
      <w:r w:rsidRPr="009418D6">
        <w:rPr>
          <w:rFonts w:ascii="Tahoma" w:eastAsia="Times New Roman" w:hAnsi="Tahoma" w:cs="Tahoma"/>
          <w:color w:val="3D3D3D"/>
          <w:sz w:val="24"/>
          <w:szCs w:val="24"/>
          <w:lang w:eastAsia="ru-RU"/>
        </w:rPr>
        <w:t xml:space="preserve"> «И море, и Гомер – все движется любовью», — утверждает автор, понимая, что завоевателям вовсе не нужна была гордая Троя.</w:t>
      </w:r>
      <w:r w:rsidR="009D7DE9" w:rsidRPr="009418D6">
        <w:rPr>
          <w:rFonts w:ascii="Tahoma" w:eastAsia="Times New Roman" w:hAnsi="Tahoma" w:cs="Tahoma"/>
          <w:color w:val="3D3D3D"/>
          <w:sz w:val="24"/>
          <w:szCs w:val="24"/>
          <w:lang w:eastAsia="ru-RU"/>
        </w:rPr>
        <w:t xml:space="preserve"> </w:t>
      </w:r>
      <w:r w:rsidR="00A63267">
        <w:rPr>
          <w:rFonts w:ascii="Tahoma" w:eastAsia="Times New Roman" w:hAnsi="Tahoma" w:cs="Tahoma"/>
          <w:color w:val="3D3D3D"/>
          <w:sz w:val="24"/>
          <w:szCs w:val="24"/>
          <w:lang w:eastAsia="ru-RU"/>
        </w:rPr>
        <w:t>Какой приём использует поэт?</w:t>
      </w:r>
      <w:r w:rsidRPr="009418D6">
        <w:rPr>
          <w:rFonts w:ascii="Tahoma" w:eastAsia="Times New Roman" w:hAnsi="Tahoma" w:cs="Tahoma"/>
          <w:color w:val="3D3D3D"/>
          <w:sz w:val="24"/>
          <w:szCs w:val="24"/>
          <w:lang w:eastAsia="ru-RU"/>
        </w:rPr>
        <w:t xml:space="preserve"> </w:t>
      </w:r>
    </w:p>
    <w:p w:rsidR="005906C1" w:rsidRDefault="009D7DE9" w:rsidP="005906C1">
      <w:pPr>
        <w:shd w:val="clear" w:color="auto" w:fill="FBFAED"/>
        <w:spacing w:before="168" w:after="168" w:line="240" w:lineRule="auto"/>
        <w:jc w:val="both"/>
        <w:rPr>
          <w:rFonts w:ascii="Tahoma" w:eastAsia="Times New Roman" w:hAnsi="Tahoma" w:cs="Tahoma"/>
          <w:color w:val="3D3D3D"/>
          <w:sz w:val="27"/>
          <w:szCs w:val="27"/>
          <w:lang w:eastAsia="ru-RU"/>
        </w:rPr>
      </w:pPr>
      <w:r w:rsidRPr="009418D6">
        <w:rPr>
          <w:rFonts w:ascii="Tahoma" w:eastAsia="Times New Roman" w:hAnsi="Tahoma" w:cs="Tahoma"/>
          <w:color w:val="3D3D3D"/>
          <w:sz w:val="24"/>
          <w:szCs w:val="24"/>
          <w:lang w:eastAsia="ru-RU"/>
        </w:rPr>
        <w:t>-А почему море ?-символ природы А Гомер ? си</w:t>
      </w:r>
      <w:r w:rsidR="005906C1" w:rsidRPr="009418D6">
        <w:rPr>
          <w:rFonts w:ascii="Tahoma" w:eastAsia="Times New Roman" w:hAnsi="Tahoma" w:cs="Tahoma"/>
          <w:color w:val="3D3D3D"/>
          <w:sz w:val="24"/>
          <w:szCs w:val="24"/>
          <w:lang w:eastAsia="ru-RU"/>
        </w:rPr>
        <w:t>мвол человека ( приём метонимии</w:t>
      </w:r>
      <w:r w:rsidR="005906C1">
        <w:rPr>
          <w:rFonts w:ascii="Tahoma" w:eastAsia="Times New Roman" w:hAnsi="Tahoma" w:cs="Tahoma"/>
          <w:color w:val="3D3D3D"/>
          <w:sz w:val="27"/>
          <w:szCs w:val="27"/>
          <w:lang w:eastAsia="ru-RU"/>
        </w:rPr>
        <w:t>.</w:t>
      </w:r>
    </w:p>
    <w:p w:rsidR="008025A3" w:rsidRDefault="005906C1" w:rsidP="005906C1">
      <w:pPr>
        <w:shd w:val="clear" w:color="auto" w:fill="FBFAED"/>
        <w:spacing w:before="168" w:after="168" w:line="240" w:lineRule="auto"/>
        <w:jc w:val="both"/>
        <w:rPr>
          <w:rFonts w:ascii="Tahoma" w:eastAsia="Times New Roman" w:hAnsi="Tahoma" w:cs="Tahoma"/>
          <w:color w:val="000000" w:themeColor="text1"/>
          <w:sz w:val="27"/>
          <w:szCs w:val="27"/>
          <w:lang w:eastAsia="ru-RU"/>
        </w:rPr>
      </w:pPr>
      <w:r w:rsidRPr="005906C1">
        <w:rPr>
          <w:rFonts w:ascii="Tahoma" w:eastAsia="Times New Roman" w:hAnsi="Tahoma" w:cs="Tahoma"/>
          <w:color w:val="0070C0"/>
          <w:sz w:val="27"/>
          <w:szCs w:val="27"/>
          <w:lang w:eastAsia="ru-RU"/>
        </w:rPr>
        <w:t>На доске: Т!</w:t>
      </w:r>
      <w:r>
        <w:rPr>
          <w:rFonts w:ascii="Tahoma" w:eastAsia="Times New Roman" w:hAnsi="Tahoma" w:cs="Tahoma"/>
          <w:color w:val="0070C0"/>
          <w:sz w:val="27"/>
          <w:szCs w:val="27"/>
          <w:lang w:eastAsia="ru-RU"/>
        </w:rPr>
        <w:t xml:space="preserve"> </w:t>
      </w:r>
      <w:r w:rsidRPr="005906C1">
        <w:rPr>
          <w:rFonts w:ascii="Tahoma" w:eastAsia="Times New Roman" w:hAnsi="Tahoma" w:cs="Tahoma"/>
          <w:color w:val="0070C0"/>
          <w:sz w:val="27"/>
          <w:szCs w:val="27"/>
          <w:lang w:eastAsia="ru-RU"/>
        </w:rPr>
        <w:t>Метонимия</w:t>
      </w:r>
      <w:r w:rsidR="008025A3">
        <w:rPr>
          <w:rFonts w:ascii="Tahoma" w:eastAsia="Times New Roman" w:hAnsi="Tahoma" w:cs="Tahoma"/>
          <w:color w:val="0070C0"/>
          <w:sz w:val="27"/>
          <w:szCs w:val="27"/>
          <w:lang w:eastAsia="ru-RU"/>
        </w:rPr>
        <w:t>(от греч.</w:t>
      </w:r>
      <w:r w:rsidR="008025A3" w:rsidRPr="008025A3">
        <w:rPr>
          <w:rFonts w:ascii="Tahoma" w:eastAsia="Times New Roman" w:hAnsi="Tahoma" w:cs="Tahoma"/>
          <w:color w:val="0070C0"/>
          <w:sz w:val="27"/>
          <w:szCs w:val="27"/>
          <w:lang w:eastAsia="ru-RU"/>
        </w:rPr>
        <w:t xml:space="preserve"> </w:t>
      </w:r>
      <w:proofErr w:type="spellStart"/>
      <w:r w:rsidR="008025A3">
        <w:rPr>
          <w:rFonts w:ascii="Tahoma" w:eastAsia="Times New Roman" w:hAnsi="Tahoma" w:cs="Tahoma"/>
          <w:color w:val="0070C0"/>
          <w:sz w:val="27"/>
          <w:szCs w:val="27"/>
          <w:lang w:val="en-US" w:eastAsia="ru-RU"/>
        </w:rPr>
        <w:t>metonymia</w:t>
      </w:r>
      <w:proofErr w:type="spellEnd"/>
      <w:r w:rsidR="008025A3" w:rsidRPr="008025A3">
        <w:rPr>
          <w:rFonts w:ascii="Tahoma" w:eastAsia="Times New Roman" w:hAnsi="Tahoma" w:cs="Tahoma"/>
          <w:color w:val="0070C0"/>
          <w:sz w:val="27"/>
          <w:szCs w:val="27"/>
          <w:lang w:eastAsia="ru-RU"/>
        </w:rPr>
        <w:t>)</w:t>
      </w:r>
    </w:p>
    <w:p w:rsidR="005906C1" w:rsidRPr="008025A3" w:rsidRDefault="008025A3" w:rsidP="005906C1">
      <w:pPr>
        <w:shd w:val="clear" w:color="auto" w:fill="FBFAED"/>
        <w:spacing w:before="168" w:after="168" w:line="240" w:lineRule="auto"/>
        <w:jc w:val="both"/>
        <w:rPr>
          <w:rFonts w:ascii="Tahoma" w:eastAsia="Times New Roman" w:hAnsi="Tahoma" w:cs="Tahoma"/>
          <w:color w:val="0070C0"/>
          <w:sz w:val="27"/>
          <w:szCs w:val="27"/>
          <w:lang w:eastAsia="ru-RU"/>
        </w:rPr>
      </w:pPr>
      <w:r w:rsidRPr="008025A3">
        <w:rPr>
          <w:rFonts w:ascii="Tahoma" w:eastAsia="Times New Roman" w:hAnsi="Tahoma" w:cs="Tahoma"/>
          <w:color w:val="000000" w:themeColor="text1"/>
          <w:sz w:val="27"/>
          <w:szCs w:val="27"/>
          <w:lang w:eastAsia="ru-RU"/>
        </w:rPr>
        <w:t>(вид тропа, перенос</w:t>
      </w:r>
      <w:r>
        <w:rPr>
          <w:rFonts w:ascii="Tahoma" w:eastAsia="Times New Roman" w:hAnsi="Tahoma" w:cs="Tahoma"/>
          <w:color w:val="0070C0"/>
          <w:sz w:val="27"/>
          <w:szCs w:val="27"/>
          <w:lang w:eastAsia="ru-RU"/>
        </w:rPr>
        <w:t xml:space="preserve"> </w:t>
      </w:r>
      <w:r w:rsidRPr="008025A3">
        <w:rPr>
          <w:rFonts w:ascii="Tahoma" w:eastAsia="Times New Roman" w:hAnsi="Tahoma" w:cs="Tahoma"/>
          <w:color w:val="000000" w:themeColor="text1"/>
          <w:sz w:val="27"/>
          <w:szCs w:val="27"/>
          <w:lang w:eastAsia="ru-RU"/>
        </w:rPr>
        <w:t>названия с предмета на предмет по смежности понятий)</w:t>
      </w:r>
      <w:r>
        <w:rPr>
          <w:rFonts w:ascii="Tahoma" w:eastAsia="Times New Roman" w:hAnsi="Tahoma" w:cs="Tahoma"/>
          <w:color w:val="0070C0"/>
          <w:sz w:val="27"/>
          <w:szCs w:val="27"/>
          <w:lang w:eastAsia="ru-RU"/>
        </w:rPr>
        <w:t xml:space="preserve"> </w:t>
      </w:r>
    </w:p>
    <w:p w:rsidR="005F4746" w:rsidRPr="009418D6" w:rsidRDefault="004B4DF1" w:rsidP="005906C1">
      <w:pPr>
        <w:shd w:val="clear" w:color="auto" w:fill="FBFAED"/>
        <w:spacing w:before="168" w:after="168" w:line="240" w:lineRule="auto"/>
        <w:jc w:val="both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9418D6">
        <w:rPr>
          <w:rFonts w:ascii="Arial" w:hAnsi="Arial" w:cs="Arial"/>
          <w:color w:val="3D3D3D"/>
          <w:sz w:val="24"/>
          <w:szCs w:val="24"/>
        </w:rPr>
        <w:t xml:space="preserve"> </w:t>
      </w:r>
      <w:r w:rsidR="005F4746" w:rsidRPr="009418D6">
        <w:rPr>
          <w:rFonts w:ascii="Arial" w:hAnsi="Arial" w:cs="Arial"/>
          <w:color w:val="000000"/>
          <w:sz w:val="24"/>
          <w:szCs w:val="24"/>
        </w:rPr>
        <w:t xml:space="preserve"> </w:t>
      </w:r>
      <w:r w:rsidR="005F4746" w:rsidRPr="009418D6">
        <w:rPr>
          <w:rStyle w:val="a4"/>
          <w:rFonts w:ascii="Arial" w:hAnsi="Arial" w:cs="Arial"/>
          <w:color w:val="000000"/>
          <w:sz w:val="24"/>
          <w:szCs w:val="24"/>
        </w:rPr>
        <w:t>3.     </w:t>
      </w:r>
      <w:r w:rsidR="005F4746" w:rsidRPr="009418D6"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  <w:t> </w:t>
      </w:r>
      <w:r w:rsidR="005F4746" w:rsidRPr="009418D6">
        <w:rPr>
          <w:rStyle w:val="a4"/>
          <w:rFonts w:ascii="Arial" w:hAnsi="Arial" w:cs="Arial"/>
          <w:color w:val="000000"/>
          <w:sz w:val="24"/>
          <w:szCs w:val="24"/>
        </w:rPr>
        <w:t>Обратите внимание на время глаголов в первых двух строфах, на наречие, связанное с понятием времени. Что вы заметили?</w:t>
      </w:r>
    </w:p>
    <w:p w:rsidR="005F4746" w:rsidRPr="009418D6" w:rsidRDefault="005F4746" w:rsidP="009418D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9418D6">
        <w:rPr>
          <w:rFonts w:ascii="Arial" w:hAnsi="Arial" w:cs="Arial"/>
          <w:color w:val="000000"/>
        </w:rPr>
        <w:t>Первая строфа - глаголы прошедшего времени.</w:t>
      </w:r>
      <w:r w:rsidRPr="009418D6">
        <w:rPr>
          <w:rStyle w:val="apple-converted-space"/>
          <w:rFonts w:ascii="Arial" w:hAnsi="Arial" w:cs="Arial"/>
          <w:color w:val="000000"/>
        </w:rPr>
        <w:t> </w:t>
      </w:r>
      <w:r w:rsidRPr="009418D6">
        <w:rPr>
          <w:rStyle w:val="a6"/>
          <w:rFonts w:ascii="Arial" w:hAnsi="Arial" w:cs="Arial"/>
          <w:color w:val="000000"/>
        </w:rPr>
        <w:t>Когда-то</w:t>
      </w:r>
      <w:r w:rsidRPr="009418D6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9418D6">
        <w:rPr>
          <w:rFonts w:ascii="Arial" w:hAnsi="Arial" w:cs="Arial"/>
          <w:color w:val="000000"/>
        </w:rPr>
        <w:t>усиливает значение прошедшего времени - так давно, что уже невозможно выяснить точное время события. Вторая строфа-настоящее время:</w:t>
      </w:r>
      <w:r w:rsidRPr="009418D6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9418D6">
        <w:rPr>
          <w:rStyle w:val="a6"/>
          <w:rFonts w:ascii="Arial" w:hAnsi="Arial" w:cs="Arial"/>
          <w:color w:val="000000"/>
        </w:rPr>
        <w:t>плывёте.</w:t>
      </w:r>
      <w:r w:rsidRPr="009418D6">
        <w:rPr>
          <w:rFonts w:ascii="Arial" w:hAnsi="Arial" w:cs="Arial"/>
          <w:color w:val="000000"/>
        </w:rPr>
        <w:t>Итак</w:t>
      </w:r>
      <w:proofErr w:type="spellEnd"/>
      <w:r w:rsidRPr="009418D6">
        <w:rPr>
          <w:rFonts w:ascii="Arial" w:hAnsi="Arial" w:cs="Arial"/>
          <w:color w:val="000000"/>
        </w:rPr>
        <w:t>, перед нами корабли, если так можно сказать, в неподвижном движении, поэтом создан образ застывшего времени - прошедшего, вечно остающегося настоящим.</w:t>
      </w:r>
      <w:r w:rsidRPr="009418D6">
        <w:rPr>
          <w:rStyle w:val="apple-converted-space"/>
          <w:rFonts w:ascii="Arial" w:hAnsi="Arial" w:cs="Arial"/>
          <w:color w:val="000000"/>
        </w:rPr>
        <w:t> </w:t>
      </w:r>
    </w:p>
    <w:p w:rsidR="009D7DE9" w:rsidRPr="009418D6" w:rsidRDefault="009D7DE9" w:rsidP="00C16C56">
      <w:pPr>
        <w:shd w:val="clear" w:color="auto" w:fill="FBFAED"/>
        <w:spacing w:before="168" w:after="168" w:line="240" w:lineRule="auto"/>
        <w:jc w:val="both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9418D6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-К кому или к чему автор обращается с неожиданным вопросом: "Кого же слушать мне?"</w:t>
      </w:r>
    </w:p>
    <w:p w:rsidR="00C16C56" w:rsidRDefault="00C16C56" w:rsidP="00C16C56">
      <w:pPr>
        <w:shd w:val="clear" w:color="auto" w:fill="FBFAED"/>
        <w:spacing w:before="168" w:after="168" w:line="240" w:lineRule="auto"/>
        <w:jc w:val="both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9418D6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Понимая, что чувства и разум зачастую противоречат друг другу, Осип Мандельштам задается вопросом: «Кого же слушать мне?»</w:t>
      </w:r>
      <w:r w:rsidRPr="009418D6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. Ответ на него не в состоянии дать даже мудрый Гомер, который считает, что если любов</w:t>
      </w:r>
      <w:r w:rsidR="000A7421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ь настолько сильна, что способна</w:t>
      </w:r>
      <w:r w:rsidRPr="009418D6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разжечь войну, то это чувство заслуживает глубокого уважения. Даже если, подчиняясь ему, приходится убивать и разрушать. С такой точкой зрения Осип Мандельштам не может согласиться, так как убежден, что любовь должна нести не разрушение, а созидание. Но и опровергнуть великого Гомера он не в состоянии, так как есть яркий пример ослепляющей любви, которая полностью уничтожила Трою.</w:t>
      </w:r>
    </w:p>
    <w:p w:rsidR="000A7421" w:rsidRPr="009418D6" w:rsidRDefault="000A7421" w:rsidP="00C16C56">
      <w:pPr>
        <w:shd w:val="clear" w:color="auto" w:fill="FBFAED"/>
        <w:spacing w:before="168" w:after="168" w:line="240" w:lineRule="auto"/>
        <w:jc w:val="both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-Есть в стихотворении ответ на этот вопрос?</w:t>
      </w:r>
    </w:p>
    <w:p w:rsidR="000A7421" w:rsidRDefault="00C16C56" w:rsidP="00C16C56">
      <w:pPr>
        <w:shd w:val="clear" w:color="auto" w:fill="FBFAED"/>
        <w:spacing w:before="168" w:after="168" w:line="240" w:lineRule="auto"/>
        <w:jc w:val="both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9418D6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Ответа на этот философский вопрос у автора нет, потому что чувства, испытывае</w:t>
      </w:r>
      <w:r w:rsidR="000A7421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мые к женщине, могут одних вдохновить на </w:t>
      </w:r>
      <w:r w:rsidRPr="009418D6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великий подвиг, а у других выявляют самые низменные качества, которыми они руководствуются при достижении своей цели.</w:t>
      </w:r>
    </w:p>
    <w:p w:rsidR="000A7421" w:rsidRDefault="000A7421" w:rsidP="00C16C56">
      <w:pPr>
        <w:shd w:val="clear" w:color="auto" w:fill="FBFAED"/>
        <w:spacing w:before="168" w:after="168" w:line="240" w:lineRule="auto"/>
        <w:jc w:val="both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-С чем Мандельштам сравнивает любовь?</w:t>
      </w:r>
    </w:p>
    <w:p w:rsidR="00C16C56" w:rsidRPr="009418D6" w:rsidRDefault="00C16C56" w:rsidP="00C16C56">
      <w:pPr>
        <w:shd w:val="clear" w:color="auto" w:fill="FBFAED"/>
        <w:spacing w:before="168" w:after="168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418D6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Поэтому </w:t>
      </w:r>
      <w:r w:rsidRPr="009418D6">
        <w:rPr>
          <w:rFonts w:ascii="Arial" w:eastAsia="Times New Roman" w:hAnsi="Arial" w:cs="Arial"/>
          <w:bCs/>
          <w:color w:val="3D3D3D"/>
          <w:sz w:val="24"/>
          <w:szCs w:val="24"/>
          <w:lang w:eastAsia="ru-RU"/>
        </w:rPr>
        <w:t>любовь Осип Мандельштам сравнивает с черным морем, которое «витийствуя, шумит и с тяжким грохотом подходит к изголовью»</w:t>
      </w:r>
      <w:r w:rsidR="000A7421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.</w:t>
      </w:r>
      <w:r w:rsidR="000A7421">
        <w:rPr>
          <w:rFonts w:ascii="Tahoma" w:eastAsia="Times New Roman" w:hAnsi="Tahoma" w:cs="Tahoma"/>
          <w:color w:val="3D3D3D"/>
          <w:sz w:val="27"/>
          <w:szCs w:val="27"/>
          <w:lang w:eastAsia="ru-RU"/>
        </w:rPr>
        <w:t xml:space="preserve"> </w:t>
      </w:r>
      <w:r w:rsidRPr="00C16C56">
        <w:rPr>
          <w:rFonts w:ascii="Tahoma" w:eastAsia="Times New Roman" w:hAnsi="Tahoma" w:cs="Tahoma"/>
          <w:color w:val="3D3D3D"/>
          <w:sz w:val="27"/>
          <w:szCs w:val="27"/>
          <w:lang w:eastAsia="ru-RU"/>
        </w:rPr>
        <w:t xml:space="preserve"> </w:t>
      </w:r>
      <w:r w:rsidR="00E7002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Гомер и море дважды связываются соединительным союзом «и». Например: «И вот, Гомер молчит, / И море черное, витийствуя, шумит». Налицо не безусловно противопоставляющее «а», но именно «и». </w:t>
      </w:r>
      <w:r w:rsidR="00D546B5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="00E7002A" w:rsidRPr="009418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братим внимание на то, что у Мандельштама «любовью» движется действительно «всё»: не только античные персонажи, сами не ведая этого, но и журавли, и море, и воздушная сфера. Ведь «паруса» именно потому «тугие», что </w:t>
      </w:r>
      <w:r w:rsidR="00765F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их также раздувает «любовь». </w:t>
      </w:r>
      <w:r w:rsidR="00CB6F22" w:rsidRPr="009418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418D6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</w:t>
      </w:r>
    </w:p>
    <w:p w:rsidR="00CB6F22" w:rsidRPr="009418D6" w:rsidRDefault="00CB6F22" w:rsidP="00CB6F22">
      <w:pPr>
        <w:shd w:val="clear" w:color="auto" w:fill="FBFAED"/>
        <w:spacing w:before="168" w:after="168" w:line="240" w:lineRule="auto"/>
        <w:jc w:val="both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9418D6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 Согласно старой гимназической шутке, древние греки не знали о себе самого главного: того, что они – древние.</w:t>
      </w:r>
    </w:p>
    <w:p w:rsidR="006953D2" w:rsidRPr="009418D6" w:rsidRDefault="00D546B5" w:rsidP="006953D2">
      <w:pPr>
        <w:shd w:val="clear" w:color="auto" w:fill="FCFCFC"/>
        <w:spacing w:before="168" w:after="168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Но есть понятия вечные: культура,</w:t>
      </w:r>
      <w:r w:rsidR="00765FD5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r w:rsidR="005D5816" w:rsidRPr="009418D6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любовь мужчины к женщине, ради неземной красоты которой вершатся судьбы государств</w:t>
      </w:r>
      <w:r w:rsidR="00765FD5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, память, беспрерывная связь времён.</w:t>
      </w:r>
      <w:r w:rsidR="003B0088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r w:rsidR="002133E1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Мандельштам разрабатывает концепцию"осевого </w:t>
      </w:r>
      <w:r w:rsidR="003B0088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времени". Осевое время"-это диа</w:t>
      </w:r>
      <w:r w:rsidR="002133E1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лог культур, собранных, растущих на одном, вечном стволе дерева искусства."</w:t>
      </w:r>
      <w:r w:rsidR="006953D2" w:rsidRPr="009418D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6953D2" w:rsidRDefault="006953D2" w:rsidP="006953D2">
      <w:pPr>
        <w:shd w:val="clear" w:color="auto" w:fill="FCFCFC"/>
        <w:spacing w:before="168" w:after="168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46B5" w:rsidRDefault="00EF64BE" w:rsidP="00D546B5">
      <w:pPr>
        <w:shd w:val="clear" w:color="auto" w:fill="FCFCFC"/>
        <w:spacing w:before="168" w:after="168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</w:t>
      </w:r>
      <w:r w:rsidR="008025A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Вернёмся к нашей схеме. Что нужно читателю, чтобы подняться до понимания авторского замыс</w:t>
      </w:r>
      <w:r w:rsidR="00D546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ла?</w:t>
      </w:r>
    </w:p>
    <w:p w:rsidR="00D546B5" w:rsidRPr="002133E1" w:rsidRDefault="00D546B5" w:rsidP="00D546B5">
      <w:pPr>
        <w:shd w:val="clear" w:color="auto" w:fill="FCFCFC"/>
        <w:spacing w:before="168" w:after="168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133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(время написания, биографические сведения</w:t>
      </w:r>
      <w:r w:rsidR="002133E1" w:rsidRPr="002133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</w:t>
      </w:r>
      <w:r w:rsidR="002133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культурный контекст, ключевые образы, внимание к слову, литературоведческие понятия, подключение зрительных и звуковых ассоциаций)</w:t>
      </w:r>
    </w:p>
    <w:p w:rsidR="00D546B5" w:rsidRDefault="00D546B5" w:rsidP="00D546B5">
      <w:pPr>
        <w:shd w:val="clear" w:color="auto" w:fill="FCFCFC"/>
        <w:spacing w:before="168" w:after="168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546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2923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Если бы вас попросили снять видеофильм к этому стихотворению, какие бы кадры у вас были?</w:t>
      </w:r>
    </w:p>
    <w:p w:rsidR="00D546B5" w:rsidRDefault="00D546B5" w:rsidP="00D546B5">
      <w:pPr>
        <w:shd w:val="clear" w:color="auto" w:fill="FCFCFC"/>
        <w:spacing w:before="168" w:after="168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923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вы считаете, как лучше читать это стихотворение: вслух или про себя?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2923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Почему?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Я предлагаю ещё раз послушать стихотворение.</w:t>
      </w:r>
    </w:p>
    <w:p w:rsidR="002374E6" w:rsidRPr="00D546B5" w:rsidRDefault="002374E6" w:rsidP="00D546B5">
      <w:pPr>
        <w:shd w:val="clear" w:color="auto" w:fill="FCFCFC"/>
        <w:spacing w:before="168" w:after="168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9230F">
        <w:rPr>
          <w:rFonts w:ascii="Segoe UI" w:hAnsi="Segoe UI" w:cs="Segoe UI"/>
          <w:color w:val="000000"/>
        </w:rPr>
        <w:t xml:space="preserve"> </w:t>
      </w:r>
    </w:p>
    <w:p w:rsidR="00C16C56" w:rsidRDefault="00C16C56"/>
    <w:sectPr w:rsidR="00C16C56" w:rsidSect="00EB1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16C56"/>
    <w:rsid w:val="000149CE"/>
    <w:rsid w:val="0005698A"/>
    <w:rsid w:val="000A7421"/>
    <w:rsid w:val="00141693"/>
    <w:rsid w:val="00172094"/>
    <w:rsid w:val="001858CA"/>
    <w:rsid w:val="001C2AC4"/>
    <w:rsid w:val="001D1403"/>
    <w:rsid w:val="002133E1"/>
    <w:rsid w:val="002374E6"/>
    <w:rsid w:val="0029230F"/>
    <w:rsid w:val="002B1176"/>
    <w:rsid w:val="002C7057"/>
    <w:rsid w:val="00327E07"/>
    <w:rsid w:val="00364952"/>
    <w:rsid w:val="003B0088"/>
    <w:rsid w:val="00472D8A"/>
    <w:rsid w:val="00473A8B"/>
    <w:rsid w:val="004B4DF1"/>
    <w:rsid w:val="004B599F"/>
    <w:rsid w:val="004F1B1F"/>
    <w:rsid w:val="005906C1"/>
    <w:rsid w:val="005C07B5"/>
    <w:rsid w:val="005D5816"/>
    <w:rsid w:val="005F4746"/>
    <w:rsid w:val="006077B5"/>
    <w:rsid w:val="0063236D"/>
    <w:rsid w:val="006953D2"/>
    <w:rsid w:val="006E66DB"/>
    <w:rsid w:val="00712888"/>
    <w:rsid w:val="00765FD5"/>
    <w:rsid w:val="00782197"/>
    <w:rsid w:val="00794738"/>
    <w:rsid w:val="007E6B97"/>
    <w:rsid w:val="007F3155"/>
    <w:rsid w:val="008025A3"/>
    <w:rsid w:val="00841145"/>
    <w:rsid w:val="0089167B"/>
    <w:rsid w:val="008B497A"/>
    <w:rsid w:val="008B7E09"/>
    <w:rsid w:val="009344C4"/>
    <w:rsid w:val="009418D6"/>
    <w:rsid w:val="009712B9"/>
    <w:rsid w:val="00973C67"/>
    <w:rsid w:val="00984176"/>
    <w:rsid w:val="009B5409"/>
    <w:rsid w:val="009D7DE9"/>
    <w:rsid w:val="00A07300"/>
    <w:rsid w:val="00A26962"/>
    <w:rsid w:val="00A63267"/>
    <w:rsid w:val="00A87027"/>
    <w:rsid w:val="00B05238"/>
    <w:rsid w:val="00B7061E"/>
    <w:rsid w:val="00BC0EC4"/>
    <w:rsid w:val="00BF0EAE"/>
    <w:rsid w:val="00BF71DB"/>
    <w:rsid w:val="00C04569"/>
    <w:rsid w:val="00C16C56"/>
    <w:rsid w:val="00C456BD"/>
    <w:rsid w:val="00CB6F22"/>
    <w:rsid w:val="00CD4A51"/>
    <w:rsid w:val="00D546B5"/>
    <w:rsid w:val="00DB2109"/>
    <w:rsid w:val="00DF503E"/>
    <w:rsid w:val="00E01E76"/>
    <w:rsid w:val="00E35FFE"/>
    <w:rsid w:val="00E7002A"/>
    <w:rsid w:val="00E87294"/>
    <w:rsid w:val="00EB174C"/>
    <w:rsid w:val="00EB6396"/>
    <w:rsid w:val="00EE6E44"/>
    <w:rsid w:val="00EF64BE"/>
    <w:rsid w:val="00F1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5" type="connector" idref="#_x0000_s1030"/>
        <o:r id="V:Rule6" type="connector" idref="#_x0000_s1031"/>
        <o:r id="V:Rule7" type="connector" idref="#_x0000_s1029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C"/>
  </w:style>
  <w:style w:type="paragraph" w:styleId="2">
    <w:name w:val="heading 2"/>
    <w:basedOn w:val="a"/>
    <w:link w:val="20"/>
    <w:uiPriority w:val="9"/>
    <w:qFormat/>
    <w:rsid w:val="00C16C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6C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1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6C56"/>
    <w:rPr>
      <w:b/>
      <w:bCs/>
    </w:rPr>
  </w:style>
  <w:style w:type="character" w:customStyle="1" w:styleId="apple-converted-space">
    <w:name w:val="apple-converted-space"/>
    <w:basedOn w:val="a0"/>
    <w:rsid w:val="00C16C56"/>
  </w:style>
  <w:style w:type="character" w:styleId="a5">
    <w:name w:val="Hyperlink"/>
    <w:basedOn w:val="a0"/>
    <w:uiPriority w:val="99"/>
    <w:semiHidden/>
    <w:unhideWhenUsed/>
    <w:rsid w:val="00E7002A"/>
    <w:rPr>
      <w:color w:val="0000FF"/>
      <w:u w:val="single"/>
    </w:rPr>
  </w:style>
  <w:style w:type="character" w:styleId="a6">
    <w:name w:val="Emphasis"/>
    <w:basedOn w:val="a0"/>
    <w:uiPriority w:val="20"/>
    <w:qFormat/>
    <w:rsid w:val="002C705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26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9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1350">
          <w:blockQuote w:val="1"/>
          <w:marLeft w:val="750"/>
          <w:marRight w:val="750"/>
          <w:marTop w:val="150"/>
          <w:marBottom w:val="150"/>
          <w:divBdr>
            <w:top w:val="single" w:sz="6" w:space="4" w:color="E40404"/>
            <w:left w:val="single" w:sz="6" w:space="19" w:color="E40404"/>
            <w:bottom w:val="single" w:sz="6" w:space="4" w:color="E40404"/>
            <w:right w:val="single" w:sz="6" w:space="19" w:color="E4040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E4C5F-8C8C-4BD7-99E0-B525DF1E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6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2016-10-30T09:14:00Z</dcterms:created>
  <dcterms:modified xsi:type="dcterms:W3CDTF">2018-03-06T20:29:00Z</dcterms:modified>
</cp:coreProperties>
</file>