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87" w:rsidRDefault="00E83087" w:rsidP="00E83087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E83087" w:rsidRDefault="00E83087" w:rsidP="00E83087">
      <w:pPr>
        <w:pStyle w:val="c13"/>
        <w:shd w:val="clear" w:color="auto" w:fill="FFFFFF"/>
        <w:spacing w:before="0" w:beforeAutospacing="0" w:after="0" w:afterAutospacing="0"/>
        <w:ind w:left="2832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rFonts w:ascii="Arial" w:hAnsi="Arial" w:cs="Arial"/>
          <w:color w:val="000000"/>
          <w:sz w:val="40"/>
          <w:szCs w:val="40"/>
        </w:rPr>
        <w:t>Конспект</w:t>
      </w:r>
    </w:p>
    <w:p w:rsidR="00E83087" w:rsidRDefault="00E83087" w:rsidP="00E83087">
      <w:pPr>
        <w:pStyle w:val="c12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rFonts w:ascii="Arial" w:hAnsi="Arial" w:cs="Arial"/>
          <w:color w:val="000000"/>
          <w:sz w:val="40"/>
          <w:szCs w:val="40"/>
        </w:rPr>
        <w:t>интегрированного занятия по формированию</w:t>
      </w:r>
    </w:p>
    <w:p w:rsidR="00E83087" w:rsidRDefault="00E83087" w:rsidP="00E83087">
      <w:pPr>
        <w:pStyle w:val="c12"/>
        <w:shd w:val="clear" w:color="auto" w:fill="FFFFFF"/>
        <w:spacing w:before="0" w:beforeAutospacing="0" w:after="0" w:afterAutospacing="0"/>
        <w:ind w:left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rFonts w:ascii="Arial" w:hAnsi="Arial" w:cs="Arial"/>
          <w:color w:val="000000"/>
          <w:sz w:val="40"/>
          <w:szCs w:val="40"/>
        </w:rPr>
        <w:t>логико-математического мышления и воспитания звуковой культуры речи детей средней группы</w:t>
      </w:r>
    </w:p>
    <w:p w:rsidR="00E83087" w:rsidRDefault="005F340C" w:rsidP="00E83087">
      <w:pPr>
        <w:pStyle w:val="c27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rFonts w:ascii="Arial" w:hAnsi="Arial" w:cs="Arial"/>
          <w:color w:val="000000"/>
          <w:sz w:val="40"/>
          <w:szCs w:val="40"/>
        </w:rPr>
        <w:t>«Мы всегда рады помочь</w:t>
      </w:r>
      <w:r w:rsidR="00E83087">
        <w:rPr>
          <w:rStyle w:val="c16"/>
          <w:rFonts w:ascii="Arial" w:hAnsi="Arial" w:cs="Arial"/>
          <w:color w:val="000000"/>
          <w:sz w:val="40"/>
          <w:szCs w:val="40"/>
        </w:rPr>
        <w:t>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35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48"/>
          <w:szCs w:val="48"/>
        </w:rPr>
        <w:t>Цели и задачи занятия</w:t>
      </w:r>
    </w:p>
    <w:p w:rsidR="00E83087" w:rsidRDefault="00B517F1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Учить</w:t>
      </w:r>
      <w:r w:rsidR="00E83087">
        <w:rPr>
          <w:rStyle w:val="c1"/>
          <w:color w:val="000000"/>
          <w:sz w:val="28"/>
          <w:szCs w:val="28"/>
        </w:rPr>
        <w:t> :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объединение предметов по основному родовому признаку (форма)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учета известных признаков (цвет, величина);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выкладывание геометрического узора по заданному алгоритму (образцу);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моделирование построек из палочек различной длин</w:t>
      </w:r>
      <w:r w:rsidR="00B517F1">
        <w:rPr>
          <w:rStyle w:val="c1"/>
          <w:color w:val="000000"/>
          <w:sz w:val="28"/>
          <w:szCs w:val="28"/>
        </w:rPr>
        <w:t>ы и цвета.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Упражнять: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прямом и обратном счете в пределах 5;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четком произношении звуков;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выполнении заданий по образцу, объяснению в подгруппах, парах, самостоятельно.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Закрепить: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знания детей о транспорте, компьютере (как средстве получения информации).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Развивать: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умение выполнять элементарные логические действия: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подбор обобщающего слова;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выделение из группы лишнего по основному признаку предмета;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складывание разрезных картинок.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Воспитывать: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ind w:left="-708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дружелюбие, желание прийти на помощь.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color w:val="000000"/>
          <w:sz w:val="36"/>
          <w:szCs w:val="36"/>
        </w:rPr>
        <w:t>ХОД ЗАНЯТИЯ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1.Здравствуйте, дети. Давайте, пожелаем друг другу хорошее настроение. Как мы это сделаем? (ладошками друг друг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у-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выбор детей)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2. Игровая проблемная ситуация «Телефонный диалог»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Звонит телефон.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-Алло. Я вас слушаю. С кем я разговариваю?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-Это жители острова Веселых человечков.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Нам нужна помощь смелых и умных  ребят!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-Ребята,  так это вам звонят! Слушайте и отвечайте!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-«Ребята!  У нас беда! Мы просим вашей помощи! Скорее приезжайте к нам, в страну Весёлых человечков. Наша страна находится за горами, за лесами, за морями». А добраться вам поможет посылка. Ждите посылку.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3.Просмотр слайдов по стихотворению С. Маршака «От кареты до ракеты» с  упражнениями по звуковой культуре речи.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-Давайте посмотрим на компьютере, каким транспортом мы можем воспользоваться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 (Показывает слайды)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-Что это?  Машина. Давайте попробуем ее завести.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«ЖЖЖЖЖЖЖ».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(дети повторяют звук, воспитатель напоминает о правильной постановке органов артикуляции при произношении звука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 заводится. Значит, мы поедем не на машине.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(Показ второго слайда.)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Отгадайте, что изображено на этой картинке?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(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имитирую звук колес поезда « ДТ, ДТ»</w:t>
      </w:r>
      <w:proofErr w:type="gramEnd"/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В случае затруднения даю наводящие ответы «Это поезд или велосипед?»)</w:t>
      </w:r>
      <w:r>
        <w:rPr>
          <w:rStyle w:val="c0"/>
          <w:b/>
          <w:bCs/>
          <w:color w:val="000000"/>
          <w:sz w:val="28"/>
          <w:szCs w:val="28"/>
        </w:rPr>
        <w:t> </w:t>
      </w:r>
      <w:proofErr w:type="gramEnd"/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Правильно, поезд. Давайте все вместе покажем, как едет поезд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(произношение звуков «Дт» детьми)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Но у нашего поезда нет вагонов, значит, мы не можем поехать на нем.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(Показываю третий слайд мальчикам.)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 этот транспорт мечтают иметь все мальчишки.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Вот пусть девочки и отгадают. Что вы заводите. (Договариваются и произносят звук «РРРРРР»)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Девочки! Какой это транспорт? (мотоцикл)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Правильно! (показывают картинку и предлагают  всем произнести звук «Р»)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Дети, мотоцикл один. А нас? (много).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Значит, мы поедем не на мотоцикле.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Показываю четвертую картинку девочкам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 теперь девочки покажут, а мальчики отгадают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произносят звук «ЛЛЛЛЛ» и имитируют полет самолета</w:t>
      </w:r>
      <w:r>
        <w:rPr>
          <w:rStyle w:val="c0"/>
          <w:b/>
          <w:bCs/>
          <w:color w:val="000000"/>
          <w:sz w:val="28"/>
          <w:szCs w:val="28"/>
        </w:rPr>
        <w:t>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Молодцы! Это самолет.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4.Дид. упражнение «Назови одним словом»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(Детям показывают ряд картинок)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Какие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красивые у нас: машина, поезд, мотоцикл, самолет!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 как это все назвать, одним словом?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при необходимости задают наводящий вопрос)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Это транспорт или мебель?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Правильно это транспорт.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5.Дид. упражнение «Найди лишний предмет»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Транспорт бывает: воздушный, наземный и водный.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Дети, что  лишнее в ряду: машина, поезд, мотоцикл, самолет!? (самолет)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6.Сюрпризный момент «Посылка детям»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(вносят посылку)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Дети, вам пришла посылка.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дети находят в посылке ковер- самолет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-Дети, да это волшебный ковер-самолет!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7. Дидактическая игра «Почини ковер»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Но  с ковром что-то случилось (рассматривают дыры в ковре)</w:t>
      </w:r>
    </w:p>
    <w:p w:rsidR="00E83087" w:rsidRDefault="00C2630F" w:rsidP="00E83087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</w:t>
      </w:r>
      <w:r w:rsidR="00E83087">
        <w:rPr>
          <w:rStyle w:val="c0"/>
          <w:b/>
          <w:bCs/>
          <w:i/>
          <w:iCs/>
          <w:color w:val="000000"/>
          <w:sz w:val="28"/>
          <w:szCs w:val="28"/>
        </w:rPr>
        <w:t xml:space="preserve"> Дети выбирают </w:t>
      </w:r>
      <w:proofErr w:type="gramStart"/>
      <w:r w:rsidR="00E83087">
        <w:rPr>
          <w:rStyle w:val="c0"/>
          <w:b/>
          <w:bCs/>
          <w:i/>
          <w:iCs/>
          <w:color w:val="000000"/>
          <w:sz w:val="28"/>
          <w:szCs w:val="28"/>
        </w:rPr>
        <w:t>нужное</w:t>
      </w:r>
      <w:proofErr w:type="gramEnd"/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из предложенного,</w:t>
      </w:r>
      <w:r w:rsidR="00E83087">
        <w:rPr>
          <w:rStyle w:val="c0"/>
          <w:b/>
          <w:bCs/>
          <w:i/>
          <w:iCs/>
          <w:color w:val="000000"/>
          <w:sz w:val="28"/>
          <w:szCs w:val="28"/>
        </w:rPr>
        <w:t xml:space="preserve"> называя геометрические фигуры и обосновывая свой выбор)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8.Игровая ситуация «Старт ковра-самолета»  (прямой счет от 1 до 5)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Молодцы! Починили ковер, стал, как новенький! Становитесь на ковер. Не летит?! Давайте скажем волшебные слова: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«1,2,3,4,5 –ковер-самолет начинай взлетать!»  Не слушает…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А если, как для  ракеты, посчитаем от 5 (обратный счет от 5 до 1 с показом числового ряда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 )</w:t>
      </w:r>
      <w:proofErr w:type="gramEnd"/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9.Игровая ситуация «Полет на ковре-самолете»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    (звучит музыка В. Гладкова «Ковер 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-с</w:t>
      </w:r>
      <w:proofErr w:type="gramEnd"/>
      <w:r>
        <w:rPr>
          <w:rStyle w:val="c0"/>
          <w:b/>
          <w:bCs/>
          <w:i/>
          <w:iCs/>
          <w:color w:val="000000"/>
          <w:sz w:val="28"/>
          <w:szCs w:val="28"/>
        </w:rPr>
        <w:t>амолет»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Полетели!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10.Минутка психологической разгрузки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 упражнениями  на дыхание.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дети с воспитателем делают произвольные движения руками, покачивание корпусом, имитируя полет на ковре самолете, выполняют дыхательное упражнение, подражая ветру)</w:t>
      </w:r>
    </w:p>
    <w:p w:rsidR="00E83087" w:rsidRDefault="00C2630F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11.Дидактическая </w:t>
      </w:r>
      <w:r w:rsidR="00E83087">
        <w:rPr>
          <w:rStyle w:val="c0"/>
          <w:b/>
          <w:bCs/>
          <w:color w:val="000000"/>
          <w:sz w:val="28"/>
          <w:szCs w:val="28"/>
        </w:rPr>
        <w:t>игра « Сосчитай предметы справа и слева».</w:t>
      </w:r>
    </w:p>
    <w:p w:rsidR="00E83087" w:rsidRDefault="00C2630F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(дети считают облака и  птиц).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12.Проблемно-игровая ситуация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«Дети на острове Веселых человечков»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12.1.Встреча с жителями острова</w:t>
      </w:r>
      <w:r>
        <w:rPr>
          <w:rStyle w:val="c0"/>
          <w:b/>
          <w:bCs/>
          <w:i/>
          <w:iCs/>
          <w:color w:val="000000"/>
          <w:sz w:val="28"/>
          <w:szCs w:val="28"/>
        </w:rPr>
        <w:t>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-</w:t>
      </w:r>
      <w:r>
        <w:rPr>
          <w:rStyle w:val="c0"/>
          <w:b/>
          <w:bCs/>
          <w:color w:val="000000"/>
          <w:sz w:val="28"/>
          <w:szCs w:val="28"/>
        </w:rPr>
        <w:t>Я вижу остров. Идем на посадку. Мы с вами прилетели в страну Весёлых человечков. А вот и они.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дети видят грустных человечков)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-Дети, неужели это остров весёлых человечков.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Ведь никто не улыбается.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-Дети, спросите, почему они грустные? Что у них случилось?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Веселые человечки говорят, что ураган разрушил все на их острове, и показывают фотографию, каким  он был</w:t>
      </w:r>
      <w:proofErr w:type="gramEnd"/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красивым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12.2.Д/и «Сложи картинку»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складывание картинок из 4-х частей в подгруппах)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12.3.Дид. игра «Разложи по местам» (методика «Блоков»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Дьенеша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–Дети, у человечков была вот такая красивая, интересная игровая площадка с геометрическими фигурами,  а ураган всё разбросал?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Вот фотография площадки 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показывает схему</w:t>
      </w:r>
      <w:r>
        <w:rPr>
          <w:rStyle w:val="c0"/>
          <w:b/>
          <w:bCs/>
          <w:color w:val="000000"/>
          <w:sz w:val="28"/>
          <w:szCs w:val="28"/>
        </w:rPr>
        <w:t>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Поможем человечкам навести порядок: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-В красный обруч нужно положить все квадраты,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- в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синий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- все треугольники.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-Раз-два-три, начни  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дети выполняют задание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Проверим, правильно ли мы сделали? Да, молодцы!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В красном обруче - все квадраты,  в синем - все треугольники.</w:t>
      </w:r>
      <w:proofErr w:type="gramEnd"/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12.4.Дид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.у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пражнение «Продолжи ряд»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Ребята! Посмотрите! Здесь был мост, осталась лишь малая его часть. Мы его отремонтируем и узнаем, куда он нас приведет.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(детям дают алгоритм выкладывания узора «круг-ква</w:t>
      </w:r>
      <w:r w:rsidR="00C2630F">
        <w:rPr>
          <w:rStyle w:val="c0"/>
          <w:b/>
          <w:bCs/>
          <w:i/>
          <w:iCs/>
          <w:color w:val="000000"/>
          <w:sz w:val="28"/>
          <w:szCs w:val="28"/>
        </w:rPr>
        <w:t>драт-треугольник»)</w:t>
      </w: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12.5.Дид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.и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гра «Сложи домик»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Ураган разрушил у человечков и дома. А у нас есть много строительного материала - вот такие разные палочки.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И дома можно построить разные-разные: и  высокие, многоэтажные, и широкие, и сказочные теремки, и со ступеньками, балконами, крышами разной формы - круглой,  треугольной.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Какие захотите.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Какие красивые дома получились!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13.Заключительная часть занятия.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13.1. Прощание с островом Веселых человечков.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грустные человечки «превращаются» в 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весёлых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-Дети, посмотрите -  человечки улыбаются.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Они снова стали веселыми! Веселится весь остров!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13.2.Танец-игра «Если весело живется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»</w:t>
      </w:r>
      <w:r>
        <w:rPr>
          <w:rStyle w:val="c0"/>
          <w:b/>
          <w:bCs/>
          <w:color w:val="000000"/>
          <w:sz w:val="28"/>
          <w:szCs w:val="28"/>
        </w:rPr>
        <w:t> 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Если весело живется, делай так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(два хлопка в ладоши).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Если весело живется, делай так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(два хлопка в ладоши).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Если весело живется,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мы друг другу улыбнемся,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Если весело живется, делай так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(два хлопка).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13.3. Возвращенье детей в группу.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Весёлые ч</w:t>
      </w:r>
      <w:r w:rsidR="00C2630F">
        <w:rPr>
          <w:rStyle w:val="c0"/>
          <w:b/>
          <w:bCs/>
          <w:color w:val="000000"/>
          <w:sz w:val="28"/>
          <w:szCs w:val="28"/>
        </w:rPr>
        <w:t xml:space="preserve">еловечки благодарят за помощь. </w:t>
      </w:r>
    </w:p>
    <w:p w:rsidR="00C2630F" w:rsidRPr="00C2630F" w:rsidRDefault="00C2630F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Мы сейчас с вами окажемся в группе, закройте глаза.</w:t>
      </w:r>
    </w:p>
    <w:p w:rsidR="00E83087" w:rsidRDefault="00E83087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Мы снова в группе и можем рассказать всем, что видели и делали на острове Веселых человечков.</w:t>
      </w:r>
    </w:p>
    <w:p w:rsidR="001666FF" w:rsidRDefault="001666FF" w:rsidP="00E8308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А что вам понравилось, когда вы были на острове? </w:t>
      </w:r>
    </w:p>
    <w:p w:rsidR="005E449A" w:rsidRDefault="005E449A"/>
    <w:sectPr w:rsidR="005E449A" w:rsidSect="0058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3087"/>
    <w:rsid w:val="001666FF"/>
    <w:rsid w:val="00585F51"/>
    <w:rsid w:val="005E449A"/>
    <w:rsid w:val="005F340C"/>
    <w:rsid w:val="00B517F1"/>
    <w:rsid w:val="00C2630F"/>
    <w:rsid w:val="00E83087"/>
    <w:rsid w:val="00E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8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83087"/>
  </w:style>
  <w:style w:type="paragraph" w:customStyle="1" w:styleId="c13">
    <w:name w:val="c13"/>
    <w:basedOn w:val="a"/>
    <w:rsid w:val="00E8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8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E8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E83087"/>
  </w:style>
  <w:style w:type="paragraph" w:customStyle="1" w:styleId="c5">
    <w:name w:val="c5"/>
    <w:basedOn w:val="a"/>
    <w:rsid w:val="00E8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83087"/>
  </w:style>
  <w:style w:type="character" w:customStyle="1" w:styleId="c8">
    <w:name w:val="c8"/>
    <w:basedOn w:val="a0"/>
    <w:rsid w:val="00E83087"/>
  </w:style>
  <w:style w:type="character" w:customStyle="1" w:styleId="c0">
    <w:name w:val="c0"/>
    <w:basedOn w:val="a0"/>
    <w:rsid w:val="00E83087"/>
  </w:style>
  <w:style w:type="character" w:customStyle="1" w:styleId="c1">
    <w:name w:val="c1"/>
    <w:basedOn w:val="a0"/>
    <w:rsid w:val="00E83087"/>
  </w:style>
  <w:style w:type="character" w:customStyle="1" w:styleId="c18">
    <w:name w:val="c18"/>
    <w:basedOn w:val="a0"/>
    <w:rsid w:val="00E83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2018-03-21T23:10:00Z</dcterms:created>
  <dcterms:modified xsi:type="dcterms:W3CDTF">2018-03-22T06:06:00Z</dcterms:modified>
</cp:coreProperties>
</file>