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C1" w:rsidRPr="008A19C1" w:rsidRDefault="008A19C1" w:rsidP="008A19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9C1">
        <w:rPr>
          <w:rFonts w:ascii="Times New Roman" w:hAnsi="Times New Roman" w:cs="Times New Roman"/>
          <w:b/>
          <w:sz w:val="28"/>
          <w:szCs w:val="28"/>
        </w:rPr>
        <w:t>Игрушка и антиигрушка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sz w:val="28"/>
          <w:szCs w:val="28"/>
        </w:rPr>
        <w:t xml:space="preserve">Большинство детских игр </w:t>
      </w:r>
      <w:r>
        <w:rPr>
          <w:rFonts w:ascii="Times New Roman" w:hAnsi="Times New Roman" w:cs="Times New Roman"/>
          <w:sz w:val="28"/>
          <w:szCs w:val="28"/>
        </w:rPr>
        <w:t xml:space="preserve">связано с использованием разных </w:t>
      </w:r>
      <w:r w:rsidRPr="008A19C1">
        <w:rPr>
          <w:rFonts w:ascii="Times New Roman" w:hAnsi="Times New Roman" w:cs="Times New Roman"/>
          <w:sz w:val="28"/>
          <w:szCs w:val="28"/>
        </w:rPr>
        <w:t>игрушек. Однако знач</w:t>
      </w:r>
      <w:r>
        <w:rPr>
          <w:rFonts w:ascii="Times New Roman" w:hAnsi="Times New Roman" w:cs="Times New Roman"/>
          <w:sz w:val="28"/>
          <w:szCs w:val="28"/>
        </w:rPr>
        <w:t>ение игрушки в воспитании детей значительно шире.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sz w:val="28"/>
          <w:szCs w:val="28"/>
        </w:rPr>
        <w:t>Игрушка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- спутник жизни реб</w:t>
      </w:r>
      <w:r>
        <w:rPr>
          <w:rFonts w:ascii="Times New Roman" w:hAnsi="Times New Roman" w:cs="Times New Roman"/>
          <w:sz w:val="28"/>
          <w:szCs w:val="28"/>
        </w:rPr>
        <w:t xml:space="preserve">енка, источник его радости. Это </w:t>
      </w:r>
      <w:r w:rsidRPr="008A19C1">
        <w:rPr>
          <w:rFonts w:ascii="Times New Roman" w:hAnsi="Times New Roman" w:cs="Times New Roman"/>
          <w:sz w:val="28"/>
          <w:szCs w:val="28"/>
        </w:rPr>
        <w:t>не только материал, орудие игры, это партнер</w:t>
      </w:r>
      <w:r>
        <w:rPr>
          <w:rFonts w:ascii="Times New Roman" w:hAnsi="Times New Roman" w:cs="Times New Roman"/>
          <w:sz w:val="28"/>
          <w:szCs w:val="28"/>
        </w:rPr>
        <w:t xml:space="preserve">, товарищ </w:t>
      </w:r>
      <w:r w:rsidRPr="008A19C1">
        <w:rPr>
          <w:rFonts w:ascii="Times New Roman" w:hAnsi="Times New Roman" w:cs="Times New Roman"/>
          <w:sz w:val="28"/>
          <w:szCs w:val="28"/>
        </w:rPr>
        <w:t xml:space="preserve">детских игр, а в руках </w:t>
      </w:r>
      <w:r>
        <w:rPr>
          <w:rFonts w:ascii="Times New Roman" w:hAnsi="Times New Roman" w:cs="Times New Roman"/>
          <w:sz w:val="28"/>
          <w:szCs w:val="28"/>
        </w:rPr>
        <w:t>взрослого игрушка - это одно из важнейших средств воспитания.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sz w:val="28"/>
          <w:szCs w:val="28"/>
        </w:rPr>
        <w:t>Игрушка-это специальн</w:t>
      </w:r>
      <w:r>
        <w:rPr>
          <w:rFonts w:ascii="Times New Roman" w:hAnsi="Times New Roman" w:cs="Times New Roman"/>
          <w:sz w:val="28"/>
          <w:szCs w:val="28"/>
        </w:rPr>
        <w:t xml:space="preserve">ый предмет, предназначенный для </w:t>
      </w:r>
      <w:r w:rsidRPr="008A19C1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и иного назначения не имеющий!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sz w:val="28"/>
          <w:szCs w:val="28"/>
        </w:rPr>
        <w:t>Игрушка чрезвычайно раз</w:t>
      </w:r>
      <w:r>
        <w:rPr>
          <w:rFonts w:ascii="Times New Roman" w:hAnsi="Times New Roman" w:cs="Times New Roman"/>
          <w:sz w:val="28"/>
          <w:szCs w:val="28"/>
        </w:rPr>
        <w:t xml:space="preserve">нообразна по типам, материалам, </w:t>
      </w:r>
      <w:r w:rsidRPr="008A19C1">
        <w:rPr>
          <w:rFonts w:ascii="Times New Roman" w:hAnsi="Times New Roman" w:cs="Times New Roman"/>
          <w:sz w:val="28"/>
          <w:szCs w:val="28"/>
        </w:rPr>
        <w:t>по технике изготовлен</w:t>
      </w:r>
      <w:r>
        <w:rPr>
          <w:rFonts w:ascii="Times New Roman" w:hAnsi="Times New Roman" w:cs="Times New Roman"/>
          <w:sz w:val="28"/>
          <w:szCs w:val="28"/>
        </w:rPr>
        <w:t xml:space="preserve">ия, воспитательному назначению. </w:t>
      </w:r>
      <w:r w:rsidRPr="008A19C1">
        <w:rPr>
          <w:rFonts w:ascii="Times New Roman" w:hAnsi="Times New Roman" w:cs="Times New Roman"/>
          <w:sz w:val="28"/>
          <w:szCs w:val="28"/>
        </w:rPr>
        <w:t>Ребенок любит сво</w:t>
      </w:r>
      <w:r>
        <w:rPr>
          <w:rFonts w:ascii="Times New Roman" w:hAnsi="Times New Roman" w:cs="Times New Roman"/>
          <w:sz w:val="28"/>
          <w:szCs w:val="28"/>
        </w:rPr>
        <w:t xml:space="preserve">и игрушки, привязывается к ним, </w:t>
      </w:r>
      <w:r w:rsidRPr="008A19C1">
        <w:rPr>
          <w:rFonts w:ascii="Times New Roman" w:hAnsi="Times New Roman" w:cs="Times New Roman"/>
          <w:sz w:val="28"/>
          <w:szCs w:val="28"/>
        </w:rPr>
        <w:t>чувствует себя по</w:t>
      </w:r>
      <w:r>
        <w:rPr>
          <w:rFonts w:ascii="Times New Roman" w:hAnsi="Times New Roman" w:cs="Times New Roman"/>
          <w:sz w:val="28"/>
          <w:szCs w:val="28"/>
        </w:rPr>
        <w:t xml:space="preserve">лноценным участником окружающей </w:t>
      </w:r>
      <w:r w:rsidRPr="008A19C1">
        <w:rPr>
          <w:rFonts w:ascii="Times New Roman" w:hAnsi="Times New Roman" w:cs="Times New Roman"/>
          <w:sz w:val="28"/>
          <w:szCs w:val="28"/>
        </w:rPr>
        <w:t>жизни. Через игру</w:t>
      </w:r>
      <w:r>
        <w:rPr>
          <w:rFonts w:ascii="Times New Roman" w:hAnsi="Times New Roman" w:cs="Times New Roman"/>
          <w:sz w:val="28"/>
          <w:szCs w:val="28"/>
        </w:rPr>
        <w:t xml:space="preserve">шку у детей может формироваться </w:t>
      </w:r>
      <w:r w:rsidRPr="008A19C1">
        <w:rPr>
          <w:rFonts w:ascii="Times New Roman" w:hAnsi="Times New Roman" w:cs="Times New Roman"/>
          <w:sz w:val="28"/>
          <w:szCs w:val="28"/>
        </w:rPr>
        <w:t>интерес к технике,</w:t>
      </w:r>
      <w:r>
        <w:rPr>
          <w:rFonts w:ascii="Times New Roman" w:hAnsi="Times New Roman" w:cs="Times New Roman"/>
          <w:sz w:val="28"/>
          <w:szCs w:val="28"/>
        </w:rPr>
        <w:t xml:space="preserve"> развиваться любознательность и </w:t>
      </w:r>
      <w:r w:rsidRPr="008A19C1">
        <w:rPr>
          <w:rFonts w:ascii="Times New Roman" w:hAnsi="Times New Roman" w:cs="Times New Roman"/>
          <w:sz w:val="28"/>
          <w:szCs w:val="28"/>
        </w:rPr>
        <w:t>творчество. Правильно п</w:t>
      </w:r>
      <w:r>
        <w:rPr>
          <w:rFonts w:ascii="Times New Roman" w:hAnsi="Times New Roman" w:cs="Times New Roman"/>
          <w:sz w:val="28"/>
          <w:szCs w:val="28"/>
        </w:rPr>
        <w:t xml:space="preserve">одобранные игрушки способствуют умственному развитию детей. </w:t>
      </w:r>
      <w:r w:rsidRPr="008A19C1">
        <w:rPr>
          <w:rFonts w:ascii="Times New Roman" w:hAnsi="Times New Roman" w:cs="Times New Roman"/>
          <w:sz w:val="28"/>
          <w:szCs w:val="28"/>
        </w:rPr>
        <w:t>Игрушка вызывает у</w:t>
      </w:r>
      <w:r>
        <w:rPr>
          <w:rFonts w:ascii="Times New Roman" w:hAnsi="Times New Roman" w:cs="Times New Roman"/>
          <w:sz w:val="28"/>
          <w:szCs w:val="28"/>
        </w:rPr>
        <w:t xml:space="preserve"> ребенка эстетические чувства и </w:t>
      </w:r>
      <w:r w:rsidRPr="008A19C1">
        <w:rPr>
          <w:rFonts w:ascii="Times New Roman" w:hAnsi="Times New Roman" w:cs="Times New Roman"/>
          <w:sz w:val="28"/>
          <w:szCs w:val="28"/>
        </w:rPr>
        <w:t>переживания, способствует накоплению эстетического</w:t>
      </w:r>
      <w:r w:rsidRPr="008A19C1">
        <w:rPr>
          <w:rFonts w:ascii="Times New Roman" w:hAnsi="Times New Roman" w:cs="Times New Roman"/>
          <w:sz w:val="28"/>
          <w:szCs w:val="28"/>
        </w:rPr>
        <w:t xml:space="preserve"> опыта и формирует художественный вкус.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A19C1">
        <w:rPr>
          <w:rFonts w:ascii="Times New Roman" w:hAnsi="Times New Roman" w:cs="Times New Roman"/>
          <w:sz w:val="28"/>
          <w:szCs w:val="28"/>
        </w:rPr>
        <w:t>грушка побуждает к разным действиям и удовлетворяет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потребности ребенка в активном движении. Игры с мячом,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скакалкой, обручем развивают быстроту реакции, точность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и координацию движений. Игрушки, предназначенные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детей раннего возраста (погремушки,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игрушки, резиновые) развивают зрительную и слуховую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сосредоточенность, способствуют развитию хватательных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движений и предметных действий. Разнообразные игрушки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побуждают к совместной игре со сверстниками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взрослыми. Для полноценного использования игрушек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средства воспитания, важна классификация игрушек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(двигательные, сенсорные, конструктивные). Симпатия,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привязанность к игрушкам переносятся и на 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людей, отображенных в игрушке. Особое значение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формировании нравственных чувств малыша имеет кукла.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sz w:val="28"/>
          <w:szCs w:val="28"/>
        </w:rPr>
        <w:t>Игры с куклой пробуждают заботливое, бережное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отношение, внимательность и нежность. Кукла с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многочисленными атрибутами вызывает большой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жизни людей.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Cs/>
          <w:sz w:val="28"/>
          <w:szCs w:val="28"/>
        </w:rPr>
        <w:t>Таким образом, игрушка удовлетворяет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bCs/>
          <w:sz w:val="28"/>
          <w:szCs w:val="28"/>
        </w:rPr>
        <w:t>потребности и интересы детей. Правильный подбор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bCs/>
          <w:sz w:val="28"/>
          <w:szCs w:val="28"/>
        </w:rPr>
        <w:t>игрушек должен содействовать физическому,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bCs/>
          <w:sz w:val="28"/>
          <w:szCs w:val="28"/>
        </w:rPr>
        <w:t>умственному, нравственному и эстетическому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bCs/>
          <w:sz w:val="28"/>
          <w:szCs w:val="28"/>
        </w:rPr>
        <w:t>малышей.</w:t>
      </w:r>
    </w:p>
    <w:p w:rsid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Cs/>
          <w:sz w:val="28"/>
          <w:szCs w:val="28"/>
        </w:rPr>
        <w:t>Н</w:t>
      </w:r>
      <w:r w:rsidRPr="008A19C1">
        <w:rPr>
          <w:rFonts w:ascii="Times New Roman" w:hAnsi="Times New Roman" w:cs="Times New Roman"/>
          <w:sz w:val="28"/>
          <w:szCs w:val="28"/>
        </w:rPr>
        <w:t>о некоторые родители, покупая в большом 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игрушки, не знают, что провоцируют причинение ущерба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 xml:space="preserve">здоровью и жизни своего ребенка! 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sz w:val="28"/>
          <w:szCs w:val="28"/>
        </w:rPr>
        <w:t>Сейчас я расскажу вам об </w:t>
      </w:r>
      <w:r w:rsidRPr="008A19C1">
        <w:rPr>
          <w:rFonts w:ascii="Times New Roman" w:hAnsi="Times New Roman" w:cs="Times New Roman"/>
          <w:bCs/>
          <w:sz w:val="28"/>
          <w:szCs w:val="28"/>
        </w:rPr>
        <w:t>АНТИИГРУШКАХ</w:t>
      </w:r>
      <w:r w:rsidRPr="008A19C1">
        <w:rPr>
          <w:rFonts w:ascii="Times New Roman" w:hAnsi="Times New Roman" w:cs="Times New Roman"/>
          <w:sz w:val="28"/>
          <w:szCs w:val="28"/>
        </w:rPr>
        <w:t>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Cs/>
          <w:sz w:val="28"/>
          <w:szCs w:val="28"/>
        </w:rPr>
        <w:t>Показатели антиигрушки: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8A19C1">
        <w:rPr>
          <w:rFonts w:ascii="Times New Roman" w:hAnsi="Times New Roman" w:cs="Times New Roman"/>
          <w:sz w:val="28"/>
          <w:szCs w:val="28"/>
        </w:rPr>
        <w:t> оправдывают или провоцируют причинение себе каких-либо телесных повреждений или совершающие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самоубийство;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содержат скрытую пропаганду наркотических веществ,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алкоголя, табака и т.п.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игрушки устрашающего вида, способствующие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возникновению негативных психических состояний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(тревоги, паники);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изображающие физиологический процесс или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смерти, травм, увечий, следов кровотечений;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моделирующие акты вскрытия, самоубийства,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членовредительства;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игрушки, оправдывающие или провоцирующие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жестокость, агрессию, формирующие поведение жертвы;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моделирующие выделительные функции, изображающие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гениталии человека и животного;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моделирующие аккультно-мистические практики;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пос</w:t>
      </w:r>
      <w:r>
        <w:rPr>
          <w:rFonts w:ascii="Times New Roman" w:hAnsi="Times New Roman" w:cs="Times New Roman"/>
          <w:sz w:val="28"/>
          <w:szCs w:val="28"/>
        </w:rPr>
        <w:t xml:space="preserve">ягающие на нравственные чувства, </w:t>
      </w:r>
      <w:r w:rsidRPr="008A19C1">
        <w:rPr>
          <w:rFonts w:ascii="Times New Roman" w:hAnsi="Times New Roman" w:cs="Times New Roman"/>
          <w:sz w:val="28"/>
          <w:szCs w:val="28"/>
        </w:rPr>
        <w:t>и человеческое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достоинство ребенка и его родителей;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8A19C1">
        <w:rPr>
          <w:rFonts w:ascii="Times New Roman" w:hAnsi="Times New Roman" w:cs="Times New Roman"/>
          <w:sz w:val="28"/>
          <w:szCs w:val="28"/>
        </w:rPr>
        <w:t>способствующие негативному отношению к 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недостаткам других людей, других национальностей;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оправдывающие экстремизм, терроризм, преступность,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формирующие криминальное сознание;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игрушки, направленные на нравственное развращение: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педофилия, проституция, аборты, роды;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вызывающие удушение или аллергические реакции;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 причиняющие термические или химические ожоги,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поражающие электрическим током;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A19C1">
        <w:rPr>
          <w:rFonts w:ascii="Times New Roman" w:hAnsi="Times New Roman" w:cs="Times New Roman"/>
          <w:sz w:val="28"/>
          <w:szCs w:val="28"/>
        </w:rPr>
        <w:t>вызывающие мозговые нарушения (вибрации, цветовое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мигание).</w:t>
      </w:r>
    </w:p>
    <w:p w:rsidR="008A19C1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bCs/>
          <w:sz w:val="28"/>
          <w:szCs w:val="28"/>
        </w:rPr>
        <w:t>П</w:t>
      </w:r>
      <w:r w:rsidRPr="008A19C1">
        <w:rPr>
          <w:rFonts w:ascii="Times New Roman" w:hAnsi="Times New Roman" w:cs="Times New Roman"/>
          <w:sz w:val="28"/>
          <w:szCs w:val="28"/>
        </w:rPr>
        <w:t>оэтому при всем многообразии игрушек в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магазинах, надо очень внимательно и обдуманно подходить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9C1">
        <w:rPr>
          <w:rFonts w:ascii="Times New Roman" w:hAnsi="Times New Roman" w:cs="Times New Roman"/>
          <w:sz w:val="28"/>
          <w:szCs w:val="28"/>
        </w:rPr>
        <w:t>к покупке, чтобы не навредить здоровью своего любимого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A19C1">
        <w:rPr>
          <w:rFonts w:ascii="Times New Roman" w:hAnsi="Times New Roman" w:cs="Times New Roman"/>
          <w:sz w:val="28"/>
          <w:szCs w:val="28"/>
        </w:rPr>
        <w:t>малыша!!!</w:t>
      </w:r>
    </w:p>
    <w:p w:rsidR="00E6097D" w:rsidRPr="008A19C1" w:rsidRDefault="008A19C1" w:rsidP="008A19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C1">
        <w:rPr>
          <w:rFonts w:ascii="Times New Roman" w:hAnsi="Times New Roman" w:cs="Times New Roman"/>
          <w:sz w:val="28"/>
          <w:szCs w:val="28"/>
        </w:rPr>
        <w:br/>
      </w:r>
      <w:r w:rsidRPr="008A19C1">
        <w:rPr>
          <w:rFonts w:ascii="Times New Roman" w:hAnsi="Times New Roman" w:cs="Times New Roman"/>
          <w:sz w:val="28"/>
          <w:szCs w:val="28"/>
        </w:rPr>
        <w:br/>
      </w:r>
    </w:p>
    <w:sectPr w:rsidR="00E6097D" w:rsidRPr="008A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5F"/>
    <w:rsid w:val="00017CAF"/>
    <w:rsid w:val="00772F5F"/>
    <w:rsid w:val="008A19C1"/>
    <w:rsid w:val="00E6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9C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1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9C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1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108">
          <w:marLeft w:val="0"/>
          <w:marRight w:val="0"/>
          <w:marTop w:val="0"/>
          <w:marBottom w:val="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3</cp:revision>
  <dcterms:created xsi:type="dcterms:W3CDTF">2018-03-12T13:57:00Z</dcterms:created>
  <dcterms:modified xsi:type="dcterms:W3CDTF">2018-03-12T14:07:00Z</dcterms:modified>
</cp:coreProperties>
</file>