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14" w:rsidRDefault="00721514" w:rsidP="0072151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CA5737">
        <w:rPr>
          <w:b/>
          <w:bCs/>
        </w:rPr>
        <w:t>Нра</w:t>
      </w:r>
      <w:bookmarkStart w:id="0" w:name="_GoBack"/>
      <w:bookmarkEnd w:id="0"/>
      <w:r w:rsidRPr="00CA5737">
        <w:rPr>
          <w:b/>
          <w:bCs/>
        </w:rPr>
        <w:t xml:space="preserve">вственно-эстетическое воспитание детей </w:t>
      </w:r>
    </w:p>
    <w:p w:rsidR="00721514" w:rsidRPr="00CA5737" w:rsidRDefault="00721514" w:rsidP="0072151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CA5737">
        <w:rPr>
          <w:b/>
          <w:bCs/>
        </w:rPr>
        <w:t>на занятиях кружкового объединения по швейному делу</w:t>
      </w:r>
    </w:p>
    <w:p w:rsidR="00CA5737" w:rsidRPr="00BB1C9D" w:rsidRDefault="00CA5737" w:rsidP="007215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13D6" w:rsidRPr="00BB1C9D" w:rsidRDefault="004110FA" w:rsidP="00721514">
      <w:pPr>
        <w:pStyle w:val="a5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1C9D">
        <w:rPr>
          <w:rFonts w:ascii="Times New Roman" w:hAnsi="Times New Roman" w:cs="Times New Roman"/>
          <w:sz w:val="24"/>
          <w:szCs w:val="24"/>
        </w:rPr>
        <w:t xml:space="preserve">Современное общество отличается катастрофическим состоянием нравственно-эстетического воспитания. </w:t>
      </w:r>
      <w:r w:rsidR="004013D6" w:rsidRPr="00BB1C9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Ведущей целью современного образования становится воспитание личности, способной к самопроектированию и саморазвитию, к свободному определению себя в профессии, в обществе, в культуре. Но все достижения в профессиональной сфере ничто, если </w:t>
      </w:r>
      <w:r w:rsidRPr="00BB1C9D">
        <w:rPr>
          <w:rFonts w:ascii="Times New Roman" w:hAnsi="Times New Roman" w:cs="Times New Roman"/>
          <w:sz w:val="24"/>
          <w:szCs w:val="24"/>
        </w:rPr>
        <w:t>искажены общечеловеческие ценности: представления о добре, справед</w:t>
      </w:r>
      <w:r w:rsidRPr="00BB1C9D">
        <w:rPr>
          <w:rFonts w:ascii="Times New Roman" w:hAnsi="Times New Roman" w:cs="Times New Roman"/>
          <w:sz w:val="24"/>
          <w:szCs w:val="24"/>
        </w:rPr>
        <w:softHyphen/>
        <w:t>ливости, великодушии, милосердии. У людей все чаще возникает непонимание друг друга, все больше разногласий, раздора. Вот поче</w:t>
      </w:r>
      <w:r w:rsidRPr="00BB1C9D">
        <w:rPr>
          <w:rFonts w:ascii="Times New Roman" w:hAnsi="Times New Roman" w:cs="Times New Roman"/>
          <w:sz w:val="24"/>
          <w:szCs w:val="24"/>
        </w:rPr>
        <w:softHyphen/>
        <w:t xml:space="preserve">му </w:t>
      </w:r>
      <w:r w:rsidRPr="00BB1C9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актуальна </w:t>
      </w:r>
      <w:r w:rsidRPr="00BB1C9D">
        <w:rPr>
          <w:rFonts w:ascii="Times New Roman" w:hAnsi="Times New Roman" w:cs="Times New Roman"/>
          <w:sz w:val="24"/>
          <w:szCs w:val="24"/>
        </w:rPr>
        <w:t>проблема нравственно-эстетического воспи</w:t>
      </w:r>
      <w:r w:rsidRPr="00BB1C9D">
        <w:rPr>
          <w:rFonts w:ascii="Times New Roman" w:hAnsi="Times New Roman" w:cs="Times New Roman"/>
          <w:sz w:val="24"/>
          <w:szCs w:val="24"/>
        </w:rPr>
        <w:softHyphen/>
        <w:t xml:space="preserve">тания подрастающего поколения </w:t>
      </w:r>
    </w:p>
    <w:p w:rsidR="004013D6" w:rsidRPr="00BB1C9D" w:rsidRDefault="004013D6" w:rsidP="0072151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BB1C9D">
        <w:rPr>
          <w:bCs/>
          <w:bdr w:val="none" w:sz="0" w:space="0" w:color="auto" w:frame="1"/>
          <w:shd w:val="clear" w:color="auto" w:fill="FFFFFF"/>
        </w:rPr>
        <w:t>Формирование основ личности связано с воспитанием нравственных качеств, творческих особенностей и раскрытием индивидуальности ребенка.</w:t>
      </w:r>
    </w:p>
    <w:p w:rsidR="00D064C6" w:rsidRPr="00BB1C9D" w:rsidRDefault="00D064C6" w:rsidP="007215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 является эффективным «гимнастическим снарядом» для развития интеллекта и психики ребёнка, сферы чувств, эстетического вкуса, разума и творческих способностей – т.е. общего развития ребёнка.</w:t>
      </w:r>
    </w:p>
    <w:p w:rsidR="00D064C6" w:rsidRPr="00BB1C9D" w:rsidRDefault="00D064C6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>Нравственно-эстетическое развитие ребенка - это процесс количественных и качественных изменений, происходящих в духовном, нравственном облике ребенка и продвигающих его в нравственной зрелости. Эти изменения выражаются в осознании нравственной стороны действительности и понимании себя как носителя нравственности, в изменении характера нравственных отношений ребенка к другим людям, к себе, к явлениям жизни, деятельности, которые проявляются в соответствующем поведении.</w:t>
      </w:r>
    </w:p>
    <w:p w:rsidR="00D064C6" w:rsidRPr="00BB1C9D" w:rsidRDefault="00D064C6" w:rsidP="007215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рождается как биологическое существо. Чтобы он стал личностью, его нужно воспитать. Именно воспитание облагораживает человека, прививает ему необходимые качества. Воспитание является одним из важнейших компонентов образования в интересах человека, общества, государства.</w:t>
      </w:r>
    </w:p>
    <w:p w:rsidR="00D064C6" w:rsidRPr="00BB1C9D" w:rsidRDefault="00D064C6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>Нравственная воспитанность детей определяется их добросовестным отношением к учению, к труду на общую пользу; заботой об общих успехах группы; прочной дружбой и взаимопомощью; примерным поведением.</w:t>
      </w:r>
      <w:r w:rsidRPr="00BB1C9D">
        <w:rPr>
          <w:rStyle w:val="apple-converted-space"/>
        </w:rPr>
        <w:t> </w:t>
      </w:r>
    </w:p>
    <w:p w:rsidR="004013D6" w:rsidRPr="00BB1C9D" w:rsidRDefault="004013D6" w:rsidP="007215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</w:t>
      </w:r>
      <w:r w:rsidR="00D064C6" w:rsidRPr="00BB1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0318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эстетического воспитания 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раскрытие, развитие, реализация творческих способностей 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формирование нравст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</w:t>
      </w:r>
      <w:r w:rsidR="009A0318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эстетической, социально</w:t>
      </w:r>
      <w:r w:rsidR="009A0318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компетентной личности. Из этой цели вытекают следующие </w:t>
      </w:r>
      <w:r w:rsidRPr="00BB1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4013D6" w:rsidRPr="00BB1C9D" w:rsidRDefault="004013D6" w:rsidP="0072151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становлению 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как будущего специалиста, семьянина, гражданина.</w:t>
      </w:r>
    </w:p>
    <w:p w:rsidR="004013D6" w:rsidRPr="00BB1C9D" w:rsidRDefault="004013D6" w:rsidP="0072151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оптимальные условия для самореализации личности</w:t>
      </w:r>
      <w:r w:rsidR="00D064C6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ориентированной на общечеловеческие ценности.</w:t>
      </w:r>
    </w:p>
    <w:p w:rsidR="004013D6" w:rsidRPr="00BB1C9D" w:rsidRDefault="004013D6" w:rsidP="0072151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 внимание в воспитательной системе на перспективу, на будущее.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>Обучение</w:t>
      </w:r>
      <w:r w:rsidRPr="00BB1C9D">
        <w:rPr>
          <w:rStyle w:val="apple-converted-space"/>
          <w:bCs/>
        </w:rPr>
        <w:t> </w:t>
      </w:r>
      <w:r w:rsidRPr="00BB1C9D">
        <w:rPr>
          <w:bCs/>
        </w:rPr>
        <w:t>–</w:t>
      </w:r>
      <w:r w:rsidRPr="00BB1C9D">
        <w:rPr>
          <w:rStyle w:val="apple-converted-space"/>
          <w:bCs/>
        </w:rPr>
        <w:t> </w:t>
      </w:r>
      <w:r w:rsidRPr="00BB1C9D">
        <w:t>одна из наиболее важных форм общественной деятельности. Мы учимся и учим, чтобы существовать и успевать за изменениями в мире</w:t>
      </w:r>
      <w:r w:rsidRPr="00BB1C9D">
        <w:rPr>
          <w:bCs/>
        </w:rPr>
        <w:t>.</w:t>
      </w:r>
      <w:r w:rsidRPr="00BB1C9D">
        <w:t xml:space="preserve">Необходимо </w:t>
      </w:r>
      <w:r w:rsidR="00D064C6" w:rsidRPr="00BB1C9D">
        <w:t xml:space="preserve">обучать с «предвосхищением» чему-то, </w:t>
      </w:r>
      <w:r w:rsidRPr="00BB1C9D">
        <w:t xml:space="preserve">направленному не в прошлое, а в будущее. В работе </w:t>
      </w:r>
      <w:r w:rsidR="00D064C6" w:rsidRPr="00BB1C9D">
        <w:t xml:space="preserve">необходимо </w:t>
      </w:r>
      <w:r w:rsidRPr="00BB1C9D">
        <w:t>руководств</w:t>
      </w:r>
      <w:r w:rsidR="00D064C6" w:rsidRPr="00BB1C9D">
        <w:t>оваться</w:t>
      </w:r>
      <w:r w:rsidRPr="00BB1C9D">
        <w:t xml:space="preserve"> следующими принципами:</w:t>
      </w:r>
    </w:p>
    <w:p w:rsidR="00D064C6" w:rsidRPr="00BB1C9D" w:rsidRDefault="00B66BCD" w:rsidP="0072151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BB1C9D">
        <w:t>поиск новых форм и альтернативных решений в обучении я</w:t>
      </w:r>
      <w:r w:rsidR="009A0318" w:rsidRPr="00BB1C9D">
        <w:t>вляет собой непрерывный процесс;</w:t>
      </w:r>
    </w:p>
    <w:p w:rsidR="00B66BCD" w:rsidRPr="00BB1C9D" w:rsidRDefault="00B66BCD" w:rsidP="0072151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BB1C9D">
        <w:t xml:space="preserve">воспитание </w:t>
      </w:r>
      <w:r w:rsidR="009A0318" w:rsidRPr="00BB1C9D">
        <w:t>эстетических</w:t>
      </w:r>
      <w:r w:rsidRPr="00BB1C9D">
        <w:t xml:space="preserve"> чувств, приобщение к миру прекрасного происходит у ребенка через ознакомление с</w:t>
      </w:r>
      <w:r w:rsidR="009A0318" w:rsidRPr="00BB1C9D">
        <w:t xml:space="preserve">о швейными изделиями и </w:t>
      </w:r>
      <w:r w:rsidRPr="00BB1C9D">
        <w:t xml:space="preserve"> произведениями декоративно-прикладного искусства и побуждает в </w:t>
      </w:r>
      <w:r w:rsidR="00D064C6" w:rsidRPr="00BB1C9D">
        <w:t>обучающихся</w:t>
      </w:r>
      <w:r w:rsidRPr="00BB1C9D">
        <w:t xml:space="preserve"> первые яркие представления о </w:t>
      </w:r>
      <w:r w:rsidR="009A0318" w:rsidRPr="00BB1C9D">
        <w:t>ручном труде и швейном деле</w:t>
      </w:r>
      <w:r w:rsidRPr="00BB1C9D">
        <w:t>;</w:t>
      </w:r>
    </w:p>
    <w:p w:rsidR="00B66BCD" w:rsidRPr="00BB1C9D" w:rsidRDefault="009A0318" w:rsidP="0072151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BB1C9D">
        <w:t xml:space="preserve">швейное дело и </w:t>
      </w:r>
      <w:r w:rsidR="00B66BCD" w:rsidRPr="00BB1C9D">
        <w:t>декоративно-прикладное искусство облада</w:t>
      </w:r>
      <w:r w:rsidRPr="00BB1C9D">
        <w:t>ю</w:t>
      </w:r>
      <w:r w:rsidR="00B66BCD" w:rsidRPr="00BB1C9D">
        <w:t>т познавательной, нравственной и эстетической ценностью, воплоща</w:t>
      </w:r>
      <w:r w:rsidRPr="00BB1C9D">
        <w:t>ю</w:t>
      </w:r>
      <w:r w:rsidR="00B66BCD" w:rsidRPr="00BB1C9D">
        <w:t>т в себе исторический опыт многих поколений, способству</w:t>
      </w:r>
      <w:r w:rsidRPr="00BB1C9D">
        <w:t>ю</w:t>
      </w:r>
      <w:r w:rsidR="00B66BCD" w:rsidRPr="00BB1C9D">
        <w:t>т глубокому воздействию на мир ребенка</w:t>
      </w:r>
      <w:r w:rsidRPr="00BB1C9D">
        <w:t>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>На нравственно</w:t>
      </w:r>
      <w:r w:rsidR="009A0318" w:rsidRPr="00BB1C9D">
        <w:t>-эстетическое</w:t>
      </w:r>
      <w:r w:rsidRPr="00BB1C9D">
        <w:t xml:space="preserve"> воспитание </w:t>
      </w:r>
      <w:r w:rsidR="009A0318" w:rsidRPr="00BB1C9D">
        <w:t xml:space="preserve">обучающихся </w:t>
      </w:r>
      <w:r w:rsidRPr="00BB1C9D">
        <w:t>влияет не только содержание занятий, но и методы, с помощью которых происходит обучение, атмосфера, царящая в к</w:t>
      </w:r>
      <w:r w:rsidR="009A0318" w:rsidRPr="00BB1C9D">
        <w:t>абинете</w:t>
      </w:r>
      <w:r w:rsidRPr="00BB1C9D">
        <w:t xml:space="preserve">, и особенно сама личность </w:t>
      </w:r>
      <w:r w:rsidR="009A0318" w:rsidRPr="00BB1C9D">
        <w:t>педагога</w:t>
      </w:r>
      <w:r w:rsidRPr="00BB1C9D">
        <w:t xml:space="preserve">. Личный пример, отношение педагога к окружающим является образцом для подражания </w:t>
      </w:r>
      <w:r w:rsidR="009A0318" w:rsidRPr="00BB1C9D">
        <w:t>обучающихся</w:t>
      </w:r>
      <w:r w:rsidRPr="00BB1C9D">
        <w:t>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 xml:space="preserve">Для успешного нравственного и эстетического воспитания </w:t>
      </w:r>
      <w:r w:rsidR="009A0318" w:rsidRPr="00BB1C9D">
        <w:t xml:space="preserve">обучающихся </w:t>
      </w:r>
      <w:r w:rsidRPr="00BB1C9D">
        <w:t xml:space="preserve">на занятиях </w:t>
      </w:r>
      <w:r w:rsidR="009A0318" w:rsidRPr="00BB1C9D">
        <w:t xml:space="preserve">кружкового объединения по швейному делу </w:t>
      </w:r>
      <w:r w:rsidRPr="00BB1C9D">
        <w:t xml:space="preserve"> используется процесс коллективной деятельности детей таким образом, чтобы он был пронизан высоконравственными отношениями. </w:t>
      </w:r>
      <w:r w:rsidR="009A0318" w:rsidRPr="00BB1C9D">
        <w:t>Процесс нравственно-</w:t>
      </w:r>
      <w:r w:rsidRPr="00BB1C9D">
        <w:t>эстетическо</w:t>
      </w:r>
      <w:r w:rsidR="009A0318" w:rsidRPr="00BB1C9D">
        <w:t xml:space="preserve">го </w:t>
      </w:r>
      <w:r w:rsidRPr="00BB1C9D">
        <w:t>воспитани</w:t>
      </w:r>
      <w:r w:rsidR="009A0318" w:rsidRPr="00BB1C9D">
        <w:t>я</w:t>
      </w:r>
      <w:r w:rsidRPr="00BB1C9D">
        <w:t xml:space="preserve"> наиболее эффектив</w:t>
      </w:r>
      <w:r w:rsidR="009A0318" w:rsidRPr="00BB1C9D">
        <w:t>ен</w:t>
      </w:r>
      <w:r w:rsidRPr="00BB1C9D">
        <w:t xml:space="preserve"> тогда, когда каждый ребенок занимает место, наиболее адекватное его возможностям, становясь при этом личностью незаменимой.</w:t>
      </w:r>
    </w:p>
    <w:p w:rsidR="004C39ED" w:rsidRPr="00BB1C9D" w:rsidRDefault="00B66BCD" w:rsidP="00721514">
      <w:pPr>
        <w:pStyle w:val="c1"/>
        <w:spacing w:before="0" w:beforeAutospacing="0" w:after="0" w:afterAutospacing="0" w:line="360" w:lineRule="auto"/>
        <w:ind w:firstLine="709"/>
        <w:jc w:val="both"/>
      </w:pPr>
      <w:r w:rsidRPr="00BB1C9D">
        <w:t xml:space="preserve">Выполняя коллективную работу каждый из </w:t>
      </w:r>
      <w:r w:rsidR="009A0318" w:rsidRPr="00BB1C9D">
        <w:t>обучающихся</w:t>
      </w:r>
      <w:r w:rsidRPr="00BB1C9D">
        <w:t xml:space="preserve"> изготавлива</w:t>
      </w:r>
      <w:r w:rsidR="009A0318" w:rsidRPr="00BB1C9D">
        <w:t>ет</w:t>
      </w:r>
      <w:r w:rsidR="00A23926" w:rsidRPr="00BB1C9D">
        <w:t>отдельный элемент общей композиции</w:t>
      </w:r>
      <w:r w:rsidRPr="00BB1C9D">
        <w:t>, если возника</w:t>
      </w:r>
      <w:r w:rsidR="00A23926" w:rsidRPr="00BB1C9D">
        <w:t>ют</w:t>
      </w:r>
      <w:r w:rsidRPr="00BB1C9D">
        <w:t xml:space="preserve"> затруднения, ему на помощь присоединя</w:t>
      </w:r>
      <w:r w:rsidR="00A23926" w:rsidRPr="00BB1C9D">
        <w:t xml:space="preserve">ются </w:t>
      </w:r>
      <w:r w:rsidRPr="00BB1C9D">
        <w:t xml:space="preserve">товарищи по работе. </w:t>
      </w:r>
      <w:r w:rsidR="004C39ED" w:rsidRPr="00BB1C9D">
        <w:t>Участие в коллективном труде помогает развивать чувство коллективизма, стремление прийти на помощь товарищу, даёт возможность выработать правильное нравственное отношение к людям труда.</w:t>
      </w:r>
    </w:p>
    <w:p w:rsidR="00B66BCD" w:rsidRPr="00BB1C9D" w:rsidRDefault="00B66BCD" w:rsidP="00721514">
      <w:pPr>
        <w:pStyle w:val="c1"/>
        <w:spacing w:before="0" w:beforeAutospacing="0" w:after="0" w:afterAutospacing="0" w:line="360" w:lineRule="auto"/>
        <w:ind w:firstLine="709"/>
        <w:jc w:val="both"/>
      </w:pPr>
      <w:r w:rsidRPr="00BB1C9D">
        <w:t xml:space="preserve">Такое воспитание </w:t>
      </w:r>
      <w:r w:rsidR="004C39ED" w:rsidRPr="00BB1C9D">
        <w:t>в труде и для труда должно пробуждать в ребенкедух коллективизма, желание жить и трудиться в коллективе, творить прекрасное, строить жизнь по законам красоты.</w:t>
      </w:r>
      <w:r w:rsidR="004C39ED" w:rsidRPr="00BB1C9D">
        <w:rPr>
          <w:rStyle w:val="c18"/>
        </w:rPr>
        <w:t> 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lastRenderedPageBreak/>
        <w:t>Приобщение детей к творчеству — верный путь формирования человека высокой нравственности и культуры. В.А. Сухомлинск</w:t>
      </w:r>
      <w:r w:rsidR="00A23926" w:rsidRPr="00BB1C9D">
        <w:t>ий писал</w:t>
      </w:r>
      <w:r w:rsidRPr="00BB1C9D">
        <w:t>: «Дети любят труд, в процессе которого создается что-то красивое, необычное. Ум ребенка — на кончике его пальцев, и чем выше мастерство, которым овладела и овладевает рука, тем умнее ребенок, подросток, юноша».</w:t>
      </w:r>
      <w:r w:rsidR="00A23926" w:rsidRPr="00BB1C9D">
        <w:t xml:space="preserve"> Одной из целей кружкового объединения по швейному делу является научить детей постоянно стремиться к совершенствованию, к преобразованию мира по законам красоты.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 xml:space="preserve">Воспитание </w:t>
      </w:r>
      <w:r w:rsidR="007E7608" w:rsidRPr="00BB1C9D">
        <w:t xml:space="preserve">– </w:t>
      </w:r>
      <w:r w:rsidRPr="00BB1C9D">
        <w:t xml:space="preserve"> это питание человека всеми достижениями человеческой культуры так, чтобы он жил в контексте с общечеловеческой культурой, а не вне нее. </w:t>
      </w:r>
      <w:r w:rsidR="00516F6E" w:rsidRPr="00BB1C9D">
        <w:t>На</w:t>
      </w:r>
      <w:r w:rsidRPr="00BB1C9D">
        <w:t xml:space="preserve"> занятиях </w:t>
      </w:r>
      <w:r w:rsidR="00516F6E" w:rsidRPr="00BB1C9D">
        <w:t xml:space="preserve">кружкового объединения по швейному делу обучающиеся приобщаются к культурному наследию </w:t>
      </w:r>
      <w:r w:rsidRPr="00BB1C9D">
        <w:t xml:space="preserve">через </w:t>
      </w:r>
      <w:r w:rsidR="00516F6E" w:rsidRPr="00BB1C9D">
        <w:t xml:space="preserve">национальный костюм, национальный орнамент, </w:t>
      </w:r>
      <w:r w:rsidRPr="00BB1C9D">
        <w:t>наро</w:t>
      </w:r>
      <w:r w:rsidR="00516F6E" w:rsidRPr="00BB1C9D">
        <w:t>дное искусство, народные мотивы</w:t>
      </w:r>
      <w:r w:rsidRPr="00BB1C9D">
        <w:t>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 xml:space="preserve">Занятия </w:t>
      </w:r>
      <w:r w:rsidR="00516F6E" w:rsidRPr="00BB1C9D">
        <w:t>швейным делом</w:t>
      </w:r>
      <w:r w:rsidRPr="00BB1C9D">
        <w:t xml:space="preserve"> не только формируют эстетический вкус у ребят, но и дают им необходимые творческие знания, развивают трудовые умения и навыки, т. е осуществляют психологическую и практическую подготовку к труду, к выбору профессии. Ребенок с творческими способностями — активный, пытливый.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 xml:space="preserve">Успехи в </w:t>
      </w:r>
      <w:r w:rsidR="00516F6E" w:rsidRPr="00BB1C9D">
        <w:t>швейном деле</w:t>
      </w:r>
      <w:r w:rsidRPr="00BB1C9D">
        <w:t xml:space="preserve"> рождают у детей уверенность в своих силах. Они преодолевают барьер нерешительности, робости перед новым видом деятельности. У них воспитывается готовность к проявлению творчества в любом виде труда. В течение учебного года </w:t>
      </w:r>
      <w:r w:rsidR="00516F6E" w:rsidRPr="00BB1C9D">
        <w:t>об</w:t>
      </w:r>
      <w:r w:rsidRPr="00BB1C9D">
        <w:t>уча</w:t>
      </w:r>
      <w:r w:rsidR="00516F6E" w:rsidRPr="00BB1C9D">
        <w:t>ю</w:t>
      </w:r>
      <w:r w:rsidRPr="00BB1C9D">
        <w:t xml:space="preserve">щиеся имеют возможность продемонстрировать изготовленные изделия на выставках, </w:t>
      </w:r>
      <w:r w:rsidR="00516F6E" w:rsidRPr="00BB1C9D">
        <w:t xml:space="preserve">дети принимают участие в </w:t>
      </w:r>
      <w:r w:rsidRPr="00BB1C9D">
        <w:t xml:space="preserve">творческих конкурсах </w:t>
      </w:r>
      <w:r w:rsidR="00516F6E" w:rsidRPr="00BB1C9D">
        <w:t>различных уровней</w:t>
      </w:r>
      <w:r w:rsidRPr="00BB1C9D">
        <w:t>. На занятиях у детей формируются практические навыки самостоятельной деятельности, художественный вкус, творческая фантазия. Воспитывается умение доводить дело до конца, прививаются основы культуры труда. В процессе занятий декоративной работой последовательно и целенаправленно у детей формируется чувство композиции, развивается чувство единства выразительнос</w:t>
      </w:r>
      <w:r w:rsidR="00F7243B" w:rsidRPr="00BB1C9D">
        <w:t>ти, формируется мелкая моторика</w:t>
      </w:r>
      <w:r w:rsidRPr="00BB1C9D">
        <w:t>.</w:t>
      </w:r>
    </w:p>
    <w:p w:rsidR="00F7243B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 xml:space="preserve">Одна из ведущих задач </w:t>
      </w:r>
      <w:r w:rsidR="00F7243B" w:rsidRPr="00BB1C9D">
        <w:t>швейного дела</w:t>
      </w:r>
      <w:r w:rsidR="007E7608" w:rsidRPr="00BB1C9D">
        <w:t xml:space="preserve">– </w:t>
      </w:r>
      <w:r w:rsidRPr="00BB1C9D">
        <w:t xml:space="preserve"> творческое развитие личности ребёнка, и особое внимание обращается на развитие воображения и фантазии. В каждом задании, на каждом занятии детям даётся возможность пофантазировать, привнес</w:t>
      </w:r>
      <w:r w:rsidR="00F7243B" w:rsidRPr="00BB1C9D">
        <w:t>ти в работу собственные</w:t>
      </w:r>
      <w:r w:rsidRPr="00BB1C9D">
        <w:t xml:space="preserve"> образ</w:t>
      </w:r>
      <w:r w:rsidR="00F7243B" w:rsidRPr="00BB1C9D">
        <w:t>ы</w:t>
      </w:r>
      <w:r w:rsidR="007E7608" w:rsidRPr="00BB1C9D">
        <w:t>,</w:t>
      </w:r>
      <w:r w:rsidR="007E7608" w:rsidRPr="00BB1C9D">
        <w:rPr>
          <w:color w:val="000000"/>
          <w:shd w:val="clear" w:color="auto" w:fill="FFFFFF"/>
        </w:rPr>
        <w:t xml:space="preserve"> проявляя при этом свою инициативу и раскрывая свои интересы и потребности.</w:t>
      </w:r>
      <w:r w:rsidRPr="00BB1C9D">
        <w:t xml:space="preserve"> Важно “расковать” детей, высвободить их творческую энергию. 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 xml:space="preserve">В результате этого процесса </w:t>
      </w:r>
      <w:r w:rsidR="00F7243B" w:rsidRPr="00BB1C9D">
        <w:t>об</w:t>
      </w:r>
      <w:r w:rsidRPr="00BB1C9D">
        <w:t>уча</w:t>
      </w:r>
      <w:r w:rsidR="00F7243B" w:rsidRPr="00BB1C9D">
        <w:t>ю</w:t>
      </w:r>
      <w:r w:rsidRPr="00BB1C9D">
        <w:t xml:space="preserve">щиеся проходят путь от «незнания» к «знанию», от «неумения» к «умению». Обучение будет успешным, если знания и умения усваиваются </w:t>
      </w:r>
      <w:r w:rsidR="00F7243B" w:rsidRPr="00BB1C9D">
        <w:t>об</w:t>
      </w:r>
      <w:r w:rsidRPr="00BB1C9D">
        <w:t>уча</w:t>
      </w:r>
      <w:r w:rsidR="00F7243B" w:rsidRPr="00BB1C9D">
        <w:t>ю</w:t>
      </w:r>
      <w:r w:rsidRPr="00BB1C9D">
        <w:t>щимися в строгой последовательности, постепенно, в порядке возрастающей трудности.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lastRenderedPageBreak/>
        <w:t>Одна из особенностей занятий в кружк</w:t>
      </w:r>
      <w:r w:rsidR="00F7243B" w:rsidRPr="00BB1C9D">
        <w:t>овом объединении по швейному делу</w:t>
      </w:r>
      <w:r w:rsidRPr="00BB1C9D">
        <w:t xml:space="preserve"> состоит в том, что для выполнения задания требуется длительное время. Чтобы </w:t>
      </w:r>
      <w:r w:rsidR="00F7243B" w:rsidRPr="00BB1C9D">
        <w:t>об</w:t>
      </w:r>
      <w:r w:rsidRPr="00BB1C9D">
        <w:t>уча</w:t>
      </w:r>
      <w:r w:rsidR="00F7243B" w:rsidRPr="00BB1C9D">
        <w:t>ю</w:t>
      </w:r>
      <w:r w:rsidRPr="00BB1C9D">
        <w:t>щиеся не потеряли интереса к работе над одной и той же вещью, когда до конечного результата работы еще далеко, необходимо подводить итоги работы ежедневно, повышать результативность работы путем подведения итогов одного занятия. В этом случае дети видят результаты своего труда на каждом занятии, что является стимулом дальнейшей плодотворной работы. Существенно активизируют творческую деятельность</w:t>
      </w:r>
      <w:r w:rsidR="00F7243B" w:rsidRPr="00BB1C9D">
        <w:t xml:space="preserve"> об</w:t>
      </w:r>
      <w:r w:rsidRPr="00BB1C9D">
        <w:t>уча</w:t>
      </w:r>
      <w:r w:rsidR="00F7243B" w:rsidRPr="00BB1C9D">
        <w:t>ю</w:t>
      </w:r>
      <w:r w:rsidRPr="00BB1C9D">
        <w:t>щихся промежуточные просмотры их работ. На текущих промежуточных просмотрах отмечаю</w:t>
      </w:r>
      <w:r w:rsidR="00F7243B" w:rsidRPr="00BB1C9D">
        <w:t>тся</w:t>
      </w:r>
      <w:r w:rsidRPr="00BB1C9D">
        <w:t xml:space="preserve"> достижения кружковцев, став</w:t>
      </w:r>
      <w:r w:rsidR="00F7243B" w:rsidRPr="00BB1C9D">
        <w:t xml:space="preserve">ятся перед ними новые задачи, </w:t>
      </w:r>
      <w:r w:rsidRPr="00BB1C9D">
        <w:t>выража</w:t>
      </w:r>
      <w:r w:rsidR="00F7243B" w:rsidRPr="00BB1C9D">
        <w:t>ется</w:t>
      </w:r>
      <w:r w:rsidRPr="00BB1C9D">
        <w:t xml:space="preserve"> одобрение, если что-то детям удалось. Это поднимает настроение </w:t>
      </w:r>
      <w:r w:rsidR="00F7243B" w:rsidRPr="00BB1C9D">
        <w:t>об</w:t>
      </w:r>
      <w:r w:rsidRPr="00BB1C9D">
        <w:t>уча</w:t>
      </w:r>
      <w:r w:rsidR="00F7243B" w:rsidRPr="00BB1C9D">
        <w:t>ю</w:t>
      </w:r>
      <w:r w:rsidRPr="00BB1C9D">
        <w:t xml:space="preserve">щихся, стимулирует их дальнейшую работу, дает им прилив новых сил. Зримо ощущая результаты своего труда и убеждаясь в своих возможностях, </w:t>
      </w:r>
      <w:r w:rsidR="00F7243B" w:rsidRPr="00BB1C9D">
        <w:t xml:space="preserve">обучающиеся </w:t>
      </w:r>
      <w:r w:rsidRPr="00BB1C9D">
        <w:t>работают с большим эмоциональным подъемом. Во время обсуждения изделий нередко возникают прения, в которых отчетливо проявляются и оттачиваются эстетические вкусы</w:t>
      </w:r>
      <w:r w:rsidR="009A6004" w:rsidRPr="00BB1C9D">
        <w:t xml:space="preserve"> воспитанников</w:t>
      </w:r>
      <w:r w:rsidRPr="00BB1C9D">
        <w:t>, развива</w:t>
      </w:r>
      <w:r w:rsidR="009A6004" w:rsidRPr="00BB1C9D">
        <w:t>е</w:t>
      </w:r>
      <w:r w:rsidRPr="00BB1C9D">
        <w:t>тся их творческое мышление.</w:t>
      </w:r>
    </w:p>
    <w:p w:rsidR="00B66BCD" w:rsidRPr="00BB1C9D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>В конце года устраива</w:t>
      </w:r>
      <w:r w:rsidR="009A6004" w:rsidRPr="00BB1C9D">
        <w:t>ется</w:t>
      </w:r>
      <w:r w:rsidRPr="00BB1C9D">
        <w:t xml:space="preserve"> отчетн</w:t>
      </w:r>
      <w:r w:rsidR="009A6004" w:rsidRPr="00BB1C9D">
        <w:t>ая</w:t>
      </w:r>
      <w:r w:rsidRPr="00BB1C9D">
        <w:t xml:space="preserve"> итогов</w:t>
      </w:r>
      <w:r w:rsidR="009A6004" w:rsidRPr="00BB1C9D">
        <w:t xml:space="preserve">аявыставка работ кружковцев, на которой отмечаются наиболее удавшиеся работы. </w:t>
      </w:r>
      <w:r w:rsidRPr="00BB1C9D">
        <w:t xml:space="preserve">Умелая организация и проведение выставки становится одной из эффективных форм морального поощрения </w:t>
      </w:r>
      <w:r w:rsidR="009A6004" w:rsidRPr="00BB1C9D">
        <w:t>об</w:t>
      </w:r>
      <w:r w:rsidRPr="00BB1C9D">
        <w:t>уча</w:t>
      </w:r>
      <w:r w:rsidR="009A6004" w:rsidRPr="00BB1C9D">
        <w:t>ю</w:t>
      </w:r>
      <w:r w:rsidRPr="00BB1C9D">
        <w:t xml:space="preserve">щихся. </w:t>
      </w:r>
      <w:r w:rsidR="009A6004" w:rsidRPr="00BB1C9D">
        <w:t>Кроме того э</w:t>
      </w:r>
      <w:r w:rsidRPr="00BB1C9D">
        <w:t xml:space="preserve">то способствует привлечению к занятиям </w:t>
      </w:r>
      <w:r w:rsidR="009A6004" w:rsidRPr="00BB1C9D">
        <w:t xml:space="preserve">швейным делом </w:t>
      </w:r>
      <w:r w:rsidRPr="00BB1C9D">
        <w:t xml:space="preserve"> новых </w:t>
      </w:r>
      <w:r w:rsidR="009A6004" w:rsidRPr="00BB1C9D">
        <w:t>детей</w:t>
      </w:r>
      <w:r w:rsidRPr="00BB1C9D">
        <w:t>.</w:t>
      </w:r>
    </w:p>
    <w:p w:rsidR="00FC6A05" w:rsidRPr="00BB1C9D" w:rsidRDefault="00FC6A05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rPr>
          <w:shd w:val="clear" w:color="auto" w:fill="FFFFFF"/>
        </w:rPr>
        <w:t> Таким образом, можно сделать вывод, что каждое занятие кружкового объединения по швейному делу подчинено воспитанию гармоничной личности ребенка и способствует его нравственному и эстетическому развитию и становлению.</w:t>
      </w:r>
    </w:p>
    <w:p w:rsidR="002C0F70" w:rsidRPr="00721514" w:rsidRDefault="00B66BCD" w:rsidP="00721514">
      <w:pPr>
        <w:pStyle w:val="a3"/>
        <w:spacing w:before="0" w:beforeAutospacing="0" w:after="0" w:afterAutospacing="0" w:line="360" w:lineRule="auto"/>
        <w:ind w:firstLine="709"/>
        <w:jc w:val="both"/>
      </w:pPr>
      <w:r w:rsidRPr="00BB1C9D">
        <w:t>В. А.</w:t>
      </w:r>
      <w:r w:rsidR="00FC6A05" w:rsidRPr="00BB1C9D">
        <w:t xml:space="preserve"> Сухомлинский писал: </w:t>
      </w:r>
      <w:r w:rsidRPr="00BB1C9D">
        <w:t xml:space="preserve"> «Учение – это лишь один из лепестков того цветка, который называется воспитанием в широком смысле этого понятия. В воспитании нет главного и второстепенного, как нет главного лепестка среди множества лепестков, создающих красоту цветка. В воспитании всё главное – и занятие, и развитие разносторонни</w:t>
      </w:r>
      <w:r w:rsidR="00C51CDA">
        <w:t>х интересов детей вне занятия …</w:t>
      </w:r>
      <w:r w:rsidR="00721514">
        <w:t>»</w:t>
      </w: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Default="00C51CDA" w:rsidP="0072151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51CDA" w:rsidRPr="00BB1C9D" w:rsidRDefault="00C51CDA" w:rsidP="00721514">
      <w:pPr>
        <w:pStyle w:val="a3"/>
        <w:spacing w:before="0" w:beforeAutospacing="0" w:after="0" w:afterAutospacing="0" w:line="360" w:lineRule="auto"/>
        <w:jc w:val="both"/>
      </w:pPr>
    </w:p>
    <w:p w:rsidR="007E7608" w:rsidRPr="00BB1C9D" w:rsidRDefault="001412B5" w:rsidP="007215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C9D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литературы:</w:t>
      </w:r>
    </w:p>
    <w:p w:rsidR="00874331" w:rsidRPr="00EB4287" w:rsidRDefault="00EB4287" w:rsidP="00721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287">
        <w:rPr>
          <w:rFonts w:ascii="Times New Roman" w:hAnsi="Times New Roman" w:cs="Times New Roman"/>
          <w:sz w:val="24"/>
          <w:szCs w:val="24"/>
        </w:rPr>
        <w:t>1.</w:t>
      </w:r>
      <w:r w:rsidR="00BB1C9D" w:rsidRPr="00EB4287">
        <w:rPr>
          <w:rFonts w:ascii="Times New Roman" w:hAnsi="Times New Roman" w:cs="Times New Roman"/>
          <w:sz w:val="24"/>
          <w:szCs w:val="24"/>
        </w:rPr>
        <w:t xml:space="preserve">Тутолмин А.В. Нравственно-эстетическое воспитание школьников / Глазов.гос. </w:t>
      </w:r>
      <w:proofErr w:type="spellStart"/>
      <w:r w:rsidR="00BB1C9D" w:rsidRPr="00EB428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B1C9D" w:rsidRPr="00EB4287">
        <w:rPr>
          <w:rFonts w:ascii="Times New Roman" w:hAnsi="Times New Roman" w:cs="Times New Roman"/>
          <w:sz w:val="24"/>
          <w:szCs w:val="24"/>
        </w:rPr>
        <w:t>. ин-т.</w:t>
      </w:r>
      <w:r w:rsidR="00C51CDA" w:rsidRPr="00E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B1C9D" w:rsidRPr="00EB4287">
        <w:rPr>
          <w:rFonts w:ascii="Times New Roman" w:hAnsi="Times New Roman" w:cs="Times New Roman"/>
          <w:sz w:val="24"/>
          <w:szCs w:val="24"/>
        </w:rPr>
        <w:t xml:space="preserve">Глазов, 2003. </w:t>
      </w:r>
    </w:p>
    <w:p w:rsidR="00874331" w:rsidRPr="00BB1C9D" w:rsidRDefault="00EB4287" w:rsidP="00721514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412B5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Астраханцева </w:t>
      </w:r>
      <w:r w:rsidR="00874331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В., </w:t>
      </w:r>
      <w:r w:rsidR="001412B5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Рукавица </w:t>
      </w:r>
      <w:r w:rsidR="00874331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Ю., </w:t>
      </w:r>
      <w:proofErr w:type="spellStart"/>
      <w:r w:rsidR="001412B5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Шушпанова</w:t>
      </w:r>
      <w:r w:rsidR="00874331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74331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В.. Методическое основы преподавания декоративно прикладного творчества. – Ростов н/Д: Феникс, 2006.</w:t>
      </w:r>
    </w:p>
    <w:p w:rsidR="00BB1C9D" w:rsidRPr="00BB1C9D" w:rsidRDefault="00EB4287" w:rsidP="007215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="00853D20" w:rsidRPr="00BB1C9D">
        <w:rPr>
          <w:rFonts w:ascii="Times New Roman" w:hAnsi="Times New Roman" w:cs="Times New Roman"/>
          <w:sz w:val="24"/>
          <w:szCs w:val="24"/>
          <w:shd w:val="clear" w:color="auto" w:fill="FFFFFF"/>
        </w:rPr>
        <w:t>Загвязинский</w:t>
      </w:r>
      <w:proofErr w:type="spellEnd"/>
      <w:r w:rsidR="00853D20" w:rsidRPr="00BB1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В.И. Педагогическое творчество учителя</w:t>
      </w:r>
      <w:r w:rsidR="00C51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1CDA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53D20" w:rsidRPr="00BB1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М., 2001.</w:t>
      </w:r>
    </w:p>
    <w:p w:rsidR="00BB1C9D" w:rsidRPr="00BB1C9D" w:rsidRDefault="00EB4287" w:rsidP="007215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="003D28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="003D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В.</w:t>
      </w:r>
      <w:r w:rsidR="00BB1C9D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Конструирование и художественный труд. Программа и конспекты занятий. </w:t>
      </w:r>
      <w:r w:rsidR="00C51CDA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1C9D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2007.</w:t>
      </w:r>
    </w:p>
    <w:p w:rsidR="00BB1C9D" w:rsidRPr="003D2868" w:rsidRDefault="00EB4287" w:rsidP="0072151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5.</w:t>
      </w:r>
      <w:r w:rsidR="003D2868" w:rsidRPr="003D286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Сухомлинский В. А. Биобиблиография / Сост. А. И. Сухомлинская, О. В. Сухомлинская. </w:t>
      </w:r>
      <w:r w:rsidR="003D2868" w:rsidRPr="00BB1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D2868" w:rsidRPr="003D286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К.: </w:t>
      </w:r>
      <w:proofErr w:type="spellStart"/>
      <w:r w:rsidR="003D2868" w:rsidRPr="003D286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Рад.шк</w:t>
      </w:r>
      <w:proofErr w:type="spellEnd"/>
      <w:r w:rsidR="003D2868" w:rsidRPr="003D286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., 1987.</w:t>
      </w:r>
    </w:p>
    <w:sectPr w:rsidR="00BB1C9D" w:rsidRPr="003D2868" w:rsidSect="00BB1C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184"/>
    <w:multiLevelType w:val="hybridMultilevel"/>
    <w:tmpl w:val="83CC9566"/>
    <w:lvl w:ilvl="0" w:tplc="E7F4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F7C65"/>
    <w:multiLevelType w:val="multilevel"/>
    <w:tmpl w:val="E774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740B"/>
    <w:multiLevelType w:val="multilevel"/>
    <w:tmpl w:val="418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C3D9D"/>
    <w:multiLevelType w:val="multilevel"/>
    <w:tmpl w:val="D1A8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7645F"/>
    <w:multiLevelType w:val="multilevel"/>
    <w:tmpl w:val="DC14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13CC5"/>
    <w:multiLevelType w:val="multilevel"/>
    <w:tmpl w:val="2D7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B221D"/>
    <w:multiLevelType w:val="multilevel"/>
    <w:tmpl w:val="D57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976E5"/>
    <w:multiLevelType w:val="multilevel"/>
    <w:tmpl w:val="1CB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C7E15"/>
    <w:multiLevelType w:val="multilevel"/>
    <w:tmpl w:val="59F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70EA2"/>
    <w:multiLevelType w:val="hybridMultilevel"/>
    <w:tmpl w:val="0E02D9C0"/>
    <w:lvl w:ilvl="0" w:tplc="77A0A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B66BCD"/>
    <w:rsid w:val="00011A81"/>
    <w:rsid w:val="00015D24"/>
    <w:rsid w:val="00092C14"/>
    <w:rsid w:val="001412B5"/>
    <w:rsid w:val="00240A36"/>
    <w:rsid w:val="002C0F70"/>
    <w:rsid w:val="003478FA"/>
    <w:rsid w:val="003C2C80"/>
    <w:rsid w:val="003D2868"/>
    <w:rsid w:val="004013D6"/>
    <w:rsid w:val="004110FA"/>
    <w:rsid w:val="004C39ED"/>
    <w:rsid w:val="0050606A"/>
    <w:rsid w:val="005060AA"/>
    <w:rsid w:val="00516F6E"/>
    <w:rsid w:val="005B45D3"/>
    <w:rsid w:val="006B144A"/>
    <w:rsid w:val="00721514"/>
    <w:rsid w:val="00743B55"/>
    <w:rsid w:val="00791FE4"/>
    <w:rsid w:val="007B3056"/>
    <w:rsid w:val="007E7608"/>
    <w:rsid w:val="007F2185"/>
    <w:rsid w:val="00853D20"/>
    <w:rsid w:val="0085628C"/>
    <w:rsid w:val="00874331"/>
    <w:rsid w:val="00895D0E"/>
    <w:rsid w:val="0091257D"/>
    <w:rsid w:val="009A0318"/>
    <w:rsid w:val="009A0C60"/>
    <w:rsid w:val="009A6004"/>
    <w:rsid w:val="00A23926"/>
    <w:rsid w:val="00B66BCD"/>
    <w:rsid w:val="00BB1C9D"/>
    <w:rsid w:val="00BC4648"/>
    <w:rsid w:val="00C1023B"/>
    <w:rsid w:val="00C25FDE"/>
    <w:rsid w:val="00C51CDA"/>
    <w:rsid w:val="00CA5737"/>
    <w:rsid w:val="00D064C6"/>
    <w:rsid w:val="00E36C38"/>
    <w:rsid w:val="00E81CAB"/>
    <w:rsid w:val="00EB4287"/>
    <w:rsid w:val="00ED21BB"/>
    <w:rsid w:val="00EF486C"/>
    <w:rsid w:val="00F7243B"/>
    <w:rsid w:val="00F7506F"/>
    <w:rsid w:val="00FC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BCD"/>
  </w:style>
  <w:style w:type="paragraph" w:customStyle="1" w:styleId="c1">
    <w:name w:val="c1"/>
    <w:basedOn w:val="a"/>
    <w:rsid w:val="004C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C39ED"/>
  </w:style>
  <w:style w:type="paragraph" w:styleId="a4">
    <w:name w:val="List Paragraph"/>
    <w:basedOn w:val="a"/>
    <w:uiPriority w:val="34"/>
    <w:qFormat/>
    <w:rsid w:val="001412B5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4110FA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6">
    <w:name w:val="Основной текст + 26"/>
    <w:aliases w:val="5 pt"/>
    <w:basedOn w:val="1"/>
    <w:uiPriority w:val="99"/>
    <w:rsid w:val="004110FA"/>
    <w:rPr>
      <w:rFonts w:ascii="Microsoft Sans Serif" w:hAnsi="Microsoft Sans Serif" w:cs="Microsoft Sans Serif"/>
      <w:noProof/>
      <w:sz w:val="53"/>
      <w:szCs w:val="53"/>
      <w:shd w:val="clear" w:color="auto" w:fill="FFFFFF"/>
    </w:rPr>
  </w:style>
  <w:style w:type="paragraph" w:styleId="a5">
    <w:name w:val="Body Text"/>
    <w:basedOn w:val="a"/>
    <w:link w:val="1"/>
    <w:uiPriority w:val="99"/>
    <w:rsid w:val="004110FA"/>
    <w:pPr>
      <w:shd w:val="clear" w:color="auto" w:fill="FFFFFF"/>
      <w:spacing w:after="0" w:line="235" w:lineRule="exact"/>
      <w:jc w:val="both"/>
    </w:pPr>
    <w:rPr>
      <w:rFonts w:ascii="Microsoft Sans Serif" w:hAnsi="Microsoft Sans Serif" w:cs="Microsoft Sans Serif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4110FA"/>
  </w:style>
  <w:style w:type="character" w:styleId="a7">
    <w:name w:val="Hyperlink"/>
    <w:basedOn w:val="a0"/>
    <w:uiPriority w:val="99"/>
    <w:semiHidden/>
    <w:unhideWhenUsed/>
    <w:rsid w:val="00895D0E"/>
    <w:rPr>
      <w:color w:val="0000FF"/>
      <w:u w:val="single"/>
    </w:rPr>
  </w:style>
  <w:style w:type="character" w:styleId="a8">
    <w:name w:val="Emphasis"/>
    <w:basedOn w:val="a0"/>
    <w:uiPriority w:val="20"/>
    <w:qFormat/>
    <w:rsid w:val="00C25F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2016-01-13T16:17:00Z</dcterms:created>
  <dcterms:modified xsi:type="dcterms:W3CDTF">2017-11-26T11:16:00Z</dcterms:modified>
</cp:coreProperties>
</file>