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E7" w:rsidRPr="001D1BE7" w:rsidRDefault="001D1BE7" w:rsidP="001D1B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Сочинение ученицы 11-к класса Архиповой 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атьяны</w:t>
      </w:r>
    </w:p>
    <w:p w:rsidR="00D7250C" w:rsidRPr="009B5DF0" w:rsidRDefault="00D7250C" w:rsidP="00D7250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Трудовая доблесть города</w:t>
      </w:r>
      <w:r w:rsidRPr="009B5D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B5DF0">
        <w:rPr>
          <w:rFonts w:ascii="Times New Roman" w:hAnsi="Times New Roman" w:cs="Times New Roman"/>
          <w:b/>
          <w:i/>
          <w:sz w:val="32"/>
          <w:szCs w:val="32"/>
        </w:rPr>
        <w:t>Коврова</w:t>
      </w:r>
      <w:proofErr w:type="spellEnd"/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5DF0">
        <w:rPr>
          <w:rFonts w:ascii="Times New Roman" w:hAnsi="Times New Roman" w:cs="Times New Roman"/>
          <w:sz w:val="28"/>
          <w:szCs w:val="28"/>
        </w:rPr>
        <w:t xml:space="preserve">Всё для фронта, всё для победы – под таким девизом работал завод им.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К.О.Киркижа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(ныне завод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В.А.Дегтярева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B5DF0">
        <w:rPr>
          <w:rFonts w:ascii="Times New Roman" w:hAnsi="Times New Roman" w:cs="Times New Roman"/>
          <w:sz w:val="28"/>
          <w:szCs w:val="28"/>
        </w:rPr>
        <w:t xml:space="preserve"> во время Великой Отечественной войны. Выполнение резко увеличивающихся заданий давалось ценой упорного труда, необычайной силы духа и дисциплины. В то время массовый характер приобрело движение «Работать не только за себя, но и за товарища, ушедшего на фронт».</w:t>
      </w:r>
      <w:r w:rsidRPr="009B5DF0">
        <w:rPr>
          <w:rFonts w:ascii="Times New Roman" w:hAnsi="Times New Roman" w:cs="Times New Roman"/>
        </w:rPr>
        <w:t xml:space="preserve"> </w:t>
      </w:r>
      <w:r w:rsidRPr="009B5DF0">
        <w:rPr>
          <w:rFonts w:ascii="Times New Roman" w:hAnsi="Times New Roman" w:cs="Times New Roman"/>
          <w:sz w:val="28"/>
          <w:szCs w:val="28"/>
        </w:rPr>
        <w:t xml:space="preserve">Людям  приходилось работать по 12 и более часов в сутки, выполняя нормы на 200-300 процентов. Появились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двухсотники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, выполнявшие за смену по две нормы. К станкам и версткам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наравнее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 с рабочими вставали и подростки, которые ничуть не жалея себя выполняли трудовые нормы. Наш Ковровский завод №2 в отличие от других не только не останавливался ни на сутки, но и наращивал производство, осваивал новые виды вооружения, выпускал именно то, что именно сейчас требовалось фронту.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 Так что же такое доблесть? Доблесть -  это высшее душевное мужество, стойкость, благородство; высокое свойство души, высшая добродетель, великодушие и 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саможертва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. Именно эти качества  и проявили наши труженики тыла. Только патриотизм приводил  людей в тылу к Победе.  Патриот своей страны – это тот, кто перестаёт думать о себе, кто проникнут любовью к своей родине и готов жертвовать своими интересами ради неё. Тяжело было не только тем, кто ушел на фронт с оружием в руках, но и </w:t>
      </w:r>
      <w:proofErr w:type="gramStart"/>
      <w:r w:rsidRPr="009B5DF0">
        <w:rPr>
          <w:rFonts w:ascii="Times New Roman" w:hAnsi="Times New Roman" w:cs="Times New Roman"/>
          <w:sz w:val="28"/>
          <w:szCs w:val="28"/>
        </w:rPr>
        <w:t>тем ,</w:t>
      </w:r>
      <w:proofErr w:type="gramEnd"/>
      <w:r w:rsidRPr="009B5DF0">
        <w:rPr>
          <w:rFonts w:ascii="Times New Roman" w:hAnsi="Times New Roman" w:cs="Times New Roman"/>
          <w:sz w:val="28"/>
          <w:szCs w:val="28"/>
        </w:rPr>
        <w:t xml:space="preserve"> кто ковал Победу в тылу. Люди гибли не только от снарядов, но и от неимоверной </w:t>
      </w:r>
      <w:proofErr w:type="spellStart"/>
      <w:proofErr w:type="gramStart"/>
      <w:r w:rsidRPr="009B5DF0">
        <w:rPr>
          <w:rFonts w:ascii="Times New Roman" w:hAnsi="Times New Roman" w:cs="Times New Roman"/>
          <w:sz w:val="28"/>
          <w:szCs w:val="28"/>
        </w:rPr>
        <w:t>усталости,от</w:t>
      </w:r>
      <w:proofErr w:type="spellEnd"/>
      <w:proofErr w:type="gramEnd"/>
      <w:r w:rsidRPr="009B5DF0">
        <w:rPr>
          <w:rFonts w:ascii="Times New Roman" w:hAnsi="Times New Roman" w:cs="Times New Roman"/>
          <w:sz w:val="28"/>
          <w:szCs w:val="28"/>
        </w:rPr>
        <w:t xml:space="preserve"> тяжкого труда на заводах.  Именно благодаря самоотверженности этих людей наша страна смогла победить. Имена многих рабочих  становились известны всей стране вместе с именами героев-фронтовиков.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  Вспомним тех героев, благодаря которым мы одержали Победу. 14 марта 1941 года – постановлением Совета Народных Комиссаров СССР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В.А.Дегтяреву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 присуждена Сталинская премия </w:t>
      </w:r>
      <w:r w:rsidRPr="009B5D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5DF0">
        <w:rPr>
          <w:rFonts w:ascii="Times New Roman" w:hAnsi="Times New Roman" w:cs="Times New Roman"/>
          <w:sz w:val="28"/>
          <w:szCs w:val="28"/>
        </w:rPr>
        <w:t xml:space="preserve"> степени за изобретение образцового стрелкового оружия. Это было первое в стране присуждение Сталинских премий. Задачей Василия Алексеевича было не просто изготовление серийного оружия, а опытных образцов нового оружия, подготовка их к испытаниям. Дегтярев самостоятельно и вместе с другими ковровскими конструкторами создал целый комплекс автоматического стрелкового оружия разного назначения, именно поэтому трудно найти пример столь плодотворной работы.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lastRenderedPageBreak/>
        <w:t xml:space="preserve">    Руководителем творческого коллектива конструкторов-самородков был Петр Максимович Горюнов. Совместно с В.Е. Воронковым он сконструировал модель станкового пулемёта, которая выдержала испытание войной.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 Самым массовым оружием советских автоматчиков в годы Великой Отечественной войны стал сконструированный в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Коврове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 пистолет-пулемёт системы </w:t>
      </w:r>
      <w:proofErr w:type="spellStart"/>
      <w:r w:rsidRPr="009B5DF0">
        <w:rPr>
          <w:rFonts w:ascii="Times New Roman" w:hAnsi="Times New Roman" w:cs="Times New Roman"/>
          <w:sz w:val="28"/>
          <w:szCs w:val="28"/>
        </w:rPr>
        <w:t>Г.С.Шпагина</w:t>
      </w:r>
      <w:proofErr w:type="spellEnd"/>
      <w:r w:rsidRPr="009B5DF0">
        <w:rPr>
          <w:rFonts w:ascii="Times New Roman" w:hAnsi="Times New Roman" w:cs="Times New Roman"/>
          <w:sz w:val="28"/>
          <w:szCs w:val="28"/>
        </w:rPr>
        <w:t xml:space="preserve">,  ППШ-41.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 Семён Владимирович Владимиров лауреат Государственной премии, награжден  орденами Отечественной войны 1 Степени, Трудового Красного Знамени. Служил Родине верно до последнего дня жизни. Одно из лучших его изобретений – пулемет КПВТ – остается в строю и в начале 21 века.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 Василий Иванович Фомин руководил коллективом всю войну и в первые послевоенные годы. Под его руководством коллектив быстро наращивал производство, в кратчайшие сроки осваивал выпуск новых образцов, расширял предприятие, помогал строить и оснащать заводы-дублеры в восточных районах страны и восстанавливать пострадавшие от вражеской агрессии города. </w:t>
      </w:r>
    </w:p>
    <w:p w:rsidR="00D7250C" w:rsidRPr="009B5DF0" w:rsidRDefault="00D7250C" w:rsidP="00D7250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5DF0">
        <w:rPr>
          <w:rFonts w:ascii="Times New Roman" w:hAnsi="Times New Roman" w:cs="Times New Roman"/>
          <w:sz w:val="28"/>
          <w:szCs w:val="28"/>
        </w:rPr>
        <w:t xml:space="preserve">    Наше поколение запомнило этих людей ветеранами, </w:t>
      </w:r>
      <w:proofErr w:type="gramStart"/>
      <w:r w:rsidRPr="009B5DF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B5DF0">
        <w:rPr>
          <w:rFonts w:ascii="Times New Roman" w:hAnsi="Times New Roman" w:cs="Times New Roman"/>
          <w:sz w:val="28"/>
          <w:szCs w:val="28"/>
        </w:rPr>
        <w:t xml:space="preserve"> когда они отстаивали честь нашей страны, им было как и нам по 17-18 лет, а то и меньше.  Война никому не давала скидку на возраст. Мы не переживали обстрелов и голода, но мы смотрим документальные фильмы, читаем книги, слышим рассказы наших ветеранов, после которых подступает ком к горлу и наворачиваются слезы на глаза. Мы не можем понять всей этой боли, мы можем только представить всю самоотверженность нашего народа. Перечитывая документы о подвигах наших заводчан у меня появляется чувство благодарности и гордости за нашу страну. Низкий поклон тем, кто воевал,  трудился в это ужасное для нашей страны время и без сна и отдыха ковал Победу. Вечная память погибшим!</w:t>
      </w:r>
    </w:p>
    <w:p w:rsidR="00DA0A49" w:rsidRDefault="00DA0A49"/>
    <w:sectPr w:rsidR="00DA0A49" w:rsidSect="00F7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3E"/>
    <w:rsid w:val="001C203E"/>
    <w:rsid w:val="001D1BE7"/>
    <w:rsid w:val="00D7250C"/>
    <w:rsid w:val="00D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C2B"/>
  <w15:docId w15:val="{D3C0E181-920F-4926-AA61-64F09089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Елена</cp:lastModifiedBy>
  <cp:revision>4</cp:revision>
  <dcterms:created xsi:type="dcterms:W3CDTF">2017-11-26T15:07:00Z</dcterms:created>
  <dcterms:modified xsi:type="dcterms:W3CDTF">2017-12-06T07:53:00Z</dcterms:modified>
</cp:coreProperties>
</file>