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64" w:rsidRPr="00D8777A" w:rsidRDefault="00DE0C64" w:rsidP="00DE0C64">
      <w:pPr>
        <w:widowControl w:val="0"/>
        <w:ind w:firstLine="567"/>
        <w:jc w:val="center"/>
        <w:rPr>
          <w:b/>
          <w:i/>
          <w:spacing w:val="-4"/>
          <w:sz w:val="28"/>
          <w:szCs w:val="28"/>
        </w:rPr>
      </w:pPr>
      <w:proofErr w:type="spellStart"/>
      <w:r>
        <w:rPr>
          <w:b/>
          <w:i/>
          <w:spacing w:val="-4"/>
          <w:sz w:val="28"/>
          <w:szCs w:val="28"/>
        </w:rPr>
        <w:t>Половинкина</w:t>
      </w:r>
      <w:proofErr w:type="spellEnd"/>
      <w:r>
        <w:rPr>
          <w:b/>
          <w:i/>
          <w:spacing w:val="-4"/>
          <w:sz w:val="28"/>
          <w:szCs w:val="28"/>
        </w:rPr>
        <w:t xml:space="preserve"> Ольга Анатольевна</w:t>
      </w:r>
      <w:r w:rsidRPr="00D8777A">
        <w:rPr>
          <w:b/>
          <w:i/>
          <w:spacing w:val="-4"/>
          <w:sz w:val="28"/>
          <w:szCs w:val="28"/>
        </w:rPr>
        <w:t>,</w:t>
      </w:r>
    </w:p>
    <w:p w:rsidR="00DE0C64" w:rsidRPr="006E5DF3" w:rsidRDefault="00DE0C64" w:rsidP="00DE0C64">
      <w:pPr>
        <w:widowControl w:val="0"/>
        <w:ind w:firstLine="567"/>
        <w:jc w:val="center"/>
        <w:rPr>
          <w:i/>
          <w:spacing w:val="-4"/>
          <w:sz w:val="28"/>
          <w:szCs w:val="28"/>
        </w:rPr>
      </w:pPr>
      <w:r>
        <w:rPr>
          <w:i/>
          <w:spacing w:val="-4"/>
          <w:sz w:val="28"/>
          <w:szCs w:val="28"/>
        </w:rPr>
        <w:t>у</w:t>
      </w:r>
      <w:r w:rsidRPr="006E5DF3">
        <w:rPr>
          <w:i/>
          <w:spacing w:val="-4"/>
          <w:sz w:val="28"/>
          <w:szCs w:val="28"/>
        </w:rPr>
        <w:t>читель</w:t>
      </w:r>
      <w:r>
        <w:rPr>
          <w:i/>
          <w:spacing w:val="-4"/>
          <w:sz w:val="28"/>
          <w:szCs w:val="28"/>
        </w:rPr>
        <w:t xml:space="preserve"> французского языка</w:t>
      </w:r>
      <w:r w:rsidRPr="006E5DF3">
        <w:rPr>
          <w:i/>
          <w:spacing w:val="-4"/>
          <w:sz w:val="28"/>
          <w:szCs w:val="28"/>
        </w:rPr>
        <w:t>,</w:t>
      </w:r>
    </w:p>
    <w:p w:rsidR="00DE0C64" w:rsidRPr="00D8777A" w:rsidRDefault="00DE0C64" w:rsidP="00DE0C64">
      <w:pPr>
        <w:widowControl w:val="0"/>
        <w:ind w:firstLine="567"/>
        <w:jc w:val="center"/>
        <w:rPr>
          <w:i/>
          <w:spacing w:val="-4"/>
          <w:sz w:val="28"/>
          <w:szCs w:val="28"/>
        </w:rPr>
      </w:pPr>
      <w:r>
        <w:rPr>
          <w:i/>
          <w:spacing w:val="-4"/>
          <w:sz w:val="28"/>
          <w:szCs w:val="28"/>
        </w:rPr>
        <w:t xml:space="preserve">МБОУ СОШ </w:t>
      </w:r>
      <w:r w:rsidRPr="00D8777A">
        <w:rPr>
          <w:i/>
          <w:spacing w:val="-4"/>
          <w:sz w:val="28"/>
          <w:szCs w:val="28"/>
        </w:rPr>
        <w:t xml:space="preserve">№ </w:t>
      </w:r>
      <w:r>
        <w:rPr>
          <w:i/>
          <w:spacing w:val="-4"/>
          <w:sz w:val="28"/>
          <w:szCs w:val="28"/>
        </w:rPr>
        <w:t>8</w:t>
      </w:r>
      <w:r w:rsidRPr="00D8777A">
        <w:rPr>
          <w:i/>
          <w:spacing w:val="-4"/>
          <w:sz w:val="28"/>
          <w:szCs w:val="28"/>
        </w:rPr>
        <w:t>,</w:t>
      </w:r>
      <w:r>
        <w:rPr>
          <w:i/>
          <w:spacing w:val="-4"/>
          <w:sz w:val="28"/>
          <w:szCs w:val="28"/>
        </w:rPr>
        <w:t xml:space="preserve"> </w:t>
      </w:r>
      <w:r w:rsidRPr="00D8777A">
        <w:rPr>
          <w:i/>
          <w:spacing w:val="-4"/>
          <w:sz w:val="28"/>
          <w:szCs w:val="28"/>
        </w:rPr>
        <w:t xml:space="preserve">г. </w:t>
      </w:r>
      <w:r>
        <w:rPr>
          <w:i/>
          <w:spacing w:val="-4"/>
          <w:sz w:val="28"/>
          <w:szCs w:val="28"/>
        </w:rPr>
        <w:t>Ковров</w:t>
      </w:r>
    </w:p>
    <w:p w:rsidR="00DE0C64" w:rsidRPr="00D8777A" w:rsidRDefault="00DE0C64" w:rsidP="00DE0C64">
      <w:pPr>
        <w:widowControl w:val="0"/>
        <w:jc w:val="center"/>
        <w:rPr>
          <w:b/>
          <w:spacing w:val="-4"/>
          <w:sz w:val="18"/>
          <w:szCs w:val="18"/>
        </w:rPr>
      </w:pPr>
    </w:p>
    <w:p w:rsidR="00DE0C64" w:rsidRDefault="00DE0C64" w:rsidP="00DE0C64">
      <w:pPr>
        <w:widowControl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BB1F14">
        <w:rPr>
          <w:b/>
          <w:sz w:val="28"/>
          <w:szCs w:val="28"/>
        </w:rPr>
        <w:t xml:space="preserve">ФОРМИРОВАНИЕ МЕЖКУЛЬТУРНОЙ КОМПЕТЕНЦИИ </w:t>
      </w:r>
      <w:r>
        <w:rPr>
          <w:b/>
          <w:sz w:val="28"/>
          <w:szCs w:val="28"/>
        </w:rPr>
        <w:t>УЧАЩИХСЯ ПРИ ИЗУЧЕНИИ ИНОСТРАННОГО ЯЗЫКА</w:t>
      </w:r>
    </w:p>
    <w:p w:rsidR="00DE0C64" w:rsidRPr="00BB1F14" w:rsidRDefault="00DE0C64" w:rsidP="00DE0C64">
      <w:pPr>
        <w:widowControl w:val="0"/>
        <w:spacing w:line="360" w:lineRule="auto"/>
        <w:jc w:val="center"/>
        <w:rPr>
          <w:b/>
        </w:rPr>
      </w:pPr>
      <w:r w:rsidRPr="00BB1F14">
        <w:rPr>
          <w:b/>
          <w:sz w:val="28"/>
          <w:szCs w:val="28"/>
        </w:rPr>
        <w:t>НА УРОКАХ И ВО ВНЕУРОЧНОЙ ДЕЯТЕЛЬНОСТИ</w:t>
      </w:r>
      <w:bookmarkEnd w:id="0"/>
    </w:p>
    <w:p w:rsidR="00DE0C64" w:rsidRDefault="00DE0C64" w:rsidP="00E96939">
      <w:pPr>
        <w:spacing w:line="360" w:lineRule="auto"/>
        <w:ind w:firstLine="540"/>
        <w:jc w:val="both"/>
        <w:rPr>
          <w:sz w:val="28"/>
          <w:szCs w:val="28"/>
        </w:rPr>
      </w:pP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Реформы системы образования, возрастающие требования к уровню владения иностранным языком учащихся обусловливают необходимость </w:t>
      </w:r>
      <w:r>
        <w:rPr>
          <w:sz w:val="28"/>
          <w:szCs w:val="28"/>
        </w:rPr>
        <w:t>выбора</w:t>
      </w:r>
      <w:r w:rsidRPr="001364AD">
        <w:rPr>
          <w:sz w:val="28"/>
          <w:szCs w:val="28"/>
        </w:rPr>
        <w:t xml:space="preserve"> технологий обучения иностранным языкам</w:t>
      </w:r>
      <w:r>
        <w:rPr>
          <w:sz w:val="28"/>
          <w:szCs w:val="28"/>
        </w:rPr>
        <w:t>, которые позволяют</w:t>
      </w:r>
      <w:r w:rsidRPr="001364AD">
        <w:rPr>
          <w:sz w:val="28"/>
          <w:szCs w:val="28"/>
        </w:rPr>
        <w:t xml:space="preserve"> формирова</w:t>
      </w:r>
      <w:r>
        <w:rPr>
          <w:sz w:val="28"/>
          <w:szCs w:val="28"/>
        </w:rPr>
        <w:t>ть</w:t>
      </w:r>
      <w:r w:rsidRPr="001364AD">
        <w:rPr>
          <w:sz w:val="28"/>
          <w:szCs w:val="28"/>
        </w:rPr>
        <w:t xml:space="preserve"> у учащихся способности участвовать в реальной межкультурной коммуникации и стремлением соответствовать единым европейским стандартам в образовании.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В общеевропейских компетенциях владения иностранным языком выделены следующие межкультурные знания и умения: 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– способность соотносить свою собственную и иноязычную культуру; 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– восприимчивость к различным культурам, умение гибко использовать разнообразные стратегии для установления контакта с представителями иных культур;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color w:val="00B050"/>
          <w:sz w:val="28"/>
          <w:szCs w:val="28"/>
        </w:rPr>
      </w:pPr>
      <w:r w:rsidRPr="001364AD">
        <w:rPr>
          <w:sz w:val="28"/>
          <w:szCs w:val="28"/>
        </w:rPr>
        <w:t xml:space="preserve"> – умение выступать в роли посредника между представителями своей и иноязычной культуры и эффективно устранять недопонимание и конфликтные ситуации, вызв</w:t>
      </w:r>
      <w:r>
        <w:rPr>
          <w:sz w:val="28"/>
          <w:szCs w:val="28"/>
        </w:rPr>
        <w:t>анные межкультурными различиями</w:t>
      </w:r>
      <w:r w:rsidR="00DE0C64">
        <w:rPr>
          <w:sz w:val="28"/>
          <w:szCs w:val="28"/>
        </w:rPr>
        <w:t xml:space="preserve"> </w:t>
      </w:r>
      <w:r w:rsidR="00DE0C64" w:rsidRPr="001364AD">
        <w:rPr>
          <w:sz w:val="28"/>
          <w:szCs w:val="28"/>
        </w:rPr>
        <w:t>[</w:t>
      </w:r>
      <w:r w:rsidR="00DE0C64">
        <w:rPr>
          <w:sz w:val="28"/>
          <w:szCs w:val="28"/>
        </w:rPr>
        <w:t>1</w:t>
      </w:r>
      <w:r w:rsidR="00DE0C64" w:rsidRPr="001364AD">
        <w:rPr>
          <w:sz w:val="28"/>
          <w:szCs w:val="28"/>
        </w:rPr>
        <w:t>].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Согласно требованиям ФГОС основного общего образования изучение иностранного языка в основной школе направлено на достижение следующих целей:</w:t>
      </w:r>
    </w:p>
    <w:p w:rsidR="00E96939" w:rsidRPr="001364AD" w:rsidRDefault="00E96939" w:rsidP="00E9693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приобщение учащихся к культуре, традициям и реалиям стран изучаемого иностранного; </w:t>
      </w:r>
    </w:p>
    <w:p w:rsidR="00E96939" w:rsidRPr="001364AD" w:rsidRDefault="00E96939" w:rsidP="00E9693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формирование умения представлять свою страну, ее культуру в условиях иноязычного межкультурного общения;</w:t>
      </w:r>
    </w:p>
    <w:p w:rsidR="00E96939" w:rsidRPr="001364AD" w:rsidRDefault="00E96939" w:rsidP="00E9693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lastRenderedPageBreak/>
        <w:t>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E96939" w:rsidRPr="001364AD" w:rsidRDefault="00E96939" w:rsidP="00E96939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развитие стремления к взаимопониманию между людьми разных сообществ, толерантного отношения к проявлениям иной культуры.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Предусматривается также овладение умениями: 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- представлять родную культуру на иностранном языке; 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- находить сходство и различие в традициях своей страны и страны изучаемого языка; 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- оказывать помощь зарубежным гостям  в ситуациях повседневного общения</w:t>
      </w:r>
      <w:r w:rsidR="00DE0C64">
        <w:rPr>
          <w:sz w:val="28"/>
          <w:szCs w:val="28"/>
        </w:rPr>
        <w:t xml:space="preserve"> </w:t>
      </w:r>
      <w:r w:rsidR="00DE0C64" w:rsidRPr="001364AD">
        <w:rPr>
          <w:sz w:val="28"/>
          <w:szCs w:val="28"/>
        </w:rPr>
        <w:t>[</w:t>
      </w:r>
      <w:r w:rsidR="00DE0C64">
        <w:rPr>
          <w:sz w:val="28"/>
          <w:szCs w:val="28"/>
        </w:rPr>
        <w:t>2</w:t>
      </w:r>
      <w:r w:rsidR="00DE0C64" w:rsidRPr="001364AD">
        <w:rPr>
          <w:sz w:val="28"/>
          <w:szCs w:val="28"/>
        </w:rPr>
        <w:t>].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Анализируя оба документа, приходим к выводу, что межкультурные стратегии обучения актуальны как для языкового образования в России, так и за рубежом.</w:t>
      </w:r>
    </w:p>
    <w:p w:rsidR="00E96939" w:rsidRPr="001364AD" w:rsidRDefault="00E96939" w:rsidP="00E9693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364AD">
        <w:rPr>
          <w:sz w:val="28"/>
          <w:szCs w:val="28"/>
        </w:rPr>
        <w:t xml:space="preserve">Формирование межкультурной компетенции, без которой невозможна успешная коммуникация между носителями разных языков и культур, связано </w:t>
      </w:r>
      <w:r>
        <w:rPr>
          <w:sz w:val="28"/>
          <w:szCs w:val="28"/>
        </w:rPr>
        <w:t xml:space="preserve">не только </w:t>
      </w:r>
      <w:r w:rsidRPr="001364AD">
        <w:rPr>
          <w:sz w:val="28"/>
          <w:szCs w:val="28"/>
        </w:rPr>
        <w:t>с отбором педагогических технологий</w:t>
      </w:r>
      <w:r>
        <w:rPr>
          <w:sz w:val="28"/>
          <w:szCs w:val="28"/>
        </w:rPr>
        <w:t xml:space="preserve">, но и </w:t>
      </w:r>
      <w:r w:rsidRPr="001364AD">
        <w:rPr>
          <w:sz w:val="28"/>
          <w:szCs w:val="28"/>
        </w:rPr>
        <w:t>отбор</w:t>
      </w:r>
      <w:r>
        <w:rPr>
          <w:sz w:val="28"/>
          <w:szCs w:val="28"/>
        </w:rPr>
        <w:t>ом</w:t>
      </w:r>
      <w:r w:rsidRPr="001364AD">
        <w:rPr>
          <w:sz w:val="28"/>
          <w:szCs w:val="28"/>
        </w:rPr>
        <w:t xml:space="preserve"> эффективных приемов, средств, способов и форм организации учебного процесса (урочная и внеурочная деятельность), которые интегрировали бы изучение иностранного языка с другими предметами школьной программы: литературой, историей, биологией, географией, МХК и др. </w:t>
      </w:r>
      <w:proofErr w:type="gramEnd"/>
    </w:p>
    <w:p w:rsidR="00E96939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Отсутствие или недостаточная </w:t>
      </w:r>
      <w:proofErr w:type="spellStart"/>
      <w:r w:rsidRPr="001364AD">
        <w:rPr>
          <w:sz w:val="28"/>
          <w:szCs w:val="28"/>
        </w:rPr>
        <w:t>сформированность</w:t>
      </w:r>
      <w:proofErr w:type="spellEnd"/>
      <w:r w:rsidRPr="001364AD">
        <w:rPr>
          <w:sz w:val="28"/>
          <w:szCs w:val="28"/>
        </w:rPr>
        <w:t xml:space="preserve"> межкультурной</w:t>
      </w:r>
      <w:r w:rsidRPr="001364AD">
        <w:rPr>
          <w:spacing w:val="9"/>
          <w:sz w:val="28"/>
          <w:szCs w:val="28"/>
        </w:rPr>
        <w:t xml:space="preserve"> компетенции</w:t>
      </w:r>
      <w:r w:rsidRPr="001364AD">
        <w:rPr>
          <w:b/>
          <w:spacing w:val="9"/>
          <w:sz w:val="28"/>
          <w:szCs w:val="28"/>
        </w:rPr>
        <w:t xml:space="preserve"> </w:t>
      </w:r>
      <w:r w:rsidRPr="001364AD">
        <w:rPr>
          <w:sz w:val="28"/>
          <w:szCs w:val="28"/>
        </w:rPr>
        <w:t xml:space="preserve">является причиной возникновения ошибок социокультурного характера и, как следствие </w:t>
      </w:r>
      <w:proofErr w:type="spellStart"/>
      <w:r w:rsidRPr="001364AD">
        <w:rPr>
          <w:sz w:val="28"/>
          <w:szCs w:val="28"/>
        </w:rPr>
        <w:t>дискоммуникации</w:t>
      </w:r>
      <w:proofErr w:type="spellEnd"/>
      <w:r w:rsidRPr="001364AD">
        <w:rPr>
          <w:sz w:val="28"/>
          <w:szCs w:val="28"/>
        </w:rPr>
        <w:t>, т. е. нарушения хода иноязычного общения.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мой </w:t>
      </w:r>
      <w:proofErr w:type="gramStart"/>
      <w:r>
        <w:rPr>
          <w:sz w:val="28"/>
          <w:szCs w:val="28"/>
        </w:rPr>
        <w:t>взгляд</w:t>
      </w:r>
      <w:proofErr w:type="gramEnd"/>
      <w:r>
        <w:rPr>
          <w:sz w:val="28"/>
          <w:szCs w:val="28"/>
        </w:rPr>
        <w:t xml:space="preserve"> именно использование проектной технологии </w:t>
      </w:r>
      <w:r w:rsidRPr="001364AD">
        <w:rPr>
          <w:sz w:val="28"/>
          <w:szCs w:val="28"/>
        </w:rPr>
        <w:t>помогает формированию межкультурной компетенции, так как дает школьникам возможность соединить ценностно-смысловые основы культуры страны изучаемого языка с процессом деятельной социализации.</w:t>
      </w:r>
    </w:p>
    <w:p w:rsidR="00E96939" w:rsidRPr="001364AD" w:rsidRDefault="00E96939" w:rsidP="00E96939">
      <w:pPr>
        <w:spacing w:line="360" w:lineRule="auto"/>
        <w:ind w:firstLine="540"/>
        <w:jc w:val="both"/>
        <w:rPr>
          <w:sz w:val="28"/>
          <w:szCs w:val="28"/>
        </w:rPr>
      </w:pPr>
      <w:r w:rsidRPr="001364AD">
        <w:rPr>
          <w:sz w:val="28"/>
          <w:szCs w:val="28"/>
        </w:rPr>
        <w:lastRenderedPageBreak/>
        <w:t>Для того чтобы формирование межкультурной компетенции было успешным, необходимо соблюдать следующие условия:</w:t>
      </w:r>
    </w:p>
    <w:p w:rsidR="00E96939" w:rsidRPr="001364AD" w:rsidRDefault="00E96939" w:rsidP="00E969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деятельность учеников должна быть направлена на социокультурное исследование страны изучаемого языка через создание проблемных ситуаций, с учётом социального опыта школьников, их </w:t>
      </w:r>
      <w:proofErr w:type="spellStart"/>
      <w:r w:rsidRPr="001364AD">
        <w:rPr>
          <w:sz w:val="28"/>
          <w:szCs w:val="28"/>
        </w:rPr>
        <w:t>межпредметных</w:t>
      </w:r>
      <w:proofErr w:type="spellEnd"/>
      <w:r w:rsidRPr="001364AD">
        <w:rPr>
          <w:sz w:val="28"/>
          <w:szCs w:val="28"/>
        </w:rPr>
        <w:t xml:space="preserve"> знаний, навыков и умений;</w:t>
      </w:r>
    </w:p>
    <w:p w:rsidR="00E96939" w:rsidRPr="001364AD" w:rsidRDefault="00E96939" w:rsidP="00E969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исследовательская деятельность в рамках междисциплинарного общения может быть успешной только при изменении способов управления ею: ученик добывает знания, важную для него информацию сам в процессе собственной учебно-познавательной деятельности, а не получает их в уже готовом виде. Учитель демонстрирует образцы действий, побуждает, советует, вносит коррективы;</w:t>
      </w:r>
    </w:p>
    <w:p w:rsidR="00E96939" w:rsidRPr="001364AD" w:rsidRDefault="00E96939" w:rsidP="00E96939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результативность исследовательской деятельности школьников зависит от отбора учителем иностранного языка </w:t>
      </w:r>
      <w:r w:rsidRPr="001364AD">
        <w:rPr>
          <w:bCs/>
          <w:sz w:val="28"/>
          <w:szCs w:val="28"/>
          <w:shd w:val="clear" w:color="auto" w:fill="FFFFFF"/>
        </w:rPr>
        <w:t>личностно - значимых учебных ситуаций, заданий</w:t>
      </w:r>
      <w:r w:rsidRPr="001364AD">
        <w:rPr>
          <w:sz w:val="28"/>
          <w:szCs w:val="28"/>
        </w:rPr>
        <w:t>, имеющих междисциплинарные связи, поисково-познавательны</w:t>
      </w:r>
      <w:r>
        <w:rPr>
          <w:sz w:val="28"/>
          <w:szCs w:val="28"/>
        </w:rPr>
        <w:t>е</w:t>
      </w:r>
      <w:r w:rsidRPr="001364AD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 должны быть разно уровневыми</w:t>
      </w:r>
      <w:r w:rsidRPr="001364AD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364AD">
        <w:rPr>
          <w:sz w:val="28"/>
          <w:szCs w:val="28"/>
        </w:rPr>
        <w:t xml:space="preserve"> сложности;</w:t>
      </w:r>
    </w:p>
    <w:p w:rsidR="00E96939" w:rsidRPr="001364AD" w:rsidRDefault="00E96939" w:rsidP="00E969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стимулирование возникновения и развития познавательного интереса учащихся в рамках исследовательской деятельности путём использования различных форм работы: индивидуальная, групповая, коллективная, помогающие учителю направить действия школьников на расширение объема </w:t>
      </w:r>
      <w:r>
        <w:rPr>
          <w:sz w:val="28"/>
          <w:szCs w:val="28"/>
        </w:rPr>
        <w:t>з</w:t>
      </w:r>
      <w:r w:rsidRPr="001364AD">
        <w:rPr>
          <w:sz w:val="28"/>
          <w:szCs w:val="28"/>
        </w:rPr>
        <w:t>наний, на их структурирование, интегрирование, обобщение;</w:t>
      </w:r>
    </w:p>
    <w:p w:rsidR="00E96939" w:rsidRPr="001364AD" w:rsidRDefault="00E96939" w:rsidP="00E969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создание условий для успешного учения (благоприятная комфортная атмосфера для общения, стимулирующая интерес к познанию культуры страны изучаемого языка, ее различных составляющих</w:t>
      </w:r>
      <w:r>
        <w:rPr>
          <w:sz w:val="28"/>
          <w:szCs w:val="28"/>
        </w:rPr>
        <w:t>)</w:t>
      </w:r>
      <w:r w:rsidRPr="001364AD">
        <w:rPr>
          <w:sz w:val="28"/>
          <w:szCs w:val="28"/>
        </w:rPr>
        <w:t>;</w:t>
      </w:r>
    </w:p>
    <w:p w:rsidR="00E96939" w:rsidRPr="001364AD" w:rsidRDefault="00E96939" w:rsidP="00E969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активизация самостоятельной деятельности учащихся, стимулирование самооценки, самообразования, саморазвития и самовыражения;</w:t>
      </w:r>
    </w:p>
    <w:p w:rsidR="00E96939" w:rsidRPr="001364AD" w:rsidRDefault="00E96939" w:rsidP="00E9693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lastRenderedPageBreak/>
        <w:t>использование на уроках иностранного языка</w:t>
      </w:r>
      <w:r>
        <w:rPr>
          <w:sz w:val="28"/>
          <w:szCs w:val="28"/>
        </w:rPr>
        <w:t xml:space="preserve"> и  во внеурочной деятельности</w:t>
      </w:r>
      <w:r w:rsidRPr="001364AD">
        <w:rPr>
          <w:sz w:val="28"/>
          <w:szCs w:val="28"/>
        </w:rPr>
        <w:t xml:space="preserve"> материала, отвечающего интересам и потребностям школьников, выходящего за рамки программы за счет информации из других учебных дисциплин;</w:t>
      </w:r>
    </w:p>
    <w:p w:rsidR="00E96939" w:rsidRPr="001364AD" w:rsidRDefault="00E96939" w:rsidP="00E96939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Использование проектной технологии позволяет решить целый ряд дидактических и методических задач:  </w:t>
      </w:r>
    </w:p>
    <w:p w:rsidR="00E96939" w:rsidRPr="001364AD" w:rsidRDefault="00E96939" w:rsidP="00E96939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формирование целостного представления о культуре и народе страны изучаемого иностранного языка; </w:t>
      </w:r>
    </w:p>
    <w:p w:rsidR="00E96939" w:rsidRPr="001364AD" w:rsidRDefault="00E96939" w:rsidP="00E96939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обогащение </w:t>
      </w:r>
      <w:r w:rsidR="008D416F">
        <w:rPr>
          <w:sz w:val="28"/>
          <w:szCs w:val="28"/>
        </w:rPr>
        <w:t xml:space="preserve">культуры школьника </w:t>
      </w:r>
      <w:r w:rsidRPr="001364AD">
        <w:rPr>
          <w:sz w:val="28"/>
          <w:szCs w:val="28"/>
        </w:rPr>
        <w:t xml:space="preserve">средствами ИЯ;  </w:t>
      </w:r>
    </w:p>
    <w:p w:rsidR="00E96939" w:rsidRPr="001364AD" w:rsidRDefault="00E96939" w:rsidP="00E96939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изучение культур стран родного и иностранного языков с целью формирования общепланетарного мышления;  </w:t>
      </w:r>
    </w:p>
    <w:p w:rsidR="00E96939" w:rsidRPr="001364AD" w:rsidRDefault="00E96939" w:rsidP="00E96939">
      <w:pPr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формирование социокультурных стратегий, позволяющих учащимся использовать опыт общения </w:t>
      </w:r>
      <w:r w:rsidR="008D416F">
        <w:rPr>
          <w:sz w:val="28"/>
          <w:szCs w:val="28"/>
        </w:rPr>
        <w:t>на иностранном</w:t>
      </w:r>
      <w:r w:rsidRPr="001364AD">
        <w:rPr>
          <w:sz w:val="28"/>
          <w:szCs w:val="28"/>
        </w:rPr>
        <w:t xml:space="preserve"> язык</w:t>
      </w:r>
      <w:r w:rsidR="008D416F">
        <w:rPr>
          <w:sz w:val="28"/>
          <w:szCs w:val="28"/>
        </w:rPr>
        <w:t>е</w:t>
      </w:r>
      <w:r w:rsidRPr="001364AD">
        <w:rPr>
          <w:sz w:val="28"/>
          <w:szCs w:val="28"/>
        </w:rPr>
        <w:t xml:space="preserve"> в новых ситуациях межкультурной коммуникации с представителями других стран и культур, а также позволяющих обучающимся разрешать неизбежные культурные конфликты, возникающие при межкультурном общении;  использование иностранного языка как одного из многочисленных инструментов социокультурного образования</w:t>
      </w:r>
      <w:r w:rsidR="003E5724">
        <w:rPr>
          <w:sz w:val="28"/>
          <w:szCs w:val="28"/>
        </w:rPr>
        <w:t xml:space="preserve"> </w:t>
      </w:r>
      <w:r w:rsidR="003E5724" w:rsidRPr="001364AD">
        <w:rPr>
          <w:sz w:val="28"/>
          <w:szCs w:val="28"/>
        </w:rPr>
        <w:t>[</w:t>
      </w:r>
      <w:r w:rsidR="003E5724">
        <w:rPr>
          <w:sz w:val="28"/>
          <w:szCs w:val="28"/>
        </w:rPr>
        <w:t>3</w:t>
      </w:r>
      <w:r w:rsidR="003E5724" w:rsidRPr="001364AD">
        <w:rPr>
          <w:sz w:val="28"/>
          <w:szCs w:val="28"/>
        </w:rPr>
        <w:t>].</w:t>
      </w:r>
    </w:p>
    <w:p w:rsidR="008D416F" w:rsidRDefault="00E96939" w:rsidP="008D416F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Эти принципы формирования межкультурной компетенции создают дидактическую основу для подготовки учащихся к межкультурной коммуникации</w:t>
      </w:r>
      <w:r>
        <w:rPr>
          <w:sz w:val="28"/>
          <w:szCs w:val="28"/>
        </w:rPr>
        <w:t>.</w:t>
      </w:r>
      <w:r w:rsidR="008D416F" w:rsidRPr="008D416F">
        <w:rPr>
          <w:sz w:val="28"/>
          <w:szCs w:val="28"/>
        </w:rPr>
        <w:t xml:space="preserve"> </w:t>
      </w:r>
    </w:p>
    <w:p w:rsidR="008D416F" w:rsidRPr="001364AD" w:rsidRDefault="008D416F" w:rsidP="008D416F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Различают следующие виды проектов:</w:t>
      </w:r>
    </w:p>
    <w:p w:rsidR="008D416F" w:rsidRPr="001364AD" w:rsidRDefault="008D416F" w:rsidP="008D416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исследовательские;</w:t>
      </w:r>
    </w:p>
    <w:p w:rsidR="008D416F" w:rsidRPr="001364AD" w:rsidRDefault="008D416F" w:rsidP="008D416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практико-ориентированные;</w:t>
      </w:r>
    </w:p>
    <w:p w:rsidR="008D416F" w:rsidRPr="001364AD" w:rsidRDefault="008D416F" w:rsidP="008D416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информационные;</w:t>
      </w:r>
    </w:p>
    <w:p w:rsidR="008D416F" w:rsidRPr="001364AD" w:rsidRDefault="008D416F" w:rsidP="008D416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творческие.</w:t>
      </w:r>
    </w:p>
    <w:p w:rsidR="00E96939" w:rsidRPr="008D416F" w:rsidRDefault="00E96939" w:rsidP="00E96939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Исследовательский проект по структуре напоминает научное исследование и включает в себя выбор темы, обоснование ее актуальности, постановку задач исследования, обязательное выдвижение гипотезы с последующей ее проверкой, обобщение и анализ полученных результатов.</w:t>
      </w:r>
      <w:r w:rsidR="008D416F">
        <w:rPr>
          <w:sz w:val="28"/>
          <w:szCs w:val="28"/>
        </w:rPr>
        <w:t xml:space="preserve"> </w:t>
      </w:r>
      <w:r w:rsidR="008D416F">
        <w:rPr>
          <w:sz w:val="28"/>
          <w:szCs w:val="28"/>
        </w:rPr>
        <w:lastRenderedPageBreak/>
        <w:t xml:space="preserve">Примером такого проекта может служить исследование употребления заимствований в родном языке, исследование вопроса использования аббревиации в </w:t>
      </w:r>
      <w:r w:rsidR="008D416F">
        <w:rPr>
          <w:sz w:val="28"/>
          <w:szCs w:val="28"/>
          <w:lang w:val="en-US"/>
        </w:rPr>
        <w:t>SMS</w:t>
      </w:r>
      <w:r w:rsidR="008D416F">
        <w:rPr>
          <w:sz w:val="28"/>
          <w:szCs w:val="28"/>
        </w:rPr>
        <w:t>-сообщениях</w:t>
      </w:r>
      <w:r w:rsidR="008D416F" w:rsidRPr="008D416F">
        <w:rPr>
          <w:sz w:val="28"/>
          <w:szCs w:val="28"/>
        </w:rPr>
        <w:t xml:space="preserve"> </w:t>
      </w:r>
      <w:r w:rsidR="008D416F">
        <w:rPr>
          <w:sz w:val="28"/>
          <w:szCs w:val="28"/>
        </w:rPr>
        <w:t>в родном и изучаемом иностранном языке.</w:t>
      </w:r>
    </w:p>
    <w:p w:rsidR="00E96939" w:rsidRPr="001364AD" w:rsidRDefault="00E96939" w:rsidP="00E96939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Практико-ориентированный проект направлен на формирование межкультурной компетенции учащихся через решение социальных задач, отражающих их интересы. Эти проекты отличаются предметным результатом деятельности, например, созданием  учебного пособия для урока иностранного языка и интегрируемых с ним дисциплин.</w:t>
      </w:r>
    </w:p>
    <w:p w:rsidR="00E96939" w:rsidRPr="001364AD" w:rsidRDefault="00E96939" w:rsidP="00E96939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В основе информационного проекта лежит сбор информации из различных предметных областей о каком-либо объекте или явлении с целью анализа, обобщения и представления информации межкультурного характера. Результатом проекта может быть доклад, статья в школьную газету и т.д.</w:t>
      </w:r>
    </w:p>
    <w:p w:rsidR="00E96939" w:rsidRPr="001364AD" w:rsidRDefault="00E96939" w:rsidP="00E96939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Творческие междисциплинарные проекты предполагают свободный подход к их выполнению с целью формирования межкультурной компетенции. Это могут быть театрализованные постановки, конкурсы  изобразительного  искусства, прикладного творчества, видеофильмы и др.  Их реализация на иностранном языке невозможна без привлечения информации из других предметных областей.</w:t>
      </w:r>
    </w:p>
    <w:p w:rsidR="00E96939" w:rsidRPr="001364AD" w:rsidRDefault="00E96939" w:rsidP="00E96939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Тесное сотрудничество учителей интегрируемых предметов способствует приобретению учащимися межкультурных знаний, навыков и умений и развитию на их основе межкультурной компетенции.</w:t>
      </w:r>
    </w:p>
    <w:p w:rsidR="00E96939" w:rsidRPr="001364AD" w:rsidRDefault="00E96939" w:rsidP="00E96939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Подводя итог вышесказанному, следует подчеркнуть, что в условиях междисциплинарного обучения происходит системное изучение объектов и событий, которое сочетается с мировоззренческим и межкультурным обобщением предметных знаний, развитием мышления учащихся и их познавательно-ценностного отношения к обобщенным идеям.</w:t>
      </w:r>
    </w:p>
    <w:p w:rsidR="00E96939" w:rsidRPr="001364AD" w:rsidRDefault="00E96939" w:rsidP="00E96939">
      <w:pPr>
        <w:widowControl w:val="0"/>
        <w:shd w:val="clear" w:color="auto" w:fill="FFFFFF"/>
        <w:spacing w:line="360" w:lineRule="auto"/>
        <w:ind w:right="14"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 xml:space="preserve">В процессе формирования </w:t>
      </w:r>
      <w:proofErr w:type="spellStart"/>
      <w:r w:rsidRPr="001364AD">
        <w:rPr>
          <w:sz w:val="28"/>
          <w:szCs w:val="28"/>
        </w:rPr>
        <w:t>культуроведческой</w:t>
      </w:r>
      <w:proofErr w:type="spellEnd"/>
      <w:r w:rsidRPr="001364AD">
        <w:rPr>
          <w:sz w:val="28"/>
          <w:szCs w:val="28"/>
        </w:rPr>
        <w:t xml:space="preserve"> компетенции при использовании проектной технологии происходит развитие личностных качеств</w:t>
      </w:r>
      <w:r w:rsidRPr="001364AD">
        <w:rPr>
          <w:b/>
          <w:sz w:val="28"/>
          <w:szCs w:val="28"/>
        </w:rPr>
        <w:t xml:space="preserve"> </w:t>
      </w:r>
      <w:r w:rsidRPr="001364AD">
        <w:rPr>
          <w:sz w:val="28"/>
          <w:szCs w:val="28"/>
        </w:rPr>
        <w:t xml:space="preserve">обучающихся, таких как открытость, терпимость, готовность к </w:t>
      </w:r>
      <w:r w:rsidRPr="001364AD">
        <w:rPr>
          <w:sz w:val="28"/>
          <w:szCs w:val="28"/>
        </w:rPr>
        <w:lastRenderedPageBreak/>
        <w:t>общению (желание и возможность вступать в активное общение с представителями иной социокультурной общности); речевой и социокультурный такт и вежливость.</w:t>
      </w:r>
    </w:p>
    <w:p w:rsidR="00E96939" w:rsidRDefault="00E96939" w:rsidP="00E96939">
      <w:pPr>
        <w:spacing w:line="360" w:lineRule="auto"/>
        <w:ind w:firstLine="567"/>
        <w:jc w:val="both"/>
        <w:rPr>
          <w:sz w:val="28"/>
          <w:szCs w:val="28"/>
        </w:rPr>
      </w:pPr>
      <w:r w:rsidRPr="001364AD">
        <w:rPr>
          <w:sz w:val="28"/>
          <w:szCs w:val="28"/>
        </w:rPr>
        <w:t>Сотрудничество и взаимопомощь ведет к расширению общения между ними, а значит и к формированию коммуникативной и межкультурной компетенции.</w:t>
      </w:r>
    </w:p>
    <w:p w:rsidR="00DE0C64" w:rsidRPr="001364AD" w:rsidRDefault="00DE0C64" w:rsidP="00DE0C64">
      <w:pPr>
        <w:widowControl w:val="0"/>
        <w:spacing w:line="360" w:lineRule="auto"/>
        <w:ind w:firstLine="567"/>
        <w:jc w:val="both"/>
        <w:rPr>
          <w:b/>
          <w:bCs/>
          <w:i/>
          <w:spacing w:val="-4"/>
          <w:sz w:val="28"/>
          <w:szCs w:val="28"/>
        </w:rPr>
      </w:pPr>
      <w:r w:rsidRPr="001364AD">
        <w:rPr>
          <w:b/>
          <w:bCs/>
          <w:i/>
          <w:spacing w:val="-4"/>
          <w:sz w:val="28"/>
          <w:szCs w:val="28"/>
        </w:rPr>
        <w:t>Список литературы:</w:t>
      </w:r>
    </w:p>
    <w:p w:rsidR="00DE0C64" w:rsidRPr="002E2957" w:rsidRDefault="00DE0C64" w:rsidP="00DE0C64">
      <w:pPr>
        <w:spacing w:line="360" w:lineRule="auto"/>
        <w:ind w:firstLine="567"/>
        <w:jc w:val="both"/>
        <w:rPr>
          <w:i/>
        </w:rPr>
      </w:pPr>
      <w:r w:rsidRPr="002E2957">
        <w:rPr>
          <w:i/>
          <w:sz w:val="28"/>
          <w:szCs w:val="28"/>
        </w:rPr>
        <w:t>1</w:t>
      </w:r>
      <w:r w:rsidRPr="002E2957">
        <w:rPr>
          <w:i/>
        </w:rPr>
        <w:t xml:space="preserve">. </w:t>
      </w:r>
      <w:proofErr w:type="spellStart"/>
      <w:r w:rsidR="002E2957" w:rsidRPr="002E2957">
        <w:rPr>
          <w:i/>
          <w:shd w:val="clear" w:color="auto" w:fill="FFFFFF"/>
        </w:rPr>
        <w:t>Ирисханов</w:t>
      </w:r>
      <w:r w:rsidR="002E2957" w:rsidRPr="002E2957">
        <w:rPr>
          <w:i/>
          <w:shd w:val="clear" w:color="auto" w:fill="FFFFFF"/>
        </w:rPr>
        <w:t>а</w:t>
      </w:r>
      <w:proofErr w:type="spellEnd"/>
      <w:r w:rsidR="002E2957" w:rsidRPr="002E2957">
        <w:rPr>
          <w:i/>
          <w:shd w:val="clear" w:color="auto" w:fill="FFFFFF"/>
        </w:rPr>
        <w:t xml:space="preserve"> </w:t>
      </w:r>
      <w:r w:rsidR="002E2957" w:rsidRPr="002E2957">
        <w:rPr>
          <w:i/>
          <w:shd w:val="clear" w:color="auto" w:fill="FFFFFF"/>
        </w:rPr>
        <w:t>К.М.</w:t>
      </w:r>
      <w:r w:rsidR="002E2957" w:rsidRPr="002E2957">
        <w:rPr>
          <w:i/>
        </w:rPr>
        <w:t xml:space="preserve"> </w:t>
      </w:r>
      <w:r w:rsidRPr="002E2957">
        <w:rPr>
          <w:i/>
        </w:rPr>
        <w:t xml:space="preserve">Общеевропейские компетенции владения иностранным языком: изучение, обучение, оценка </w:t>
      </w:r>
      <w:r w:rsidR="002E2957" w:rsidRPr="002E2957">
        <w:rPr>
          <w:i/>
        </w:rPr>
        <w:t>// М.</w:t>
      </w:r>
      <w:proofErr w:type="gramStart"/>
      <w:r w:rsidR="002E2957" w:rsidRPr="002E2957">
        <w:rPr>
          <w:i/>
        </w:rPr>
        <w:t xml:space="preserve"> :</w:t>
      </w:r>
      <w:proofErr w:type="gramEnd"/>
      <w:r w:rsidRPr="002E2957">
        <w:rPr>
          <w:i/>
        </w:rPr>
        <w:t xml:space="preserve"> МГЛУ</w:t>
      </w:r>
      <w:r w:rsidRPr="002E2957">
        <w:rPr>
          <w:i/>
        </w:rPr>
        <w:t>.-</w:t>
      </w:r>
      <w:r w:rsidRPr="002E2957">
        <w:rPr>
          <w:i/>
        </w:rPr>
        <w:t xml:space="preserve">2005. </w:t>
      </w:r>
      <w:r w:rsidRPr="002E2957">
        <w:rPr>
          <w:i/>
        </w:rPr>
        <w:t>–С.101</w:t>
      </w:r>
    </w:p>
    <w:p w:rsidR="003E5724" w:rsidRPr="002E2957" w:rsidRDefault="00DE0C64" w:rsidP="00DE0C64">
      <w:pPr>
        <w:spacing w:line="360" w:lineRule="auto"/>
        <w:ind w:firstLine="567"/>
        <w:jc w:val="both"/>
        <w:rPr>
          <w:bCs/>
          <w:i/>
          <w:bdr w:val="none" w:sz="0" w:space="0" w:color="auto" w:frame="1"/>
          <w:shd w:val="clear" w:color="auto" w:fill="FFFFFF"/>
        </w:rPr>
      </w:pPr>
      <w:r w:rsidRPr="002E2957">
        <w:rPr>
          <w:i/>
          <w:spacing w:val="-4"/>
        </w:rPr>
        <w:t xml:space="preserve">2. </w:t>
      </w:r>
      <w:r w:rsidR="003E5724" w:rsidRPr="002E2957">
        <w:rPr>
          <w:bCs/>
          <w:i/>
          <w:bdr w:val="none" w:sz="0" w:space="0" w:color="auto" w:frame="1"/>
          <w:shd w:val="clear" w:color="auto" w:fill="FFFFFF"/>
        </w:rPr>
        <w:t>ФЕДЕРАЛЬНЫЙ ГОСУДАРСТВЕННЫЙ ОБРАЗОВАТЕЛЬНЫЙ СТАНДАРТ ОСНОВНОГО ОБЩЕГО ОБРАЗОВАНИЯ</w:t>
      </w:r>
      <w:r w:rsidR="003E5724" w:rsidRPr="002E2957">
        <w:rPr>
          <w:bCs/>
          <w:i/>
          <w:bdr w:val="none" w:sz="0" w:space="0" w:color="auto" w:frame="1"/>
          <w:shd w:val="clear" w:color="auto" w:fill="FFFFFF"/>
        </w:rPr>
        <w:t xml:space="preserve"> // </w:t>
      </w:r>
      <w:hyperlink r:id="rId6" w:history="1">
        <w:r w:rsidR="003E5724" w:rsidRPr="002E2957">
          <w:rPr>
            <w:rStyle w:val="a4"/>
            <w:bCs/>
            <w:i/>
            <w:bdr w:val="none" w:sz="0" w:space="0" w:color="auto" w:frame="1"/>
            <w:shd w:val="clear" w:color="auto" w:fill="FFFFFF"/>
          </w:rPr>
          <w:t>http://xn--80abucjiibhv9a.xn--p1ai/%D0%B4%D0%BE%D0%BA%D1%83%D0%BC%D0%B5%D0%BD%D1%82%D1%8B/938</w:t>
        </w:r>
      </w:hyperlink>
    </w:p>
    <w:p w:rsidR="00DE0C64" w:rsidRPr="00DE0C64" w:rsidRDefault="00DE0C64" w:rsidP="00DE0C64">
      <w:pPr>
        <w:spacing w:line="360" w:lineRule="auto"/>
        <w:ind w:firstLine="567"/>
        <w:jc w:val="both"/>
        <w:rPr>
          <w:i/>
          <w:spacing w:val="-4"/>
        </w:rPr>
      </w:pPr>
      <w:r w:rsidRPr="002E2957">
        <w:rPr>
          <w:i/>
          <w:spacing w:val="-4"/>
        </w:rPr>
        <w:t>3</w:t>
      </w:r>
      <w:r w:rsidRPr="002E2957">
        <w:rPr>
          <w:spacing w:val="-4"/>
        </w:rPr>
        <w:t xml:space="preserve">. </w:t>
      </w:r>
      <w:r w:rsidR="003E5724" w:rsidRPr="002E2957">
        <w:rPr>
          <w:rFonts w:eastAsiaTheme="minorHAnsi"/>
          <w:bCs/>
          <w:i/>
          <w:lang w:eastAsia="en-US"/>
        </w:rPr>
        <w:t>Апальков</w:t>
      </w:r>
      <w:r w:rsidR="003E5724" w:rsidRPr="002E2957">
        <w:rPr>
          <w:rFonts w:eastAsiaTheme="minorHAnsi"/>
          <w:bCs/>
          <w:i/>
          <w:lang w:eastAsia="en-US"/>
        </w:rPr>
        <w:t xml:space="preserve"> </w:t>
      </w:r>
      <w:r w:rsidR="003E5724" w:rsidRPr="002E2957">
        <w:rPr>
          <w:rFonts w:eastAsiaTheme="minorHAnsi"/>
          <w:bCs/>
          <w:i/>
          <w:lang w:eastAsia="en-US"/>
        </w:rPr>
        <w:t>В.Г., Сысоев</w:t>
      </w:r>
      <w:r w:rsidR="003E5724" w:rsidRPr="002E2957">
        <w:rPr>
          <w:rFonts w:eastAsiaTheme="minorHAnsi"/>
          <w:bCs/>
          <w:i/>
          <w:lang w:eastAsia="en-US"/>
        </w:rPr>
        <w:t xml:space="preserve"> </w:t>
      </w:r>
      <w:r w:rsidR="003E5724" w:rsidRPr="002E2957">
        <w:rPr>
          <w:rFonts w:eastAsiaTheme="minorHAnsi"/>
          <w:bCs/>
          <w:i/>
          <w:lang w:eastAsia="en-US"/>
        </w:rPr>
        <w:t>П.В</w:t>
      </w:r>
      <w:r w:rsidR="003E5724" w:rsidRPr="002E2957">
        <w:rPr>
          <w:rFonts w:eastAsiaTheme="minorHAnsi"/>
          <w:bCs/>
          <w:i/>
          <w:lang w:eastAsia="en-US"/>
        </w:rPr>
        <w:t xml:space="preserve">. // </w:t>
      </w:r>
      <w:r w:rsidRPr="002E2957">
        <w:rPr>
          <w:rFonts w:eastAsiaTheme="minorHAnsi"/>
          <w:i/>
          <w:lang w:eastAsia="en-US"/>
        </w:rPr>
        <w:t>Вестник ТГУ</w:t>
      </w:r>
      <w:r w:rsidR="003E5724" w:rsidRPr="002E2957">
        <w:rPr>
          <w:rFonts w:eastAsiaTheme="minorHAnsi"/>
          <w:i/>
          <w:lang w:eastAsia="en-US"/>
        </w:rPr>
        <w:t>.-2008.- №</w:t>
      </w:r>
      <w:r w:rsidR="003E5724" w:rsidRPr="002E2957">
        <w:rPr>
          <w:rFonts w:eastAsiaTheme="minorHAnsi"/>
          <w:i/>
          <w:lang w:eastAsia="en-US"/>
        </w:rPr>
        <w:t xml:space="preserve"> 7 (63)</w:t>
      </w:r>
      <w:r w:rsidR="003E5724" w:rsidRPr="002E2957">
        <w:rPr>
          <w:rFonts w:eastAsiaTheme="minorHAnsi"/>
          <w:i/>
          <w:lang w:eastAsia="en-US"/>
        </w:rPr>
        <w:t>. – С.257-258</w:t>
      </w:r>
      <w:r w:rsidR="003E5724">
        <w:rPr>
          <w:rFonts w:eastAsiaTheme="minorHAnsi"/>
          <w:i/>
          <w:lang w:eastAsia="en-US"/>
        </w:rPr>
        <w:t>.</w:t>
      </w:r>
    </w:p>
    <w:p w:rsidR="00DE0C64" w:rsidRDefault="00DE0C64" w:rsidP="00DE0C64">
      <w:pPr>
        <w:spacing w:line="360" w:lineRule="auto"/>
        <w:ind w:firstLine="567"/>
        <w:jc w:val="both"/>
        <w:rPr>
          <w:i/>
          <w:spacing w:val="-4"/>
        </w:rPr>
      </w:pPr>
    </w:p>
    <w:p w:rsidR="00DE0C64" w:rsidRDefault="00DE0C64" w:rsidP="00DE0C64">
      <w:pPr>
        <w:spacing w:line="360" w:lineRule="auto"/>
        <w:ind w:firstLine="567"/>
        <w:jc w:val="both"/>
        <w:rPr>
          <w:i/>
          <w:spacing w:val="-4"/>
          <w:sz w:val="28"/>
          <w:szCs w:val="28"/>
        </w:rPr>
      </w:pPr>
    </w:p>
    <w:p w:rsidR="00844D6B" w:rsidRDefault="00844D6B"/>
    <w:sectPr w:rsidR="00844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3EE1"/>
    <w:multiLevelType w:val="hybridMultilevel"/>
    <w:tmpl w:val="1DE89D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E21AB7"/>
    <w:multiLevelType w:val="hybridMultilevel"/>
    <w:tmpl w:val="4A3433EC"/>
    <w:lvl w:ilvl="0" w:tplc="98FEE4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7F83C35"/>
    <w:multiLevelType w:val="hybridMultilevel"/>
    <w:tmpl w:val="DB2CC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47FF1"/>
    <w:multiLevelType w:val="hybridMultilevel"/>
    <w:tmpl w:val="1BAE4E3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933C4D"/>
    <w:multiLevelType w:val="hybridMultilevel"/>
    <w:tmpl w:val="3A4CFCC2"/>
    <w:lvl w:ilvl="0" w:tplc="FB2697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39"/>
    <w:rsid w:val="002E2957"/>
    <w:rsid w:val="003E5724"/>
    <w:rsid w:val="00844D6B"/>
    <w:rsid w:val="008D416F"/>
    <w:rsid w:val="00DE0C64"/>
    <w:rsid w:val="00E9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72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E2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C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572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E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9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2016-11-15T17:38:00Z</dcterms:created>
  <dcterms:modified xsi:type="dcterms:W3CDTF">2016-11-15T18:45:00Z</dcterms:modified>
</cp:coreProperties>
</file>