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705" w:rsidRPr="00552A2F" w:rsidRDefault="00317705" w:rsidP="00317705">
      <w:pPr>
        <w:rPr>
          <w:rFonts w:ascii="Times New Roman" w:hAnsi="Times New Roman" w:cs="Times New Roman"/>
          <w:sz w:val="28"/>
          <w:szCs w:val="28"/>
        </w:rPr>
      </w:pPr>
      <w:r w:rsidRPr="00552A2F">
        <w:rPr>
          <w:rFonts w:ascii="Times New Roman" w:hAnsi="Times New Roman" w:cs="Times New Roman"/>
          <w:sz w:val="28"/>
          <w:szCs w:val="28"/>
        </w:rPr>
        <w:t>Автор: Куприянова Елена Львовна</w:t>
      </w:r>
    </w:p>
    <w:p w:rsidR="00317705" w:rsidRPr="00552A2F" w:rsidRDefault="00317705" w:rsidP="00317705">
      <w:pPr>
        <w:rPr>
          <w:rFonts w:ascii="Times New Roman" w:hAnsi="Times New Roman" w:cs="Times New Roman"/>
          <w:i/>
          <w:sz w:val="28"/>
          <w:szCs w:val="28"/>
        </w:rPr>
      </w:pPr>
      <w:r w:rsidRPr="00552A2F">
        <w:rPr>
          <w:rFonts w:ascii="Times New Roman" w:hAnsi="Times New Roman" w:cs="Times New Roman"/>
          <w:sz w:val="28"/>
          <w:szCs w:val="28"/>
        </w:rPr>
        <w:t>г. Санкт-Петербург</w:t>
      </w:r>
    </w:p>
    <w:p w:rsidR="00317705" w:rsidRPr="00552A2F" w:rsidRDefault="00317705" w:rsidP="00317705">
      <w:pPr>
        <w:rPr>
          <w:rFonts w:ascii="Times New Roman" w:hAnsi="Times New Roman" w:cs="Times New Roman"/>
          <w:sz w:val="28"/>
          <w:szCs w:val="28"/>
        </w:rPr>
      </w:pPr>
      <w:r w:rsidRPr="00552A2F">
        <w:rPr>
          <w:rFonts w:ascii="Times New Roman" w:hAnsi="Times New Roman" w:cs="Times New Roman"/>
          <w:sz w:val="28"/>
          <w:szCs w:val="28"/>
        </w:rPr>
        <w:t>СПб ГБПОУ «Санкт-Петербургский технический колледж управления и коммерции»</w:t>
      </w:r>
    </w:p>
    <w:p w:rsidR="00317705" w:rsidRPr="00552A2F" w:rsidRDefault="00317705" w:rsidP="00317705">
      <w:pPr>
        <w:rPr>
          <w:rFonts w:ascii="Times New Roman" w:hAnsi="Times New Roman" w:cs="Times New Roman"/>
          <w:sz w:val="28"/>
          <w:szCs w:val="28"/>
        </w:rPr>
      </w:pPr>
      <w:r w:rsidRPr="00552A2F">
        <w:rPr>
          <w:rFonts w:ascii="Times New Roman" w:hAnsi="Times New Roman" w:cs="Times New Roman"/>
          <w:sz w:val="28"/>
          <w:szCs w:val="28"/>
        </w:rPr>
        <w:t>Должность: преподаватель</w:t>
      </w:r>
    </w:p>
    <w:p w:rsidR="00317705" w:rsidRPr="00552A2F" w:rsidRDefault="00317705" w:rsidP="00317705">
      <w:pPr>
        <w:rPr>
          <w:rFonts w:ascii="Times New Roman" w:hAnsi="Times New Roman" w:cs="Times New Roman"/>
          <w:sz w:val="28"/>
          <w:szCs w:val="28"/>
        </w:rPr>
      </w:pPr>
      <w:r w:rsidRPr="00552A2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52A2F">
        <w:rPr>
          <w:rFonts w:ascii="Times New Roman" w:hAnsi="Times New Roman" w:cs="Times New Roman"/>
          <w:sz w:val="28"/>
          <w:szCs w:val="28"/>
        </w:rPr>
        <w:t>-</w:t>
      </w:r>
      <w:r w:rsidRPr="00552A2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52A2F">
        <w:rPr>
          <w:rFonts w:ascii="Times New Roman" w:hAnsi="Times New Roman" w:cs="Times New Roman"/>
          <w:sz w:val="28"/>
          <w:szCs w:val="28"/>
        </w:rPr>
        <w:t xml:space="preserve">: </w:t>
      </w:r>
      <w:r w:rsidRPr="00552A2F">
        <w:rPr>
          <w:rFonts w:ascii="Times New Roman" w:hAnsi="Times New Roman" w:cs="Times New Roman"/>
          <w:sz w:val="28"/>
          <w:szCs w:val="28"/>
          <w:lang w:val="en-US"/>
        </w:rPr>
        <w:t>giddiness</w:t>
      </w:r>
      <w:r w:rsidRPr="00552A2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552A2F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552A2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52A2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317705" w:rsidRPr="00552A2F" w:rsidRDefault="00317705" w:rsidP="00317705">
      <w:pPr>
        <w:rPr>
          <w:rFonts w:ascii="Times New Roman" w:hAnsi="Times New Roman" w:cs="Times New Roman"/>
          <w:sz w:val="28"/>
          <w:szCs w:val="28"/>
        </w:rPr>
      </w:pPr>
      <w:r w:rsidRPr="00552A2F">
        <w:rPr>
          <w:rFonts w:ascii="Times New Roman" w:hAnsi="Times New Roman" w:cs="Times New Roman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sz w:val="28"/>
          <w:szCs w:val="28"/>
        </w:rPr>
        <w:t xml:space="preserve">статьи: Воспитательные задачи и методы их реализации </w:t>
      </w:r>
      <w:r w:rsidR="006D0368">
        <w:rPr>
          <w:rFonts w:ascii="Times New Roman" w:hAnsi="Times New Roman" w:cs="Times New Roman"/>
          <w:sz w:val="28"/>
          <w:szCs w:val="28"/>
        </w:rPr>
        <w:t xml:space="preserve">в курсах </w:t>
      </w:r>
      <w:r w:rsidRPr="00317705">
        <w:rPr>
          <w:rFonts w:ascii="Times New Roman" w:hAnsi="Times New Roman" w:cs="Times New Roman"/>
          <w:sz w:val="28"/>
          <w:szCs w:val="28"/>
        </w:rPr>
        <w:t>«И</w:t>
      </w:r>
      <w:r w:rsidR="006D0368">
        <w:rPr>
          <w:rFonts w:ascii="Times New Roman" w:hAnsi="Times New Roman" w:cs="Times New Roman"/>
          <w:sz w:val="28"/>
          <w:szCs w:val="28"/>
        </w:rPr>
        <w:t>нформатика» и</w:t>
      </w:r>
      <w:r w:rsidRPr="00317705">
        <w:rPr>
          <w:rFonts w:ascii="Times New Roman" w:hAnsi="Times New Roman" w:cs="Times New Roman"/>
          <w:sz w:val="28"/>
          <w:szCs w:val="28"/>
        </w:rPr>
        <w:t xml:space="preserve"> «</w:t>
      </w:r>
      <w:r w:rsidR="006D0368">
        <w:rPr>
          <w:rFonts w:ascii="Times New Roman" w:hAnsi="Times New Roman" w:cs="Times New Roman"/>
          <w:sz w:val="28"/>
          <w:szCs w:val="28"/>
        </w:rPr>
        <w:t>Информационные технологии в профессиональной деятельности</w:t>
      </w:r>
      <w:r w:rsidRPr="00317705">
        <w:rPr>
          <w:rFonts w:ascii="Times New Roman" w:hAnsi="Times New Roman" w:cs="Times New Roman"/>
          <w:sz w:val="28"/>
          <w:szCs w:val="28"/>
        </w:rPr>
        <w:t>».</w:t>
      </w:r>
    </w:p>
    <w:p w:rsidR="00317705" w:rsidRPr="00552A2F" w:rsidRDefault="00317705" w:rsidP="003177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6D0368">
        <w:rPr>
          <w:rFonts w:ascii="Times New Roman" w:hAnsi="Times New Roman" w:cs="Times New Roman"/>
          <w:sz w:val="28"/>
          <w:szCs w:val="28"/>
        </w:rPr>
        <w:t xml:space="preserve">Информатика, </w:t>
      </w:r>
      <w:r>
        <w:rPr>
          <w:rFonts w:ascii="Times New Roman" w:hAnsi="Times New Roman" w:cs="Times New Roman"/>
          <w:sz w:val="28"/>
          <w:szCs w:val="28"/>
        </w:rPr>
        <w:t>Информационные технологии в профессиональной деятельности</w:t>
      </w:r>
    </w:p>
    <w:p w:rsidR="00317705" w:rsidRPr="00317705" w:rsidRDefault="00317705" w:rsidP="00452B9B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9F0E59" w:rsidRDefault="009F0E59" w:rsidP="00452B9B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452B9B">
        <w:rPr>
          <w:rFonts w:ascii="Times New Roman" w:hAnsi="Times New Roman" w:cs="Times New Roman"/>
          <w:b/>
          <w:bCs/>
          <w:caps/>
          <w:sz w:val="28"/>
          <w:szCs w:val="28"/>
        </w:rPr>
        <w:t>Воспитательные задачи и методы их реализации в курсах «</w:t>
      </w:r>
      <w:r w:rsidR="0074587D" w:rsidRPr="00452B9B">
        <w:rPr>
          <w:rFonts w:ascii="Times New Roman" w:hAnsi="Times New Roman" w:cs="Times New Roman"/>
          <w:b/>
          <w:bCs/>
          <w:caps/>
          <w:sz w:val="28"/>
          <w:szCs w:val="28"/>
        </w:rPr>
        <w:t>Информатика</w:t>
      </w:r>
      <w:r w:rsidRPr="00452B9B">
        <w:rPr>
          <w:rFonts w:ascii="Times New Roman" w:hAnsi="Times New Roman" w:cs="Times New Roman"/>
          <w:b/>
          <w:bCs/>
          <w:caps/>
          <w:sz w:val="28"/>
          <w:szCs w:val="28"/>
        </w:rPr>
        <w:t>» и «</w:t>
      </w:r>
      <w:r w:rsidR="0074587D" w:rsidRPr="00452B9B">
        <w:rPr>
          <w:rFonts w:ascii="Times New Roman" w:hAnsi="Times New Roman" w:cs="Times New Roman"/>
          <w:b/>
          <w:bCs/>
          <w:caps/>
          <w:sz w:val="28"/>
          <w:szCs w:val="28"/>
        </w:rPr>
        <w:t>Информационные</w:t>
      </w:r>
      <w:r w:rsidRPr="00452B9B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74587D" w:rsidRPr="00452B9B">
        <w:rPr>
          <w:rFonts w:ascii="Times New Roman" w:hAnsi="Times New Roman" w:cs="Times New Roman"/>
          <w:b/>
          <w:bCs/>
          <w:caps/>
          <w:sz w:val="28"/>
          <w:szCs w:val="28"/>
        </w:rPr>
        <w:t>технологии</w:t>
      </w:r>
      <w:r w:rsidRPr="00452B9B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в профессиональной деятельности».</w:t>
      </w:r>
    </w:p>
    <w:p w:rsidR="00452B9B" w:rsidRPr="00452B9B" w:rsidRDefault="00452B9B" w:rsidP="00452B9B">
      <w:pPr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74587D" w:rsidRPr="00452B9B" w:rsidRDefault="0074587D" w:rsidP="00452B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воспитания неразрывно связаны со всеми предметами, изучаемыми в </w:t>
      </w:r>
      <w:r w:rsidR="00452B9B" w:rsidRPr="00452B9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 СПО</w:t>
      </w:r>
      <w:r w:rsidRPr="007458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2B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F0E59" w:rsidRPr="00452B9B" w:rsidRDefault="00452B9B" w:rsidP="00452B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Целью моей работы является воспитание человека, способного ориен</w:t>
      </w:r>
      <w:r w:rsidRPr="00452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тироваться в </w:t>
      </w:r>
      <w:r w:rsidR="00DB00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огромном потоке</w:t>
      </w:r>
      <w:r w:rsidRPr="00452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информации, видах доступа к ней, организовывать ее поиск</w:t>
      </w:r>
      <w:r w:rsidR="00DB00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анализ</w:t>
      </w:r>
      <w:r w:rsidR="00F812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452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сделать свою информацию доступной другим людям, передавать и получать ее </w:t>
      </w:r>
      <w:r w:rsidR="00DB00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различными способами</w:t>
      </w:r>
      <w:r w:rsidR="002218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</w:t>
      </w:r>
      <w:r w:rsidRPr="00452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помочь </w:t>
      </w:r>
      <w:r w:rsidR="00DB00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студентам</w:t>
      </w:r>
      <w:r w:rsidRPr="00452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B00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социализироваться</w:t>
      </w:r>
      <w:r w:rsidRPr="00452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развить умение </w:t>
      </w:r>
      <w:r w:rsidR="00DB00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применять</w:t>
      </w:r>
      <w:r w:rsidRPr="00452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свои знания в ж</w:t>
      </w:r>
      <w:r w:rsidR="00DB00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изни</w:t>
      </w:r>
      <w:r w:rsidRPr="00452B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9F0E59" w:rsidRPr="009F0E59" w:rsidRDefault="009F0E59" w:rsidP="00452B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B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занятиях можно ставить следующие воспитательные цели:</w:t>
      </w:r>
    </w:p>
    <w:p w:rsidR="009F0E59" w:rsidRPr="009F0E59" w:rsidRDefault="009F0E59" w:rsidP="00452B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Формирование диалектико-материалистического мировоззрения.</w:t>
      </w:r>
    </w:p>
    <w:p w:rsidR="009F0E59" w:rsidRPr="009F0E59" w:rsidRDefault="001C70DA" w:rsidP="00452B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bookmarkStart w:id="0" w:name="_GoBack"/>
      <w:bookmarkEnd w:id="0"/>
      <w:r w:rsidR="009F0E59"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Вооружение </w:t>
      </w:r>
      <w:r w:rsidR="0074587D" w:rsidRPr="00452B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="009F0E59"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правильным методологическим подходом к познавательной и практической деятельности.</w:t>
      </w:r>
    </w:p>
    <w:p w:rsidR="009F0E59" w:rsidRPr="009F0E59" w:rsidRDefault="00452B9B" w:rsidP="00452B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9F0E59"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трудолюбия, инициативности и настойчивости в преодолении трудностей.</w:t>
      </w:r>
    </w:p>
    <w:p w:rsidR="009F0E59" w:rsidRPr="009F0E59" w:rsidRDefault="009F0E59" w:rsidP="00452B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 цели не являются обособленными, поскольку процесс обучения и воспитания человека един. Он лишь решается специфически в каждом учебном предмете на его материале и его методами.</w:t>
      </w:r>
      <w:r w:rsidRPr="00452B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F0E59" w:rsidRPr="009F0E59" w:rsidRDefault="009F0E59" w:rsidP="00452B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воспитательных целей необходимо:</w:t>
      </w:r>
    </w:p>
    <w:p w:rsidR="009F0E59" w:rsidRPr="00317705" w:rsidRDefault="009F0E59" w:rsidP="00452B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показывать роль отечественных и зарубежных ученых в развитии информатики и техники</w:t>
      </w:r>
      <w:r w:rsidR="00317705" w:rsidRPr="003177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0E59" w:rsidRPr="00317705" w:rsidRDefault="009F0E59" w:rsidP="00452B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знакомить с ролью информатики в создании материально-технической базы народного хозяйства</w:t>
      </w:r>
      <w:r w:rsidR="00317705" w:rsidRPr="003177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0E59" w:rsidRPr="00317705" w:rsidRDefault="009F0E59" w:rsidP="00452B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раскрывать основные достижения и перспективы науки и техники</w:t>
      </w:r>
      <w:r w:rsidR="00317705" w:rsidRPr="003177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0E59" w:rsidRPr="009F0E59" w:rsidRDefault="009F0E59" w:rsidP="00452B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развивать трудовые навыки и воспитывать любовь к труду и уважение к людям труда.</w:t>
      </w:r>
    </w:p>
    <w:p w:rsidR="009F0E59" w:rsidRPr="009F0E59" w:rsidRDefault="009F0E59" w:rsidP="00452B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Остановлюсь подробнее на некоторых методах реализации воспитательных задач, которые я применяю на своих </w:t>
      </w:r>
      <w:r w:rsidR="0074587D" w:rsidRPr="00452B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занятиях</w:t>
      </w: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0E59" w:rsidRPr="009F0E59" w:rsidRDefault="009F0E59" w:rsidP="00452B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B9B">
        <w:rPr>
          <w:rFonts w:ascii="Times New Roman" w:eastAsia="Times New Roman" w:hAnsi="Times New Roman" w:cs="Times New Roman"/>
          <w:sz w:val="28"/>
          <w:szCs w:val="28"/>
          <w:lang w:eastAsia="ru-RU"/>
        </w:rPr>
        <w:t>1.​ </w:t>
      </w: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52B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оллективная деятельность</w:t>
      </w:r>
      <w:r w:rsidRPr="00452B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4587D" w:rsidRPr="00452B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занятии</w:t>
      </w: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процессе организации которой необходимо поставить перед </w:t>
      </w:r>
      <w:r w:rsidR="0074587D" w:rsidRPr="00452B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студентами</w:t>
      </w: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общую цель, способную </w:t>
      </w: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заинтересовать всех, но для достижения которой каждый </w:t>
      </w:r>
      <w:r w:rsidR="0074587D" w:rsidRPr="00452B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внести индивидуальный вклад. Коллективная деятельность ре</w:t>
      </w:r>
      <w:r w:rsidR="0031770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ализуется при работе в проектах</w:t>
      </w:r>
      <w:r w:rsidR="00317705" w:rsidRPr="003177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лабораторных работах по группам, творческих групповых заданиях и т.д.</w:t>
      </w:r>
    </w:p>
    <w:p w:rsidR="009F0E59" w:rsidRPr="009F0E59" w:rsidRDefault="009F0E59" w:rsidP="00270A1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Такая работа дает большой воспитательный </w:t>
      </w:r>
      <w:r w:rsidR="0027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эффект, так как </w:t>
      </w: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ней задействованы все </w:t>
      </w:r>
      <w:r w:rsidR="0074587D" w:rsidRPr="00452B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</w:t>
      </w: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177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отлынивать от ее выполнения</w:t>
      </w:r>
      <w:r w:rsidR="0027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значит ухудшить</w:t>
      </w: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A1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отношения</w:t>
      </w: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A12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остальной</w:t>
      </w:r>
      <w:r w:rsidR="0074587D" w:rsidRPr="00452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группой</w:t>
      </w: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2B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F0E59" w:rsidRPr="009F0E59" w:rsidRDefault="009F0E59" w:rsidP="00452B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возникают состязательные моменты, каждый старается выполнить свою часть работы не хуже других.</w:t>
      </w:r>
      <w:r w:rsidRPr="00452B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F0E59" w:rsidRPr="009F0E59" w:rsidRDefault="009F0E59" w:rsidP="00452B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Создаётся благоприятный микроклимат, что дает возможность каждому </w:t>
      </w:r>
      <w:r w:rsidR="0074587D" w:rsidRPr="00452B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студенту</w:t>
      </w:r>
      <w:r w:rsidR="0031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проявить свое «я» и</w:t>
      </w: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вступить в деятельность и общение.</w:t>
      </w:r>
      <w:r w:rsidRPr="00452B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F0E59" w:rsidRPr="009F0E59" w:rsidRDefault="009F0E59" w:rsidP="00452B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коллективной деятельности больший эффект достигается при работе за «круглым столом», когда </w:t>
      </w:r>
      <w:r w:rsidR="0074587D" w:rsidRPr="00452B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4587D" w:rsidRPr="00452B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занимают равноправное положение. Общение за «круглым столом» проходит без особого напряжения, в работу включены все до одного </w:t>
      </w:r>
      <w:r w:rsidR="0074587D" w:rsidRPr="00452B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</w:t>
      </w: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отсутствует страх перед </w:t>
      </w:r>
      <w:r w:rsidR="0074587D" w:rsidRPr="00452B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преподавателем</w:t>
      </w: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</w:t>
      </w:r>
      <w:r w:rsidR="0074587D" w:rsidRPr="00452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выступает в роли помощника.</w:t>
      </w:r>
    </w:p>
    <w:p w:rsidR="0074587D" w:rsidRPr="00452B9B" w:rsidRDefault="009F0E59" w:rsidP="00452B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B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Мультимедийн</w:t>
      </w:r>
      <w:r w:rsidR="0074587D" w:rsidRPr="00452B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 занятие</w:t>
      </w: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Возможности современного компьютера позволяют человеку работать с информацией, которая воспринимается не только зрением, но и слухом, интерактивно. Тако</w:t>
      </w:r>
      <w:r w:rsidR="0074587D" w:rsidRPr="00452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занятие </w:t>
      </w: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предполагает творчество </w:t>
      </w:r>
      <w:r w:rsidR="0074587D" w:rsidRPr="00452B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преподавателя</w:t>
      </w: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 хорошо, когда </w:t>
      </w:r>
      <w:r w:rsidR="0074587D" w:rsidRPr="00452B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конструирует сам, но и берет в соавторы </w:t>
      </w:r>
      <w:r w:rsidR="0074587D" w:rsidRPr="00452B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</w:t>
      </w: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развития его творческого потенциала и мотивационно-ценностной сферы. </w:t>
      </w:r>
    </w:p>
    <w:p w:rsidR="009F0E59" w:rsidRPr="009F0E59" w:rsidRDefault="009F0E59" w:rsidP="00452B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B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Привлечение </w:t>
      </w:r>
      <w:r w:rsidR="0074587D" w:rsidRPr="00452B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студентов</w:t>
      </w:r>
      <w:r w:rsidRPr="00452B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разработке интегрированных </w:t>
      </w:r>
      <w:r w:rsidR="0074587D" w:rsidRPr="00452B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занятий</w:t>
      </w: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587D" w:rsidRPr="00452B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</w:t>
      </w: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компьютерной поддержкой. Преподаватель получает дополнительные возможности для поддержания и направления развития личности обучаемого, творческого поиска и организации их совместной работы, разработки и выбора наилучших вариантов учебных программ. К созданию таких обучающихся сред активно привлекаются </w:t>
      </w:r>
      <w:r w:rsidR="0074587D" w:rsidRPr="00452B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</w:t>
      </w: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Причем такая работа ведется в рамках сразу </w:t>
      </w:r>
      <w:r w:rsidR="0074587D" w:rsidRPr="00452B9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нескольких</w:t>
      </w: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предметов.</w:t>
      </w:r>
    </w:p>
    <w:p w:rsidR="009F0E59" w:rsidRPr="009F0E59" w:rsidRDefault="009F0E59" w:rsidP="00452B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452B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52B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Профильная дифференциация</w:t>
      </w: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по уровню, так и по содержанию обучения. Профильное обучение должно обеспечивать социальную адаптацию </w:t>
      </w:r>
      <w:r w:rsidR="0074587D" w:rsidRPr="00452B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нынешним социально-экономическим условиям в стране, помочь найти им свое место в жизни, дать определенные знания, умения и навыки для реализации профессиональной деятельности. </w:t>
      </w:r>
      <w:proofErr w:type="gramStart"/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</w:t>
      </w:r>
      <w:proofErr w:type="gramEnd"/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>: в рамках одной и той же учебной темы в разных профилях предлагаются разные задания. А во-вторых: сама программа скорректирована соответственно профилю.</w:t>
      </w:r>
    </w:p>
    <w:p w:rsidR="009F0E59" w:rsidRPr="00452B9B" w:rsidRDefault="009F0E59" w:rsidP="00452B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452B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вне</w:t>
      </w:r>
      <w:r w:rsidR="00452B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урочной</w:t>
      </w:r>
      <w:r w:rsidRPr="00452B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</w:t>
      </w:r>
      <w:r w:rsidR="00452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внеурочной работе применяются такие методы, которые в комплексе осуществляют формирование и совершенствование самореализации индивидуальности — это дистанционное обучение, сетевые олимпиады,</w:t>
      </w:r>
      <w:r w:rsidR="0074587D" w:rsidRPr="00452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конкурсы-проекты, веб-</w:t>
      </w:r>
      <w:proofErr w:type="spellStart"/>
      <w:r w:rsidR="0074587D" w:rsidRPr="00452B9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квесты</w:t>
      </w:r>
      <w:proofErr w:type="spellEnd"/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организации такой внеклассной формы групповой работы подход к обучению может быть только личностно-ориентированным: обучение в малых группах по принципу сотрудничества. Требования к участникам </w:t>
      </w: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проектов достаточно высоки, к ним можно дополнить и некоторые "правилами хорошего тона", без чего групповая работа, да и еще с партнерами, находящимися на расстоянии, просто невозможна. Прежде всего, это доброжелательность при всех обстоятельствах; обязательность выполнения всех заданий в оговоренные сроки; взаимопомощь в работе. Велика и социальная значимость дружественной атмосферы, которая возникает при реализации любого из вышеперечисленных методов. В условиях такой атмосферы </w:t>
      </w:r>
      <w:r w:rsidR="0074587D" w:rsidRPr="00452B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</w:t>
      </w: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начинают понимать, что помощь может приходить к ним из разных источников, и, постепенно овладевая навыками общения со своими сверстниками и старшими, осознавать, что опыт и умения их товарищей и </w:t>
      </w:r>
      <w:r w:rsidR="0074587D" w:rsidRPr="00452B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преподавателей</w:t>
      </w:r>
      <w:r w:rsidRPr="009F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нередко оказываются полезными и нужными всем. Таким образом, создается благоприятная воспитательная среда.</w:t>
      </w:r>
    </w:p>
    <w:p w:rsidR="00452B9B" w:rsidRPr="00452B9B" w:rsidRDefault="00452B9B" w:rsidP="00452B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452B9B">
        <w:rPr>
          <w:rFonts w:ascii="Times New Roman" w:hAnsi="Times New Roman" w:cs="Times New Roman"/>
          <w:sz w:val="28"/>
          <w:szCs w:val="28"/>
        </w:rPr>
        <w:t>Метод проектов на занятиях, при использовании различных форм обучения: парных, групповых, коллективных.</w:t>
      </w:r>
    </w:p>
    <w:p w:rsidR="00452B9B" w:rsidRPr="00452B9B" w:rsidRDefault="00452B9B" w:rsidP="00452B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B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изучения каждой темы студенты делятся на группы, каждая группа выбирает себе тему проекта из предложенных преподавателем. Именно в группах проходит обсуждение той или иной проблемы, именно во взаимодействии с окружающими детьми складываются определенные точки зрения. Эта ролевая игра, которая также является технологией коллективного взаимодействия, позволяет оказать помощь студентам в выработке моделей поведения в различных трудных жизненных ситуациях, в том числе проблемных, стрессовых и конфликтных.</w:t>
      </w:r>
    </w:p>
    <w:p w:rsidR="009F0E59" w:rsidRPr="009F0E59" w:rsidRDefault="009F0E59" w:rsidP="00452B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455" w:rsidRPr="00452B9B" w:rsidRDefault="001C70DA" w:rsidP="00452B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74455" w:rsidRPr="00452B9B" w:rsidSect="00E5416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17329"/>
    <w:multiLevelType w:val="multilevel"/>
    <w:tmpl w:val="572A6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59"/>
    <w:rsid w:val="001C70DA"/>
    <w:rsid w:val="002218B3"/>
    <w:rsid w:val="00270A12"/>
    <w:rsid w:val="00317705"/>
    <w:rsid w:val="00352BA0"/>
    <w:rsid w:val="00452B9B"/>
    <w:rsid w:val="004E2934"/>
    <w:rsid w:val="006D0368"/>
    <w:rsid w:val="0074587D"/>
    <w:rsid w:val="00923D55"/>
    <w:rsid w:val="009F0E59"/>
    <w:rsid w:val="00DB001F"/>
    <w:rsid w:val="00E5416D"/>
    <w:rsid w:val="00F8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106D"/>
  <w14:defaultImageDpi w14:val="32767"/>
  <w15:chartTrackingRefBased/>
  <w15:docId w15:val="{D4BDEF1B-2CE4-CC4A-A394-FCCDD6FE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9F0E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3">
    <w:name w:val="s3"/>
    <w:basedOn w:val="a0"/>
    <w:rsid w:val="009F0E59"/>
  </w:style>
  <w:style w:type="character" w:customStyle="1" w:styleId="apple-converted-space">
    <w:name w:val="apple-converted-space"/>
    <w:basedOn w:val="a0"/>
    <w:rsid w:val="009F0E59"/>
  </w:style>
  <w:style w:type="paragraph" w:customStyle="1" w:styleId="p4">
    <w:name w:val="p4"/>
    <w:basedOn w:val="a"/>
    <w:rsid w:val="009F0E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4">
    <w:name w:val="s4"/>
    <w:basedOn w:val="a0"/>
    <w:rsid w:val="009F0E59"/>
  </w:style>
  <w:style w:type="paragraph" w:styleId="a3">
    <w:name w:val="Normal (Web)"/>
    <w:basedOn w:val="a"/>
    <w:uiPriority w:val="99"/>
    <w:semiHidden/>
    <w:unhideWhenUsed/>
    <w:rsid w:val="007458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6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8</cp:revision>
  <dcterms:created xsi:type="dcterms:W3CDTF">2018-02-20T18:23:00Z</dcterms:created>
  <dcterms:modified xsi:type="dcterms:W3CDTF">2018-03-01T13:21:00Z</dcterms:modified>
</cp:coreProperties>
</file>