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5E" w:rsidRPr="0094535E" w:rsidRDefault="0094535E" w:rsidP="0094535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образовательной деятельности по познавательному развитию в средней группе «Мама дома — повар»</w:t>
      </w:r>
    </w:p>
    <w:p w:rsid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Форма работы с детьми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групповая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Интеграция </w:t>
      </w:r>
      <w:r w:rsidRPr="0094535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образовательных областей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физическое 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развитие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социально –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коммуникативное 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развитие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    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речевое 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развитие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 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познавательное развитие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художественно- эстетическое </w:t>
      </w:r>
      <w:r w:rsidRPr="0094535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развитие</w:t>
      </w:r>
      <w:r w:rsidRPr="0094535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Программные задачи</w:t>
      </w:r>
      <w:r w:rsidRPr="0094535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94535E" w:rsidRDefault="0094535E" w:rsidP="0094535E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Продолжить знакомить детей с трудом взрослых. </w:t>
      </w:r>
    </w:p>
    <w:p w:rsidR="0094535E" w:rsidRDefault="0094535E" w:rsidP="0094535E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Формировать умение включаться в диалог, пользоваться простыми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азами. </w:t>
      </w:r>
    </w:p>
    <w:p w:rsidR="0094535E" w:rsidRDefault="0094535E" w:rsidP="0094535E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Закрепить знания об овощах и фрукта, блюдах, которые можно из них приготовить.</w:t>
      </w:r>
    </w:p>
    <w:p w:rsidR="0094535E" w:rsidRPr="0094535E" w:rsidRDefault="0094535E" w:rsidP="0094535E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Развивать познавательную активность детей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</w:p>
    <w:p w:rsidR="0094535E" w:rsidRPr="0094535E" w:rsidRDefault="0094535E" w:rsidP="0094535E">
      <w:pPr>
        <w:spacing w:before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уважительное отношение к труду мамы, трудолюбие.</w:t>
      </w:r>
    </w:p>
    <w:p w:rsidR="0094535E" w:rsidRPr="0094535E" w:rsidRDefault="0094535E" w:rsidP="0094535E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Предварительная работа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с/</w:t>
      </w:r>
      <w:proofErr w:type="spellStart"/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spellEnd"/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игра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«Кухня»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/и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«Овощи и фрукты»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/и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«Сварим суп и компот»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пальчиковая гимнастика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«Салат»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Методическое обеспечение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ноутбук; слайд из фотографий, на которых запечатлены мамы детей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группы за работой на кухне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игрушка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«ворона»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муляжи фруктов и овощей; корзинка; две кастрюли.</w:t>
      </w:r>
    </w:p>
    <w:p w:rsid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Методические приемы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рассказ, беседа, сюрпризный момент.</w:t>
      </w:r>
    </w:p>
    <w:p w:rsidR="0094535E" w:rsidRPr="0094535E" w:rsidRDefault="0094535E" w:rsidP="0094535E"/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</w:t>
      </w:r>
      <w:proofErr w:type="spell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Оргмомент</w:t>
      </w:r>
      <w:proofErr w:type="spell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Станем рядышком, по кругу,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Скажем "Здравствуйте! " друг другу.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Нам здороваться ни лень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"Привет! " и "Добрый день! ";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каждый улыбнётся –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Утро доброе начнётся.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ДОБРОЕ УТРО!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– Милые дети, вы всех прекрасней на свете, я приглашаю вас сесть на стульчики.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Мотивационно – ориентировочный этап.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Ребят, кто-то стучится. Кто бы это мог быть?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спиной воспитателя появляется ворона, на голове которой колпак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повара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Посмотрите, кто к нам пришел. Кто это?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Ворона!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поздоровайтесь с вороной.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Здравствуй, ворона!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дети!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Какая большая ворона к нам в гости прилетела. А зачем тебе, ворона, такой красивый колпак?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Потому что я не простая ворона, а ворона -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повар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вы знаете, кто такой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повар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Правильно,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повар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специалист по приготовлению пищи, то есть это человек, который варит, жарит, печет много разной вкусной еды.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Например, вкусные супы, каши, делает разные салаты, печет вкусные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пирожки, блины,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торты.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как вы думаете, у вас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 есть повар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(Да)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А кто же это? Кто нам варит вкусные каши, супы, балует нас пирожками, блинами 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тортиками</w:t>
      </w:r>
      <w:proofErr w:type="spell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видишь, ворона, у каждого ребенка есть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 мама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которая, как и ты, тоже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повар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Ворона, а ты будешь нашим деткам кашу варить?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буду, я прилетела узнать, что варят, жарят, пекут ваши мамы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Поисковый этап.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Детки, расскажем вороне, что у нас готовят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Хорошо, мы тебе не только расскажем, но и покажем.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Практический этап.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открывает слайд с фотографией мамы, которая варит с ребенком суп.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на этой фотографии?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Егор с мамой.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Подойди ко мне Егор и расскажи, что вы с мамой тут варите.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Егор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мамой варим суп. Кладем картошку, капусту, морковку.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одним словом можно их назвать?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Егор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Овощи.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Правильно. Значит, вы с мамой варите овощной суп. Молодец, Егор.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какие супы вам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 варит еще дома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(Борщ, щи, уху)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Настя, какой суп тебе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 варит дома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Настя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Борщ. Кладет капусту, морковку, картошку.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какого цвета получается борщ?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Настя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Красного. Потому что туда кладем красную свеклу.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Следующий ребенок рассказывает, как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 варит компот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Артем, а из чего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 варит компот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Из фруктов или из овощей? А Егор с мамой из чего варили суп?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 овощей.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Правильно, ребята, супы мы варим из овощей, которые растут на земле, на грядке, а компоты варим из фруктов, которые растут на деревьях. Давайте мы чуть-чуть поиграем. Поможем вороне сварить суп и компот.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 для начала нам надо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собрать фрукты и овощи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Физкультминутка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«Фрукты - овощи»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Будем собирать фрукты и овощи. Когда я буду называть вам фрукты, вы вставайте на носочки и тянитесь высоко-высоко, чтобы сорвать фрукт.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когда назову овощ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будем приседать, ведь овощи растут низко на земле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играет с детьми и может специально путать </w:t>
      </w: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их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«Будьте внимательнее»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молодцы, ребята, много овощей и фруктов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собрали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Теперь нужно разделить их и сварить. А в чем мы будем варить суп и компот?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Правильно, в кастрюле. Егор будет в эту кастрюлю собирать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овощи для супа, а Артем в другую кастрюл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ю-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фрукты для компота.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Посмотрим, кто быстрее справится. Ребята, давайте поддержим </w:t>
      </w: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их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«Раз, два, три - начни!»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ребята, быстро справились.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экране следующий слайд, где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ребенком делают салат.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Кира, расскажи нам, что вы с мамой готовите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4535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алат)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 чего вы делали салат? Что туда пустили?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Кира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Капусту и морковку.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мы с вами тоже умеем делать салат из капусты. Покажем вороне?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Пальчиковая игра.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рубим, рубим,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Мы капусту солим, солим,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морковку трем, трем,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жмем, жмем.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Получился вкусный салатик, быстро-быстро съели.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видишь, ворона, какие у нас дети молодцы. И мамы у них замечательные.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Ворона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Да, вижу. Замечательные у вас мамы, они трудятся и на работе, и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 варят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жарят, пекут. Они умеют готовить разные и очень-очень вкусные блюда для всей семьи. Сегодня я многому научилась у ваших мам. Теперь я тоже буду для своих птенчиков разную вкусную еду готовить. Спасибо, ребятки. Полечу я к своим деткам. До свидания!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До </w:t>
      </w:r>
      <w:proofErr w:type="spell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свидания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,в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орона</w:t>
      </w:r>
      <w:proofErr w:type="spell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Прилетай к нам еще.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 свидания!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провожает ворону.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Рефлексивно – оценочный этап.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к нам прилетел в гости? А что она хотела узнать? О ком мы ей рассказали? Кто варит нам кашу, разные вкусные супы, печет пирожки, делает салаты? А мы помогаем нашим мамочкам. Чем больше мы будем помогать маме и меньше огорчать её, тем дольше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мама будет молодой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красивой и здоровой!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ребята. Вы сегодня очень хорошо вели себя. Отвечали на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вопросы, дружно играли, помогали вороне.</w:t>
      </w:r>
    </w:p>
    <w:p w:rsidR="0094535E" w:rsidRPr="0094535E" w:rsidRDefault="0094535E" w:rsidP="009453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Самоанализ.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у меня в тарелочке </w:t>
      </w:r>
      <w:r w:rsidRPr="0094535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смайлики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веселые и грустные. Если вам понравилось занятие, возьмите веселого смайлика, а если нет грустного.</w:t>
      </w:r>
    </w:p>
    <w:p w:rsidR="0094535E" w:rsidRPr="0094535E" w:rsidRDefault="0094535E" w:rsidP="009453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Дети, а вы не забывайте </w:t>
      </w:r>
      <w:r w:rsidRPr="0094535E">
        <w:rPr>
          <w:rFonts w:ascii="Arial" w:eastAsia="Times New Roman" w:hAnsi="Arial" w:cs="Arial"/>
          <w:bCs/>
          <w:color w:val="111111"/>
          <w:sz w:val="26"/>
          <w:lang w:eastAsia="ru-RU"/>
        </w:rPr>
        <w:t>дома помогать мамам</w:t>
      </w:r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сейчас давайте сварим суп и компот </w:t>
      </w:r>
      <w:proofErr w:type="gramStart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нашим</w:t>
      </w:r>
      <w:proofErr w:type="gramEnd"/>
      <w:r w:rsidRPr="0094535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игрушка.</w:t>
      </w:r>
    </w:p>
    <w:p w:rsidR="00092B8F" w:rsidRPr="0094535E" w:rsidRDefault="00092B8F"/>
    <w:sectPr w:rsidR="00092B8F" w:rsidRPr="0094535E" w:rsidSect="0009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35E"/>
    <w:rsid w:val="00092B8F"/>
    <w:rsid w:val="0094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8F"/>
  </w:style>
  <w:style w:type="paragraph" w:styleId="1">
    <w:name w:val="heading 1"/>
    <w:basedOn w:val="a"/>
    <w:link w:val="10"/>
    <w:uiPriority w:val="9"/>
    <w:qFormat/>
    <w:rsid w:val="00945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4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924</Words>
  <Characters>5269</Characters>
  <Application>Microsoft Office Word</Application>
  <DocSecurity>0</DocSecurity>
  <Lines>43</Lines>
  <Paragraphs>12</Paragraphs>
  <ScaleCrop>false</ScaleCrop>
  <Company>Grizli777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dcterms:created xsi:type="dcterms:W3CDTF">2018-03-04T11:10:00Z</dcterms:created>
  <dcterms:modified xsi:type="dcterms:W3CDTF">2018-03-04T11:19:00Z</dcterms:modified>
</cp:coreProperties>
</file>