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C8" w:rsidRPr="000A5BDA" w:rsidRDefault="005C0FC8" w:rsidP="000A5BDA">
      <w:pPr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b/>
          <w:bCs/>
          <w:sz w:val="28"/>
          <w:szCs w:val="28"/>
        </w:rPr>
        <w:t xml:space="preserve">Календарное планирование работы по теме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A5BDA" w:rsidRPr="000A5BD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«Наш детский сад»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средней группе</w:t>
      </w:r>
    </w:p>
    <w:p w:rsidR="005C0FC8" w:rsidRDefault="005C0FC8" w:rsidP="005C0FC8"/>
    <w:tbl>
      <w:tblPr>
        <w:tblW w:w="5059" w:type="pct"/>
        <w:tblLayout w:type="fixed"/>
        <w:tblLook w:val="04A0"/>
      </w:tblPr>
      <w:tblGrid>
        <w:gridCol w:w="469"/>
        <w:gridCol w:w="472"/>
        <w:gridCol w:w="1567"/>
        <w:gridCol w:w="1513"/>
        <w:gridCol w:w="1505"/>
        <w:gridCol w:w="1634"/>
        <w:gridCol w:w="1574"/>
        <w:gridCol w:w="48"/>
        <w:gridCol w:w="15"/>
        <w:gridCol w:w="174"/>
        <w:gridCol w:w="1203"/>
        <w:gridCol w:w="87"/>
        <w:gridCol w:w="174"/>
        <w:gridCol w:w="1391"/>
        <w:gridCol w:w="174"/>
        <w:gridCol w:w="1275"/>
        <w:gridCol w:w="171"/>
        <w:gridCol w:w="1340"/>
        <w:gridCol w:w="174"/>
      </w:tblGrid>
      <w:tr w:rsidR="005C0FC8" w:rsidRPr="005C0FC8" w:rsidTr="000A5B09">
        <w:trPr>
          <w:gridAfter w:val="1"/>
          <w:wAfter w:w="58" w:type="pct"/>
          <w:trHeight w:val="510"/>
        </w:trPr>
        <w:tc>
          <w:tcPr>
            <w:tcW w:w="1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недели</w:t>
            </w:r>
          </w:p>
        </w:tc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недели /4.09</w:t>
            </w:r>
          </w:p>
        </w:tc>
        <w:tc>
          <w:tcPr>
            <w:tcW w:w="4121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jc w:val="center"/>
              <w:rPr>
                <w:rFonts w:ascii="Times New Roman" w:hAnsi="Times New Roman" w:cs="Times New Roman"/>
              </w:rPr>
            </w:pPr>
            <w:r w:rsidRPr="005C0FC8">
              <w:rPr>
                <w:rFonts w:ascii="Times New Roman" w:hAnsi="Times New Roman" w:cs="Times New Roman"/>
              </w:rPr>
              <w:t>Взаимодействие с родителями/ Региональный компонент</w:t>
            </w:r>
          </w:p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510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1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765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04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042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315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УТРО</w:t>
            </w:r>
          </w:p>
        </w:tc>
        <w:tc>
          <w:tcPr>
            <w:tcW w:w="104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Прогулка</w:t>
            </w:r>
          </w:p>
        </w:tc>
        <w:tc>
          <w:tcPr>
            <w:tcW w:w="489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B09" w:rsidRPr="004816DC" w:rsidRDefault="000A5B09" w:rsidP="000A5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06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315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253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915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Развивающей среды для самостоятельной деятельности в группе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1020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знаний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Нормы и правила взаимоотношений со сверстниками и взрослыми. Беседа на тему "Кто работает в детском саду. Профессия повара, нянечки,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музыкального руководителя, физкультурного работника, дворника, медицинского работника". 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дружеские, доброжелательные отношения между детьми; знакомить с детским садом как ближайшим социальным окружением ребенка);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</w:t>
            </w:r>
            <w:proofErr w:type="gramEnd"/>
          </w:p>
        </w:tc>
        <w:tc>
          <w:tcPr>
            <w:tcW w:w="5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Учимся доброжелательно и дружелюбно общаться с детьми в группе. Артём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</w:t>
            </w:r>
            <w:proofErr w:type="spellEnd"/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Рисование на тему "Нарисуй картинку про лето". 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доступными средствами отражать</w:t>
            </w:r>
            <w:proofErr w:type="gram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полученные впечатления; закреплять приёмы рисования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кистью, умения правильно держать кисть, промывать её в воде, осушать о тряпочку; поощрять рисование разных предметов в соответствии с содержанием рисунка.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Помощь, Артёму и Полине в совершенствовании навыка рисования кистью. Демонстрация и помощь в рисовании предметов, вызывающих затруднение.</w:t>
            </w:r>
          </w:p>
        </w:tc>
        <w:tc>
          <w:tcPr>
            <w:tcW w:w="547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Наблюдения за изменениями погоды. Учить детей самостоятельно определять погоду и показывать её влияние на растительный и животный мир, обобщать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первичные представления об осени. Дидактическая игра "Найди ошибку". Подвижная игра "Пробеги тихо".</w:t>
            </w: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умение совместно играть в подвижные игры 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spellStart"/>
            <w:proofErr w:type="gram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Арслан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Данил).</w:t>
            </w:r>
          </w:p>
        </w:tc>
        <w:tc>
          <w:tcPr>
            <w:tcW w:w="489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Наглядное пособие "Профессии в картинках", краски, бумага для рисования, кисти, тряпочки, пособие "Сезонные прогулочные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карты на каждый день. Осень", вёдра для песка, совки, формочки</w:t>
            </w:r>
          </w:p>
        </w:tc>
        <w:tc>
          <w:tcPr>
            <w:tcW w:w="52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Развитие воображения, фантазии, познавательных интересов: дидактическая игра "Какая игрушка?" Формировать умение подбирать признаки к загаданным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объектам; уточнить название игрушек; повторить правила обращения с игрушками; воспитывать уважение к сверстнику.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Помощь в формировании умения последовательно одеваться (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Данияр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50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rPr>
                <w:rFonts w:ascii="Times New Roman" w:hAnsi="Times New Roman" w:cs="Times New Roman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C0FC8">
              <w:rPr>
                <w:rFonts w:ascii="Times New Roman" w:hAnsi="Times New Roman" w:cs="Times New Roman"/>
              </w:rPr>
              <w:t xml:space="preserve"> Индивидуальные беседы и консультации по запросам родителей.</w:t>
            </w:r>
          </w:p>
          <w:p w:rsidR="005C0FC8" w:rsidRPr="005C0FC8" w:rsidRDefault="005C0FC8" w:rsidP="00E314A5">
            <w:pPr>
              <w:rPr>
                <w:rFonts w:ascii="Times New Roman" w:hAnsi="Times New Roman" w:cs="Times New Roman"/>
              </w:rPr>
            </w:pPr>
          </w:p>
          <w:p w:rsidR="005C0FC8" w:rsidRPr="005C0FC8" w:rsidRDefault="005C0FC8" w:rsidP="00E314A5">
            <w:pPr>
              <w:rPr>
                <w:rFonts w:ascii="Times New Roman" w:hAnsi="Times New Roman" w:cs="Times New Roman"/>
                <w:color w:val="FF0000"/>
              </w:rPr>
            </w:pPr>
          </w:p>
          <w:p w:rsidR="005C0FC8" w:rsidRPr="005C0FC8" w:rsidRDefault="005C0FC8" w:rsidP="00E314A5">
            <w:pPr>
              <w:rPr>
                <w:rFonts w:ascii="Times New Roman" w:hAnsi="Times New Roman" w:cs="Times New Roman"/>
              </w:rPr>
            </w:pPr>
            <w:r w:rsidRPr="005C0FC8">
              <w:rPr>
                <w:rFonts w:ascii="Times New Roman" w:hAnsi="Times New Roman" w:cs="Times New Roman"/>
              </w:rPr>
              <w:lastRenderedPageBreak/>
              <w:t>Познакомить родителей с возможностями  развития детей на дополнительных платных услугах в ДОУ.</w:t>
            </w:r>
          </w:p>
          <w:p w:rsidR="005C0FC8" w:rsidRPr="005C0FC8" w:rsidRDefault="005C0FC8" w:rsidP="00E314A5">
            <w:pPr>
              <w:rPr>
                <w:rFonts w:ascii="Times New Roman" w:hAnsi="Times New Roman" w:cs="Times New Roman"/>
              </w:rPr>
            </w:pPr>
          </w:p>
          <w:p w:rsidR="005C0FC8" w:rsidRPr="005C0FC8" w:rsidRDefault="005C0FC8" w:rsidP="00E314A5">
            <w:pPr>
              <w:rPr>
                <w:rFonts w:ascii="Times New Roman" w:hAnsi="Times New Roman" w:cs="Times New Roman"/>
              </w:rPr>
            </w:pPr>
            <w:r w:rsidRPr="005C0FC8">
              <w:rPr>
                <w:rFonts w:ascii="Times New Roman" w:hAnsi="Times New Roman" w:cs="Times New Roman"/>
              </w:rPr>
              <w:t>Оформление стенгазеты «Наш летний отдых»</w:t>
            </w:r>
            <w:proofErr w:type="gramStart"/>
            <w:r w:rsidRPr="005C0FC8">
              <w:rPr>
                <w:rFonts w:ascii="Times New Roman" w:hAnsi="Times New Roman" w:cs="Times New Roman"/>
              </w:rPr>
              <w:t>.</w:t>
            </w:r>
            <w:proofErr w:type="gramEnd"/>
            <w:r w:rsidRPr="005C0F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C0FC8">
              <w:rPr>
                <w:rFonts w:ascii="Times New Roman" w:hAnsi="Times New Roman" w:cs="Times New Roman"/>
              </w:rPr>
              <w:t>п</w:t>
            </w:r>
            <w:proofErr w:type="gramEnd"/>
            <w:r w:rsidRPr="005C0FC8">
              <w:rPr>
                <w:rFonts w:ascii="Times New Roman" w:hAnsi="Times New Roman" w:cs="Times New Roman"/>
              </w:rPr>
              <w:t>ринести фото с детьми)</w:t>
            </w:r>
          </w:p>
          <w:p w:rsidR="005C0FC8" w:rsidRPr="005C0FC8" w:rsidRDefault="005C0FC8" w:rsidP="00E314A5">
            <w:pPr>
              <w:rPr>
                <w:rFonts w:ascii="Times New Roman" w:hAnsi="Times New Roman" w:cs="Times New Roman"/>
              </w:rPr>
            </w:pP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hAnsi="Times New Roman" w:cs="Times New Roman"/>
              </w:rPr>
              <w:t>Предложить родителям принести фотографии для газеты Отдых в Башкирии</w:t>
            </w: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589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630"/>
        </w:trPr>
        <w:tc>
          <w:tcPr>
            <w:tcW w:w="1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недели</w:t>
            </w:r>
          </w:p>
        </w:tc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недели / 5.09</w:t>
            </w:r>
          </w:p>
        </w:tc>
        <w:tc>
          <w:tcPr>
            <w:tcW w:w="4121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jc w:val="center"/>
              <w:rPr>
                <w:rFonts w:ascii="Times New Roman" w:hAnsi="Times New Roman" w:cs="Times New Roman"/>
              </w:rPr>
            </w:pPr>
            <w:r w:rsidRPr="005C0FC8">
              <w:rPr>
                <w:rFonts w:ascii="Times New Roman" w:hAnsi="Times New Roman" w:cs="Times New Roman"/>
              </w:rPr>
              <w:t>Взаимодействие с родителями/ Региональный компонент</w:t>
            </w:r>
          </w:p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829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0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042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315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УТРО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54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Прогулка</w:t>
            </w:r>
          </w:p>
        </w:tc>
        <w:tc>
          <w:tcPr>
            <w:tcW w:w="489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B09" w:rsidRPr="004816DC" w:rsidRDefault="000A5B09" w:rsidP="000A5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06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315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06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683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Развивающей среды для самостоятельной деятельности в группе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31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знаний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5C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Общение людей: способы ведения беседы ребенка со сверстником, взрослым, что такое вежливая речь, правила взаимоотношений на основе уважения, добра. Беседа на тему "Что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такое день знаний и когда это бывает?" Рассказ детей о своих братьях и сёстрах, обучающихся в школе, и о том, как отмечают в семье День знаний. Цели: развивать у детей познавательную мотивацию, интерес к школе, книге, умение выражать в устной речи высказывания совершенствовать знания о мире, знаменательных событиях, происходящих в жизни; формировать дружеские, доброжелательные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отношения 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Помощь в формировании умения составлять связный рассказ (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Махьянова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София).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Тема "Что такое детский сад?" Формирование целостной картины мира. Рассматривание иллюстраций и фотографий про детский сад. Экскурсия по территории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детского сада. Расширять представления о правилах поведения в детском саду; воспитывать уважительное отношение к работникам детского сада, развивать желание беречь и украшать территорию детского сада.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Помощь в решении дидактической задачи в использовании речи для выражения своих мыслей, чувств и желаний, в формулировании ответа (Даниил).</w:t>
            </w:r>
          </w:p>
        </w:tc>
        <w:tc>
          <w:tcPr>
            <w:tcW w:w="547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Наблюдение за солнцем. Дать детям понятие о роли солнца в жизни животных и растений; учить действовать по сигналу; развивать познавательные интересы, устойчивое внимание, логическое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мышление, наблюдательность; воспитывать любовь к природе; закреплять умение быстро самостоятельно одеваться. Дидактическая игра "Так 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бывает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идли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нет</w:t>
            </w:r>
            <w:proofErr w:type="gram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?" Подвижная игра "Самолёты".</w:t>
            </w: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формировании стремления соблюдать правила игры</w:t>
            </w:r>
          </w:p>
        </w:tc>
        <w:tc>
          <w:tcPr>
            <w:tcW w:w="489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Книга с произведением К. Ушинского "Бодливая корова", наглядный материал "Школьные принадлежности в картинках", портфель, школьные принадлежности, флажки, 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пособие "Сезонные прогулочные карты на каждый день. Осень".</w:t>
            </w:r>
          </w:p>
        </w:tc>
        <w:tc>
          <w:tcPr>
            <w:tcW w:w="52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Приобщение к художественной литературе. Чтение произведения К. Ушинского "Бодливая корова". Учить понимать эмоционально-образное содержание и нравственный смысл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произведения, продолжить формировать культуру речи; формировать интерес к литературным произведениям. 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Оказать помощь в понимании смысла произведения, в ответе на вопросы по содержанию произведения 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Лиза).</w:t>
            </w:r>
          </w:p>
        </w:tc>
        <w:tc>
          <w:tcPr>
            <w:tcW w:w="50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с родителями об одежде детей по сезону. </w:t>
            </w: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Предложить родителям поучаствовать в оформлении стенгазеты </w:t>
            </w: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hAnsi="Times New Roman" w:cs="Times New Roman"/>
              </w:rPr>
              <w:t>Отдых в Башкирии с семьей!</w:t>
            </w: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4418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540"/>
        </w:trPr>
        <w:tc>
          <w:tcPr>
            <w:tcW w:w="1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недели</w:t>
            </w:r>
          </w:p>
        </w:tc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недели / 6.09</w:t>
            </w:r>
          </w:p>
        </w:tc>
        <w:tc>
          <w:tcPr>
            <w:tcW w:w="4121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jc w:val="center"/>
              <w:rPr>
                <w:rFonts w:ascii="Times New Roman" w:hAnsi="Times New Roman" w:cs="Times New Roman"/>
              </w:rPr>
            </w:pPr>
            <w:r w:rsidRPr="004816DC">
              <w:rPr>
                <w:rFonts w:ascii="Times New Roman" w:hAnsi="Times New Roman" w:cs="Times New Roman"/>
              </w:rPr>
              <w:t>Взаимодействие с родителями/ Региональный компонент</w:t>
            </w:r>
          </w:p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04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042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УТРО</w:t>
            </w:r>
          </w:p>
        </w:tc>
        <w:tc>
          <w:tcPr>
            <w:tcW w:w="104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Прогулка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B09" w:rsidRPr="004816DC" w:rsidRDefault="000A5B09" w:rsidP="000A5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3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6" w:type="pct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6" w:type="pct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1043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Развивающей среды для самостоятельной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деятельности в группе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Совместная деятельность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31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День знаний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Нормы и правила взаимоотношений со сверстниками и взрослыми. Беседа на тему "Что я думаю о себе и других".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"Назови имя друга ласково". Воспитывать дружеские, доброжелательные отношения между детьми;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развивать умения анализировать свои действия и поступки, соотносить их с общепринятыми нормами поведения, учить называть имена ласково.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Оказание помощи в подборе интересной информации для составления рассказов о своих товарищах и о себе (Антонова Женя, Алла).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"Один, много, мало". Дидактическая игра "Один и много". Подготовить детей к организованным занятиям по формированию элементарных математических представлений (способы измерения величин,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количественные представления, ориентировка в пространстве и времени и т. п.); продолжить формирование умения считать до пяти, сравнивать множества предметов; учить использовать в речи слова "больше", "меньше", "столько же".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Помощь в решении дидактических задач в определении числа предметов, в произношении трудных слов; индивидуальная помощь в счёте  предметов до пяти, в сравнении группы предметов (Саша Артём).</w:t>
            </w:r>
          </w:p>
        </w:tc>
        <w:tc>
          <w:tcPr>
            <w:tcW w:w="547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Наблюдение за ветром. Учить детей определять силу ветра, соотносить описание природы в стихах или прозе с определённым временем года; развивать творческое воображение, слуховое внимание, быстроту мышления, координацию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движений; вызвать желание фантазировать; 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усмение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внимательно слушать</w:t>
            </w:r>
            <w:proofErr w:type="gram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Дидактическая игра "Какое время года?" Подвижная игра "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Совушка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</w:t>
            </w: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развитии способности к целенаправленному наблюдению за природными объектами</w:t>
            </w: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Пособие "Сезонные прогулочные карты на каждый день. Осень", книга со сказкой "Лисичка-сестричка и волк", игрушки: куклы с разными причёсками, в разных платьях; машины.</w:t>
            </w:r>
          </w:p>
        </w:tc>
        <w:tc>
          <w:tcPr>
            <w:tcW w:w="552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5C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фантазии, познавательных интересов дидактической игре "Кто больше увидит и назовёт". Учить обозначать словом и действием части и признаки внешнего вида игрушки; уточнить названия окружающих предметов и игрушек;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обогащать словарный запас; продолжить формирование умения выделять главные (существенные признаки); воспитывать уважительное отношение к своим товарищам. Приобщение к художествен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литературе. Русская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сказка "Лисичка-сестричка и волк" (рассказывание). Учить понимать образное содержание и идею сказки; воспитывать любовь к чтению.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Помощь в поборе действий и признаков для каждой игрушки, индивидуальная помощь в произношении трудных слов, в составлении предложений. Оказание помощи в понимании смысла народной сказки, индивидуаль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ная помощь в объяснении устаревших слов из сказки (Иванова Рита, Муравьёв Никита).</w:t>
            </w:r>
          </w:p>
        </w:tc>
        <w:tc>
          <w:tcPr>
            <w:tcW w:w="50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Предложить родителям совместно с ребенком прогуляться в осенний парк. Понаблюдать за тенденциями в изменении природы</w:t>
            </w: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Рассказать детям о парках города Уфы.</w:t>
            </w: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9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27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570"/>
        </w:trPr>
        <w:tc>
          <w:tcPr>
            <w:tcW w:w="1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Тема недели</w:t>
            </w:r>
          </w:p>
        </w:tc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недели / 07.09</w:t>
            </w:r>
          </w:p>
        </w:tc>
        <w:tc>
          <w:tcPr>
            <w:tcW w:w="4121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jc w:val="center"/>
              <w:rPr>
                <w:rFonts w:ascii="Times New Roman" w:hAnsi="Times New Roman" w:cs="Times New Roman"/>
              </w:rPr>
            </w:pPr>
            <w:r w:rsidRPr="004816DC">
              <w:rPr>
                <w:rFonts w:ascii="Times New Roman" w:hAnsi="Times New Roman" w:cs="Times New Roman"/>
              </w:rPr>
              <w:t>Взаимодействие с родителями/ Региональный компонент</w:t>
            </w:r>
          </w:p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15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04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042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315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УТРО</w:t>
            </w:r>
          </w:p>
        </w:tc>
        <w:tc>
          <w:tcPr>
            <w:tcW w:w="104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Прогулка</w:t>
            </w:r>
          </w:p>
        </w:tc>
        <w:tc>
          <w:tcPr>
            <w:tcW w:w="494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B09" w:rsidRPr="004816DC" w:rsidRDefault="000A5B09" w:rsidP="000A5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06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315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54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4" w:type="pct"/>
            <w:gridSpan w:val="4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315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4" w:type="pct"/>
            <w:gridSpan w:val="4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923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48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Развивающей среды для самостоятельной деятельности в группе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372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знаний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Нормы и правила взаимоотношений со сверстниками и взрослыми. Беседа на тему "Мальчики и девочки". Формировать дружеские, доброжелател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ьные отношения между детьми; закреплять у детей понимание различия полов; формировать правильное отношение к различиям во внешнем облике и поведении; обогащать словарный запас; воспитывать уважительное отношение к своим товарищам.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Оказание помощи в подборе интересной информации для составления рассказов о себе и о своих друзьях (иллюстрации,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фотографии); индивидуальная помощь в произношении трудных слов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(, </w:t>
            </w:r>
            <w:proofErr w:type="gram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Лиза Маша).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Составление рассказов об игрушках: медведь, собака, матрёшка, кукла, машина. Рассказывание об игрушках. Учить составлять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рассказ об игрушках с описанием их внешнего вида, правильно произносить в словах звуки /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/, /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"/, выделять в речи слова с этими звуками, вслушиваться в звучание слов; укреплять артикуляционный аппарат.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Оказание помощи затрудняющимся детям в составлении рассказа-описания; индивидуальная помощь в произношении трудных слов, в подборе признаков к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данным игрушкам (Артём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Арслан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Аскар).</w:t>
            </w:r>
          </w:p>
        </w:tc>
        <w:tc>
          <w:tcPr>
            <w:tcW w:w="547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Наблюдение за облаками. Дать представление детям об облаках; развивать любознательность, творческое воображение, логическое мышление;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обогащать словарный запас детей глаголами; развивать координацию движений, ловкость; воспитывать интерес к неживой природе. Уборка сухих листьев и мусора на участке. Дидактическая игра "Где что можно делать?" Подвижная игра "Лиса в курятнике".</w:t>
            </w: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развитии проявлять инициативу в беседе, отвечать на вопросы, задавать встречные (Антонова Женя  Аркадьев Петя).</w:t>
            </w:r>
          </w:p>
        </w:tc>
        <w:tc>
          <w:tcPr>
            <w:tcW w:w="489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Иллюстрации и фотографии на тему "Мальчики и девочки", картинки овощей и фруктов разного цвета; карточки жёлтого,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синего, зелёного,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оранжеого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цветов; игрушки: медведь, собака, матрёшка, кукла, машина; книги А.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каротчки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изображениями растений; картинки огорода и сада; книга со стихотворениями С. Маршака; детские ведёрки, грабельки, корзины для листвы, атрибуты для игр.</w:t>
            </w:r>
            <w:proofErr w:type="gramEnd"/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Развитие фантазии, познавательных интересов в дидактической игре "Что где растёт". Закреплять знания детей о растениях; развивать умение </w:t>
            </w:r>
            <w:r w:rsidRPr="005C0F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устанавливать пространственные связи между  предметами; группировать растения по месту их произрастания, развивать активность и самостоятельность мышления. Приобщение к художественной литературе. Чтение стихотворения С. Маршака "Вот 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lang w:eastAsia="ru-RU"/>
              </w:rPr>
              <w:t>какой</w:t>
            </w:r>
            <w:proofErr w:type="gramEnd"/>
            <w:r w:rsidRPr="005C0F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lang w:eastAsia="ru-RU"/>
              </w:rPr>
              <w:t>рассеяный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lang w:eastAsia="ru-RU"/>
              </w:rPr>
              <w:t xml:space="preserve">". Развивать 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lang w:eastAsia="ru-RU"/>
              </w:rPr>
              <w:t>творческое</w:t>
            </w:r>
            <w:proofErr w:type="gramEnd"/>
            <w:r w:rsidRPr="005C0F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lang w:eastAsia="ru-RU"/>
              </w:rPr>
              <w:t>воображениеи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lang w:eastAsia="ru-RU"/>
              </w:rPr>
              <w:t xml:space="preserve"> речевую культуру; воспитывать интерес к рифмованным текстам, познавательную активность.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Помощь в решении дидактической задачи в игре в классификации плодов растений на овощи и фрукты (Лазарев Богдан).</w:t>
            </w:r>
          </w:p>
        </w:tc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Индивидуальные беседы с родителями Чечеткиной Леры Аркадьева Петра о поведении. </w:t>
            </w: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Рассказать детям о санатории Ассы. </w:t>
            </w:r>
          </w:p>
        </w:tc>
      </w:tr>
      <w:tr w:rsidR="005C0FC8" w:rsidRPr="005C0FC8" w:rsidTr="000A5B09">
        <w:trPr>
          <w:gridAfter w:val="1"/>
          <w:wAfter w:w="58" w:type="pct"/>
          <w:trHeight w:val="649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15"/>
        </w:trPr>
        <w:tc>
          <w:tcPr>
            <w:tcW w:w="1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недели</w:t>
            </w:r>
          </w:p>
        </w:tc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недели /08.09</w:t>
            </w:r>
          </w:p>
        </w:tc>
        <w:tc>
          <w:tcPr>
            <w:tcW w:w="4121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jc w:val="center"/>
              <w:rPr>
                <w:rFonts w:ascii="Times New Roman" w:hAnsi="Times New Roman" w:cs="Times New Roman"/>
              </w:rPr>
            </w:pPr>
            <w:r w:rsidRPr="004816DC">
              <w:rPr>
                <w:rFonts w:ascii="Times New Roman" w:hAnsi="Times New Roman" w:cs="Times New Roman"/>
              </w:rPr>
              <w:t>Взаимодействие с родителями/ Региональный компонент</w:t>
            </w:r>
          </w:p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15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04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042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4816DC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УТРО</w:t>
            </w:r>
          </w:p>
        </w:tc>
        <w:tc>
          <w:tcPr>
            <w:tcW w:w="104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Прогулка</w:t>
            </w:r>
          </w:p>
        </w:tc>
        <w:tc>
          <w:tcPr>
            <w:tcW w:w="510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B09" w:rsidRPr="004816DC" w:rsidRDefault="000A5B09" w:rsidP="000A5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06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16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Вечер</w:t>
            </w: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4816DC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Групповая, подгрупповая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5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0" w:type="pct"/>
            <w:gridSpan w:val="5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gridAfter w:val="1"/>
          <w:wAfter w:w="58" w:type="pct"/>
          <w:trHeight w:val="300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0" w:type="pct"/>
            <w:gridSpan w:val="5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09" w:rsidRPr="005C0FC8" w:rsidTr="000A5B09">
        <w:trPr>
          <w:trHeight w:val="1189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B09" w:rsidRDefault="000A5B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A5B09" w:rsidRPr="005C0FC8" w:rsidRDefault="000A5B09" w:rsidP="000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Развивающей среды для самостоятельной деятельности в группе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деятельность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09" w:rsidRPr="005C0FC8" w:rsidRDefault="000A5B09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31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знаний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5C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Нормы и правила взаимоотношений со сверстниками и взрослыми. Беседа на тему "Нечаянно и нарочно. Правила поведения детей". Развивать нравственные чувства - сожаление, сочувствие; обогащать словарный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запас; формировать навыки игрового общения, не задевая интересов партнёра; воспитывать умение оценивать поведение товарищей. Дидактическая игра "Вершки и корешки". Закрепить 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знания</w:t>
            </w:r>
            <w:proofErr w:type="gram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 в овощах есть съедобные корни - корешки и плоды - вершки, у некоторых съедобны и вершки и корешки; продолжить развитие речевой культуры; повторить правила сбора урожая.                             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Оказание помощи при подборе интересной информации для составления рассказов; индивидуальная помощь в коммуникативной игре (Гайсин Аскар). Оказание помощи затрудняющимся детям в назывании растения и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определении, какая часть растения съедобная (Саша).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Тема "Предметы личной гигиены". Воспитывать привычку следить за своим внешним видом, самостоятельно умываться, мыть руки с мылом перед едой, по мере загрязнения, после пользования туалетом.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Чтение произведения К. Чуковского "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Мойдодыр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". Рассматривание иллюстраций произведения К. Чуковского. Чтение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потешек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стихотворений. Дидактическая игра "Умывайся правильно".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Оказание помощи затрудняющимся детям в использовании предметов личной гигиены; индивидуальная помощь в понимании смысла произведения К. Чуковского "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Мойдодыр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(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Латыпова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Аэлита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547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цветами на клумбе. Уточнить с детьми названия цветов, знакомить с особенностями строения и отличительными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признаками цветов (размер, окраска, форма лепестков, листьев, стебля); побуждать к сравнительным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высказываниям; обратить внимание детей на то, что некоторые цветы приятно пахнут; продолжить знакомить со свойствами песка; закреплять умение правильно прыгать на двух ногах; развивать умение внимательно слушать. Опыт "Свойства мокрого песка". Подвижная игра "Зайцы и волк".</w:t>
            </w: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положительной мотивации в выполнении трудовых поручений (Маша 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Д.Сафия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Ведёрки, формочки, совки. 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Карточки с частями растений и овощей: рожь, капуста, огурец, свёкла, петрушка, подсолнух, помидоры, баклажаны и т. д. Предметы личной гигиены.</w:t>
            </w:r>
            <w:proofErr w:type="gram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Книга с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произведением К. Чуковского "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Мойдодыр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 Карточки с изображениями продуктов, фруктов, овощей; тарелочки, салфеточки, повязка на глаза. Книга  Вересаева.</w:t>
            </w:r>
          </w:p>
        </w:tc>
        <w:tc>
          <w:tcPr>
            <w:tcW w:w="52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Чтение стихотворения В. Вересаева "Братишка" (чтение). Учить понимать эмоционально-образное содержание произведения; воспитывать интерес к рифмованным текстам, познавательную активность. Развитие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фантазии, познавательных интересов в дидактической игре "Определи на вкус". Упражнять в определении вкуса овощей и фруктов (сладкий, кислый, солёный, горький); обогащать словарный запас 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;в</w:t>
            </w:r>
            <w:proofErr w:type="gram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оспитывать уважительное отношение к товарищам в игре.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Оказание помощи в понимании смысла стихотворных фраз и произношении трудных слов (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Лиза). </w:t>
            </w: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Помощь в решении дидактической задачи в игре по определению вкуса овощей и фруктов; контроль за </w:t>
            </w:r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осанкой детей (</w:t>
            </w:r>
            <w:proofErr w:type="spell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Данияр</w:t>
            </w:r>
            <w:proofErr w:type="spellEnd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</w:t>
            </w:r>
            <w:proofErr w:type="gramEnd"/>
          </w:p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C0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Егор).</w:t>
            </w:r>
            <w:proofErr w:type="gramEnd"/>
          </w:p>
        </w:tc>
        <w:tc>
          <w:tcPr>
            <w:tcW w:w="50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FC8" w:rsidRPr="005C0FC8" w:rsidRDefault="005C0FC8" w:rsidP="00E31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Напомнить родителям о необходимости знакомить детей с памятниками родного города.</w:t>
            </w:r>
          </w:p>
          <w:p w:rsidR="005C0FC8" w:rsidRPr="005C0FC8" w:rsidRDefault="005C0FC8" w:rsidP="00E31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FC8">
              <w:rPr>
                <w:rFonts w:ascii="Times New Roman" w:eastAsia="Times New Roman" w:hAnsi="Times New Roman" w:cs="Times New Roman"/>
                <w:lang w:eastAsia="ru-RU"/>
              </w:rPr>
              <w:t>Воспитывать любовь и внимание у родителей и детей к родному городу.</w:t>
            </w:r>
          </w:p>
          <w:p w:rsidR="005C0FC8" w:rsidRPr="005C0FC8" w:rsidRDefault="005C0FC8" w:rsidP="00E31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322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0FC8" w:rsidRPr="005C0FC8" w:rsidTr="000A5B09">
        <w:trPr>
          <w:gridAfter w:val="1"/>
          <w:wAfter w:w="58" w:type="pct"/>
          <w:trHeight w:val="4583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FC8" w:rsidRPr="005C0FC8" w:rsidRDefault="005C0FC8" w:rsidP="00E31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A5B09" w:rsidRDefault="000A5B09"/>
    <w:p w:rsidR="000A5B09" w:rsidRDefault="000A5B09"/>
    <w:p w:rsidR="000A5B09" w:rsidRDefault="000A5B09"/>
    <w:p w:rsidR="009C7FA1" w:rsidRDefault="009C7FA1"/>
    <w:sectPr w:rsidR="009C7FA1" w:rsidSect="005C0F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0FC8"/>
    <w:rsid w:val="000A5B09"/>
    <w:rsid w:val="000A5BDA"/>
    <w:rsid w:val="00160FE4"/>
    <w:rsid w:val="004816DC"/>
    <w:rsid w:val="005C0FC8"/>
    <w:rsid w:val="009C7FA1"/>
    <w:rsid w:val="00DF16D8"/>
    <w:rsid w:val="00ED19D1"/>
    <w:rsid w:val="00F3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C0FC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 CYR" w:hAnsi="Times New Roman CYR" w:cs="Times New Roman CYR"/>
      <w:kern w:val="3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734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1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2017-09-21T14:27:00Z</dcterms:created>
  <dcterms:modified xsi:type="dcterms:W3CDTF">2017-09-21T14:27:00Z</dcterms:modified>
</cp:coreProperties>
</file>