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B2" w:rsidRPr="009756EB" w:rsidRDefault="009756EB">
      <w:pPr>
        <w:pStyle w:val="Standard"/>
        <w:ind w:firstLine="709"/>
        <w:jc w:val="center"/>
        <w:rPr>
          <w:rFonts w:ascii="Times New Roman" w:eastAsia="Calibri" w:hAnsi="Times New Roman" w:cs="Times New Roman"/>
        </w:rPr>
      </w:pPr>
      <w:r w:rsidRPr="009756EB">
        <w:rPr>
          <w:rFonts w:ascii="Times New Roman" w:eastAsia="Calibri" w:hAnsi="Times New Roman" w:cs="Times New Roman"/>
        </w:rPr>
        <w:t>МИНИСТЕРСТВО ОБРАЗОВАНИЯ И НАУКИ РОССИЙСКОЙ ФЕДЕРАЦИИ</w:t>
      </w:r>
    </w:p>
    <w:p w:rsidR="002334B2" w:rsidRPr="009756EB" w:rsidRDefault="009756EB">
      <w:pPr>
        <w:pStyle w:val="Standard"/>
        <w:ind w:firstLine="709"/>
        <w:jc w:val="center"/>
        <w:rPr>
          <w:rFonts w:ascii="Times New Roman" w:eastAsia="Calibri" w:hAnsi="Times New Roman" w:cs="Times New Roman"/>
        </w:rPr>
      </w:pPr>
      <w:r w:rsidRPr="009756EB">
        <w:rPr>
          <w:rFonts w:ascii="Times New Roman" w:eastAsia="Calibri" w:hAnsi="Times New Roman" w:cs="Times New Roman"/>
        </w:rPr>
        <w:t>(МИНОБРНАУКИ РОССИИ)</w:t>
      </w:r>
    </w:p>
    <w:p w:rsidR="002334B2" w:rsidRPr="009756EB" w:rsidRDefault="009756EB">
      <w:pPr>
        <w:pStyle w:val="Standard"/>
        <w:ind w:firstLine="709"/>
        <w:jc w:val="center"/>
        <w:rPr>
          <w:rFonts w:ascii="Times New Roman" w:eastAsia="Calibri" w:hAnsi="Times New Roman" w:cs="Times New Roman"/>
        </w:rPr>
      </w:pPr>
      <w:r w:rsidRPr="009756EB">
        <w:rPr>
          <w:rFonts w:ascii="Times New Roman" w:eastAsia="Calibri" w:hAnsi="Times New Roman" w:cs="Times New Roman"/>
        </w:rPr>
        <w:t>Федеральное государственное бюджетное профессиональное образовательное учреждение</w:t>
      </w:r>
    </w:p>
    <w:p w:rsidR="002334B2" w:rsidRPr="009756EB" w:rsidRDefault="009756EB">
      <w:pPr>
        <w:pStyle w:val="Standard"/>
        <w:ind w:firstLine="709"/>
        <w:jc w:val="center"/>
        <w:rPr>
          <w:rFonts w:ascii="Times New Roman" w:eastAsia="Calibri" w:hAnsi="Times New Roman" w:cs="Times New Roman"/>
        </w:rPr>
      </w:pPr>
      <w:r w:rsidRPr="009756EB">
        <w:rPr>
          <w:rFonts w:ascii="Times New Roman" w:eastAsia="Calibri" w:hAnsi="Times New Roman" w:cs="Times New Roman"/>
        </w:rPr>
        <w:t xml:space="preserve">«Покровское специальное </w:t>
      </w:r>
      <w:r w:rsidRPr="009756EB">
        <w:rPr>
          <w:rFonts w:ascii="Times New Roman" w:eastAsia="Calibri" w:hAnsi="Times New Roman" w:cs="Times New Roman"/>
        </w:rPr>
        <w:t xml:space="preserve">учебно-воспитательное учреждение для </w:t>
      </w:r>
      <w:proofErr w:type="gramStart"/>
      <w:r w:rsidRPr="009756EB">
        <w:rPr>
          <w:rFonts w:ascii="Times New Roman" w:eastAsia="Calibri" w:hAnsi="Times New Roman" w:cs="Times New Roman"/>
        </w:rPr>
        <w:t>обучающихся</w:t>
      </w:r>
      <w:proofErr w:type="gramEnd"/>
      <w:r w:rsidRPr="009756EB">
        <w:rPr>
          <w:rFonts w:ascii="Times New Roman" w:eastAsia="Calibri" w:hAnsi="Times New Roman" w:cs="Times New Roman"/>
        </w:rPr>
        <w:t xml:space="preserve"> с </w:t>
      </w:r>
      <w:proofErr w:type="spellStart"/>
      <w:r w:rsidRPr="009756EB">
        <w:rPr>
          <w:rFonts w:ascii="Times New Roman" w:eastAsia="Calibri" w:hAnsi="Times New Roman" w:cs="Times New Roman"/>
        </w:rPr>
        <w:t>девиантным</w:t>
      </w:r>
      <w:proofErr w:type="spellEnd"/>
      <w:r w:rsidRPr="009756EB">
        <w:rPr>
          <w:rFonts w:ascii="Times New Roman" w:eastAsia="Calibri" w:hAnsi="Times New Roman" w:cs="Times New Roman"/>
        </w:rPr>
        <w:t xml:space="preserve"> (общественно опасным) поведением закрытого типа»</w:t>
      </w:r>
    </w:p>
    <w:p w:rsidR="002334B2" w:rsidRPr="009756EB" w:rsidRDefault="009756EB">
      <w:pPr>
        <w:pStyle w:val="Standard"/>
        <w:ind w:firstLine="709"/>
        <w:jc w:val="center"/>
        <w:rPr>
          <w:rFonts w:ascii="Times New Roman" w:eastAsia="Calibri" w:hAnsi="Times New Roman" w:cs="Times New Roman"/>
        </w:rPr>
      </w:pPr>
      <w:r w:rsidRPr="009756EB">
        <w:rPr>
          <w:rFonts w:ascii="Times New Roman" w:eastAsia="Calibri" w:hAnsi="Times New Roman" w:cs="Times New Roman"/>
        </w:rPr>
        <w:t>(Покровское СУВУ)</w:t>
      </w:r>
    </w:p>
    <w:p w:rsidR="002334B2" w:rsidRPr="009756EB" w:rsidRDefault="002334B2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334B2" w:rsidRPr="009756EB" w:rsidRDefault="002334B2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334B2" w:rsidRPr="009756EB" w:rsidRDefault="002334B2">
      <w:pPr>
        <w:pStyle w:val="Standard"/>
        <w:jc w:val="right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756EB" w:rsidRPr="009756EB" w:rsidRDefault="009756EB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756EB">
        <w:rPr>
          <w:rFonts w:ascii="Times New Roman" w:hAnsi="Times New Roman" w:cs="Times New Roman"/>
          <w:sz w:val="32"/>
          <w:szCs w:val="32"/>
        </w:rPr>
        <w:t>Статья</w:t>
      </w:r>
      <w:r w:rsidRPr="009756EB">
        <w:rPr>
          <w:rFonts w:ascii="Times New Roman" w:hAnsi="Times New Roman" w:cs="Times New Roman"/>
          <w:sz w:val="32"/>
          <w:szCs w:val="32"/>
        </w:rPr>
        <w:t xml:space="preserve"> на педагогический форум </w:t>
      </w:r>
    </w:p>
    <w:p w:rsidR="002334B2" w:rsidRPr="009756EB" w:rsidRDefault="009756EB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756EB">
        <w:rPr>
          <w:rFonts w:ascii="Times New Roman" w:hAnsi="Times New Roman" w:cs="Times New Roman"/>
          <w:sz w:val="32"/>
          <w:szCs w:val="32"/>
        </w:rPr>
        <w:t xml:space="preserve">«Роль социально-трудового проектирования в </w:t>
      </w:r>
      <w:proofErr w:type="spellStart"/>
      <w:r w:rsidRPr="009756EB">
        <w:rPr>
          <w:rFonts w:ascii="Times New Roman" w:hAnsi="Times New Roman" w:cs="Times New Roman"/>
          <w:sz w:val="32"/>
          <w:szCs w:val="32"/>
        </w:rPr>
        <w:t>ресоциализации</w:t>
      </w:r>
      <w:proofErr w:type="spellEnd"/>
      <w:r w:rsidRPr="009756EB">
        <w:rPr>
          <w:rFonts w:ascii="Times New Roman" w:hAnsi="Times New Roman" w:cs="Times New Roman"/>
          <w:sz w:val="32"/>
          <w:szCs w:val="32"/>
        </w:rPr>
        <w:t xml:space="preserve"> обучающихся Покровского СУВУ»</w:t>
      </w: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</w:p>
    <w:p w:rsidR="002334B2" w:rsidRPr="009756EB" w:rsidRDefault="009756EB">
      <w:pPr>
        <w:pStyle w:val="Standard"/>
        <w:jc w:val="right"/>
        <w:rPr>
          <w:rFonts w:ascii="Times New Roman" w:hAnsi="Times New Roman" w:cs="Times New Roman"/>
          <w:sz w:val="28"/>
        </w:rPr>
      </w:pPr>
      <w:r w:rsidRPr="009756EB">
        <w:rPr>
          <w:rFonts w:ascii="Times New Roman" w:hAnsi="Times New Roman" w:cs="Times New Roman"/>
          <w:sz w:val="28"/>
        </w:rPr>
        <w:t>Составитель:</w:t>
      </w:r>
    </w:p>
    <w:p w:rsidR="002334B2" w:rsidRPr="009756EB" w:rsidRDefault="009756EB">
      <w:pPr>
        <w:pStyle w:val="Standard"/>
        <w:jc w:val="right"/>
        <w:rPr>
          <w:rFonts w:ascii="Times New Roman" w:hAnsi="Times New Roman" w:cs="Times New Roman"/>
          <w:sz w:val="28"/>
        </w:rPr>
      </w:pPr>
      <w:r w:rsidRPr="009756EB">
        <w:rPr>
          <w:rFonts w:ascii="Times New Roman" w:hAnsi="Times New Roman" w:cs="Times New Roman"/>
          <w:sz w:val="28"/>
        </w:rPr>
        <w:t>педагог-психолог Васильева О.Н.</w:t>
      </w:r>
    </w:p>
    <w:p w:rsidR="002334B2" w:rsidRDefault="002334B2">
      <w:pPr>
        <w:pStyle w:val="Standard"/>
        <w:jc w:val="center"/>
        <w:rPr>
          <w:rFonts w:ascii="Times New Roman" w:hAnsi="Times New Roman" w:cs="Times New Roman"/>
          <w:sz w:val="28"/>
        </w:rPr>
      </w:pPr>
    </w:p>
    <w:p w:rsidR="009756EB" w:rsidRDefault="009756EB">
      <w:pPr>
        <w:pStyle w:val="Standard"/>
        <w:jc w:val="center"/>
        <w:rPr>
          <w:rFonts w:ascii="Times New Roman" w:hAnsi="Times New Roman" w:cs="Times New Roman"/>
          <w:sz w:val="28"/>
        </w:rPr>
      </w:pPr>
    </w:p>
    <w:p w:rsidR="002334B2" w:rsidRPr="009756EB" w:rsidRDefault="002334B2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334B2" w:rsidRPr="009756EB" w:rsidRDefault="009756EB">
      <w:pPr>
        <w:pStyle w:val="Standard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56EB">
        <w:rPr>
          <w:rFonts w:ascii="Times New Roman" w:hAnsi="Times New Roman" w:cs="Times New Roman"/>
          <w:sz w:val="28"/>
          <w:szCs w:val="28"/>
        </w:rPr>
        <w:t>Покров, 2017 год</w:t>
      </w:r>
    </w:p>
    <w:p w:rsidR="002334B2" w:rsidRDefault="009756E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Роль социально-трудового проектирования 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ресоциализации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обучающихся Покровского СУВУ.</w:t>
      </w:r>
    </w:p>
    <w:p w:rsidR="002334B2" w:rsidRDefault="009756EB">
      <w:pPr>
        <w:pStyle w:val="c13"/>
        <w:spacing w:after="0"/>
        <w:ind w:right="720"/>
        <w:jc w:val="right"/>
      </w:pPr>
      <w:r>
        <w:rPr>
          <w:rStyle w:val="c5"/>
          <w:bCs/>
          <w:sz w:val="28"/>
          <w:szCs w:val="28"/>
        </w:rPr>
        <w:t>Хотя чужое знание может нас кое-чему научить,</w:t>
      </w:r>
    </w:p>
    <w:p w:rsidR="002334B2" w:rsidRDefault="009756EB">
      <w:pPr>
        <w:pStyle w:val="c13"/>
        <w:spacing w:after="0"/>
        <w:ind w:right="720"/>
        <w:jc w:val="right"/>
      </w:pPr>
      <w:proofErr w:type="gramStart"/>
      <w:r>
        <w:rPr>
          <w:rStyle w:val="c5"/>
          <w:bCs/>
          <w:sz w:val="28"/>
          <w:szCs w:val="28"/>
        </w:rPr>
        <w:t>мудр</w:t>
      </w:r>
      <w:proofErr w:type="gramEnd"/>
      <w:r>
        <w:rPr>
          <w:rStyle w:val="c5"/>
          <w:bCs/>
          <w:sz w:val="28"/>
          <w:szCs w:val="28"/>
        </w:rPr>
        <w:t xml:space="preserve"> </w:t>
      </w:r>
      <w:r>
        <w:rPr>
          <w:rStyle w:val="c5"/>
          <w:bCs/>
          <w:sz w:val="28"/>
          <w:szCs w:val="28"/>
        </w:rPr>
        <w:t>бываешь лишь собственной мудростью.</w:t>
      </w:r>
    </w:p>
    <w:p w:rsidR="002334B2" w:rsidRDefault="009756EB">
      <w:pPr>
        <w:pStyle w:val="c13"/>
        <w:spacing w:after="0"/>
        <w:ind w:right="720"/>
        <w:jc w:val="right"/>
      </w:pPr>
      <w:proofErr w:type="spellStart"/>
      <w:r>
        <w:rPr>
          <w:rStyle w:val="c5"/>
          <w:bCs/>
          <w:sz w:val="28"/>
          <w:szCs w:val="28"/>
        </w:rPr>
        <w:t>М.Монтень</w:t>
      </w:r>
      <w:proofErr w:type="spellEnd"/>
    </w:p>
    <w:p w:rsidR="002334B2" w:rsidRDefault="002334B2">
      <w:pPr>
        <w:pStyle w:val="c13"/>
        <w:spacing w:after="0"/>
        <w:ind w:right="720"/>
        <w:jc w:val="right"/>
        <w:rPr>
          <w:rFonts w:ascii="Arial" w:hAnsi="Arial" w:cs="Arial"/>
          <w:sz w:val="28"/>
          <w:szCs w:val="28"/>
        </w:rPr>
      </w:pP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многоаспектный процесс освоения несовершеннолетним социально одобряемых норм поведения в системе семейных, межличностных, социально-ролевых и производственных отношений; сложное многофункц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иональное явление, результатом которого является приспособление индивида к жизни в социуме.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 в Покровском СУВУ достигается путем восстановления деформированной структуры личности через формирование устойчивой привычки к труду и об</w:t>
      </w:r>
      <w:r>
        <w:rPr>
          <w:rFonts w:ascii="Times New Roman" w:hAnsi="Times New Roman" w:cs="Times New Roman"/>
          <w:sz w:val="28"/>
          <w:szCs w:val="28"/>
        </w:rPr>
        <w:t>учению, воспитания прочных убеждений в необходимости следования букве закона и выполнения обязанностей гражданина, умения критически анализировать и оценивать собственное поведение, выработки практических навыков правильной организации взаимоотношений с ок</w:t>
      </w:r>
      <w:r>
        <w:rPr>
          <w:rFonts w:ascii="Times New Roman" w:hAnsi="Times New Roman" w:cs="Times New Roman"/>
          <w:sz w:val="28"/>
          <w:szCs w:val="28"/>
        </w:rPr>
        <w:t>ружающими и самоконтроля поведения.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методов организации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нашем учреждении является социально-трудовое проектирование. Социально-трудовое проектирование - способ выражения идеи улучшения окружающей среды языком конкретных </w:t>
      </w:r>
      <w:r>
        <w:rPr>
          <w:rFonts w:ascii="Times New Roman" w:hAnsi="Times New Roman" w:cs="Times New Roman"/>
          <w:sz w:val="28"/>
          <w:szCs w:val="28"/>
        </w:rPr>
        <w:t>целей, задач, мер и действий по их достижению, а также описание необходимых ресурсов для практической реализации замысла и конкретных сроков воплощения описываемой цели. Мы используем различные формы социально-трудового проектирования: индивидуальную, груп</w:t>
      </w:r>
      <w:r>
        <w:rPr>
          <w:rFonts w:ascii="Times New Roman" w:hAnsi="Times New Roman" w:cs="Times New Roman"/>
          <w:sz w:val="28"/>
          <w:szCs w:val="28"/>
        </w:rPr>
        <w:t>повую и совместную. Остановимся подробнее на каждой из них.</w:t>
      </w:r>
    </w:p>
    <w:p w:rsidR="002334B2" w:rsidRDefault="009756EB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освоении профессии обучающиеся создают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Мастера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 ориентируют воспитанниц на выполнение индивидуальных проектов с целью самореализации в интересной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деятельности. При в</w:t>
      </w:r>
      <w:r>
        <w:rPr>
          <w:rFonts w:ascii="Times New Roman" w:hAnsi="Times New Roman" w:cs="Times New Roman"/>
          <w:sz w:val="28"/>
          <w:szCs w:val="28"/>
        </w:rPr>
        <w:t xml:space="preserve">ыполнении данных проектов обучающаяся проходит основные этапы проектной деятельности: определяет проблему, формулирует цель, намечает последовательность выполнения, материальные затраты, реализует замысел согласно намеченным шагам, внося при необходимости </w:t>
      </w:r>
      <w:r>
        <w:rPr>
          <w:rFonts w:ascii="Times New Roman" w:hAnsi="Times New Roman" w:cs="Times New Roman"/>
          <w:sz w:val="28"/>
          <w:szCs w:val="28"/>
        </w:rPr>
        <w:t>изменения и корректировки, анализирует свою работу, делает самооценку, демонстрирует проектный продукт перед товарищами, применяет приобретенный опыт в дальнейшей деятельности.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 первоначальные навыки и умения по профессии, пройдя начальный этап </w:t>
      </w:r>
      <w:r>
        <w:rPr>
          <w:rFonts w:ascii="Times New Roman" w:hAnsi="Times New Roman" w:cs="Times New Roman"/>
          <w:sz w:val="28"/>
          <w:szCs w:val="28"/>
        </w:rPr>
        <w:t>репродуктивного изготовления изделий, обучающиеся постепенно переходят к нетрадиционным формам работы, где могут проявить свои творческие способности, т.к. любая проектная деятельность содержит творческий компонент и ориентирована на достижение чего-то нов</w:t>
      </w:r>
      <w:r>
        <w:rPr>
          <w:rFonts w:ascii="Times New Roman" w:hAnsi="Times New Roman" w:cs="Times New Roman"/>
          <w:sz w:val="28"/>
          <w:szCs w:val="28"/>
        </w:rPr>
        <w:t xml:space="preserve">ого, оригинального. Особый интерес вызывают такие реализованные воспитанницами проекты как "Новая юбка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джинс</w:t>
      </w:r>
      <w:proofErr w:type="spellEnd"/>
      <w:r>
        <w:rPr>
          <w:rFonts w:ascii="Times New Roman" w:hAnsi="Times New Roman" w:cs="Times New Roman"/>
          <w:sz w:val="28"/>
          <w:szCs w:val="28"/>
        </w:rPr>
        <w:t>", "Спортивные брюки для брата".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работы над индивидуальным проектом не вызывает сомнения, т.к. на этот метод положительно вл</w:t>
      </w:r>
      <w:r>
        <w:rPr>
          <w:rFonts w:ascii="Times New Roman" w:hAnsi="Times New Roman" w:cs="Times New Roman"/>
          <w:sz w:val="28"/>
          <w:szCs w:val="28"/>
        </w:rPr>
        <w:t xml:space="preserve">ияет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334B2" w:rsidRDefault="009756E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мотивации обучения;</w:t>
      </w:r>
    </w:p>
    <w:p w:rsidR="002334B2" w:rsidRDefault="009756E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знаний обучающихся;</w:t>
      </w:r>
    </w:p>
    <w:p w:rsidR="002334B2" w:rsidRDefault="009756E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высокое качество изготавливаемых изделий, обусловленное их практической необходимостью людям.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исследования отношения к получаемой профессии выявил значитель</w:t>
      </w:r>
      <w:r>
        <w:rPr>
          <w:rFonts w:ascii="Times New Roman" w:hAnsi="Times New Roman" w:cs="Times New Roman"/>
          <w:sz w:val="28"/>
          <w:szCs w:val="28"/>
        </w:rPr>
        <w:t xml:space="preserve">ное повышение заинтересованности к ней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занимаются социально-трудовым проектированием. А психологические исследования указывают на повышение уровня самооценки и снижение тревожности у данных обучающихся.</w:t>
      </w:r>
    </w:p>
    <w:p w:rsidR="002334B2" w:rsidRDefault="009756EB">
      <w:pPr>
        <w:pStyle w:val="Standard"/>
        <w:spacing w:after="0" w:line="360" w:lineRule="auto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Ценный опыт проектной деятель</w:t>
      </w:r>
      <w:r>
        <w:rPr>
          <w:rFonts w:ascii="Times New Roman" w:hAnsi="Times New Roman" w:cs="Times New Roman"/>
          <w:sz w:val="28"/>
          <w:szCs w:val="28"/>
        </w:rPr>
        <w:t>ности обучающиеся получают при выполнении групповых проектов.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Групповая форма социально-трудового проектирования реализуется на уроках в школе и на занятиях дополнительного образования. Например, социально-трудовой проект </w:t>
      </w:r>
      <w:r>
        <w:rPr>
          <w:rFonts w:ascii="Times New Roman" w:hAnsi="Times New Roman" w:cs="Times New Roman"/>
          <w:sz w:val="28"/>
          <w:szCs w:val="28"/>
        </w:rPr>
        <w:lastRenderedPageBreak/>
        <w:t>«Патриотами не рождаются, патриота</w:t>
      </w:r>
      <w:r>
        <w:rPr>
          <w:rFonts w:ascii="Times New Roman" w:hAnsi="Times New Roman" w:cs="Times New Roman"/>
          <w:sz w:val="28"/>
          <w:szCs w:val="28"/>
        </w:rPr>
        <w:t>ми становятся», направленный на формирование гражданской ответственности и правового самосознания, духовности и культуры, инициативности, самостоятельности, толерантности у подрастающего поколения, реализуется преподавателем на уроках истории. Краткосрочны</w:t>
      </w:r>
      <w:r>
        <w:rPr>
          <w:rFonts w:ascii="Times New Roman" w:hAnsi="Times New Roman" w:cs="Times New Roman"/>
          <w:sz w:val="28"/>
          <w:szCs w:val="28"/>
        </w:rPr>
        <w:t>е проекты «Еда: живая и мертвая», «Исследование чистоты помещений путем постановки опыта на возможность прорастания микроорганизмов» реализуются преподавателями на уроках биологии и химии. Проект «И только с песней по жизни шагая» успешно осуществляется пр</w:t>
      </w:r>
      <w:r>
        <w:rPr>
          <w:rFonts w:ascii="Times New Roman" w:hAnsi="Times New Roman" w:cs="Times New Roman"/>
          <w:sz w:val="28"/>
          <w:szCs w:val="28"/>
        </w:rPr>
        <w:t>еподавателем музыки и педагогом дополнительного образования. При этом используются следующие элементы проектной деятельности: «мозговой штурм», составление «звёздочки обдумывания», презентация результатов деятельности, рефлексия.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проектов такого рода ест</w:t>
      </w:r>
      <w:r>
        <w:rPr>
          <w:rFonts w:ascii="Times New Roman" w:hAnsi="Times New Roman" w:cs="Times New Roman"/>
          <w:sz w:val="28"/>
          <w:szCs w:val="28"/>
        </w:rPr>
        <w:t>ь образовательная возможность: проектная форма организации учебных занятий повышает мотивацию и качество усвоения предметных знаний. В этом случае проект служит «оболочкой» для освоения, отработки, применения тех или иных предметных знаний. Он при этом буд</w:t>
      </w:r>
      <w:r>
        <w:rPr>
          <w:rFonts w:ascii="Times New Roman" w:hAnsi="Times New Roman" w:cs="Times New Roman"/>
          <w:sz w:val="28"/>
          <w:szCs w:val="28"/>
        </w:rPr>
        <w:t>ет решать и развивающие задачи,  но основным будет эффект «усвояемости» учебной информации. Кроме того, выполнение групповых проектов, имеющих  социальную направленность, способствует развитию общечеловеческих  качеств, а также формирует навыки работы в гр</w:t>
      </w:r>
      <w:r>
        <w:rPr>
          <w:rFonts w:ascii="Times New Roman" w:hAnsi="Times New Roman" w:cs="Times New Roman"/>
          <w:sz w:val="28"/>
          <w:szCs w:val="28"/>
        </w:rPr>
        <w:t xml:space="preserve">уппе и развивает  проектные умения, которые пригодятся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реализации индивидуальных проектов.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проведенное педагогами Покровского СУВУ исследование было направлено на определение условий успешности внедрения социальных проектов, </w:t>
      </w:r>
      <w:r>
        <w:rPr>
          <w:rFonts w:ascii="Times New Roman" w:hAnsi="Times New Roman" w:cs="Times New Roman"/>
          <w:sz w:val="28"/>
          <w:szCs w:val="28"/>
        </w:rPr>
        <w:t>реализуемых в школе, с позиции обучающихся СУВУ. Для этого использовалось анкетирование, опрос.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принимали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7-11 классов. По материалам обработки полученных данных можно сказать, что обследованная группа считает, что социал</w:t>
      </w:r>
      <w:r>
        <w:rPr>
          <w:rFonts w:ascii="Times New Roman" w:hAnsi="Times New Roman" w:cs="Times New Roman"/>
          <w:sz w:val="28"/>
          <w:szCs w:val="28"/>
        </w:rPr>
        <w:t>ьно-трудовое проектирование помогает развивать коммуникативные, творческие и организаторские способности.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реализации социально-трудовых проектов у обучающихся повысились показатели следующих качеств (проценты): смелость—3%, любознательность—5%, </w:t>
      </w:r>
      <w:r>
        <w:rPr>
          <w:rFonts w:ascii="Times New Roman" w:hAnsi="Times New Roman" w:cs="Times New Roman"/>
          <w:sz w:val="28"/>
          <w:szCs w:val="28"/>
        </w:rPr>
        <w:t>пунктуальность—10%, ответственность—10%, упорство—11%, самообладание—12%, а особенно хочется отметить, доверие к взрослым – 33%, инициативность – 16%, уверенность в себе – 19%, востребованность – 24% и коммуникабельность – 27%. Обучающиеся, сумевшие приобр</w:t>
      </w:r>
      <w:r>
        <w:rPr>
          <w:rFonts w:ascii="Times New Roman" w:hAnsi="Times New Roman" w:cs="Times New Roman"/>
          <w:sz w:val="28"/>
          <w:szCs w:val="28"/>
        </w:rPr>
        <w:t>ести эти качества, оказываются более приспособленными к жизни, умеют адаптироваться к изменяющимся условиям, ориентироваться в разнообразных ситуациях, работать совместно в 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коллективах</w:t>
      </w:r>
      <w:proofErr w:type="gramEnd"/>
      <w:r>
        <w:rPr>
          <w:rFonts w:ascii="Times New Roman" w:hAnsi="Times New Roman" w:cs="Times New Roman"/>
          <w:sz w:val="28"/>
          <w:szCs w:val="28"/>
        </w:rPr>
        <w:t>. Научить ученика думать – это значит сделать для него значите</w:t>
      </w:r>
      <w:r>
        <w:rPr>
          <w:rFonts w:ascii="Times New Roman" w:hAnsi="Times New Roman" w:cs="Times New Roman"/>
          <w:sz w:val="28"/>
          <w:szCs w:val="28"/>
        </w:rPr>
        <w:t>льно больше, чем только снабдить определенным объемом знаний.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анкетирования выяснилось,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достаточно высокий уровень организаторских способностей – 36%, средний уровень имеют 52%. И низкий уровень отметился у 12%. Что касается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коммуникативных способностей, то высокий уровень имеют 45% опрошенных, средний уровень – 39%, низкий уровень – 16%.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приходим к выводу, что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социально-трудовое проектирование принесло положительные результаты и расши</w:t>
      </w:r>
      <w:r>
        <w:rPr>
          <w:rFonts w:ascii="Times New Roman" w:hAnsi="Times New Roman" w:cs="Times New Roman"/>
          <w:sz w:val="28"/>
          <w:szCs w:val="28"/>
        </w:rPr>
        <w:t>рило кругозор о социуме, позволило развить коммуникативные, организаторские качества личности, чувство ответственности и сопричастности к общественным делам учреждения.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занятость всех обучающихся обеспечило участие в социально-трудовом проекте эколо</w:t>
      </w:r>
      <w:r>
        <w:rPr>
          <w:rFonts w:ascii="Times New Roman" w:hAnsi="Times New Roman" w:cs="Times New Roman"/>
          <w:sz w:val="28"/>
          <w:szCs w:val="28"/>
        </w:rPr>
        <w:t>гической направленности. «Мы не хотим стоять в стороне, мы за порядок на нашей Земле!» - название проекта стало пророческим. Действительно, не осталось ни одной равнодушной воспитанницы, все внесли добровольный посильный вклад в развитие проекта.</w:t>
      </w:r>
    </w:p>
    <w:p w:rsidR="002334B2" w:rsidRDefault="009756EB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Этот соци</w:t>
      </w:r>
      <w:r>
        <w:rPr>
          <w:rFonts w:ascii="Times New Roman" w:hAnsi="Times New Roman" w:cs="Times New Roman"/>
          <w:sz w:val="28"/>
          <w:szCs w:val="28"/>
        </w:rPr>
        <w:t xml:space="preserve">ально-трудовой проект позволил сделать воспитание детей реальным, а не формальным. А практика его реализации стала настоящей жизненной школой, уроки которой помогут как в обычной жизни, так и в </w:t>
      </w:r>
      <w:r>
        <w:rPr>
          <w:rFonts w:ascii="Times New Roman" w:hAnsi="Times New Roman" w:cs="Times New Roman"/>
          <w:sz w:val="28"/>
          <w:szCs w:val="28"/>
        </w:rPr>
        <w:lastRenderedPageBreak/>
        <w:t>самых неожиданных обстоятельствах. Работая над социально-трудо</w:t>
      </w:r>
      <w:r>
        <w:rPr>
          <w:rFonts w:ascii="Times New Roman" w:hAnsi="Times New Roman" w:cs="Times New Roman"/>
          <w:sz w:val="28"/>
          <w:szCs w:val="28"/>
        </w:rPr>
        <w:t>вым проектом, решая социальные проблемы конкретного местного сообщества, принимая на себя ответственность за будущее своего родного поселка, любой из участников становится Личностью, Гражданином, Жителем планеты Земля.</w:t>
      </w:r>
    </w:p>
    <w:p w:rsidR="002334B2" w:rsidRDefault="009756EB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Главным педагогическим смыслом работы</w:t>
      </w:r>
      <w:r>
        <w:rPr>
          <w:rFonts w:ascii="Times New Roman" w:hAnsi="Times New Roman" w:cs="Times New Roman"/>
          <w:sz w:val="28"/>
          <w:szCs w:val="28"/>
        </w:rPr>
        <w:t xml:space="preserve"> над социально-трудовым проектом экологической направленности является создание условий для социальных проб личности.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Именно социально-трудовое проектирование позволяет обучающимся решать основные задачи социализации: формировать Я-концепцию и мировоззрени</w:t>
      </w:r>
      <w:r>
        <w:rPr>
          <w:rFonts w:ascii="Times New Roman" w:hAnsi="Times New Roman" w:cs="Times New Roman"/>
          <w:sz w:val="28"/>
          <w:szCs w:val="28"/>
        </w:rPr>
        <w:t>е; устанавливать новые способы социального взаимодействия с миром взрослых.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Совместная деятельность со сверстниками способствует становлению критичности и самостоятельности суждений, так как предполагает равноправные отношения.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опрошенных обучающ</w:t>
      </w:r>
      <w:r>
        <w:rPr>
          <w:rFonts w:ascii="Times New Roman" w:hAnsi="Times New Roman" w:cs="Times New Roman"/>
          <w:sz w:val="28"/>
          <w:szCs w:val="28"/>
        </w:rPr>
        <w:t>ихся 78% считают, что у них за два последних года изменилось к лучшему отношение к обучению в школе, в результате участия в проектной деятельности, 85% опрошенных считают, что у них повысился интерес к мероприятиям, проводимым в СУВУ, у 68% обучающихся пов</w:t>
      </w:r>
      <w:r>
        <w:rPr>
          <w:rFonts w:ascii="Times New Roman" w:hAnsi="Times New Roman" w:cs="Times New Roman"/>
          <w:sz w:val="28"/>
          <w:szCs w:val="28"/>
        </w:rPr>
        <w:t>ысился уровень участия в мероприятиях.</w:t>
      </w:r>
    </w:p>
    <w:p w:rsidR="002334B2" w:rsidRDefault="009756E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выступление хочу закончить словами Владимира Александровича Дукельского: «Волны гаснут быстро, но именно они формируют образ моря и создают иллюзию движения. В культуре волны называют проектами, то есть брошенным</w:t>
      </w:r>
      <w:r>
        <w:rPr>
          <w:rFonts w:ascii="Times New Roman" w:hAnsi="Times New Roman" w:cs="Times New Roman"/>
          <w:sz w:val="28"/>
          <w:szCs w:val="28"/>
        </w:rPr>
        <w:t>и вперёд. Проекты возвышаются над поверхностью культурного моря и потому заметны каждому. Более того, они и придумываются затем, чтобы привлечь внимание, заявить о себе».</w:t>
      </w:r>
    </w:p>
    <w:p w:rsidR="002334B2" w:rsidRDefault="002334B2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4B2" w:rsidRDefault="002334B2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4B2" w:rsidRDefault="002334B2">
      <w:pPr>
        <w:pStyle w:val="Standard"/>
      </w:pPr>
    </w:p>
    <w:sectPr w:rsidR="002334B2">
      <w:pgSz w:w="11905" w:h="16837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56EB">
      <w:pPr>
        <w:spacing w:after="0" w:line="240" w:lineRule="auto"/>
      </w:pPr>
      <w:r>
        <w:separator/>
      </w:r>
    </w:p>
  </w:endnote>
  <w:endnote w:type="continuationSeparator" w:id="0">
    <w:p w:rsidR="00000000" w:rsidRDefault="0097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56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75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012C"/>
    <w:multiLevelType w:val="multilevel"/>
    <w:tmpl w:val="4CDE78A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34B2"/>
    <w:rsid w:val="002334B2"/>
    <w:rsid w:val="009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pPr>
      <w:ind w:left="720"/>
    </w:pPr>
  </w:style>
  <w:style w:type="paragraph" w:customStyle="1" w:styleId="c13">
    <w:name w:val="c13"/>
  </w:style>
  <w:style w:type="character" w:customStyle="1" w:styleId="c5">
    <w:name w:val="c5"/>
  </w:style>
  <w:style w:type="character" w:customStyle="1" w:styleId="ListLabel1">
    <w:name w:val="ListLabel 1"/>
    <w:rPr>
      <w:rFonts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pPr>
      <w:ind w:left="720"/>
    </w:pPr>
  </w:style>
  <w:style w:type="paragraph" w:customStyle="1" w:styleId="c13">
    <w:name w:val="c13"/>
  </w:style>
  <w:style w:type="character" w:customStyle="1" w:styleId="c5">
    <w:name w:val="c5"/>
  </w:style>
  <w:style w:type="character" w:customStyle="1" w:styleId="ListLabel1">
    <w:name w:val="ListLabel 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2018-02-27T17:48:00Z</dcterms:created>
  <dcterms:modified xsi:type="dcterms:W3CDTF">2018-02-27T17:48:00Z</dcterms:modified>
</cp:coreProperties>
</file>