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Творческая мастерская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анализа стихотворения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Велимира Хлебникова </w:t>
      </w:r>
      <w:bookmarkStart w:id="0" w:name="__DdeLink__3985_1344113501"/>
      <w:bookmarkEnd w:id="0"/>
      <w:r>
        <w:rPr>
          <w:rFonts w:cs="Times New Roman" w:ascii="Times New Roman" w:hAnsi="Times New Roman"/>
          <w:sz w:val="28"/>
          <w:szCs w:val="28"/>
        </w:rPr>
        <w:t>«Бобэоби пелись губы»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Характеристика.</w:t>
      </w:r>
      <w:r>
        <w:rPr>
          <w:rFonts w:cs="Times New Roman" w:ascii="Times New Roman" w:hAnsi="Times New Roman"/>
          <w:sz w:val="28"/>
          <w:szCs w:val="28"/>
        </w:rPr>
        <w:t xml:space="preserve"> Данную мастерскую можно провести в 11 классе во время или после изучения футуризма в рамках учебной программы или элективного курса. Предполагается, что каждый ученик увидит в этом стихотворении свой образ, но нужно обратить внимание на синтетический  способ его создания.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Цель:</w:t>
      </w:r>
      <w:r>
        <w:rPr>
          <w:rFonts w:cs="Times New Roman" w:ascii="Times New Roman" w:hAnsi="Times New Roman"/>
          <w:sz w:val="28"/>
          <w:szCs w:val="28"/>
        </w:rPr>
        <w:t xml:space="preserve">  познакомиться с новым художественным методом в поэзии.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Задачи: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развитие творческого мышления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развитие навыков анализа стихотворения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углубление в исследование футуризма как художественного направления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знакомство с творчеством В. Хлебникова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Оборудование: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листы и принадлежности для рисования; аудиозапись песни группы АукцЫон «Бобэоби», средство для ее воспроизведения; тексты стихотворения В. Хлебникова «Бобэоби пелись губы».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Ход занятия: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1. </w:t>
      </w:r>
      <w:r>
        <w:rPr>
          <w:rFonts w:cs="Times New Roman" w:ascii="Times New Roman" w:hAnsi="Times New Roman"/>
          <w:sz w:val="28"/>
          <w:szCs w:val="28"/>
        </w:rPr>
        <w:t>Учитель предлагает нарисовать человеческое лицо и записать, с каким звуком, словом или цветом ассоциируется каждая часть лица – нос, рот, глаза, брови. Демонстрация и обсуждение результатов.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2.</w:t>
      </w:r>
      <w:r>
        <w:rPr>
          <w:rFonts w:cs="Times New Roman" w:ascii="Times New Roman" w:hAnsi="Times New Roman"/>
          <w:sz w:val="28"/>
          <w:szCs w:val="28"/>
        </w:rPr>
        <w:t xml:space="preserve"> Ученикам раздаются тексты стихотворения Велимира Хлебникова «Бобэоби». Используется именно это название. Об альтернативном названии стихотворения «Лицо» пока ничего не говорится. Текст читается вслух сначала учителем, потом учениками по желанию.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3.</w:t>
      </w:r>
      <w:r>
        <w:rPr>
          <w:rFonts w:cs="Times New Roman" w:ascii="Times New Roman" w:hAnsi="Times New Roman"/>
          <w:sz w:val="28"/>
          <w:szCs w:val="28"/>
        </w:rPr>
        <w:t xml:space="preserve"> Работа в парах: составить и записать вопросы, возникшие после прочтения текста. Вопросы могут быть такими: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 чем стихотворение?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Почему выбраны именно такие слова для обозначения частей лица?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Почему  слово «Лицо» написано с большой буквы?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Почему Лицо и его части «пелись»?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Что такое «цепь»?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 др.</w:t>
      </w:r>
    </w:p>
    <w:p>
      <w:pPr>
        <w:pStyle w:val="ListParagraph"/>
        <w:spacing w:lineRule="auto" w:line="360" w:before="0" w:after="0"/>
        <w:ind w:left="720" w:hanging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Учитель дополняет их своими. </w:t>
      </w:r>
    </w:p>
    <w:p>
      <w:pPr>
        <w:pStyle w:val="ListParagraph"/>
        <w:spacing w:lineRule="auto" w:line="360" w:before="0" w:after="0"/>
        <w:ind w:left="720" w:hanging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Обсуждение вопросов: ученики предлагают свои варианты ответов,  подводится промежуточный итог. </w:t>
      </w:r>
    </w:p>
    <w:p>
      <w:pPr>
        <w:pStyle w:val="ListParagraph"/>
        <w:spacing w:lineRule="auto" w:line="360" w:before="0" w:after="0"/>
        <w:ind w:left="720" w:hanging="0"/>
        <w:contextualSpacing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4.</w:t>
      </w:r>
      <w:r>
        <w:rPr>
          <w:rFonts w:cs="Times New Roman" w:ascii="Times New Roman" w:hAnsi="Times New Roman"/>
          <w:sz w:val="28"/>
          <w:szCs w:val="28"/>
        </w:rPr>
        <w:t xml:space="preserve"> Учитель рассказывает о том, что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каждый звук поэт связывал с определенным цветом: «б» — ярко-красный (губы), «в» — синий (глаза), «п» — черный (брови).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Вопрос к ученикам: как еще можно назвать стихотворение? После обсуждения ответов ученики узнают о втором названии, которое было дано стихотворению в 1911 году – «Лицо».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5.</w:t>
      </w:r>
      <w:r>
        <w:rPr>
          <w:rFonts w:cs="Times New Roman" w:ascii="Times New Roman" w:hAnsi="Times New Roman"/>
          <w:sz w:val="28"/>
          <w:szCs w:val="28"/>
        </w:rPr>
        <w:t xml:space="preserve"> Изучение художественного метода.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Ученикам предлагаются для анализа загадки:</w:t>
      </w:r>
    </w:p>
    <w:p>
      <w:pPr>
        <w:pStyle w:val="ListParagraph"/>
        <w:spacing w:lineRule="auto" w:line="360" w:before="0" w:after="0"/>
        <w:ind w:left="720" w:hanging="0"/>
        <w:contextualSpacing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1. Что это за соломоница на столе? (</w:t>
      </w:r>
      <w:r>
        <w:rPr>
          <w:rStyle w:val="Style14"/>
          <w:rFonts w:cs="Times New Roman" w:ascii="Times New Roman" w:hAnsi="Times New Roman"/>
          <w:color w:val="000000"/>
          <w:sz w:val="28"/>
          <w:szCs w:val="28"/>
          <w:shd w:fill="FFFFFF" w:val="clear"/>
        </w:rPr>
        <w:t>Солоница)</w:t>
      </w:r>
      <w:r>
        <w:rPr>
          <w:rStyle w:val="Appleconvertedspace"/>
          <w:rFonts w:cs="Times New Roman" w:ascii="Times New Roman" w:hAnsi="Times New Roman"/>
          <w:i/>
          <w:iCs/>
          <w:color w:val="000000"/>
          <w:sz w:val="28"/>
          <w:szCs w:val="28"/>
          <w:shd w:fill="FFFFFF" w:val="clear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br/>
        <w:t>2. Что в избе любо? (</w:t>
      </w:r>
      <w:r>
        <w:rPr>
          <w:rStyle w:val="Style14"/>
          <w:rFonts w:cs="Times New Roman" w:ascii="Times New Roman" w:hAnsi="Times New Roman"/>
          <w:color w:val="000000"/>
          <w:sz w:val="28"/>
          <w:szCs w:val="28"/>
          <w:shd w:fill="FFFFFF" w:val="clear"/>
        </w:rPr>
        <w:t>Блюдо)</w:t>
      </w:r>
      <w:r>
        <w:rPr>
          <w:rStyle w:val="Appleconvertedspace"/>
          <w:rFonts w:cs="Times New Roman" w:ascii="Times New Roman" w:hAnsi="Times New Roman"/>
          <w:i/>
          <w:iCs/>
          <w:color w:val="000000"/>
          <w:sz w:val="28"/>
          <w:szCs w:val="28"/>
          <w:shd w:fill="FFFFFF" w:val="clear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br/>
        <w:t>3. Что в избе за Филаты? (</w:t>
      </w:r>
      <w:r>
        <w:rPr>
          <w:rStyle w:val="Style14"/>
          <w:rFonts w:cs="Times New Roman" w:ascii="Times New Roman" w:hAnsi="Times New Roman"/>
          <w:color w:val="000000"/>
          <w:sz w:val="28"/>
          <w:szCs w:val="28"/>
          <w:shd w:fill="FFFFFF" w:val="clear"/>
        </w:rPr>
        <w:t>Полати)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Учителем задаются вопросы: что помогает нам отгадать загадку? Какое отношение эти загадки имеют к стихотворению? Ответы обсуждаются.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Учитель рассказывает о способе звукового портретирования и фонологическом портрете - изображении лица, тела, предмета с помощью ассоциативных звуков. Эта традиция идет еще из фольклора, особенно часто используется в загадках. 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720" w:hanging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6.</w:t>
      </w:r>
      <w:r>
        <w:rPr>
          <w:rFonts w:cs="Times New Roman" w:ascii="Times New Roman" w:hAnsi="Times New Roman"/>
          <w:sz w:val="28"/>
          <w:szCs w:val="28"/>
        </w:rPr>
        <w:t xml:space="preserve"> Включается песня группы «АукцЫон» «Бобэоби». Вопрос к ученикам: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72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легко ли было «спеть» данное стихотворение и почему? 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72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Стоит здесь обратить внимание на откровенную напевность и протяжность стихотворения, прямое указание на музыку с помощью глагола «петься». 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720" w:hanging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7.</w:t>
      </w:r>
      <w:r>
        <w:rPr>
          <w:rFonts w:cs="Times New Roman" w:ascii="Times New Roman" w:hAnsi="Times New Roman"/>
          <w:sz w:val="28"/>
          <w:szCs w:val="28"/>
        </w:rPr>
        <w:t xml:space="preserve"> Завершающий творческий этап создания своего произведения с помощью синтеза разных видов искусств.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72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Учитель задает обобщающий вопрос ученикам: с помощью соединения каких видов искусств создается образ в стихотворении В. Хлебникова? 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72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После обсуждения ответов ученикам предлагается создать новый портрет или дополнить старый портрет деталями, которые возникли в воображении после работы со стихотворением. Это могут быть совершенно разные дополнения: от графических деталей до музыкального сопровождения портрета. Получившиеся произведения демонстрируются, обсуждаются. Каждому предлагается сосчитать, сколько видов искусств он использовал, чтобы создать образ.  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720" w:hanging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8.</w:t>
      </w:r>
      <w:r>
        <w:rPr>
          <w:rFonts w:cs="Times New Roman" w:ascii="Times New Roman" w:hAnsi="Times New Roman"/>
          <w:sz w:val="28"/>
          <w:szCs w:val="28"/>
        </w:rPr>
        <w:t xml:space="preserve"> Этап рефлексии: что нового вы узнали сегодня? Что особенно удивило, поразило, обрадовало, огорчило и т.д.? Понравилось ли вам самостоятельно создавать объект искусства? </w:t>
      </w:r>
    </w:p>
    <w:p>
      <w:pPr>
        <w:pStyle w:val="ListParagraph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360" w:before="0" w:after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c2e6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Выделение"/>
    <w:basedOn w:val="DefaultParagraphFont"/>
    <w:uiPriority w:val="20"/>
    <w:qFormat/>
    <w:rsid w:val="00001c1f"/>
    <w:rPr>
      <w:i/>
      <w:iCs/>
    </w:rPr>
  </w:style>
  <w:style w:type="character" w:styleId="Appleconvertedspace" w:customStyle="1">
    <w:name w:val="apple-converted-space"/>
    <w:basedOn w:val="DefaultParagraphFont"/>
    <w:qFormat/>
    <w:rsid w:val="00001c1f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ascii="Times New Roman" w:hAnsi="Times New Roman" w:cs="Wingdings"/>
      <w:sz w:val="28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ascii="Times New Roman" w:hAnsi="Times New Roman" w:cs="Wingdings"/>
      <w:sz w:val="28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Symbol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/>
  </w:style>
  <w:style w:type="paragraph" w:styleId="Style18">
    <w:name w:val="Название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2702dd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F6634-9763-448F-87C4-726274E7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2540</TotalTime>
  <Application>LibreOffice/4.4.1.2$MacOSX_X86_64 LibreOffice_project/45e2de17089c24a1fa810c8f975a7171ba4cd432</Application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2013-01-17T07:11:00Z</dcterms:created>
  <dc:creator>Victoria Cocaine</dc:creator>
  <dc:language>ru-RU</dc:language>
  <dcterms:modified xsi:type="dcterms:W3CDTF">2018-02-26T23:56:57Z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