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79" w:rsidRDefault="00CD5979" w:rsidP="00574BB6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D5979">
        <w:rPr>
          <w:b/>
          <w:sz w:val="28"/>
          <w:szCs w:val="28"/>
        </w:rPr>
        <w:t>МЕТО</w:t>
      </w:r>
      <w:r>
        <w:rPr>
          <w:b/>
          <w:sz w:val="28"/>
          <w:szCs w:val="28"/>
        </w:rPr>
        <w:t>ДИЧЕСКАЯ  РАЗРАБОТКА</w:t>
      </w:r>
    </w:p>
    <w:p w:rsidR="00574BB6" w:rsidRDefault="00574BB6" w:rsidP="00574BB6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center"/>
      </w:pPr>
      <w:bookmarkStart w:id="0" w:name="_GoBack"/>
      <w:r>
        <w:rPr>
          <w:b/>
          <w:sz w:val="28"/>
          <w:szCs w:val="28"/>
        </w:rPr>
        <w:t>«</w:t>
      </w:r>
      <w:r w:rsidR="00CD5979">
        <w:rPr>
          <w:b/>
          <w:sz w:val="28"/>
          <w:szCs w:val="28"/>
        </w:rPr>
        <w:t>ТУРИСТИЧЕСКИ</w:t>
      </w:r>
      <w:r>
        <w:rPr>
          <w:b/>
          <w:sz w:val="28"/>
          <w:szCs w:val="28"/>
        </w:rPr>
        <w:t>Е</w:t>
      </w:r>
      <w:r w:rsidR="00CD5979">
        <w:rPr>
          <w:b/>
          <w:sz w:val="28"/>
          <w:szCs w:val="28"/>
        </w:rPr>
        <w:t xml:space="preserve">  ПОХОД</w:t>
      </w:r>
      <w:r>
        <w:rPr>
          <w:b/>
          <w:sz w:val="28"/>
          <w:szCs w:val="28"/>
        </w:rPr>
        <w:t>Ы</w:t>
      </w:r>
    </w:p>
    <w:p w:rsidR="00CD5979" w:rsidRPr="00574BB6" w:rsidRDefault="00574BB6" w:rsidP="00574BB6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F11E1F">
        <w:rPr>
          <w:b/>
          <w:sz w:val="28"/>
          <w:szCs w:val="28"/>
        </w:rPr>
        <w:t>КАК СРЕДСТВО ЭКОЛОГО</w:t>
      </w:r>
      <w:r>
        <w:rPr>
          <w:b/>
          <w:sz w:val="28"/>
          <w:szCs w:val="28"/>
        </w:rPr>
        <w:t xml:space="preserve"> – ВАЛЕОЛОГИЧЕСКОГО </w:t>
      </w:r>
      <w:r w:rsidRPr="00F11E1F">
        <w:rPr>
          <w:b/>
          <w:sz w:val="28"/>
          <w:szCs w:val="28"/>
        </w:rPr>
        <w:t xml:space="preserve">ВОСПИТАНИЯ </w:t>
      </w:r>
      <w:r>
        <w:rPr>
          <w:b/>
          <w:sz w:val="28"/>
          <w:szCs w:val="28"/>
        </w:rPr>
        <w:t xml:space="preserve"> </w:t>
      </w:r>
      <w:r w:rsidRPr="00F11E1F">
        <w:rPr>
          <w:b/>
          <w:sz w:val="28"/>
          <w:szCs w:val="28"/>
        </w:rPr>
        <w:t>СТАРШИХ</w:t>
      </w:r>
      <w:r>
        <w:rPr>
          <w:b/>
          <w:sz w:val="28"/>
          <w:szCs w:val="28"/>
        </w:rPr>
        <w:t xml:space="preserve">  </w:t>
      </w:r>
      <w:r w:rsidRPr="00F11E1F">
        <w:rPr>
          <w:b/>
          <w:sz w:val="28"/>
          <w:szCs w:val="28"/>
        </w:rPr>
        <w:t>ДОШКОЛЬНИКОВ</w:t>
      </w:r>
      <w:r>
        <w:rPr>
          <w:b/>
          <w:sz w:val="28"/>
          <w:szCs w:val="28"/>
        </w:rPr>
        <w:t>»</w:t>
      </w:r>
      <w:bookmarkEnd w:id="0"/>
      <w:r w:rsidRPr="00F11E1F">
        <w:rPr>
          <w:b/>
          <w:sz w:val="28"/>
          <w:szCs w:val="28"/>
        </w:rPr>
        <w:t>.</w:t>
      </w:r>
    </w:p>
    <w:p w:rsidR="00CD5979" w:rsidRPr="00CD5979" w:rsidRDefault="00CD5979" w:rsidP="00F11E1F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CD5979" w:rsidRPr="00A75064" w:rsidRDefault="00CD5979" w:rsidP="00C83A16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 w:rsidRPr="00A75064">
        <w:rPr>
          <w:i/>
          <w:sz w:val="28"/>
          <w:szCs w:val="28"/>
        </w:rPr>
        <w:t xml:space="preserve">Автор: Пчелина Светлана </w:t>
      </w:r>
      <w:proofErr w:type="spellStart"/>
      <w:r w:rsidRPr="00A75064">
        <w:rPr>
          <w:i/>
          <w:sz w:val="28"/>
          <w:szCs w:val="28"/>
        </w:rPr>
        <w:t>Поликарповна</w:t>
      </w:r>
      <w:proofErr w:type="spellEnd"/>
      <w:r w:rsidRPr="00A75064">
        <w:rPr>
          <w:i/>
          <w:sz w:val="28"/>
          <w:szCs w:val="28"/>
        </w:rPr>
        <w:t xml:space="preserve">, </w:t>
      </w:r>
    </w:p>
    <w:p w:rsidR="00CD5979" w:rsidRPr="00A75064" w:rsidRDefault="00CD5979" w:rsidP="00C83A16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 w:rsidRPr="00A75064">
        <w:rPr>
          <w:i/>
          <w:sz w:val="28"/>
          <w:szCs w:val="28"/>
        </w:rPr>
        <w:t xml:space="preserve">инструктор по физической культуре </w:t>
      </w:r>
    </w:p>
    <w:p w:rsidR="00CD5979" w:rsidRPr="00A75064" w:rsidRDefault="00CD5979" w:rsidP="00C83A16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 w:rsidRPr="00A75064">
        <w:rPr>
          <w:i/>
          <w:sz w:val="28"/>
          <w:szCs w:val="28"/>
        </w:rPr>
        <w:t>МБДОУ «Детский сад № 62»,</w:t>
      </w:r>
    </w:p>
    <w:p w:rsidR="00CD5979" w:rsidRDefault="00CD5979" w:rsidP="00C83A16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 w:rsidRPr="00A75064">
        <w:rPr>
          <w:i/>
          <w:sz w:val="28"/>
          <w:szCs w:val="28"/>
        </w:rPr>
        <w:t xml:space="preserve"> г. Муром, Владимирской области.</w:t>
      </w:r>
    </w:p>
    <w:p w:rsidR="00CD5979" w:rsidRDefault="00CD5979" w:rsidP="00F11E1F">
      <w:pPr>
        <w:pStyle w:val="western"/>
        <w:tabs>
          <w:tab w:val="left" w:pos="0"/>
        </w:tabs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</w:p>
    <w:p w:rsidR="00CD5979" w:rsidRDefault="00CD5979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D5979">
        <w:rPr>
          <w:rFonts w:ascii="Times New Roman" w:hAnsi="Times New Roman" w:cs="Times New Roman"/>
          <w:i/>
          <w:sz w:val="28"/>
        </w:rPr>
        <w:t>Методическая разработка туристических походов, направленн</w:t>
      </w:r>
      <w:r w:rsidR="00F11E1F">
        <w:rPr>
          <w:rFonts w:ascii="Times New Roman" w:hAnsi="Times New Roman" w:cs="Times New Roman"/>
          <w:i/>
          <w:sz w:val="28"/>
        </w:rPr>
        <w:t>ых</w:t>
      </w:r>
      <w:r w:rsidRPr="00CD5979">
        <w:rPr>
          <w:rFonts w:ascii="Times New Roman" w:hAnsi="Times New Roman" w:cs="Times New Roman"/>
          <w:i/>
          <w:sz w:val="28"/>
        </w:rPr>
        <w:t xml:space="preserve"> на развитие познавательной и двигательной активности дошкольников, формирование у детей системы знаний о природе </w:t>
      </w:r>
      <w:r w:rsidR="00F11E1F">
        <w:rPr>
          <w:rFonts w:ascii="Times New Roman" w:hAnsi="Times New Roman" w:cs="Times New Roman"/>
          <w:i/>
          <w:sz w:val="28"/>
        </w:rPr>
        <w:t>родного</w:t>
      </w:r>
      <w:r w:rsidRPr="00CD5979">
        <w:rPr>
          <w:rFonts w:ascii="Times New Roman" w:hAnsi="Times New Roman" w:cs="Times New Roman"/>
          <w:i/>
          <w:sz w:val="28"/>
        </w:rPr>
        <w:t xml:space="preserve"> края, выработку активной жизненной позиции по сохранению природной среды, приобщение к здоровому образу жизни.</w:t>
      </w:r>
    </w:p>
    <w:p w:rsidR="00CD5979" w:rsidRPr="00CD5979" w:rsidRDefault="00CD5979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2A3687" w:rsidRPr="002A3687" w:rsidRDefault="002A3687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87">
        <w:rPr>
          <w:rFonts w:ascii="Times New Roman" w:hAnsi="Times New Roman" w:cs="Times New Roman"/>
          <w:sz w:val="28"/>
          <w:szCs w:val="28"/>
        </w:rPr>
        <w:t>Удивительный мир природы… Он встречает ребенка морем звуков, запахов, сотней загадок и тайн, заставляет смотреть, слушать, думать.</w:t>
      </w:r>
    </w:p>
    <w:p w:rsidR="00EA43C6" w:rsidRPr="00EA43C6" w:rsidRDefault="002A3687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87">
        <w:rPr>
          <w:rFonts w:ascii="Times New Roman" w:hAnsi="Times New Roman" w:cs="Times New Roman"/>
          <w:sz w:val="28"/>
          <w:szCs w:val="28"/>
        </w:rPr>
        <w:t>Человек – часть природы, без взаимодействия с которой его жизнь не может быть полноценной. Благодаря природе развивающийся организм постепенно накапливает здоровье и силы. Мир природы и мир движений, объединяясь, становятся мощным средством разностороннего развития ребенка.</w:t>
      </w:r>
    </w:p>
    <w:p w:rsidR="00095831" w:rsidRPr="002B2C86" w:rsidRDefault="00095831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 xml:space="preserve">Использование </w:t>
      </w:r>
      <w:r w:rsidR="002A3687" w:rsidRPr="002B2C86">
        <w:rPr>
          <w:rFonts w:ascii="Times New Roman" w:hAnsi="Times New Roman" w:cs="Times New Roman"/>
          <w:sz w:val="28"/>
        </w:rPr>
        <w:t xml:space="preserve">педагогами </w:t>
      </w:r>
      <w:r w:rsidR="002B2C86" w:rsidRPr="002B2C86">
        <w:rPr>
          <w:rFonts w:ascii="Times New Roman" w:hAnsi="Times New Roman" w:cs="Times New Roman"/>
          <w:sz w:val="28"/>
        </w:rPr>
        <w:t xml:space="preserve">ДОУ </w:t>
      </w:r>
      <w:r w:rsidRPr="002B2C86">
        <w:rPr>
          <w:rFonts w:ascii="Times New Roman" w:hAnsi="Times New Roman" w:cs="Times New Roman"/>
          <w:sz w:val="28"/>
        </w:rPr>
        <w:t xml:space="preserve">многообразия форм и методов </w:t>
      </w:r>
      <w:r w:rsidR="002A3687" w:rsidRPr="002B2C86">
        <w:rPr>
          <w:rFonts w:ascii="Times New Roman" w:hAnsi="Times New Roman" w:cs="Times New Roman"/>
          <w:sz w:val="28"/>
        </w:rPr>
        <w:t>образовательной деятельности</w:t>
      </w:r>
      <w:r w:rsidRPr="002B2C86">
        <w:rPr>
          <w:rFonts w:ascii="Times New Roman" w:hAnsi="Times New Roman" w:cs="Times New Roman"/>
          <w:sz w:val="28"/>
        </w:rPr>
        <w:t xml:space="preserve"> дает возможность формирования у детей </w:t>
      </w:r>
      <w:r w:rsidR="002B2C86" w:rsidRPr="002B2C86">
        <w:rPr>
          <w:rFonts w:ascii="Times New Roman" w:hAnsi="Times New Roman" w:cs="Times New Roman"/>
          <w:sz w:val="28"/>
        </w:rPr>
        <w:t xml:space="preserve">в процессе двигательной активности </w:t>
      </w:r>
      <w:r w:rsidRPr="002B2C86">
        <w:rPr>
          <w:rFonts w:ascii="Times New Roman" w:hAnsi="Times New Roman" w:cs="Times New Roman"/>
          <w:sz w:val="28"/>
        </w:rPr>
        <w:t>гуманного познания мира природы</w:t>
      </w:r>
      <w:r w:rsidR="002A3687" w:rsidRPr="002B2C86">
        <w:rPr>
          <w:rFonts w:ascii="Times New Roman" w:hAnsi="Times New Roman" w:cs="Times New Roman"/>
          <w:sz w:val="28"/>
        </w:rPr>
        <w:t>.</w:t>
      </w:r>
      <w:r w:rsidRPr="002B2C86">
        <w:rPr>
          <w:rFonts w:ascii="Times New Roman" w:hAnsi="Times New Roman" w:cs="Times New Roman"/>
          <w:sz w:val="28"/>
        </w:rPr>
        <w:t xml:space="preserve"> Дошкольник вооружается системой экологических знаний, приобретает </w:t>
      </w:r>
      <w:r w:rsidR="002B2C86" w:rsidRPr="002B2C86">
        <w:rPr>
          <w:rFonts w:ascii="Times New Roman" w:hAnsi="Times New Roman" w:cs="Times New Roman"/>
          <w:sz w:val="28"/>
        </w:rPr>
        <w:t xml:space="preserve">двигательный </w:t>
      </w:r>
      <w:r w:rsidRPr="002B2C86">
        <w:rPr>
          <w:rFonts w:ascii="Times New Roman" w:hAnsi="Times New Roman" w:cs="Times New Roman"/>
          <w:sz w:val="28"/>
        </w:rPr>
        <w:t>опыт, учится познавать мир прекрасного и пробует свои силы в его сохранении</w:t>
      </w:r>
      <w:r w:rsidR="002B2C86" w:rsidRPr="002B2C86">
        <w:rPr>
          <w:rFonts w:ascii="Times New Roman" w:hAnsi="Times New Roman" w:cs="Times New Roman"/>
          <w:sz w:val="28"/>
        </w:rPr>
        <w:t>.</w:t>
      </w:r>
    </w:p>
    <w:p w:rsidR="00EA43C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нашем детском саду разработан</w:t>
      </w:r>
      <w:r w:rsidR="00F11E1F">
        <w:rPr>
          <w:rFonts w:ascii="Times New Roman" w:hAnsi="Times New Roman" w:cs="Times New Roman"/>
          <w:sz w:val="28"/>
        </w:rPr>
        <w:t xml:space="preserve"> и реализуется</w:t>
      </w:r>
      <w:r>
        <w:rPr>
          <w:rFonts w:ascii="Times New Roman" w:hAnsi="Times New Roman" w:cs="Times New Roman"/>
          <w:sz w:val="28"/>
        </w:rPr>
        <w:t xml:space="preserve"> ц</w:t>
      </w:r>
      <w:r w:rsidR="00EA43C6" w:rsidRPr="00EA43C6">
        <w:rPr>
          <w:rFonts w:ascii="Times New Roman" w:hAnsi="Times New Roman" w:cs="Times New Roman"/>
          <w:sz w:val="28"/>
        </w:rPr>
        <w:t>икл туристических походов</w:t>
      </w:r>
      <w:r>
        <w:rPr>
          <w:rFonts w:ascii="Times New Roman" w:hAnsi="Times New Roman" w:cs="Times New Roman"/>
          <w:sz w:val="28"/>
        </w:rPr>
        <w:t>,</w:t>
      </w:r>
      <w:r w:rsidR="00EA43C6" w:rsidRPr="00EA43C6">
        <w:rPr>
          <w:rFonts w:ascii="Times New Roman" w:hAnsi="Times New Roman" w:cs="Times New Roman"/>
          <w:sz w:val="28"/>
        </w:rPr>
        <w:t xml:space="preserve"> направлен</w:t>
      </w:r>
      <w:r>
        <w:rPr>
          <w:rFonts w:ascii="Times New Roman" w:hAnsi="Times New Roman" w:cs="Times New Roman"/>
          <w:sz w:val="28"/>
        </w:rPr>
        <w:t>ный</w:t>
      </w:r>
      <w:r w:rsidR="00EA43C6" w:rsidRPr="00EA43C6">
        <w:rPr>
          <w:rFonts w:ascii="Times New Roman" w:hAnsi="Times New Roman" w:cs="Times New Roman"/>
          <w:sz w:val="28"/>
        </w:rPr>
        <w:t xml:space="preserve"> на развитие познавательной</w:t>
      </w:r>
      <w:r>
        <w:rPr>
          <w:rFonts w:ascii="Times New Roman" w:hAnsi="Times New Roman" w:cs="Times New Roman"/>
          <w:sz w:val="28"/>
        </w:rPr>
        <w:t xml:space="preserve"> и двигательной</w:t>
      </w:r>
      <w:r w:rsidR="00EA43C6" w:rsidRPr="00EA43C6">
        <w:rPr>
          <w:rFonts w:ascii="Times New Roman" w:hAnsi="Times New Roman" w:cs="Times New Roman"/>
          <w:sz w:val="28"/>
        </w:rPr>
        <w:t xml:space="preserve"> активности дошкольников, формирование у них системы знаний о природе Муромского края, выработку активной жизненной позиции по сохранению природной среды, приобщение к здоровому образу жизни.</w:t>
      </w:r>
    </w:p>
    <w:p w:rsidR="00EA43C6" w:rsidRPr="00811513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 xml:space="preserve">Во время каникул мы организуем своим воспитанникам прогулки за пределы детского сада, в парковую зону нашего микрорайона. Такие туристические походы </w:t>
      </w:r>
      <w:r w:rsidR="00EA43C6" w:rsidRPr="00811513">
        <w:rPr>
          <w:rFonts w:ascii="Times New Roman" w:hAnsi="Times New Roman" w:cs="Times New Roman"/>
          <w:sz w:val="28"/>
        </w:rPr>
        <w:t>зарекомендовал</w:t>
      </w:r>
      <w:r>
        <w:rPr>
          <w:rFonts w:ascii="Times New Roman" w:hAnsi="Times New Roman" w:cs="Times New Roman"/>
          <w:sz w:val="28"/>
        </w:rPr>
        <w:t>и</w:t>
      </w:r>
      <w:r w:rsidR="00EA43C6" w:rsidRPr="00811513">
        <w:rPr>
          <w:rFonts w:ascii="Times New Roman" w:hAnsi="Times New Roman" w:cs="Times New Roman"/>
          <w:sz w:val="28"/>
        </w:rPr>
        <w:t xml:space="preserve"> себя, как эффективная форма активного отдыха, которая позволяет при минимальных затратах времени, увеличить резервы здоровья; восстановить силы, работоспособность, расширить функциональные возможности детского организма, обогатить двигательный опыт, пополнить объем знаний в области экологии, туризма, краеведения.</w:t>
      </w:r>
    </w:p>
    <w:p w:rsidR="00811513" w:rsidRPr="002B2C86" w:rsidRDefault="00EA43C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 xml:space="preserve">Туристические </w:t>
      </w:r>
      <w:r w:rsidR="002B2C86">
        <w:rPr>
          <w:rFonts w:ascii="Times New Roman" w:hAnsi="Times New Roman" w:cs="Times New Roman"/>
          <w:sz w:val="28"/>
        </w:rPr>
        <w:t>походы</w:t>
      </w:r>
      <w:r w:rsidRPr="002B2C86">
        <w:rPr>
          <w:rFonts w:ascii="Times New Roman" w:hAnsi="Times New Roman" w:cs="Times New Roman"/>
          <w:sz w:val="28"/>
        </w:rPr>
        <w:t xml:space="preserve"> имеют ни с чем несравнимый оздоровительный эффект. Интересно продуманная двигательная деятельность детей в природных усло</w:t>
      </w:r>
      <w:r w:rsidR="002B2C86">
        <w:rPr>
          <w:rFonts w:ascii="Times New Roman" w:hAnsi="Times New Roman" w:cs="Times New Roman"/>
          <w:sz w:val="28"/>
        </w:rPr>
        <w:t xml:space="preserve">виях (походы пешком, на лыжах) </w:t>
      </w:r>
      <w:r w:rsidRPr="002B2C86">
        <w:rPr>
          <w:rFonts w:ascii="Times New Roman" w:hAnsi="Times New Roman" w:cs="Times New Roman"/>
          <w:sz w:val="28"/>
        </w:rPr>
        <w:t xml:space="preserve">развивает у дошкольников интерес к занятиям туризмом и физической культурой, повышает мотивацию на здоровье и здоровый образ жизни. </w:t>
      </w:r>
    </w:p>
    <w:p w:rsidR="00574BB6" w:rsidRDefault="00574BB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2C8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</w:t>
      </w:r>
      <w:r w:rsidR="00AF046F">
        <w:rPr>
          <w:rFonts w:ascii="Times New Roman" w:hAnsi="Times New Roman" w:cs="Times New Roman"/>
          <w:sz w:val="28"/>
        </w:rPr>
        <w:t>организации туристических</w:t>
      </w:r>
      <w:r w:rsidR="00AF046F" w:rsidRPr="00AF046F">
        <w:rPr>
          <w:rFonts w:ascii="Times New Roman" w:hAnsi="Times New Roman" w:cs="Times New Roman"/>
          <w:sz w:val="28"/>
        </w:rPr>
        <w:t xml:space="preserve"> поход</w:t>
      </w:r>
      <w:r w:rsidR="00AF046F">
        <w:rPr>
          <w:rFonts w:ascii="Times New Roman" w:hAnsi="Times New Roman" w:cs="Times New Roman"/>
          <w:sz w:val="28"/>
        </w:rPr>
        <w:t>ов</w:t>
      </w:r>
      <w:r w:rsidR="00AF046F" w:rsidRPr="00AF046F">
        <w:rPr>
          <w:rFonts w:ascii="Times New Roman" w:hAnsi="Times New Roman" w:cs="Times New Roman"/>
          <w:sz w:val="28"/>
        </w:rPr>
        <w:t xml:space="preserve"> </w:t>
      </w:r>
      <w:r w:rsidR="00AF046F">
        <w:rPr>
          <w:rFonts w:ascii="Times New Roman" w:hAnsi="Times New Roman" w:cs="Times New Roman"/>
          <w:sz w:val="28"/>
        </w:rPr>
        <w:t>решаются:</w:t>
      </w:r>
      <w:r>
        <w:rPr>
          <w:rFonts w:ascii="Times New Roman" w:hAnsi="Times New Roman" w:cs="Times New Roman"/>
          <w:sz w:val="28"/>
        </w:rPr>
        <w:t xml:space="preserve"> </w:t>
      </w:r>
    </w:p>
    <w:p w:rsidR="002B2C86" w:rsidRPr="00F11E1F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11E1F">
        <w:rPr>
          <w:rFonts w:ascii="Times New Roman" w:hAnsi="Times New Roman" w:cs="Times New Roman"/>
          <w:b/>
          <w:i/>
          <w:sz w:val="28"/>
        </w:rPr>
        <w:t>Задачи физического воспитания</w:t>
      </w:r>
    </w:p>
    <w:p w:rsidR="002B2C86" w:rsidRPr="002B2C8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 xml:space="preserve">     1. Формирование осознанного отношения к физической активности на основе освоения представлений и знаний о физической культуре</w:t>
      </w:r>
    </w:p>
    <w:p w:rsidR="002B2C86" w:rsidRPr="002B2C8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 xml:space="preserve">     2. Повышение уровня физической подготовленности на основе формирования и совершенствования двигательных умений и навыков и развития двигательных качеств и способностей</w:t>
      </w:r>
    </w:p>
    <w:p w:rsidR="002B2C86" w:rsidRPr="002B2C8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 xml:space="preserve">     3. Воспитание потребности в физическом совершенствовании на основе формирования интересов и мотивов к занятиям физическими упражнениями</w:t>
      </w:r>
    </w:p>
    <w:p w:rsidR="00574BB6" w:rsidRDefault="00574BB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2B2C86" w:rsidRPr="00F11E1F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F11E1F">
        <w:rPr>
          <w:rFonts w:ascii="Times New Roman" w:hAnsi="Times New Roman" w:cs="Times New Roman"/>
          <w:b/>
          <w:i/>
          <w:sz w:val="28"/>
        </w:rPr>
        <w:lastRenderedPageBreak/>
        <w:t>Задачи экологического воспитания</w:t>
      </w:r>
    </w:p>
    <w:p w:rsidR="002B2C86" w:rsidRPr="002B2C8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>1. Формирование экологически развитого сознания на основе овладения доступными представлениями и знаниями о природе</w:t>
      </w:r>
    </w:p>
    <w:p w:rsidR="002B2C86" w:rsidRPr="002B2C8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>2. Формирование практических умений и навыков в природоохранной деятельности на основе усвоения норм и правил экологически обоснованного взаимодействия с окружающим миром</w:t>
      </w:r>
    </w:p>
    <w:p w:rsidR="002B2C86" w:rsidRPr="002B2C86" w:rsidRDefault="002B2C86" w:rsidP="00F11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C86">
        <w:rPr>
          <w:rFonts w:ascii="Times New Roman" w:hAnsi="Times New Roman" w:cs="Times New Roman"/>
          <w:sz w:val="28"/>
        </w:rPr>
        <w:t>3. Воспитание гуманного отношения к природе на основе экологически ориентированных личного опыта и эмоциональных переживаний</w:t>
      </w:r>
    </w:p>
    <w:p w:rsidR="00C847AB" w:rsidRDefault="00C847AB" w:rsidP="00F11E1F">
      <w:pPr>
        <w:spacing w:after="0" w:line="360" w:lineRule="auto"/>
        <w:ind w:firstLine="709"/>
        <w:jc w:val="both"/>
        <w:rPr>
          <w:color w:val="FF0000"/>
        </w:rPr>
      </w:pPr>
    </w:p>
    <w:p w:rsidR="00C847AB" w:rsidRPr="00C847AB" w:rsidRDefault="00C847AB" w:rsidP="00F11E1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ОСЕНЬ.</w:t>
      </w:r>
    </w:p>
    <w:p w:rsidR="00C847AB" w:rsidRPr="00C847AB" w:rsidRDefault="00C847AB" w:rsidP="00F11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Наблюдать 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осенью: ранний окрас деревьев и кустов, осенний ковёр из листьев на земле, плоды, семена деревьев и игры с ними;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пониманию зависимости животного мира от внешних условий   </w:t>
      </w:r>
    </w:p>
    <w:p w:rsidR="00C847AB" w:rsidRPr="00C847AB" w:rsidRDefault="00C847AB" w:rsidP="00F11E1F">
      <w:pPr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(уменьшение продолжительности дня, понижение температуры воздуха, типичные осадки);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взаимосвязи осенних явлений природы и поведения животных (насекомые, птицы);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овладения детьми техникой «туристического» шага: использованию различных видов ходьбы;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прыжков в высоту и в длину с использованием объектов природы;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туризму;</w:t>
      </w:r>
    </w:p>
    <w:p w:rsidR="00C847AB" w:rsidRPr="00F11E1F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 на красоту и звуки природы.</w:t>
      </w:r>
    </w:p>
    <w:p w:rsidR="00C847AB" w:rsidRPr="00C847AB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похода:</w:t>
      </w:r>
    </w:p>
    <w:p w:rsidR="00C847AB" w:rsidRPr="00C847AB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 зона родного города.</w:t>
      </w:r>
    </w:p>
    <w:p w:rsidR="00C847AB" w:rsidRPr="00F11E1F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методы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взаимодействия</w:t>
      </w: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детьми: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Наблюдать за состоянием растений осенью;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коры деревьев с помощью луп (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насекомых, разные виды коры);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о состоянии животных осенью и их зависимости от внешних условий;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ходьбы: с разным положением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высоко поднимая колени 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(как аист, журавль, цапля), на носках, с подпрыгиванием до ветки, с </w:t>
      </w:r>
      <w:proofErr w:type="spellStart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допрыгиванием</w:t>
      </w:r>
      <w:proofErr w:type="spellEnd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кочки, кустика, грибочка, цветочка, между деревьями, разные способы ходьбы по опавшим листьям;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детей со спрыгиванием с пенёчков, бросанием шишек в различные цели, игры – имитации (птицы, листопад, деревья звери, ветер, тучка и т.п.).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с использованием природных условий;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дыхательной гимнастики «Вдыхаем ароматы осени»;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Отдых, самомассаж стоп, релаксация;</w:t>
      </w:r>
    </w:p>
    <w:p w:rsidR="00C847AB" w:rsidRPr="00F11E1F" w:rsidRDefault="00C847AB" w:rsidP="00F11E1F">
      <w:pPr>
        <w:numPr>
          <w:ilvl w:val="0"/>
          <w:numId w:val="2"/>
        </w:numPr>
        <w:tabs>
          <w:tab w:val="clear" w:pos="1080"/>
          <w:tab w:val="num" w:pos="851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осенних листьев для гербария.</w:t>
      </w:r>
    </w:p>
    <w:p w:rsidR="00C847AB" w:rsidRPr="00C847AB" w:rsidRDefault="00C847AB" w:rsidP="00F11E1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ЗИМА.</w:t>
      </w:r>
    </w:p>
    <w:p w:rsidR="00C847AB" w:rsidRPr="00C847AB" w:rsidRDefault="00C847AB" w:rsidP="00F11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зимой: растения в покое, без листьев, не слышно птиц, земля покрыта снегом и т.п.;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понимание зависимости состояния растений и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внешних условий (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день, холод, отсутствие воды и пищи);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приспособленности животных к условиям внешней среды;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замечать и рассматривать следы животных на снегу;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Совершенствовать технику дыхательных упражнений на морозном воздухе;</w:t>
      </w:r>
    </w:p>
    <w:p w:rsidR="00C847AB" w:rsidRPr="00F11E1F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различные виды ходьбы и бега, метания снежков в цель, </w:t>
      </w:r>
      <w:proofErr w:type="spellStart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аптывание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дорожек различным способом, скольжение различными способами, катание на санках;</w:t>
      </w:r>
    </w:p>
    <w:p w:rsidR="00C847AB" w:rsidRPr="00C847AB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похода:</w:t>
      </w:r>
    </w:p>
    <w:p w:rsidR="00C847AB" w:rsidRPr="00C847AB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 зона родного города.</w:t>
      </w:r>
    </w:p>
    <w:p w:rsidR="00C847AB" w:rsidRPr="00F11E1F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методы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взаимодействия</w:t>
      </w: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детьми: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зимней природой: растения, земля, животные;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следов на снегу, слушание звуков;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снега: измерить глубину снежного покрова палочкой в различных местах, шапки снега на ветках, цвет снега и другие его свойства;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упражнения «След в след», 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след», «Кривые дорожки», 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«Метелица» и др.;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Скольжение по ледяным дорожкам;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со снегом: </w:t>
      </w:r>
      <w:proofErr w:type="spellStart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аптывание</w:t>
      </w:r>
      <w:proofErr w:type="spellEnd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тропинок приставным шагом, боком,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вверх до ветки дерева (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стряхнуть снег), спрыгивание в сугроб с пеньков, перепрыгивание через комья снега, метание снежков вдаль, скатывание снежных шаров, игры «Гонки снежных шар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ов», «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Осада снежной крепости» и др.;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Скатывание с горки на санках, эстафета с санками;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палочкой на снегу;</w:t>
      </w:r>
    </w:p>
    <w:p w:rsidR="00AB52C5" w:rsidRPr="00F11E1F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 «Какой аромат у хвоинок ёлочки», «Подуй, чтобы растаяла снежинка» и т.п.</w:t>
      </w:r>
    </w:p>
    <w:p w:rsidR="00C847AB" w:rsidRPr="00C847AB" w:rsidRDefault="00C847AB" w:rsidP="00F11E1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</w:p>
    <w:p w:rsidR="00C847AB" w:rsidRPr="00C847AB" w:rsidRDefault="00C847AB" w:rsidP="00F11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Наблюдать 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природы весной (набухание почек, распускание листьев, появление травы, первых цветов, увеличением числа птиц и т.п.);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понимание зависимости жизни растений и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внешних условий (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потепление, увеличилась продолжительность дня и др.);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силовые качества;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различные виды ходьбы, бега, метания, лазания;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зонами загрязнения окружающей среды, где и как лучше дышать;</w:t>
      </w:r>
    </w:p>
    <w:p w:rsidR="00C847AB" w:rsidRPr="00F11E1F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заботливое и бережное отношение к природе.</w:t>
      </w:r>
    </w:p>
    <w:p w:rsidR="00C847AB" w:rsidRPr="00C847AB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похода:</w:t>
      </w:r>
    </w:p>
    <w:p w:rsidR="00C847AB" w:rsidRPr="00F11E1F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 зона родного города.</w:t>
      </w:r>
    </w:p>
    <w:p w:rsidR="00C847AB" w:rsidRPr="00F11E1F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методы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взаимодействия</w:t>
      </w: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детьми: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hanging="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изменениями в природе: проталины, появление первых цветов, пробуждение деревьев (</w:t>
      </w:r>
      <w:proofErr w:type="spellStart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сокодвижение</w:t>
      </w:r>
      <w:proofErr w:type="spellEnd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набухание и распускание почек, распускание листьев, цветение), появление насекомых и их поведение, прилёт птиц, постройка гнёзд, красота весенних пейзажей;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hanging="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почвы, коры деревьев, листочков с помощью луп;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hanging="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задания на поляне: «Найди самое высоко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дерево», «Что изменилось?», «Измерь толщину дерева», «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названному дереву беги», «Моё любимое или понрав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ившееся дерево», «Что такое?» (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дерево, тропинка, небо, цветок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др.), «Грачи строят гнёзда», «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и одуванчики», «Пчёлы и цветы»;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hanging="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между деревьями, метание в цель, прыжки с поворотом, через препятствия, подпрыгивание до ветки дерева, перешагивание и др.;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hanging="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Дыхательная гимнастика «вдыхаем ароматы весны»; 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hanging="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«Прятки от серого волка», «Передать камень»;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Задания: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подарите улыбки кустам, деревьям, цветам и друг другу.</w:t>
      </w:r>
    </w:p>
    <w:p w:rsidR="00C847AB" w:rsidRPr="00F11E1F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следов на снегу, слушание звуков;</w:t>
      </w:r>
    </w:p>
    <w:p w:rsidR="00F11E1F" w:rsidRDefault="00F11E1F" w:rsidP="00F11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7AB" w:rsidRPr="00C847AB" w:rsidRDefault="00C847AB" w:rsidP="00F11E1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ЛЕТО.</w:t>
      </w:r>
    </w:p>
    <w:p w:rsidR="00C847AB" w:rsidRPr="00C847AB" w:rsidRDefault="00C847AB" w:rsidP="00F11E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природы летом;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наблюдать за изменениями в природе, исследовать объекты живой природы с помощью луп; слухового восприятия;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здоровье детей, используя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стественные природные факторы (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солнце, воздух);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различные виды движений в естественных природных условиях, развивать выносливость, координацию движений, ловкость;</w:t>
      </w:r>
    </w:p>
    <w:p w:rsidR="00C847AB" w:rsidRPr="00C847AB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нравственные, духовные качества личности ребёнка во время его общения с природой;</w:t>
      </w:r>
    </w:p>
    <w:p w:rsidR="00C847AB" w:rsidRPr="00F11E1F" w:rsidRDefault="00C847AB" w:rsidP="00F11E1F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заботливое и бережное отношение к природе.</w:t>
      </w:r>
    </w:p>
    <w:p w:rsidR="00C847AB" w:rsidRPr="00C847AB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похода:</w:t>
      </w:r>
    </w:p>
    <w:p w:rsidR="00C847AB" w:rsidRPr="00F11E1F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 зона родного города.</w:t>
      </w:r>
    </w:p>
    <w:p w:rsidR="00C847AB" w:rsidRPr="00F11E1F" w:rsidRDefault="00C847AB" w:rsidP="00F11E1F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взаимодействия</w:t>
      </w:r>
      <w:r w:rsidRPr="00C8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детьми: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изменениями в природе летом: под влиянием тепла и солнечного света растут травы, цветы, кустарники, деревья, появляются плоды, ягоды; множество насекомых;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объектов живой природы с помощью луп;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с детьми об увиденном; 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Дыхательная гимнастика «Вдыхаем ароматы цветов»; 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виды движений: бег по пересечённой местности наперегонки, ходьба по воде. Песку, метание камушков в воду; ползание, </w:t>
      </w:r>
      <w:proofErr w:type="spellStart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</w:t>
      </w:r>
      <w:proofErr w:type="spellEnd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преодоление различных природных препятствий – естественных и составленных детьми из камушков, прутиков, веток и т.п.;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«</w:t>
      </w:r>
      <w:proofErr w:type="spellStart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веточками»,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Солнце, воздух </w:t>
      </w:r>
      <w:r w:rsidR="00AB52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вода – наши лучшие друзья», «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Погода» и др.;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– имитации движений насекомых, зверей, птиц, растений в разную погоду;</w:t>
      </w:r>
    </w:p>
    <w:p w:rsidR="00C847AB" w:rsidRPr="00C847AB" w:rsidRDefault="00C847AB" w:rsidP="00F11E1F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– упражнения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дальше прыгнет», «посл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ушаем тишину», «Запахи леса», «</w:t>
      </w:r>
      <w:r w:rsidRP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 далеко?», «Кто дальше метнёт» и др.;</w:t>
      </w:r>
    </w:p>
    <w:p w:rsidR="00795D16" w:rsidRDefault="00795D16" w:rsidP="00F11E1F">
      <w:pPr>
        <w:spacing w:after="0" w:line="360" w:lineRule="auto"/>
        <w:ind w:firstLine="709"/>
        <w:jc w:val="both"/>
      </w:pPr>
    </w:p>
    <w:p w:rsidR="006971DC" w:rsidRDefault="00795D16" w:rsidP="00F11E1F">
      <w:pPr>
        <w:spacing w:after="0" w:line="360" w:lineRule="auto"/>
        <w:ind w:firstLine="709"/>
        <w:jc w:val="both"/>
      </w:pPr>
      <w:r>
        <w:t xml:space="preserve">     </w:t>
      </w:r>
    </w:p>
    <w:sectPr w:rsidR="006971DC" w:rsidSect="00F11E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B2454"/>
    <w:multiLevelType w:val="hybridMultilevel"/>
    <w:tmpl w:val="A9129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A1CDB"/>
    <w:multiLevelType w:val="hybridMultilevel"/>
    <w:tmpl w:val="8C12FE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42C"/>
    <w:rsid w:val="00095831"/>
    <w:rsid w:val="002A3687"/>
    <w:rsid w:val="002B2C86"/>
    <w:rsid w:val="00574BB6"/>
    <w:rsid w:val="006971DC"/>
    <w:rsid w:val="00795D16"/>
    <w:rsid w:val="00811513"/>
    <w:rsid w:val="00AB52C5"/>
    <w:rsid w:val="00AF046F"/>
    <w:rsid w:val="00C83A16"/>
    <w:rsid w:val="00C847AB"/>
    <w:rsid w:val="00CD5979"/>
    <w:rsid w:val="00E52579"/>
    <w:rsid w:val="00EA43C6"/>
    <w:rsid w:val="00F0042C"/>
    <w:rsid w:val="00F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F847-4782-46DF-8340-201F158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D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2017-01-15T11:20:00Z</dcterms:created>
  <dcterms:modified xsi:type="dcterms:W3CDTF">2018-02-22T16:39:00Z</dcterms:modified>
</cp:coreProperties>
</file>