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68" w:rsidRPr="00803FE6" w:rsidRDefault="00AE7868" w:rsidP="00AE786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03FE6">
        <w:rPr>
          <w:rFonts w:ascii="Times New Roman" w:hAnsi="Times New Roman"/>
          <w:b/>
          <w:sz w:val="26"/>
          <w:szCs w:val="26"/>
        </w:rPr>
        <w:t>Конспект совместной образовательной ситуации</w:t>
      </w:r>
    </w:p>
    <w:p w:rsidR="00AE7868" w:rsidRPr="00803FE6" w:rsidRDefault="00AE7868" w:rsidP="00AE786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03FE6">
        <w:rPr>
          <w:rFonts w:ascii="Times New Roman" w:hAnsi="Times New Roman"/>
          <w:b/>
          <w:sz w:val="26"/>
          <w:szCs w:val="26"/>
        </w:rPr>
        <w:t xml:space="preserve"> с детьми 3-4 лет «Как завернуть куклу»</w:t>
      </w:r>
    </w:p>
    <w:p w:rsidR="00AE7868" w:rsidRPr="00803FE6" w:rsidRDefault="00AE7868" w:rsidP="00AE7868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803FE6">
        <w:rPr>
          <w:rFonts w:ascii="Times New Roman" w:hAnsi="Times New Roman"/>
          <w:sz w:val="26"/>
          <w:szCs w:val="26"/>
        </w:rPr>
        <w:t xml:space="preserve"> </w:t>
      </w:r>
    </w:p>
    <w:p w:rsidR="00AE7868" w:rsidRPr="00803FE6" w:rsidRDefault="00AE7868" w:rsidP="00AE786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03FE6">
        <w:rPr>
          <w:rFonts w:ascii="Times New Roman" w:hAnsi="Times New Roman"/>
          <w:sz w:val="26"/>
          <w:szCs w:val="26"/>
        </w:rPr>
        <w:t xml:space="preserve">Задачи: создать условия для обогащения чувственного опыта детей; стимулировать зрительное и осязательное восприятии; развивать интерес детей к совместному </w:t>
      </w:r>
      <w:proofErr w:type="gramStart"/>
      <w:r w:rsidRPr="00803FE6">
        <w:rPr>
          <w:rFonts w:ascii="Times New Roman" w:hAnsi="Times New Roman"/>
          <w:sz w:val="26"/>
          <w:szCs w:val="26"/>
        </w:rPr>
        <w:t>со</w:t>
      </w:r>
      <w:proofErr w:type="gramEnd"/>
      <w:r w:rsidRPr="00803FE6">
        <w:rPr>
          <w:rFonts w:ascii="Times New Roman" w:hAnsi="Times New Roman"/>
          <w:sz w:val="26"/>
          <w:szCs w:val="26"/>
        </w:rPr>
        <w:t xml:space="preserve"> взрослым обследованию объектов.</w:t>
      </w:r>
    </w:p>
    <w:p w:rsidR="00AE7868" w:rsidRPr="00803FE6" w:rsidRDefault="00AE7868" w:rsidP="00AE7868">
      <w:pPr>
        <w:pStyle w:val="a3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6545"/>
      </w:tblGrid>
      <w:tr w:rsidR="00AE7868" w:rsidRPr="00803FE6" w:rsidTr="00A941D9">
        <w:tc>
          <w:tcPr>
            <w:tcW w:w="2743" w:type="dxa"/>
          </w:tcPr>
          <w:p w:rsidR="00AE7868" w:rsidRPr="00803FE6" w:rsidRDefault="00AE7868" w:rsidP="00A941D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организация</w:t>
            </w:r>
          </w:p>
        </w:tc>
        <w:tc>
          <w:tcPr>
            <w:tcW w:w="6545" w:type="dxa"/>
          </w:tcPr>
          <w:p w:rsidR="00AE7868" w:rsidRPr="00803FE6" w:rsidRDefault="00AE7868" w:rsidP="00A941D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содержание</w:t>
            </w:r>
          </w:p>
        </w:tc>
      </w:tr>
      <w:tr w:rsidR="00AE7868" w:rsidRPr="00803FE6" w:rsidTr="00A941D9">
        <w:tc>
          <w:tcPr>
            <w:tcW w:w="2743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Вхождение в ситуацию</w:t>
            </w:r>
          </w:p>
        </w:tc>
        <w:tc>
          <w:tcPr>
            <w:tcW w:w="6545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Помните, как мы с вами ходили на выставку кукол в музыкальном зале?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Вот эти куклы не попали на выставку (показ раздетых кукол). 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Как выдумаете, по какой причине?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Почему их не взяли на выставку?</w:t>
            </w:r>
          </w:p>
        </w:tc>
      </w:tr>
      <w:tr w:rsidR="00AE7868" w:rsidRPr="00803FE6" w:rsidTr="00A941D9">
        <w:trPr>
          <w:trHeight w:val="654"/>
        </w:trPr>
        <w:tc>
          <w:tcPr>
            <w:tcW w:w="2743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Мотивация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45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Хотите помочь этим куклам попасть на выставку?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Что будем делать, чтобы им помочь? </w:t>
            </w:r>
          </w:p>
        </w:tc>
      </w:tr>
      <w:tr w:rsidR="00AE7868" w:rsidRPr="00803FE6" w:rsidTr="00A941D9">
        <w:tc>
          <w:tcPr>
            <w:tcW w:w="2743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Ресурсы: тряпочки различные по размеру, тканевый мешочек.</w:t>
            </w:r>
          </w:p>
        </w:tc>
        <w:tc>
          <w:tcPr>
            <w:tcW w:w="6545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Одежды нет. Есть тряпочки. Как их можно использовать?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Как завернуть?...Заверните сами</w:t>
            </w:r>
            <w:proofErr w:type="gramStart"/>
            <w:r w:rsidRPr="00803FE6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803FE6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Start"/>
            <w:r w:rsidRPr="00803FE6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803FE6">
              <w:rPr>
                <w:rFonts w:ascii="Times New Roman" w:hAnsi="Times New Roman"/>
                <w:sz w:val="26"/>
                <w:szCs w:val="26"/>
              </w:rPr>
              <w:t>овместные действия воспитателя и детей и обсуждение подходящего размера тряпочки для каждой куклы разного размера)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Что можно делать с куклой? 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Как можно играть с куклой? 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Покажите.</w:t>
            </w:r>
          </w:p>
        </w:tc>
      </w:tr>
      <w:tr w:rsidR="00AE7868" w:rsidRPr="00803FE6" w:rsidTr="00A941D9">
        <w:tc>
          <w:tcPr>
            <w:tcW w:w="2743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Проблема</w:t>
            </w:r>
          </w:p>
        </w:tc>
        <w:tc>
          <w:tcPr>
            <w:tcW w:w="6545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При игре тряпочка разворачивается. 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Что можно сделать, чтобы тряпочка не разворачивалась?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Мы будем куклу разворачивать, заворачивать. Купать? 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Значит, какой крепеж будем использовать? 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На короткое время, </w:t>
            </w:r>
            <w:proofErr w:type="gramStart"/>
            <w:r w:rsidRPr="00803FE6">
              <w:rPr>
                <w:rFonts w:ascii="Times New Roman" w:hAnsi="Times New Roman"/>
                <w:sz w:val="26"/>
                <w:szCs w:val="26"/>
              </w:rPr>
              <w:t>временный</w:t>
            </w:r>
            <w:proofErr w:type="gramEnd"/>
            <w:r w:rsidRPr="00803FE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E7868" w:rsidRPr="00803FE6" w:rsidTr="00A941D9">
        <w:tc>
          <w:tcPr>
            <w:tcW w:w="2743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Предложить рассмотреть копилку различных крепежей.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Каждый ребёнок для своей куклы выбирает крепление одеяла</w:t>
            </w:r>
          </w:p>
        </w:tc>
        <w:tc>
          <w:tcPr>
            <w:tcW w:w="6545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03FE6">
              <w:rPr>
                <w:rFonts w:ascii="Times New Roman" w:hAnsi="Times New Roman"/>
                <w:sz w:val="26"/>
                <w:szCs w:val="26"/>
              </w:rPr>
              <w:t>Посмотрите, что у нас есть: резинки, шнурки, ленты, заколки различные для волос, клей, нитки, скрепки канцелярские, зажимы канцелярские, заколка-краб и т.д.</w:t>
            </w:r>
            <w:proofErr w:type="gramEnd"/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Подберите к одежде куклы свой крепеж.</w:t>
            </w:r>
          </w:p>
        </w:tc>
      </w:tr>
      <w:tr w:rsidR="00AE7868" w:rsidRPr="00803FE6" w:rsidTr="00A941D9">
        <w:tc>
          <w:tcPr>
            <w:tcW w:w="2743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Рефлексия </w:t>
            </w:r>
          </w:p>
        </w:tc>
        <w:tc>
          <w:tcPr>
            <w:tcW w:w="6545" w:type="dxa"/>
          </w:tcPr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Что мы делали? 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 xml:space="preserve">Зачем? </w:t>
            </w:r>
          </w:p>
          <w:p w:rsidR="00AE7868" w:rsidRPr="00803FE6" w:rsidRDefault="00AE7868" w:rsidP="00A941D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3FE6">
              <w:rPr>
                <w:rFonts w:ascii="Times New Roman" w:hAnsi="Times New Roman"/>
                <w:sz w:val="26"/>
                <w:szCs w:val="26"/>
              </w:rPr>
              <w:t>Теперь положите кукол на выставку.</w:t>
            </w:r>
          </w:p>
        </w:tc>
      </w:tr>
    </w:tbl>
    <w:p w:rsidR="00AE7868" w:rsidRPr="00803FE6" w:rsidRDefault="00AE7868" w:rsidP="00AE7868">
      <w:pPr>
        <w:pStyle w:val="a3"/>
        <w:rPr>
          <w:rFonts w:ascii="Times New Roman" w:hAnsi="Times New Roman"/>
          <w:sz w:val="26"/>
          <w:szCs w:val="26"/>
        </w:rPr>
      </w:pPr>
    </w:p>
    <w:p w:rsidR="00AE7868" w:rsidRDefault="00AE7868">
      <w:bookmarkStart w:id="0" w:name="_GoBack"/>
      <w:bookmarkEnd w:id="0"/>
    </w:p>
    <w:sectPr w:rsidR="00AE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68"/>
    <w:rsid w:val="00A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86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8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2018-04-11T13:29:00Z</dcterms:created>
  <dcterms:modified xsi:type="dcterms:W3CDTF">2018-04-11T13:30:00Z</dcterms:modified>
</cp:coreProperties>
</file>