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68" w:rsidRPr="006E43F8" w:rsidRDefault="00DB4568" w:rsidP="00DB456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E43F8">
        <w:rPr>
          <w:rFonts w:ascii="Times New Roman" w:hAnsi="Times New Roman"/>
          <w:b/>
          <w:bCs/>
          <w:sz w:val="28"/>
          <w:szCs w:val="28"/>
        </w:rPr>
        <w:t>Муниципальное общеобразовательное учреждение</w:t>
      </w:r>
    </w:p>
    <w:p w:rsidR="00DB4568" w:rsidRDefault="00DB4568" w:rsidP="00DB4568">
      <w:pPr>
        <w:ind w:left="-567"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3F8">
        <w:rPr>
          <w:rFonts w:ascii="Times New Roman" w:hAnsi="Times New Roman"/>
          <w:b/>
          <w:bCs/>
          <w:sz w:val="28"/>
          <w:szCs w:val="28"/>
        </w:rPr>
        <w:t>«Средняя  общеобразовательная школа № 15 х.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43F8">
        <w:rPr>
          <w:rFonts w:ascii="Times New Roman" w:hAnsi="Times New Roman"/>
          <w:b/>
          <w:bCs/>
          <w:sz w:val="28"/>
          <w:szCs w:val="28"/>
        </w:rPr>
        <w:t>Андреевский</w:t>
      </w:r>
    </w:p>
    <w:p w:rsidR="00DB4568" w:rsidRDefault="00DB4568" w:rsidP="00DB4568">
      <w:pPr>
        <w:ind w:left="-567"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3F8">
        <w:rPr>
          <w:rFonts w:ascii="Times New Roman" w:hAnsi="Times New Roman"/>
          <w:b/>
          <w:bCs/>
          <w:sz w:val="28"/>
          <w:szCs w:val="28"/>
        </w:rPr>
        <w:t>Советского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43F8">
        <w:rPr>
          <w:rFonts w:ascii="Times New Roman" w:hAnsi="Times New Roman"/>
          <w:b/>
          <w:bCs/>
          <w:sz w:val="28"/>
          <w:szCs w:val="28"/>
        </w:rPr>
        <w:t>района»</w:t>
      </w:r>
    </w:p>
    <w:p w:rsidR="00DB4568" w:rsidRDefault="00DB4568" w:rsidP="00DB4568">
      <w:pPr>
        <w:jc w:val="right"/>
      </w:pPr>
    </w:p>
    <w:p w:rsidR="00DB4568" w:rsidRDefault="00DB4568" w:rsidP="00DB4568">
      <w:pPr>
        <w:jc w:val="center"/>
      </w:pPr>
    </w:p>
    <w:p w:rsidR="00DB4568" w:rsidRDefault="00DB4568" w:rsidP="00DB4568">
      <w:pPr>
        <w:jc w:val="center"/>
      </w:pPr>
    </w:p>
    <w:p w:rsidR="00DB4568" w:rsidRDefault="00DB4568" w:rsidP="00DB4568">
      <w:pPr>
        <w:jc w:val="center"/>
      </w:pPr>
    </w:p>
    <w:p w:rsidR="00DB4568" w:rsidRDefault="00DB4568" w:rsidP="00DB4568">
      <w:pPr>
        <w:jc w:val="center"/>
      </w:pPr>
    </w:p>
    <w:p w:rsidR="00DB4568" w:rsidRDefault="00DB4568" w:rsidP="00DB4568">
      <w:pPr>
        <w:jc w:val="center"/>
      </w:pPr>
    </w:p>
    <w:p w:rsidR="00DB4568" w:rsidRPr="00B54BAF" w:rsidRDefault="00DB4568" w:rsidP="00DB4568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B54BAF">
        <w:rPr>
          <w:rFonts w:ascii="Times New Roman" w:hAnsi="Times New Roman"/>
          <w:sz w:val="32"/>
          <w:szCs w:val="32"/>
        </w:rPr>
        <w:t xml:space="preserve">Конспект урока по геометрии </w:t>
      </w:r>
      <w:r w:rsidRPr="00B54BAF">
        <w:rPr>
          <w:rFonts w:ascii="Times New Roman" w:hAnsi="Times New Roman"/>
          <w:sz w:val="32"/>
          <w:szCs w:val="32"/>
        </w:rPr>
        <w:br/>
        <w:t>в 7 классе</w:t>
      </w:r>
      <w:r w:rsidRPr="00B54BAF">
        <w:rPr>
          <w:rFonts w:ascii="Times New Roman" w:hAnsi="Times New Roman"/>
          <w:sz w:val="32"/>
          <w:szCs w:val="32"/>
        </w:rPr>
        <w:br/>
      </w:r>
      <w:r w:rsidRPr="009A6BAD">
        <w:rPr>
          <w:rFonts w:ascii="Verdana" w:hAnsi="Verdana"/>
          <w:sz w:val="44"/>
          <w:szCs w:val="44"/>
        </w:rPr>
        <w:br/>
      </w:r>
      <w:r w:rsidRPr="00B54BAF">
        <w:rPr>
          <w:rFonts w:ascii="Times New Roman" w:hAnsi="Times New Roman"/>
          <w:sz w:val="32"/>
          <w:szCs w:val="32"/>
        </w:rPr>
        <w:t>«Свойства равнобедренного треугольника»</w:t>
      </w:r>
    </w:p>
    <w:p w:rsidR="00DB4568" w:rsidRPr="006A2B03" w:rsidRDefault="00DB4568" w:rsidP="00DB4568">
      <w:pPr>
        <w:jc w:val="center"/>
        <w:rPr>
          <w:b/>
          <w:i/>
          <w:sz w:val="48"/>
        </w:rPr>
      </w:pPr>
    </w:p>
    <w:p w:rsidR="00DB4568" w:rsidRDefault="00DB4568" w:rsidP="00DB4568">
      <w:pPr>
        <w:jc w:val="center"/>
        <w:rPr>
          <w:color w:val="999999"/>
          <w:sz w:val="56"/>
        </w:rPr>
      </w:pPr>
    </w:p>
    <w:p w:rsidR="00DB4568" w:rsidRPr="009A6BAD" w:rsidRDefault="00DC6DBA" w:rsidP="00DB456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B4568" w:rsidRPr="009A6BAD">
        <w:rPr>
          <w:rFonts w:ascii="Times New Roman" w:hAnsi="Times New Roman"/>
          <w:sz w:val="28"/>
          <w:szCs w:val="28"/>
        </w:rPr>
        <w:t xml:space="preserve">одготовила </w:t>
      </w:r>
    </w:p>
    <w:p w:rsidR="00DB4568" w:rsidRPr="009A6BAD" w:rsidRDefault="00DB4568" w:rsidP="00DB4568">
      <w:pPr>
        <w:jc w:val="right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>математики</w:t>
      </w:r>
    </w:p>
    <w:p w:rsidR="00DB4568" w:rsidRPr="00724094" w:rsidRDefault="00B54BAF" w:rsidP="00DB456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Иванькина Наталья Анатольевна</w:t>
      </w:r>
    </w:p>
    <w:p w:rsidR="00DB4568" w:rsidRDefault="00DB4568" w:rsidP="00DB4568">
      <w:pPr>
        <w:jc w:val="right"/>
        <w:rPr>
          <w:sz w:val="28"/>
        </w:rPr>
      </w:pPr>
    </w:p>
    <w:p w:rsidR="00B54BAF" w:rsidRDefault="00B54BAF" w:rsidP="00DB4568">
      <w:pPr>
        <w:jc w:val="right"/>
        <w:rPr>
          <w:sz w:val="28"/>
        </w:rPr>
      </w:pPr>
    </w:p>
    <w:p w:rsidR="00B54BAF" w:rsidRDefault="00B54BAF" w:rsidP="00DB4568">
      <w:pPr>
        <w:jc w:val="right"/>
        <w:rPr>
          <w:sz w:val="28"/>
        </w:rPr>
      </w:pPr>
    </w:p>
    <w:p w:rsidR="00B54BAF" w:rsidRDefault="00B54BAF" w:rsidP="00DB4568">
      <w:pPr>
        <w:jc w:val="right"/>
        <w:rPr>
          <w:sz w:val="28"/>
        </w:rPr>
      </w:pPr>
    </w:p>
    <w:p w:rsidR="00B54BAF" w:rsidRDefault="00B54BAF" w:rsidP="00DB4568">
      <w:pPr>
        <w:jc w:val="right"/>
        <w:rPr>
          <w:sz w:val="28"/>
        </w:rPr>
      </w:pPr>
    </w:p>
    <w:p w:rsidR="00B54BAF" w:rsidRDefault="00B54BAF" w:rsidP="00B54BAF">
      <w:pPr>
        <w:jc w:val="center"/>
        <w:rPr>
          <w:sz w:val="28"/>
        </w:rPr>
      </w:pPr>
    </w:p>
    <w:p w:rsidR="00B54BAF" w:rsidRPr="00B54BAF" w:rsidRDefault="00F17ECB" w:rsidP="00B54BA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2017-2018 учебный </w:t>
      </w:r>
      <w:r w:rsidR="00B54BAF" w:rsidRPr="00B54BAF">
        <w:rPr>
          <w:rFonts w:ascii="Times New Roman" w:hAnsi="Times New Roman" w:cs="Times New Roman"/>
          <w:sz w:val="28"/>
        </w:rPr>
        <w:t>год.</w:t>
      </w:r>
    </w:p>
    <w:p w:rsidR="00DB4568" w:rsidRDefault="00DB4568" w:rsidP="00BD4D3B">
      <w:pPr>
        <w:pStyle w:val="1"/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DB4568" w:rsidSect="00DB4568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63282" w:rsidRPr="00E031C5" w:rsidRDefault="00763282" w:rsidP="00BD4D3B">
      <w:pPr>
        <w:pStyle w:val="1"/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31C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  <w:r w:rsidRPr="00E031C5">
        <w:rPr>
          <w:rFonts w:ascii="Times New Roman" w:hAnsi="Times New Roman" w:cs="Times New Roman"/>
          <w:sz w:val="32"/>
          <w:szCs w:val="32"/>
        </w:rPr>
        <w:t>Урок геометрии в 7</w:t>
      </w:r>
      <w:r w:rsidR="00F65B6F" w:rsidRPr="00E031C5">
        <w:rPr>
          <w:rFonts w:ascii="Times New Roman" w:hAnsi="Times New Roman" w:cs="Times New Roman"/>
          <w:sz w:val="32"/>
          <w:szCs w:val="32"/>
        </w:rPr>
        <w:t xml:space="preserve"> классе «Свойства равнобедренного треугольника</w:t>
      </w:r>
      <w:r w:rsidRPr="00E031C5">
        <w:rPr>
          <w:rFonts w:ascii="Times New Roman" w:hAnsi="Times New Roman" w:cs="Times New Roman"/>
          <w:sz w:val="32"/>
          <w:szCs w:val="32"/>
        </w:rPr>
        <w:t>»</w:t>
      </w:r>
      <w:r w:rsidRPr="00E031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15FA9" w:rsidRPr="00D9336B" w:rsidRDefault="00763282" w:rsidP="00D9336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1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Технологическая карта урока </w:t>
      </w:r>
      <w:r w:rsidRPr="00907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7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Предмет: </w:t>
      </w:r>
      <w:r w:rsidRPr="0090718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математика (геометрия)</w:t>
      </w:r>
      <w:r w:rsidRPr="00907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7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Класс:</w:t>
      </w:r>
      <w:r w:rsidRPr="00907188">
        <w:rPr>
          <w:rFonts w:ascii="Times New Roman" w:eastAsia="Times New Roman" w:hAnsi="Times New Roman" w:cs="Times New Roman"/>
          <w:sz w:val="28"/>
          <w:szCs w:val="28"/>
          <w:lang w:eastAsia="ru-RU"/>
        </w:rPr>
        <w:t> 7</w:t>
      </w:r>
      <w:r w:rsidRPr="00907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7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Тип урока: </w:t>
      </w:r>
      <w:r w:rsidR="00D9336B">
        <w:rPr>
          <w:rStyle w:val="apple-converted-space"/>
          <w:rFonts w:ascii="OpenSans" w:hAnsi="OpenSans"/>
          <w:color w:val="000000"/>
          <w:shd w:val="clear" w:color="auto" w:fill="FFFFFF"/>
        </w:rPr>
        <w:t> </w:t>
      </w:r>
      <w:r w:rsidR="00E03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D9336B" w:rsidRPr="00D93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 комплексного применения знаний и умений</w:t>
      </w:r>
    </w:p>
    <w:tbl>
      <w:tblPr>
        <w:tblpPr w:leftFromText="180" w:rightFromText="180" w:vertAnchor="text" w:tblpX="-236" w:tblpY="1"/>
        <w:tblOverlap w:val="never"/>
        <w:tblW w:w="151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6"/>
        <w:gridCol w:w="12920"/>
      </w:tblGrid>
      <w:tr w:rsidR="00763282" w:rsidRPr="00907188" w:rsidTr="00BD4D3B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Тема</w:t>
            </w:r>
          </w:p>
        </w:tc>
        <w:tc>
          <w:tcPr>
            <w:tcW w:w="12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65B6F" w:rsidRPr="00907188">
              <w:rPr>
                <w:rFonts w:ascii="Times New Roman" w:hAnsi="Times New Roman" w:cs="Times New Roman"/>
                <w:sz w:val="28"/>
                <w:szCs w:val="28"/>
              </w:rPr>
              <w:t>«Свойства равнобедренного треугольника</w:t>
            </w:r>
            <w:r w:rsidRPr="009071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3282" w:rsidRPr="00907188" w:rsidTr="00BD4D3B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Цель</w:t>
            </w:r>
          </w:p>
        </w:tc>
        <w:tc>
          <w:tcPr>
            <w:tcW w:w="12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071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Усвоение знаний в системе. Обобщение единичных знаний в систему.</w:t>
            </w:r>
          </w:p>
        </w:tc>
      </w:tr>
      <w:tr w:rsidR="00763282" w:rsidRPr="00907188" w:rsidTr="00E031C5">
        <w:trPr>
          <w:trHeight w:val="812"/>
        </w:trPr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Задачи</w:t>
            </w:r>
          </w:p>
        </w:tc>
        <w:tc>
          <w:tcPr>
            <w:tcW w:w="12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907188" w:rsidRDefault="00763282" w:rsidP="00BD4D3B">
            <w:pPr>
              <w:pStyle w:val="a6"/>
              <w:numPr>
                <w:ilvl w:val="0"/>
                <w:numId w:val="6"/>
              </w:numPr>
              <w:spacing w:after="0" w:line="360" w:lineRule="auto"/>
              <w:ind w:left="737" w:right="227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0718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Образовательные</w:t>
            </w:r>
            <w:r w:rsidRPr="0090718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:</w:t>
            </w:r>
            <w:r w:rsidRPr="0090718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907188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выявить уровен</w:t>
            </w:r>
            <w:r w:rsidR="00A24CC8" w:rsidRPr="00907188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ь овладения </w:t>
            </w:r>
            <w:r w:rsidRPr="00907188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знаний и умений по теме;</w:t>
            </w:r>
            <w:r w:rsidRPr="0090718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научить в процессе реальной проблемной ситуации использовать определение </w:t>
            </w:r>
            <w:r w:rsidR="00F65B6F"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равнобедренного и равностороннего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треугольников, </w:t>
            </w:r>
            <w:r w:rsidR="00F65B6F"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свойства равнобедренного треугольника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907188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продолжить</w:t>
            </w:r>
            <w:r w:rsidRPr="000D4B8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</w:t>
            </w:r>
            <w:r w:rsidRPr="00907188">
              <w:rPr>
                <w:rFonts w:ascii="Times New Roman" w:hAnsi="Times New Roman" w:cs="Times New Roman"/>
                <w:sz w:val="28"/>
                <w:szCs w:val="28"/>
              </w:rPr>
              <w:t xml:space="preserve">умений применять </w:t>
            </w:r>
            <w:r w:rsidR="00F65B6F"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свойства равнобедренного треугольника</w:t>
            </w:r>
            <w:r w:rsidR="00F65B6F" w:rsidRPr="0090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188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задач,  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формирование умения сознательного пользования основными понятиями</w:t>
            </w:r>
            <w:r w:rsidRPr="009071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3282" w:rsidRPr="00907188" w:rsidRDefault="00763282" w:rsidP="00BD4D3B">
            <w:pPr>
              <w:pStyle w:val="a6"/>
              <w:numPr>
                <w:ilvl w:val="0"/>
                <w:numId w:val="6"/>
              </w:numPr>
              <w:spacing w:after="0" w:line="360" w:lineRule="auto"/>
              <w:ind w:left="737" w:right="227"/>
              <w:contextualSpacing w:val="0"/>
              <w:jc w:val="both"/>
              <w:textAlignment w:val="baseline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90718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Развивающие: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совершенствовать</w:t>
            </w:r>
            <w:r w:rsidRPr="0090718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умение обрабатывать информацию, формировать коммуникативную компетенцию учащихся, развивать умение выбирать способы решения задач в зависимости от конкретных условий, </w:t>
            </w:r>
            <w:r w:rsidRPr="00907188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развивать умения</w:t>
            </w:r>
            <w:r w:rsidRPr="0090718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907188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анализировать, сравнивать и обобщать,</w:t>
            </w:r>
            <w:r w:rsidRPr="0090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0718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формировать логическое мышление</w:t>
            </w:r>
            <w:r w:rsidRPr="0090718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; </w:t>
            </w:r>
            <w:r w:rsidRPr="0090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способствовать </w:t>
            </w:r>
            <w:r w:rsidRPr="00907188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развитию </w:t>
            </w:r>
            <w:r w:rsidRPr="0090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познавательной активности;</w:t>
            </w:r>
            <w:r w:rsidRPr="00907188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прививать интерес к геометрии</w:t>
            </w:r>
            <w:r w:rsidRPr="0090718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763282" w:rsidRPr="00907188" w:rsidRDefault="00763282" w:rsidP="00BD4D3B">
            <w:pPr>
              <w:pStyle w:val="a6"/>
              <w:numPr>
                <w:ilvl w:val="0"/>
                <w:numId w:val="6"/>
              </w:numPr>
              <w:spacing w:after="0" w:line="360" w:lineRule="auto"/>
              <w:ind w:left="737" w:right="227"/>
              <w:contextualSpacing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18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Воспитательные: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умение слушать и вступать в диалог, умение интегрироваться в группы 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lastRenderedPageBreak/>
              <w:t>сверстников, воспитывать ответственность и аккуратность.</w:t>
            </w:r>
            <w:proofErr w:type="gramEnd"/>
          </w:p>
        </w:tc>
      </w:tr>
      <w:tr w:rsidR="00763282" w:rsidRPr="00907188" w:rsidTr="00BD4D3B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  УУД</w:t>
            </w:r>
          </w:p>
        </w:tc>
        <w:tc>
          <w:tcPr>
            <w:tcW w:w="12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BD4D3B">
            <w:pPr>
              <w:numPr>
                <w:ilvl w:val="0"/>
                <w:numId w:val="5"/>
              </w:numPr>
              <w:spacing w:after="0" w:line="360" w:lineRule="auto"/>
              <w:ind w:left="840" w:right="22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Личностные УУД: </w:t>
            </w: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умение выделять нравственный аспект поведения; уважать и принимать чужое мнение; формировать адекватную самооценку и чувство собственного достоинства.</w:t>
            </w:r>
          </w:p>
          <w:p w:rsidR="00763282" w:rsidRPr="00907188" w:rsidRDefault="00763282" w:rsidP="00BD4D3B">
            <w:pPr>
              <w:numPr>
                <w:ilvl w:val="0"/>
                <w:numId w:val="5"/>
              </w:numPr>
              <w:spacing w:after="0" w:line="360" w:lineRule="auto"/>
              <w:ind w:left="840" w:right="22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9071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Регулятивные УУД: </w:t>
            </w:r>
            <w:r w:rsidRPr="0090718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работа по алгоритму, с памятками;</w:t>
            </w:r>
            <w:r w:rsidRPr="009071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0718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прогнозирование своей деятельности для решения поставленных задач, </w:t>
            </w:r>
            <w:proofErr w:type="spellStart"/>
            <w:r w:rsidRPr="0090718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целеполагание</w:t>
            </w:r>
            <w:proofErr w:type="spellEnd"/>
            <w:r w:rsidRPr="0090718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90718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0718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и выдвижение гипотез,  умение выделять необходимую информацию для решения базовых задач и задач в измененной ситуации.</w:t>
            </w:r>
            <w:proofErr w:type="gramEnd"/>
          </w:p>
          <w:p w:rsidR="00907188" w:rsidRDefault="00763282" w:rsidP="00BD4D3B">
            <w:pPr>
              <w:numPr>
                <w:ilvl w:val="0"/>
                <w:numId w:val="5"/>
              </w:numPr>
              <w:spacing w:after="0" w:line="360" w:lineRule="auto"/>
              <w:ind w:left="840" w:right="22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Коммуникативные УУД: </w:t>
            </w:r>
            <w:r w:rsidRPr="0090718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умение слушать и вступать в диалог, умение выражать свои мысли, умение интегрироваться в группу, поддержание здорового духа соперничества.</w:t>
            </w:r>
          </w:p>
          <w:p w:rsidR="00763282" w:rsidRPr="00907188" w:rsidRDefault="00763282" w:rsidP="00BD4D3B">
            <w:pPr>
              <w:numPr>
                <w:ilvl w:val="0"/>
                <w:numId w:val="5"/>
              </w:numPr>
              <w:spacing w:after="0" w:line="360" w:lineRule="auto"/>
              <w:ind w:left="840" w:right="22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71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Познавательные УУД: </w:t>
            </w:r>
            <w:r w:rsidRPr="00907188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формирование представлений о математике как о методе познания действительности, позволяющем описывать и изучать реальные процессы и явления; </w:t>
            </w: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геометрическим языком; развитие умения использовать его; развитие пространственных представлений; развитие умений применять изученные понятия, результаты, методы для решения задач практического характера.</w:t>
            </w:r>
            <w:proofErr w:type="gramEnd"/>
          </w:p>
          <w:p w:rsidR="00D15FA9" w:rsidRPr="00907188" w:rsidRDefault="00D15FA9" w:rsidP="00D15FA9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282" w:rsidRPr="00907188" w:rsidTr="00BD4D3B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Планируемые</w:t>
            </w: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    результаты</w:t>
            </w:r>
          </w:p>
        </w:tc>
        <w:tc>
          <w:tcPr>
            <w:tcW w:w="12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BD4D3B">
            <w:pPr>
              <w:pStyle w:val="a6"/>
              <w:numPr>
                <w:ilvl w:val="0"/>
                <w:numId w:val="7"/>
              </w:numPr>
              <w:spacing w:after="0" w:line="360" w:lineRule="auto"/>
              <w:ind w:right="227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0718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Предметные: </w:t>
            </w:r>
            <w:r w:rsidR="0090718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07188">
              <w:rPr>
                <w:rFonts w:ascii="Times New Roman" w:hAnsi="Times New Roman" w:cs="Times New Roman"/>
                <w:sz w:val="28"/>
                <w:szCs w:val="28"/>
              </w:rPr>
              <w:t>нат</w:t>
            </w:r>
            <w:r w:rsidR="00F65B6F" w:rsidRPr="00907188">
              <w:rPr>
                <w:rFonts w:ascii="Times New Roman" w:hAnsi="Times New Roman" w:cs="Times New Roman"/>
                <w:sz w:val="28"/>
                <w:szCs w:val="28"/>
              </w:rPr>
              <w:t xml:space="preserve">ь понятия  </w:t>
            </w:r>
            <w:r w:rsidRPr="00907188">
              <w:rPr>
                <w:rFonts w:ascii="Times New Roman" w:hAnsi="Times New Roman" w:cs="Times New Roman"/>
                <w:sz w:val="28"/>
                <w:szCs w:val="28"/>
              </w:rPr>
              <w:t xml:space="preserve"> равнобедренного </w:t>
            </w:r>
            <w:r w:rsidR="00F65B6F" w:rsidRPr="00907188">
              <w:rPr>
                <w:rFonts w:ascii="Times New Roman" w:hAnsi="Times New Roman" w:cs="Times New Roman"/>
                <w:sz w:val="28"/>
                <w:szCs w:val="28"/>
              </w:rPr>
              <w:t xml:space="preserve">и равностороннего </w:t>
            </w:r>
            <w:r w:rsidRPr="00907188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треугольника, </w:t>
            </w:r>
            <w:r w:rsidR="00F65B6F" w:rsidRPr="00907188">
              <w:rPr>
                <w:rFonts w:ascii="Times New Roman" w:hAnsi="Times New Roman" w:cs="Times New Roman"/>
                <w:sz w:val="28"/>
                <w:szCs w:val="28"/>
              </w:rPr>
              <w:t>медианы, биссектрисы и высоты,</w:t>
            </w:r>
            <w:r w:rsidRPr="00907188">
              <w:rPr>
                <w:rFonts w:ascii="Times New Roman" w:hAnsi="Times New Roman" w:cs="Times New Roman"/>
                <w:sz w:val="28"/>
                <w:szCs w:val="28"/>
              </w:rPr>
              <w:t xml:space="preserve"> свойств</w:t>
            </w:r>
            <w:r w:rsidR="00F65B6F" w:rsidRPr="00907188">
              <w:rPr>
                <w:rFonts w:ascii="Times New Roman" w:hAnsi="Times New Roman" w:cs="Times New Roman"/>
                <w:sz w:val="28"/>
                <w:szCs w:val="28"/>
              </w:rPr>
              <w:t>а равнобедренного треугольника.</w:t>
            </w:r>
          </w:p>
          <w:p w:rsidR="00763282" w:rsidRPr="00907188" w:rsidRDefault="00763282" w:rsidP="00BD4D3B">
            <w:pPr>
              <w:spacing w:after="0" w:line="360" w:lineRule="auto"/>
              <w:ind w:right="22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Уметь применить </w:t>
            </w:r>
            <w:r w:rsidR="00F65B6F"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свойства равнобедренного треугольника</w:t>
            </w:r>
            <w:r w:rsidR="00F65B6F" w:rsidRPr="009071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решении задач.</w:t>
            </w:r>
          </w:p>
          <w:p w:rsidR="00763282" w:rsidRPr="00907188" w:rsidRDefault="00763282" w:rsidP="00BD4D3B">
            <w:pPr>
              <w:pStyle w:val="a6"/>
              <w:numPr>
                <w:ilvl w:val="0"/>
                <w:numId w:val="7"/>
              </w:numPr>
              <w:spacing w:after="0" w:line="360" w:lineRule="auto"/>
              <w:ind w:right="227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18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Личностные: 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умение слушать и вступать в диалог, умение интегрироваться в группы, через взаимодействие с математическим содержанием учиться уважать и принимать чужое мнение и 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lastRenderedPageBreak/>
              <w:t>поднимать самооценку.</w:t>
            </w:r>
            <w:proofErr w:type="gramEnd"/>
          </w:p>
          <w:p w:rsidR="00763282" w:rsidRPr="00907188" w:rsidRDefault="00763282" w:rsidP="00BD4D3B">
            <w:pPr>
              <w:pStyle w:val="a6"/>
              <w:numPr>
                <w:ilvl w:val="0"/>
                <w:numId w:val="7"/>
              </w:numPr>
              <w:spacing w:after="0" w:line="360" w:lineRule="auto"/>
              <w:ind w:right="227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18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Метапредметные</w:t>
            </w:r>
            <w:proofErr w:type="spellEnd"/>
            <w:r w:rsidRPr="0090718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применять полученные знания при решении проблемных ситуаций, </w:t>
            </w:r>
            <w:r w:rsidR="0090718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связанных со свойствами равнобедренного треугольника.</w:t>
            </w:r>
          </w:p>
        </w:tc>
      </w:tr>
      <w:tr w:rsidR="00763282" w:rsidRPr="00907188" w:rsidTr="00BD4D3B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Основные понятия</w:t>
            </w:r>
          </w:p>
        </w:tc>
        <w:tc>
          <w:tcPr>
            <w:tcW w:w="12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BD4D3B">
            <w:pPr>
              <w:spacing w:after="240" w:line="360" w:lineRule="auto"/>
              <w:ind w:left="227" w:right="2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Треугольники, виды треугольников, равные треугольники, высота, медиана, биссектриса. </w:t>
            </w:r>
          </w:p>
        </w:tc>
      </w:tr>
      <w:tr w:rsidR="00763282" w:rsidRPr="00907188" w:rsidTr="00BD4D3B"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Межпредметные</w:t>
            </w:r>
            <w:proofErr w:type="spellEnd"/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  связи</w:t>
            </w:r>
          </w:p>
        </w:tc>
        <w:tc>
          <w:tcPr>
            <w:tcW w:w="12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BD4D3B">
            <w:pPr>
              <w:spacing w:after="0" w:line="360" w:lineRule="auto"/>
              <w:ind w:left="227" w:right="22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071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Формирование у школьников конструктивных умений и навыков (например, таких как  измерение,  построение плоской фигуры, равной данной, геометрическое моделирование и конструирование) позволяет значительно ускорить процесс формирования некоторых умений при обучении изобразительному искусству. Применение материала урока для решения задач с практическим содержанием. </w:t>
            </w:r>
          </w:p>
        </w:tc>
      </w:tr>
      <w:tr w:rsidR="00763282" w:rsidRPr="00907188" w:rsidTr="00BD4D3B">
        <w:trPr>
          <w:trHeight w:val="693"/>
        </w:trPr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Ресурсы:</w:t>
            </w:r>
          </w:p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основные</w:t>
            </w: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дополнительные</w:t>
            </w:r>
          </w:p>
        </w:tc>
        <w:tc>
          <w:tcPr>
            <w:tcW w:w="12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B4568" w:rsidRDefault="00763282" w:rsidP="00BD4D3B">
            <w:p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4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Геометрия.7-9 классы: учебник для общеобразовательных учреждений/</w:t>
            </w:r>
            <w:proofErr w:type="spellStart"/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Л.С.Атанасян</w:t>
            </w:r>
            <w:proofErr w:type="spellEnd"/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В.Ф.Бутузов, </w:t>
            </w:r>
            <w:r w:rsidR="00DB4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E031C5" w:rsidRDefault="00DB4568" w:rsidP="00BD4D3B">
            <w:p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63282"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С.Д.Кадом</w:t>
            </w:r>
            <w:r w:rsidR="00DC6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цев и др.- М.: Просвещение, 2014</w:t>
            </w:r>
            <w:r w:rsidR="00763282"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.- 383с.</w:t>
            </w:r>
            <w:proofErr w:type="gramStart"/>
            <w:r w:rsidR="00763282"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:и</w:t>
            </w:r>
            <w:proofErr w:type="gramEnd"/>
            <w:r w:rsidR="00763282"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="00763282"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63282" w:rsidRPr="00907188" w:rsidRDefault="00DB4568" w:rsidP="00BD4D3B">
            <w:p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63282"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Карточки, линейки, карандаши, компьютер </w:t>
            </w:r>
          </w:p>
        </w:tc>
      </w:tr>
      <w:tr w:rsidR="00763282" w:rsidRPr="00907188" w:rsidTr="00BD4D3B">
        <w:trPr>
          <w:trHeight w:val="697"/>
        </w:trPr>
        <w:tc>
          <w:tcPr>
            <w:tcW w:w="22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Формы работы  </w:t>
            </w:r>
            <w:r w:rsidRPr="009071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   учащихся </w:t>
            </w:r>
          </w:p>
        </w:tc>
        <w:tc>
          <w:tcPr>
            <w:tcW w:w="12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63282" w:rsidRPr="00907188" w:rsidRDefault="00763282" w:rsidP="007632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4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 индивидуальная, парная, групповая</w:t>
            </w:r>
          </w:p>
        </w:tc>
      </w:tr>
    </w:tbl>
    <w:p w:rsidR="00BD4D3B" w:rsidRDefault="00BD4D3B" w:rsidP="0076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D3B" w:rsidRDefault="00BD4D3B" w:rsidP="0076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D3B" w:rsidRDefault="00BD4D3B" w:rsidP="0076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D3B" w:rsidRDefault="00BD4D3B" w:rsidP="0076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D3B" w:rsidRDefault="00BD4D3B" w:rsidP="00763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282" w:rsidRPr="00005FAC" w:rsidRDefault="00763282" w:rsidP="00005F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05FA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br w:type="textWrapping" w:clear="all"/>
      </w:r>
    </w:p>
    <w:p w:rsidR="00763282" w:rsidRPr="00DC6DBA" w:rsidRDefault="00763282" w:rsidP="00005FA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05F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tbl>
      <w:tblPr>
        <w:tblpPr w:leftFromText="180" w:rightFromText="180" w:bottomFromText="200" w:vertAnchor="text" w:tblpY="1"/>
        <w:tblOverlap w:val="never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30"/>
        <w:gridCol w:w="6379"/>
      </w:tblGrid>
      <w:tr w:rsidR="00763282" w:rsidRPr="00A24CC8" w:rsidTr="00BD4D3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282" w:rsidRPr="00A24CC8" w:rsidRDefault="00763282" w:rsidP="006313D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282" w:rsidRPr="00A24CC8" w:rsidRDefault="00763282" w:rsidP="0044424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Деятельность </w:t>
            </w:r>
            <w:proofErr w:type="gramStart"/>
            <w:r w:rsidR="00444243"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763282" w:rsidRPr="00A24CC8" w:rsidTr="00E031C5">
        <w:trPr>
          <w:trHeight w:val="453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I</w:t>
            </w: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. Организационный этап. Мотивация.</w:t>
            </w:r>
          </w:p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Учитель</w:t>
            </w:r>
            <w:r w:rsidRPr="00A24CC8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приветствует учащихся, проверяет их готовность к уроку.  </w:t>
            </w:r>
          </w:p>
          <w:p w:rsidR="00E04126" w:rsidRPr="00A24CC8" w:rsidRDefault="00E04126" w:rsidP="00E031C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Девиз нашего урока </w:t>
            </w:r>
            <w:r w:rsidRPr="00A24C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«Есть в математике нечто, </w:t>
            </w:r>
            <w:r w:rsidRPr="00A24C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вызывающее восторг</w:t>
            </w:r>
            <w:r w:rsidRPr="00A2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A2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4C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уроках геометрии очень  важно уметь смотреть и видеть, замечать и отмечать различные особенности геометрических фигур.</w:t>
            </w:r>
          </w:p>
          <w:p w:rsidR="00E04126" w:rsidRPr="00A24CC8" w:rsidRDefault="00E04126" w:rsidP="00E031C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C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Установка:</w:t>
            </w:r>
            <w:r w:rsidRPr="00A24CC8">
              <w:rPr>
                <w:rFonts w:ascii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 </w:t>
            </w:r>
            <w:r w:rsidRPr="00A24CC8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A24C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Кто ничего не замечает, </w:t>
            </w:r>
          </w:p>
          <w:p w:rsidR="00E04126" w:rsidRPr="00A24CC8" w:rsidRDefault="00E04126" w:rsidP="00E031C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4C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</w:t>
            </w:r>
            <w:r w:rsidRPr="00A24C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Тот ничего не изучает. </w:t>
            </w:r>
          </w:p>
          <w:p w:rsidR="00E04126" w:rsidRPr="00A24CC8" w:rsidRDefault="00E04126" w:rsidP="00E031C5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C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</w:t>
            </w:r>
            <w:r w:rsidRPr="00A24C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Кто ничего не изучает, </w:t>
            </w:r>
          </w:p>
          <w:p w:rsidR="00E04126" w:rsidRPr="00A24CC8" w:rsidRDefault="00E031C5" w:rsidP="00E031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</w:t>
            </w:r>
            <w:r w:rsidR="00E04126" w:rsidRPr="00A24C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Тот вечно хнычет и скучает</w:t>
            </w:r>
          </w:p>
          <w:p w:rsidR="00763282" w:rsidRPr="00A24CC8" w:rsidRDefault="00E04126" w:rsidP="00E031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вот, давайте сегодня на уроке будем следовать этой установки, будем активны, внимательны, </w:t>
            </w:r>
            <w:r w:rsidRPr="00A24C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и тренировать свое геометрическое зрение.</w:t>
            </w:r>
          </w:p>
          <w:p w:rsidR="00763282" w:rsidRPr="00A24CC8" w:rsidRDefault="00763282" w:rsidP="00E031C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 xml:space="preserve">На столах у вас лежат карточки с заданиями. Вы будете работать с этими задачами на уроке. </w:t>
            </w:r>
          </w:p>
          <w:p w:rsidR="00763282" w:rsidRPr="00A24CC8" w:rsidRDefault="00A24CC8" w:rsidP="00E031C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Сегодня у нас 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E04126"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рок</w:t>
            </w:r>
            <w:r w:rsidR="00907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закрепления</w:t>
            </w:r>
            <w:r w:rsidR="00BD4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теме: «Свойств</w:t>
            </w:r>
            <w:proofErr w:type="gramStart"/>
            <w:r w:rsidR="00BD4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proofErr w:type="gramEnd"/>
            <w:r w:rsidR="00BD4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D4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="00BD4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proofErr w:type="spellStart"/>
            <w:r w:rsidR="00BD4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внобедренного</w:t>
            </w:r>
            <w:proofErr w:type="spellEnd"/>
            <w:r w:rsidR="00BD4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треугольник</w:t>
            </w:r>
            <w:r w:rsidR="00BD4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». Как вы думаете, на какие 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вопросы вы должны знать ответ, изучая данный материал?</w:t>
            </w:r>
          </w:p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282" w:rsidRPr="00A24CC8" w:rsidRDefault="00455BA2" w:rsidP="00E031C5">
            <w:pPr>
              <w:pStyle w:val="a6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Вам предстоит решать различные задачи: базовые задачи, задачи с практическим содержанием. Вы познакомитесь с некоторыми задачами, которые могут встретиться на итоговой аттестации в 9 классе (ГИА).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  <w:p w:rsidR="00763282" w:rsidRPr="00A24CC8" w:rsidRDefault="007B57D4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</w:t>
            </w:r>
            <w:r w:rsidR="00763282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</w:t>
            </w: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</w:t>
            </w:r>
            <w:r w:rsidR="00763282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щиеся готовы к началу работы, имеют представление о форме проведения устных упражнений и  работе с карточками.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31C5" w:rsidRDefault="00E031C5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31C5" w:rsidRDefault="00E031C5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B4568" w:rsidRDefault="00DB4568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B4568" w:rsidRDefault="00DB4568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63282" w:rsidRPr="00A24CC8" w:rsidRDefault="007B57D4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</w:t>
            </w:r>
            <w:r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щиеся ставят проблемные вопросы и отвечают на них. 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Например: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Что называется треугольником?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Сколько элементов содержит треугольник?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Какие отрезки называются медианой, биссектрисой и высотой треугольника?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Какие виды треугольников бывают? (по углам и сторонам)</w:t>
            </w:r>
          </w:p>
          <w:p w:rsidR="00986EF9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Какими свойствами обладает равнобедренный треугольник?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63282" w:rsidRPr="00A24CC8" w:rsidTr="00E031C5">
        <w:trPr>
          <w:trHeight w:val="84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282" w:rsidRPr="00A24CC8" w:rsidRDefault="00763282" w:rsidP="007A618F">
            <w:pPr>
              <w:pStyle w:val="a6"/>
              <w:tabs>
                <w:tab w:val="left" w:pos="1951"/>
              </w:tabs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lastRenderedPageBreak/>
              <w:t>II</w:t>
            </w:r>
            <w:r w:rsidRPr="00A24CC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Актуализация</w:t>
            </w:r>
            <w:proofErr w:type="gramEnd"/>
            <w:r w:rsidRPr="00A24CC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знаний</w:t>
            </w: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. 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является важным при решении задач?</w:t>
            </w:r>
          </w:p>
          <w:p w:rsidR="00763282" w:rsidRPr="00A24CC8" w:rsidRDefault="00763282" w:rsidP="00E031C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Проведем </w:t>
            </w:r>
            <w:r w:rsidRPr="00A24CC8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>блиц-опрос</w:t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(работа в половинках</w:t>
            </w:r>
            <w:r w:rsidR="00110C89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устных упражнений)</w:t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55BA2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(Приложение 1)</w:t>
            </w:r>
            <w:r w:rsidR="00986EF9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Инструкция: если вы согласны с утверждением, то ставите </w:t>
            </w:r>
            <w:r w:rsidR="00110C89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110C89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, если не согласны, то  ставите</w:t>
            </w:r>
            <w:r w:rsidR="005609E3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</w:t>
            </w:r>
            <w:proofErr w:type="gramStart"/>
            <w:r w:rsidR="005609E3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- »</w:t>
            </w:r>
            <w:proofErr w:type="gramEnd"/>
            <w:r w:rsidR="005609E3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63282" w:rsidRPr="00A24CC8" w:rsidRDefault="00763282" w:rsidP="00E031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 </w:t>
            </w:r>
            <w:r w:rsidRPr="00A24CC8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>Устная работа по готовым чертежам</w:t>
            </w:r>
            <w:r w:rsidR="00455BA2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(Приложение 2).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>Знание определений и теорем.</w:t>
            </w:r>
          </w:p>
          <w:p w:rsidR="00763282" w:rsidRPr="00A24CC8" w:rsidRDefault="007B57D4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</w:t>
            </w:r>
            <w:r w:rsidR="00763282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</w:t>
            </w: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</w:t>
            </w:r>
            <w:r w:rsidR="00763282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щиеся знакомы с такой формой работы. Отвечают на вопросы, которые появляются на слайде.</w:t>
            </w:r>
          </w:p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Взаимопроверка (сверяют с ответами на слайде)</w:t>
            </w: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Сдают</w:t>
            </w:r>
            <w:r w:rsidR="00CF3B7F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работы</w:t>
            </w: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986EF9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="00DB44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Формулируют определение медианы, биссектрисы, высоты треугольников, </w:t>
            </w: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определение и свойства </w:t>
            </w: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равнобедренного треугольника. Следят за грамотностью речи. </w:t>
            </w:r>
          </w:p>
        </w:tc>
      </w:tr>
      <w:tr w:rsidR="00763282" w:rsidRPr="00A24CC8" w:rsidTr="00F83AF0">
        <w:trPr>
          <w:trHeight w:val="42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lastRenderedPageBreak/>
              <w:t>III</w:t>
            </w: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Обобщение и систематизация знаний (базовые задачи).  Воспроизведение на новом уровне.</w:t>
            </w:r>
          </w:p>
          <w:p w:rsidR="00763282" w:rsidRPr="009E166F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r w:rsidRPr="009E166F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>Работа в статических парах.</w:t>
            </w:r>
          </w:p>
          <w:p w:rsidR="00763282" w:rsidRPr="009E166F" w:rsidRDefault="00D453E0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166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Задача 1</w:t>
            </w:r>
            <w:r w:rsidR="00763282" w:rsidRPr="009E166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</w:t>
            </w:r>
          </w:p>
          <w:p w:rsidR="00763282" w:rsidRPr="0000236A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36A">
              <w:rPr>
                <w:rFonts w:ascii="Times New Roman" w:hAnsi="Times New Roman" w:cs="Times New Roman"/>
                <w:sz w:val="28"/>
                <w:szCs w:val="28"/>
              </w:rPr>
              <w:t>Дано: ∆ АВС – равнобедренный,</w:t>
            </w:r>
          </w:p>
          <w:p w:rsidR="00104091" w:rsidRDefault="00D453E0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0236A">
              <w:rPr>
                <w:rFonts w:ascii="Times New Roman" w:hAnsi="Times New Roman" w:cs="Times New Roman"/>
                <w:sz w:val="28"/>
                <w:szCs w:val="28"/>
              </w:rPr>
              <w:t>СН – высота.</w:t>
            </w:r>
            <w:r w:rsidRPr="0000236A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r w:rsidR="00763282" w:rsidRPr="0000236A">
              <w:rPr>
                <w:rFonts w:ascii="Times New Roman" w:hAnsi="Times New Roman" w:cs="Times New Roman"/>
                <w:sz w:val="28"/>
                <w:szCs w:val="28"/>
              </w:rPr>
              <w:t>оказать, что ∆ АНС = ∆ ВНС</w:t>
            </w:r>
            <w:r w:rsidR="001C435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:rsidR="00763282" w:rsidRPr="00E05806" w:rsidRDefault="00104091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166F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>Задача №2</w:t>
            </w:r>
            <w:proofErr w:type="gramStart"/>
            <w:r w:rsidR="00763282" w:rsidRPr="00E058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9119" cy="819150"/>
                  <wp:effectExtent l="19050" t="0" r="0" b="0"/>
                  <wp:docPr id="2" name="Рисунок 24" descr="http://im0-tub-ru.yandex.net/i?id=256263510-2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m0-tub-ru.yandex.net/i?id=256263510-2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22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3282"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="00E05806"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А</w:t>
            </w:r>
            <w:proofErr w:type="gramEnd"/>
          </w:p>
          <w:p w:rsidR="00E05806" w:rsidRPr="0000236A" w:rsidRDefault="00102F89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F89">
              <w:rPr>
                <w:rFonts w:ascii="Times New Roman" w:hAnsi="Times New Roman" w:cs="Times New Roman"/>
                <w:b/>
                <w:bCs/>
                <w:noProof/>
                <w:color w:val="C00000"/>
                <w:sz w:val="28"/>
                <w:szCs w:val="28"/>
                <w:u w:val="single"/>
                <w:lang w:eastAsia="ru-RU"/>
              </w:rPr>
              <w:pict>
                <v:group id="_x0000_s1026" style="position:absolute;margin-left:133.85pt;margin-top:.15pt;width:215.15pt;height:60.85pt;z-index:251660288" coordorigin="2845,6816" coordsize="1534,1604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7" type="#_x0000_t5" style="position:absolute;left:3166;top:7147;width:882;height:1163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3467;top:6816;width:261;height:281" filled="f" stroked="f">
                    <v:textbox style="mso-next-textbox:#_x0000_s1028">
                      <w:txbxContent>
                        <w:p w:rsidR="00E05806" w:rsidRDefault="00E05806" w:rsidP="00E05806">
                          <w:r>
                            <w:t xml:space="preserve">А </w:t>
                          </w:r>
                          <w:r w:rsidR="00F83AF0" w:rsidRPr="00E05806">
                            <w:rPr>
                              <w:rFonts w:ascii="Times New Roman" w:hAnsi="Times New Roman" w:cs="Times New Roman"/>
                              <w:bCs/>
                              <w:sz w:val="28"/>
                              <w:szCs w:val="28"/>
                            </w:rPr>
                            <w:t>С</w:t>
                          </w:r>
                          <w:r w:rsidR="00F83AF0">
                            <w:rPr>
                              <w:rFonts w:ascii="Times New Roman" w:hAnsi="Times New Roman" w:cs="Times New Roman"/>
                              <w:bCs/>
                              <w:sz w:val="28"/>
                              <w:szCs w:val="28"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1029" type="#_x0000_t202" style="position:absolute;left:2845;top:8170;width:241;height:250" filled="f" stroked="f">
                    <v:textbox style="mso-next-textbox:#_x0000_s1029">
                      <w:txbxContent>
                        <w:p w:rsidR="00E05806" w:rsidRDefault="00E05806" w:rsidP="00E05806">
                          <w:r>
                            <w:t xml:space="preserve">                  В</w:t>
                          </w:r>
                        </w:p>
                      </w:txbxContent>
                    </v:textbox>
                  </v:shape>
                  <v:shape id="_x0000_s1030" type="#_x0000_t202" style="position:absolute;left:4128;top:8150;width:251;height:250" filled="f" stroked="f">
                    <v:textbox style="mso-next-textbox:#_x0000_s1030">
                      <w:txbxContent>
                        <w:p w:rsidR="00E05806" w:rsidRDefault="00E05806" w:rsidP="00E05806"/>
                      </w:txbxContent>
                    </v:textbox>
                  </v:shape>
                </v:group>
              </w:pict>
            </w:r>
            <w:r w:rsidR="00E05806" w:rsidRPr="0000236A">
              <w:rPr>
                <w:rFonts w:ascii="Times New Roman" w:hAnsi="Times New Roman" w:cs="Times New Roman"/>
                <w:sz w:val="28"/>
                <w:szCs w:val="28"/>
              </w:rPr>
              <w:t xml:space="preserve">Дано: АВ = </w:t>
            </w:r>
            <w:proofErr w:type="gramStart"/>
            <w:r w:rsidR="00E05806" w:rsidRPr="0000236A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="00F83A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А</w:t>
            </w:r>
          </w:p>
          <w:p w:rsidR="00104091" w:rsidRPr="00E05806" w:rsidRDefault="00102F89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53.45pt;margin-top:-.35pt;width:21.75pt;height:13.4pt;flip:x;z-index:251665408" o:connectortype="straight"/>
              </w:pic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margin-left:205.15pt;margin-top:4.65pt;width:15.95pt;height:8.4pt;z-index:251664384" o:connectortype="straight"/>
              </w:pic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300.7pt;margin-top:32.4pt;width:20.45pt;height:.05pt;z-index:251663360" o:connectortype="straight"/>
              </w:pic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138.85pt;margin-top:32.45pt;width:40pt;height:0;flip:x;z-index:251662336" o:connectortype="straight"/>
              </w:pic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161.05pt;margin-top:32.7pt;width:21.55pt;height:15.05pt;flip:x;z-index:251661312" o:connectortype="straight"/>
              </w:pict>
            </w:r>
            <w:r w:rsid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E05806">
              <w:rPr>
                <w:rFonts w:ascii="Adobe Caslon Pro" w:hAnsi="Adobe Caslon Pro" w:cs="Times New Roman"/>
                <w:bCs/>
                <w:sz w:val="28"/>
                <w:szCs w:val="28"/>
              </w:rPr>
              <w:t>&lt;</w:t>
            </w:r>
            <w:r w:rsidR="00E05806">
              <w:rPr>
                <w:rFonts w:ascii="Times New Roman" w:hAnsi="Times New Roman" w:cs="Times New Roman"/>
                <w:bCs/>
                <w:sz w:val="28"/>
                <w:szCs w:val="28"/>
              </w:rPr>
              <w:t>1 = 130</w:t>
            </w:r>
            <w:proofErr w:type="gramStart"/>
            <w:r w:rsid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°   </w:t>
            </w:r>
            <w:r w:rsidR="00E05806"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E031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="00E05806"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В</w:t>
            </w:r>
            <w:proofErr w:type="gramEnd"/>
            <w:r w:rsidR="00E05806"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0023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E05806"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104091" w:rsidRDefault="00E05806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23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Найти </w:t>
            </w:r>
            <w:r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00236A">
              <w:rPr>
                <w:rFonts w:ascii="Adobe Caslon Pro" w:hAnsi="Adobe Caslon Pro" w:cs="Times New Roman"/>
                <w:bCs/>
                <w:sz w:val="28"/>
                <w:szCs w:val="28"/>
              </w:rPr>
              <w:t>&lt;</w:t>
            </w:r>
            <w:r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023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  <w:r w:rsidR="00F83AF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Start"/>
            <w:r w:rsidR="000023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F83AF0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="000023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00236A"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83A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="0000236A" w:rsidRPr="00E05806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</w:p>
          <w:p w:rsidR="0000236A" w:rsidRPr="00E05806" w:rsidRDefault="0000236A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3282" w:rsidRPr="009E166F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r w:rsidRPr="009E166F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>Работа в группах.</w:t>
            </w:r>
            <w:r w:rsidR="00E05806" w:rsidRPr="009E166F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 xml:space="preserve">                            </w:t>
            </w:r>
            <w:r w:rsidR="0000236A" w:rsidRPr="009E166F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 xml:space="preserve">                               </w:t>
            </w:r>
          </w:p>
          <w:p w:rsidR="00763282" w:rsidRPr="00A24CC8" w:rsidRDefault="00763282" w:rsidP="00E031C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 группа</w:t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 Дано: АВ = </w:t>
            </w:r>
            <w:proofErr w:type="gramStart"/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ВС</w:t>
            </w:r>
            <w:proofErr w:type="gramEnd"/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, А</w:t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ЕС. Докажите, что ∆ В</w:t>
            </w:r>
            <w:proofErr w:type="gramStart"/>
            <w:r w:rsidRPr="00A24CC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proofErr w:type="gramEnd"/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Е – равнобедренный.</w:t>
            </w:r>
          </w:p>
          <w:p w:rsidR="00763282" w:rsidRPr="00A24CC8" w:rsidRDefault="00763282" w:rsidP="00E031C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495425" cy="990600"/>
                  <wp:effectExtent l="19050" t="0" r="0" b="0"/>
                  <wp:docPr id="11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737386" cy="3083976"/>
                            <a:chOff x="214282" y="2428868"/>
                            <a:chExt cx="5737386" cy="3083976"/>
                          </a:xfrm>
                        </a:grpSpPr>
                        <a:grpSp>
                          <a:nvGrpSpPr>
                            <a:cNvPr id="6" name="Группа 5"/>
                            <a:cNvGrpSpPr/>
                          </a:nvGrpSpPr>
                          <a:grpSpPr>
                            <a:xfrm>
                              <a:off x="214282" y="2428868"/>
                              <a:ext cx="5737386" cy="3083976"/>
                              <a:chOff x="214282" y="3071810"/>
                              <a:chExt cx="5737386" cy="3083976"/>
                            </a:xfrm>
                          </a:grpSpPr>
                          <a:grpSp>
                            <a:nvGrpSpPr>
                              <a:cNvPr id="3" name="Группа 33"/>
                              <a:cNvGrpSpPr/>
                            </a:nvGrpSpPr>
                            <a:grpSpPr>
                              <a:xfrm>
                                <a:off x="571472" y="3500438"/>
                                <a:ext cx="5072098" cy="2429686"/>
                                <a:chOff x="571472" y="3500438"/>
                                <a:chExt cx="5072098" cy="2429686"/>
                              </a:xfrm>
                            </a:grpSpPr>
                            <a:grpSp>
                              <a:nvGrpSpPr>
                                <a:cNvPr id="13" name="Группа 20"/>
                                <a:cNvGrpSpPr/>
                              </a:nvGrpSpPr>
                              <a:grpSpPr>
                                <a:xfrm>
                                  <a:off x="571472" y="3500438"/>
                                  <a:ext cx="5072098" cy="2286016"/>
                                  <a:chOff x="857224" y="3857628"/>
                                  <a:chExt cx="5072098" cy="2286016"/>
                                </a:xfrm>
                              </a:grpSpPr>
                              <a:sp>
                                <a:nvSpPr>
                                  <a:cNvPr id="22" name="Равнобедренный треугольник 21"/>
                                  <a:cNvSpPr/>
                                </a:nvSpPr>
                                <a:spPr>
                                  <a:xfrm>
                                    <a:off x="857224" y="3857628"/>
                                    <a:ext cx="5072098" cy="2286016"/>
                                  </a:xfrm>
                                  <a:prstGeom prst="triangle">
                                    <a:avLst/>
                                  </a:prstGeom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ru-RU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a:style>
                              </a:sp>
                              <a:sp>
                                <a:nvSpPr>
                                  <a:cNvPr id="23" name="Равнобедренный треугольник 22"/>
                                  <a:cNvSpPr/>
                                </a:nvSpPr>
                                <a:spPr>
                                  <a:xfrm>
                                    <a:off x="2071670" y="3857628"/>
                                    <a:ext cx="2643206" cy="2286016"/>
                                  </a:xfrm>
                                  <a:prstGeom prst="triangle">
                                    <a:avLst/>
                                  </a:prstGeom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ru-RU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a:style>
                              </a:sp>
                            </a:grpSp>
                            <a:cxnSp>
                              <a:nvCxnSpPr>
                                <a:cNvPr id="14" name="Прямая соединительная линия 13"/>
                                <a:cNvCxnSpPr/>
                              </a:nvCxnSpPr>
                              <a:spPr>
                                <a:xfrm rot="16200000" flipH="1">
                                  <a:off x="1714480" y="4572008"/>
                                  <a:ext cx="214314" cy="214314"/>
                                </a:xfrm>
                                <a:prstGeom prst="line">
                                  <a:avLst/>
                                </a:prstGeom>
                                <a:ln w="38100"/>
                              </a:spPr>
                              <a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5" name="Прямая соединительная линия 14"/>
                                <a:cNvCxnSpPr/>
                              </a:nvCxnSpPr>
                              <a:spPr>
                                <a:xfrm rot="5400000" flipH="1" flipV="1">
                                  <a:off x="4214810" y="4500570"/>
                                  <a:ext cx="214314" cy="214314"/>
                                </a:xfrm>
                                <a:prstGeom prst="line">
                                  <a:avLst/>
                                </a:prstGeom>
                                <a:ln w="38100"/>
                              </a:spPr>
                              <a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grpSp>
                              <a:nvGrpSpPr>
                                <a:cNvPr id="16" name="Группа 29"/>
                                <a:cNvGrpSpPr/>
                              </a:nvGrpSpPr>
                              <a:grpSpPr>
                                <a:xfrm>
                                  <a:off x="1070744" y="5643578"/>
                                  <a:ext cx="145258" cy="286546"/>
                                  <a:chOff x="1070744" y="5643578"/>
                                  <a:chExt cx="145258" cy="286546"/>
                                </a:xfrm>
                              </a:grpSpPr>
                              <a:cxnSp>
                                <a:nvCxnSpPr>
                                  <a:cNvPr id="20" name="Прямая соединительная линия 19"/>
                                  <a:cNvCxnSpPr/>
                                </a:nvCxnSpPr>
                                <a:spPr>
                                  <a:xfrm rot="5400000">
                                    <a:off x="928662" y="5786454"/>
                                    <a:ext cx="285752" cy="1588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a:spPr>
                                <a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21" name="Прямая соединительная линия 20"/>
                                  <a:cNvCxnSpPr/>
                                </a:nvCxnSpPr>
                                <a:spPr>
                                  <a:xfrm rot="5400000">
                                    <a:off x="1072332" y="5785660"/>
                                    <a:ext cx="285752" cy="1588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a:spPr>
                                <a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</a:grpSp>
                            <a:grpSp>
                              <a:nvGrpSpPr>
                                <a:cNvPr id="17" name="Группа 30"/>
                                <a:cNvGrpSpPr/>
                              </a:nvGrpSpPr>
                              <a:grpSpPr>
                                <a:xfrm>
                                  <a:off x="4857752" y="5643578"/>
                                  <a:ext cx="145258" cy="286546"/>
                                  <a:chOff x="1070744" y="5643578"/>
                                  <a:chExt cx="145258" cy="286546"/>
                                </a:xfrm>
                              </a:grpSpPr>
                              <a:cxnSp>
                                <a:nvCxnSpPr>
                                  <a:cNvPr id="18" name="Прямая соединительная линия 17"/>
                                  <a:cNvCxnSpPr/>
                                </a:nvCxnSpPr>
                                <a:spPr>
                                  <a:xfrm rot="5400000">
                                    <a:off x="928662" y="5786454"/>
                                    <a:ext cx="285752" cy="1588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a:spPr>
                                <a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19" name="Прямая соединительная линия 18"/>
                                  <a:cNvCxnSpPr/>
                                </a:nvCxnSpPr>
                                <a:spPr>
                                  <a:xfrm rot="5400000">
                                    <a:off x="1072332" y="5785660"/>
                                    <a:ext cx="285752" cy="1588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a:spPr>
                                <a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</a:grpSp>
                          </a:grpSp>
                          <a:sp>
                            <a:nvSpPr>
                              <a:cNvPr id="8" name="TextBox 7"/>
                              <a:cNvSpPr txBox="1"/>
                            </a:nvSpPr>
                            <a:spPr>
                              <a:xfrm>
                                <a:off x="214282" y="5786454"/>
                                <a:ext cx="317716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dirty="0" smtClean="0"/>
                                    <a:t>А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TextBox 8"/>
                              <a:cNvSpPr txBox="1"/>
                            </a:nvSpPr>
                            <a:spPr>
                              <a:xfrm>
                                <a:off x="2928926" y="3071810"/>
                                <a:ext cx="309700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dirty="0" smtClean="0"/>
                                    <a:t>В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" name="TextBox 9"/>
                              <a:cNvSpPr txBox="1"/>
                            </a:nvSpPr>
                            <a:spPr>
                              <a:xfrm>
                                <a:off x="5643570" y="5786454"/>
                                <a:ext cx="308098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dirty="0" smtClean="0"/>
                                    <a:t>С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" name="TextBox 10"/>
                              <a:cNvSpPr txBox="1"/>
                            </a:nvSpPr>
                            <a:spPr>
                              <a:xfrm>
                                <a:off x="1571604" y="5786454"/>
                                <a:ext cx="327334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dirty="0" smtClean="0"/>
                                    <a:t>D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" name="TextBox 11"/>
                              <a:cNvSpPr txBox="1"/>
                            </a:nvSpPr>
                            <a:spPr>
                              <a:xfrm>
                                <a:off x="4214810" y="5786454"/>
                                <a:ext cx="296876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dirty="0" smtClean="0"/>
                                    <a:t>E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</w:p>
          <w:p w:rsidR="00723166" w:rsidRPr="001C4352" w:rsidRDefault="00763282" w:rsidP="00E031C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 группа</w:t>
            </w:r>
            <w:r w:rsidRPr="001C43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</w:t>
            </w:r>
            <w:r w:rsidR="000D149A" w:rsidRPr="001C43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Найдите биссектрису АМ, проведенную к основанию </w:t>
            </w:r>
            <w:proofErr w:type="gramStart"/>
            <w:r w:rsidR="000D149A" w:rsidRPr="001C4352">
              <w:rPr>
                <w:rFonts w:ascii="Times New Roman" w:hAnsi="Times New Roman" w:cs="Times New Roman"/>
                <w:bCs/>
                <w:sz w:val="28"/>
                <w:szCs w:val="28"/>
              </w:rPr>
              <w:t>ВС</w:t>
            </w:r>
            <w:proofErr w:type="gramEnd"/>
            <w:r w:rsidR="000D149A" w:rsidRPr="001C43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равнобедренного треугольника АВС, если периметр треугольника АВС равен 32 см, а периметр треугольника АВМ равен 24 см (сделайте чертеж). </w:t>
            </w:r>
          </w:p>
          <w:p w:rsidR="00E755C5" w:rsidRDefault="00D453E0" w:rsidP="00E031C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3E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86025" cy="1400175"/>
                  <wp:effectExtent l="0" t="0" r="0" b="0"/>
                  <wp:docPr id="7" name="Объект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483768" cy="4221088"/>
                            <a:chOff x="6660232" y="2636912"/>
                            <a:chExt cx="2483768" cy="4221088"/>
                          </a:xfrm>
                        </a:grpSpPr>
                        <a:grpSp>
                          <a:nvGrpSpPr>
                            <a:cNvPr id="29" name="Группа 28"/>
                            <a:cNvGrpSpPr/>
                          </a:nvGrpSpPr>
                          <a:grpSpPr>
                            <a:xfrm>
                              <a:off x="6660232" y="2636912"/>
                              <a:ext cx="2483768" cy="4221088"/>
                              <a:chOff x="6660232" y="2636912"/>
                              <a:chExt cx="2483768" cy="4221088"/>
                            </a:xfrm>
                          </a:grpSpPr>
                          <a:sp>
                            <a:nvSpPr>
                              <a:cNvPr id="19" name="Равнобедренный треугольник 18"/>
                              <a:cNvSpPr/>
                            </a:nvSpPr>
                            <a:spPr>
                              <a:xfrm>
                                <a:off x="7020272" y="2996952"/>
                                <a:ext cx="1728192" cy="3312368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1">
                                  <a:alpha val="29000"/>
                                </a:schemeClr>
                              </a:solidFill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20" name="TextBox 19"/>
                              <a:cNvSpPr txBox="1"/>
                            </a:nvSpPr>
                            <a:spPr>
                              <a:xfrm>
                                <a:off x="7740352" y="2636912"/>
                                <a:ext cx="409086" cy="52322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2800" dirty="0" smtClean="0"/>
                                    <a:t>А</a:t>
                                  </a:r>
                                  <a:endParaRPr lang="ru-RU" sz="2800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1" name="TextBox 20"/>
                              <a:cNvSpPr txBox="1"/>
                            </a:nvSpPr>
                            <a:spPr>
                              <a:xfrm>
                                <a:off x="6660232" y="6021288"/>
                                <a:ext cx="404278" cy="52322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2800" dirty="0" smtClean="0"/>
                                    <a:t>В</a:t>
                                  </a:r>
                                  <a:endParaRPr lang="ru-RU" sz="2800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2" name="TextBox 21"/>
                              <a:cNvSpPr txBox="1"/>
                            </a:nvSpPr>
                            <a:spPr>
                              <a:xfrm>
                                <a:off x="8757356" y="6093296"/>
                                <a:ext cx="386644" cy="52322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2800" dirty="0" smtClean="0"/>
                                    <a:t>С</a:t>
                                  </a:r>
                                  <a:endParaRPr lang="ru-RU" sz="2800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" name="TextBox 25"/>
                              <a:cNvSpPr txBox="1"/>
                            </a:nvSpPr>
                            <a:spPr>
                              <a:xfrm>
                                <a:off x="7668344" y="6334780"/>
                                <a:ext cx="478016" cy="52322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non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2800" dirty="0" smtClean="0"/>
                                    <a:t>М</a:t>
                                  </a:r>
                                  <a:endParaRPr lang="ru-RU" sz="2800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7" name="Дуга 26"/>
                              <a:cNvSpPr/>
                            </a:nvSpPr>
                            <a:spPr>
                              <a:xfrm rot="7175147">
                                <a:off x="7571075" y="3564725"/>
                                <a:ext cx="338552" cy="304611"/>
                              </a:xfrm>
                              <a:prstGeom prst="arc">
                                <a:avLst/>
                              </a:prstGeom>
                              <a:ln w="38100"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  <a:cxnSp>
                            <a:nvCxnSpPr>
                              <a:cNvPr id="24" name="Прямая соединительная линия 23"/>
                              <a:cNvCxnSpPr>
                                <a:endCxn id="19" idx="3"/>
                              </a:cNvCxnSpPr>
                            </a:nvCxnSpPr>
                            <a:spPr>
                              <a:xfrm>
                                <a:off x="7884368" y="2996952"/>
                                <a:ext cx="0" cy="331236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28" name="Дуга 27"/>
                              <a:cNvSpPr/>
                            </a:nvSpPr>
                            <a:spPr>
                              <a:xfrm rot="7175147">
                                <a:off x="7755789" y="3618506"/>
                                <a:ext cx="401171" cy="269060"/>
                              </a:xfrm>
                              <a:prstGeom prst="arc">
                                <a:avLst/>
                              </a:prstGeom>
                              <a:ln w="38100"/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inline>
              </w:drawing>
            </w:r>
            <w:r w:rsidR="001C4352">
              <w:t xml:space="preserve"> </w:t>
            </w:r>
            <w:r w:rsidR="00102F8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75pt;height:24.75pt"/>
              </w:pict>
            </w:r>
          </w:p>
          <w:p w:rsidR="00E755C5" w:rsidRPr="00A24CC8" w:rsidRDefault="00E755C5" w:rsidP="00E031C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br/>
            </w:r>
          </w:p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Чертеж не копируют, только решения пишут  в тетрадь.</w:t>
            </w:r>
          </w:p>
          <w:p w:rsidR="00763282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Совместное обсуждение решения задач, взаимопомощь, демонстрируют умение договариваться. Выдвигают гипотезы,  доказывают или опровергают предположение. </w:t>
            </w:r>
            <w:r w:rsidR="00AB6ED8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F2318" w:rsidRPr="00A24CC8" w:rsidRDefault="00DF2318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3282" w:rsidRPr="00A24CC8" w:rsidRDefault="00763282" w:rsidP="00DF2318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решения задачи.</w:t>
            </w:r>
            <w:r w:rsidR="00110C89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Чертеж не копируют, только решения пишут  в тетрадь.</w:t>
            </w:r>
          </w:p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Совместное обсуждение решения задач, взаимопомощь, демонстрируют умение договариваться.</w:t>
            </w:r>
            <w:r w:rsidR="005609E3"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Предлагают различные варианты решения задачи.</w:t>
            </w:r>
          </w:p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 xml:space="preserve">Поиск и выделение необходимой информации. 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Структурирование знаний. Анализ объектов.</w:t>
            </w:r>
          </w:p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0D33" w:rsidRDefault="00763282" w:rsidP="00E031C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решения задачи.</w:t>
            </w:r>
          </w:p>
          <w:p w:rsidR="00763282" w:rsidRPr="005B0D33" w:rsidRDefault="007B57D4" w:rsidP="00E031C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</w:t>
            </w:r>
            <w:r w:rsidR="00763282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</w:t>
            </w: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</w:t>
            </w:r>
            <w:r w:rsidR="00CF3B7F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щиеся делятся на  группы, демонстрируя у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</w:rPr>
              <w:t>мение интегрироваться в группу, слушать и вступать в диалог.</w:t>
            </w:r>
            <w:proofErr w:type="gramEnd"/>
            <w:r w:rsidR="00763282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Решают поставленную задачу в своей группе. 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3282" w:rsidRPr="00A24CC8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="00763282" w:rsidRPr="00A24CC8">
              <w:rPr>
                <w:rFonts w:ascii="Times New Roman" w:hAnsi="Times New Roman" w:cs="Times New Roman"/>
                <w:sz w:val="28"/>
                <w:szCs w:val="28"/>
              </w:rPr>
              <w:t>, выдвижение гипотез.</w:t>
            </w:r>
          </w:p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своей деятельности для решения поставленной задачи,  контроль полученного результата, коррекция полученного результата, </w:t>
            </w:r>
            <w:proofErr w:type="spellStart"/>
            <w:r w:rsidRPr="00A24CC8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A24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3282" w:rsidRPr="00F83AF0" w:rsidRDefault="00763282" w:rsidP="00F83A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решения задач.</w:t>
            </w:r>
            <w:r w:rsidR="00102F89">
              <w:pict>
                <v:shape id="_x0000_i1026" type="#_x0000_t75" alt="" style="width:24.75pt;height:24.75pt"/>
              </w:pict>
            </w:r>
          </w:p>
        </w:tc>
      </w:tr>
      <w:tr w:rsidR="00763282" w:rsidRPr="00A24CC8" w:rsidTr="00BD4D3B">
        <w:trPr>
          <w:trHeight w:val="491"/>
        </w:trPr>
        <w:tc>
          <w:tcPr>
            <w:tcW w:w="8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Физкультминутка</w:t>
            </w:r>
            <w:r w:rsidR="00CF3B7F" w:rsidRPr="00A24CC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</w:t>
            </w:r>
            <w:r w:rsidR="00CF3B7F" w:rsidRPr="00A2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(Приложение 3)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>Ребята выполняют упражнения, демонстрируют управление поведением.</w:t>
            </w:r>
          </w:p>
        </w:tc>
      </w:tr>
      <w:tr w:rsidR="00763282" w:rsidRPr="00A24CC8" w:rsidTr="00DF2318">
        <w:trPr>
          <w:trHeight w:val="1981"/>
        </w:trPr>
        <w:tc>
          <w:tcPr>
            <w:tcW w:w="8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77" w:rsidRPr="00DF231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lastRenderedPageBreak/>
              <w:t>IV</w:t>
            </w:r>
            <w:r w:rsidRPr="00A24CC8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 xml:space="preserve"> Применение знаний и умений в новой ситуации.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Cs/>
                <w:color w:val="C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iCs/>
                <w:color w:val="C00000"/>
                <w:sz w:val="28"/>
                <w:szCs w:val="28"/>
              </w:rPr>
              <w:t xml:space="preserve">Самостоятельная работа по вариантам.  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iCs/>
                <w:sz w:val="28"/>
                <w:szCs w:val="28"/>
              </w:rPr>
              <w:t>Учащимся, имеющим проблемы с учебным материалом, испытывающим сложности при решении задач, пропустившим по болезни уроки, предлагается тест, который они могут выполнить, используя учебник.</w:t>
            </w: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A24CC8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1 вариант.</w:t>
            </w:r>
          </w:p>
          <w:p w:rsidR="00BD2C77" w:rsidRDefault="00BD2C77" w:rsidP="00E031C5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noProof/>
                <w:color w:val="333333"/>
                <w:sz w:val="28"/>
                <w:szCs w:val="28"/>
                <w:lang w:eastAsia="ru-RU"/>
              </w:rPr>
            </w:pPr>
            <w:r w:rsidRPr="00BD2C77">
              <w:rPr>
                <w:rFonts w:ascii="Times New Roman" w:eastAsia="Times New Roman" w:hAnsi="Times New Roman" w:cs="Times New Roman"/>
                <w:bCs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1679945" cy="1073888"/>
                  <wp:effectExtent l="0" t="0" r="0" b="0"/>
                  <wp:docPr id="14" name="Объект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465638" cy="2805113"/>
                            <a:chOff x="0" y="2492375"/>
                            <a:chExt cx="4465638" cy="2805113"/>
                          </a:xfrm>
                        </a:grpSpPr>
                        <a:grpSp>
                          <a:nvGrpSpPr>
                            <a:cNvPr id="64562" name="Group 50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0" y="2492375"/>
                              <a:ext cx="4465638" cy="2805113"/>
                              <a:chOff x="158" y="1570"/>
                              <a:chExt cx="2813" cy="1767"/>
                            </a:xfrm>
                          </a:grpSpPr>
                          <a:sp>
                            <a:nvSpPr>
                              <a:cNvPr id="64553" name="Text Box 4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653" y="3022"/>
                                <a:ext cx="318" cy="2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en-US" b="1">
                                      <a:latin typeface="Tahoma" pitchFamily="34" charset="0"/>
                                    </a:rPr>
                                    <a:t>C</a:t>
                                  </a:r>
                                  <a:endParaRPr lang="ru-RU" b="1"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18" name="AutoShape 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4" y="1797"/>
                                <a:ext cx="2313" cy="12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0" name="Line 3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473" y="1797"/>
                                <a:ext cx="0" cy="13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1" name="Text Box 3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58" y="3067"/>
                                <a:ext cx="363" cy="2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en-US" b="1">
                                      <a:latin typeface="Tahoma" pitchFamily="34" charset="0"/>
                                    </a:rPr>
                                    <a:t>B</a:t>
                                  </a:r>
                                  <a:endParaRPr lang="ru-RU" b="1"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2" name="Text Box 4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83" y="1570"/>
                                <a:ext cx="317" cy="2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ru-RU" b="1" dirty="0" smtClean="0">
                                      <a:latin typeface="Tahoma" pitchFamily="34" charset="0"/>
                                    </a:rPr>
                                    <a:t>Е</a:t>
                                  </a:r>
                                  <a:endParaRPr lang="ru-RU" b="1" dirty="0"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4" name="Text Box 4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70" y="3106"/>
                                <a:ext cx="285" cy="2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en-US" b="1" dirty="0">
                                      <a:latin typeface="Tahoma" pitchFamily="34" charset="0"/>
                                    </a:rPr>
                                    <a:t>M</a:t>
                                  </a:r>
                                  <a:endParaRPr lang="ru-RU" b="1" dirty="0"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5" name="Line 4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838" y="2976"/>
                                <a:ext cx="0" cy="1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6" name="Line 4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108" y="2976"/>
                                <a:ext cx="0" cy="1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7" name="Line 4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838" y="2432"/>
                                <a:ext cx="46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8" name="Line 4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793" y="2478"/>
                                <a:ext cx="46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9" name="Line 4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1972" y="2387"/>
                                <a:ext cx="91" cy="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60" name="Line 4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2018" y="2432"/>
                                <a:ext cx="91" cy="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CF3B7F" w:rsidRDefault="00BD2C77" w:rsidP="00E031C5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Дано: </w:t>
            </w:r>
            <w:r w:rsidR="00763282" w:rsidRPr="00A24CC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∆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ВСЕ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равнобедренный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10C89" w:rsidRPr="00A24CC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ЕМ – биссектриса,</w:t>
            </w:r>
          </w:p>
          <w:p w:rsidR="00BD2C77" w:rsidRDefault="00BD2C77" w:rsidP="00E031C5">
            <w:pPr>
              <w:shd w:val="clear" w:color="auto" w:fill="FFFFFF"/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= 16 см,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ВЕМ = 43°</w:t>
            </w:r>
          </w:p>
          <w:p w:rsidR="00BD2C77" w:rsidRPr="00BD2C77" w:rsidRDefault="00BD2C77" w:rsidP="00E031C5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Найти: </w:t>
            </w:r>
            <w:r w:rsidR="0023716A">
              <w:rPr>
                <w:rFonts w:ascii="Times New Roman" w:hAnsi="Times New Roman" w:cs="Times New Roman"/>
                <w:sz w:val="28"/>
                <w:szCs w:val="28"/>
              </w:rPr>
              <w:t xml:space="preserve">ВМ, </w:t>
            </w:r>
            <w:r w:rsidR="0023716A" w:rsidRPr="00A24CC8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="0023716A">
              <w:rPr>
                <w:rFonts w:ascii="Times New Roman" w:hAnsi="Times New Roman" w:cs="Times New Roman"/>
                <w:sz w:val="28"/>
                <w:szCs w:val="28"/>
              </w:rPr>
              <w:t>ВЕС,</w:t>
            </w:r>
            <w:r w:rsidR="0023716A" w:rsidRPr="00A24CC8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 w:rsidR="0023716A">
              <w:rPr>
                <w:rFonts w:ascii="Times New Roman" w:hAnsi="Times New Roman" w:cs="Times New Roman"/>
                <w:sz w:val="28"/>
                <w:szCs w:val="28"/>
              </w:rPr>
              <w:t>ЕМВ</w:t>
            </w:r>
          </w:p>
          <w:p w:rsidR="00763282" w:rsidRDefault="00763282" w:rsidP="00E031C5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A24CC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u w:val="single"/>
                <w:lang w:eastAsia="ru-RU"/>
              </w:rPr>
              <w:t>2 вариант.</w:t>
            </w:r>
          </w:p>
          <w:p w:rsidR="0023716A" w:rsidRPr="00A24CC8" w:rsidRDefault="0023716A" w:rsidP="00E031C5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noProof/>
                <w:color w:val="333333"/>
                <w:sz w:val="28"/>
                <w:szCs w:val="28"/>
                <w:u w:val="single"/>
                <w:lang w:eastAsia="ru-RU"/>
              </w:rPr>
              <w:lastRenderedPageBreak/>
              <w:drawing>
                <wp:inline distT="0" distB="0" distL="0" distR="0">
                  <wp:extent cx="1679945" cy="861237"/>
                  <wp:effectExtent l="0" t="0" r="0" b="0"/>
                  <wp:docPr id="15" name="Объект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465638" cy="2808288"/>
                            <a:chOff x="0" y="2492375"/>
                            <a:chExt cx="4465638" cy="2808288"/>
                          </a:xfrm>
                        </a:grpSpPr>
                        <a:grpSp>
                          <a:nvGrpSpPr>
                            <a:cNvPr id="64562" name="Group 50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0" y="2492375"/>
                              <a:ext cx="4465638" cy="2808288"/>
                              <a:chOff x="158" y="1570"/>
                              <a:chExt cx="2813" cy="1769"/>
                            </a:xfrm>
                          </a:grpSpPr>
                          <a:sp>
                            <a:nvSpPr>
                              <a:cNvPr id="64553" name="Text Box 4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653" y="3022"/>
                                <a:ext cx="318" cy="2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en-US" b="1">
                                      <a:latin typeface="Tahoma" pitchFamily="34" charset="0"/>
                                    </a:rPr>
                                    <a:t>C</a:t>
                                  </a:r>
                                  <a:endParaRPr lang="ru-RU" b="1"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18" name="AutoShape 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4" y="1797"/>
                                <a:ext cx="2313" cy="12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0" name="Line 3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473" y="1797"/>
                                <a:ext cx="0" cy="13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1" name="Text Box 3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58" y="3067"/>
                                <a:ext cx="363" cy="2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ru-RU" b="1" dirty="0" smtClean="0">
                                      <a:latin typeface="Tahoma" pitchFamily="34" charset="0"/>
                                    </a:rPr>
                                    <a:t>А</a:t>
                                  </a:r>
                                  <a:endParaRPr lang="ru-RU" b="1" dirty="0"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2" name="Text Box 4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83" y="1570"/>
                                <a:ext cx="317" cy="2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ru-RU" b="1" dirty="0" smtClean="0">
                                      <a:latin typeface="Tahoma" pitchFamily="34" charset="0"/>
                                    </a:rPr>
                                    <a:t>Е</a:t>
                                  </a:r>
                                  <a:endParaRPr lang="ru-RU" b="1" dirty="0"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4" name="Text Box 4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70" y="3106"/>
                                <a:ext cx="285" cy="2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ru-RU" b="1" dirty="0">
                                      <a:latin typeface="Tahoma" pitchFamily="34" charset="0"/>
                                    </a:rPr>
                                    <a:t>О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5" name="Line 4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838" y="2976"/>
                                <a:ext cx="0" cy="1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6" name="Line 4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108" y="2976"/>
                                <a:ext cx="0" cy="1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7" name="Line 4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838" y="2432"/>
                                <a:ext cx="46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8" name="Line 4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793" y="2478"/>
                                <a:ext cx="46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59" name="Line 4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1972" y="2387"/>
                                <a:ext cx="91" cy="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4560" name="Line 4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2018" y="2432"/>
                                <a:ext cx="91" cy="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23716A" w:rsidRDefault="0023716A" w:rsidP="00E031C5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Дано: </w:t>
            </w:r>
            <w:r w:rsidRPr="00A24CC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∆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АЕС равнобедренный </w:t>
            </w:r>
            <w:r w:rsidRPr="00A24CC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ЕО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мелиана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,</w:t>
            </w:r>
          </w:p>
          <w:p w:rsidR="0023716A" w:rsidRDefault="0023716A" w:rsidP="00E031C5">
            <w:pPr>
              <w:shd w:val="clear" w:color="auto" w:fill="FFFFFF"/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АО= 9 см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,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АЕС = 80°</w:t>
            </w:r>
          </w:p>
          <w:p w:rsidR="00763282" w:rsidRPr="00DF2318" w:rsidRDefault="0023716A" w:rsidP="00DF2318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Найти: АС, 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АЕО,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6A" w:rsidRDefault="0023716A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282" w:rsidRPr="00A24CC8" w:rsidRDefault="007B57D4" w:rsidP="00E031C5">
            <w:pPr>
              <w:pStyle w:val="a6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63282" w:rsidRPr="00A24CC8">
              <w:rPr>
                <w:rFonts w:ascii="Times New Roman" w:hAnsi="Times New Roman" w:cs="Times New Roman"/>
                <w:sz w:val="28"/>
                <w:szCs w:val="28"/>
              </w:rPr>
              <w:t>щиеся самостоятельно выполняют задания в тетрадях.</w:t>
            </w:r>
          </w:p>
          <w:p w:rsidR="00763282" w:rsidRPr="00A24CC8" w:rsidRDefault="00763282" w:rsidP="00E031C5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>Планирование своей деятельности для решения поставленной задачи,  контроль полученного результата, коррекция полученного результата.</w:t>
            </w:r>
          </w:p>
          <w:p w:rsidR="00763282" w:rsidRPr="00A24CC8" w:rsidRDefault="00763282" w:rsidP="00E031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763282" w:rsidRPr="00A24CC8" w:rsidTr="00BD4D3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lastRenderedPageBreak/>
              <w:t>VI</w:t>
            </w: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Рефлексия </w:t>
            </w: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5A0E5B" w:rsidRPr="00A24CC8" w:rsidRDefault="00763282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Проводим рефлексию «Незаконченное предложение»</w:t>
            </w:r>
            <w:r w:rsidR="005A0E5B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63282" w:rsidRPr="00A24CC8" w:rsidRDefault="005A0E5B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(Приложение </w:t>
            </w:r>
            <w:r w:rsidR="00CF3B7F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ar-SA"/>
              </w:rPr>
            </w:pP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>Пишут в тетрадях (</w:t>
            </w:r>
            <w:r w:rsidR="00F83AF0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имеющиеся на партах 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с незаконченными предложениями)</w:t>
            </w:r>
            <w:r w:rsidR="005A0E5B" w:rsidRPr="00A24CC8">
              <w:rPr>
                <w:rFonts w:ascii="Times New Roman" w:hAnsi="Times New Roman" w:cs="Times New Roman"/>
                <w:sz w:val="28"/>
                <w:szCs w:val="28"/>
              </w:rPr>
              <w:t>. Несколько человек зачитывают свои предложения.</w:t>
            </w:r>
          </w:p>
        </w:tc>
      </w:tr>
      <w:tr w:rsidR="00763282" w:rsidRPr="00A24CC8" w:rsidTr="00BD4D3B">
        <w:trPr>
          <w:trHeight w:val="243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282" w:rsidRPr="00A24CC8" w:rsidRDefault="00763282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u w:val="single"/>
              </w:rPr>
            </w:pP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VII</w:t>
            </w: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Этап оценивания знаний учащихся и подведение итогов урока</w:t>
            </w:r>
          </w:p>
          <w:p w:rsidR="00763282" w:rsidRPr="00A24CC8" w:rsidRDefault="00763282" w:rsidP="00E031C5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74E2">
              <w:rPr>
                <w:rFonts w:ascii="Times New Roman" w:hAnsi="Times New Roman" w:cs="Times New Roman"/>
                <w:sz w:val="28"/>
                <w:szCs w:val="28"/>
              </w:rPr>
              <w:t>Наш урок под</w:t>
            </w:r>
            <w:r w:rsidR="005A0E5B" w:rsidRPr="007974E2">
              <w:rPr>
                <w:rFonts w:ascii="Times New Roman" w:hAnsi="Times New Roman" w:cs="Times New Roman"/>
                <w:sz w:val="28"/>
                <w:szCs w:val="28"/>
              </w:rPr>
              <w:t>ходит к концу. В течение урока м</w:t>
            </w:r>
            <w:r w:rsidRPr="007974E2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455BA2" w:rsidRPr="007974E2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  <w:r w:rsidRPr="007974E2">
              <w:rPr>
                <w:rFonts w:ascii="Times New Roman" w:hAnsi="Times New Roman" w:cs="Times New Roman"/>
                <w:sz w:val="28"/>
                <w:szCs w:val="28"/>
              </w:rPr>
              <w:t>работали</w:t>
            </w:r>
            <w:r w:rsidR="00455BA2" w:rsidRPr="007974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74E2">
              <w:rPr>
                <w:rFonts w:ascii="Times New Roman" w:hAnsi="Times New Roman" w:cs="Times New Roman"/>
                <w:sz w:val="28"/>
                <w:szCs w:val="28"/>
              </w:rPr>
              <w:t xml:space="preserve"> Перед нами была задача:  </w:t>
            </w:r>
            <w:r w:rsidR="007974E2" w:rsidRPr="007974E2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7974E2" w:rsidRPr="00DF231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974E2" w:rsidRPr="007974E2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умений применять </w:t>
            </w:r>
            <w:r w:rsidR="007974E2" w:rsidRPr="007974E2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свойства равнобедренного треугольника</w:t>
            </w:r>
            <w:r w:rsidR="007974E2" w:rsidRPr="007974E2">
              <w:rPr>
                <w:rFonts w:ascii="Times New Roman" w:hAnsi="Times New Roman" w:cs="Times New Roman"/>
                <w:sz w:val="28"/>
                <w:szCs w:val="28"/>
              </w:rPr>
              <w:t xml:space="preserve">  для решения задач,  </w:t>
            </w:r>
            <w:r w:rsidR="007974E2" w:rsidRPr="007974E2"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формирование умения сознательного пользования основными понятиями</w:t>
            </w:r>
            <w:r w:rsidR="007974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24CC8">
              <w:rPr>
                <w:rFonts w:ascii="Times New Roman" w:hAnsi="Times New Roman" w:cs="Times New Roman"/>
                <w:sz w:val="28"/>
                <w:szCs w:val="28"/>
              </w:rPr>
              <w:t>Как вы думаете, мы справились с этой задачей?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Pr="00A24CC8" w:rsidRDefault="00763282" w:rsidP="00E031C5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763282" w:rsidRPr="00A24CC8" w:rsidRDefault="007B57D4" w:rsidP="00E031C5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8"/>
                <w:szCs w:val="28"/>
                <w:lang w:eastAsia="ar-SA"/>
              </w:rPr>
            </w:pPr>
            <w:proofErr w:type="gramStart"/>
            <w:r w:rsidRPr="00A24C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Обучающиеся</w:t>
            </w:r>
            <w:proofErr w:type="gramEnd"/>
            <w:r w:rsidR="005A0E5B" w:rsidRPr="00A24C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763282" w:rsidRPr="00A24C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самостоятельно учатся оценивать, продуктивно прошел урок или нет. </w:t>
            </w:r>
          </w:p>
        </w:tc>
      </w:tr>
      <w:tr w:rsidR="00763282" w:rsidRPr="00A24CC8" w:rsidTr="00BD4D3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VIII</w:t>
            </w:r>
            <w:r w:rsidRPr="00A24C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 Информирования учащихся о домашнем задании</w:t>
            </w:r>
          </w:p>
          <w:p w:rsidR="003A3A73" w:rsidRDefault="009E166F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Домашнее задание:   п.14-18, вопросы 1-13</w:t>
            </w:r>
            <w:r w:rsidR="00763282" w:rsidRPr="00A24C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стр. 48;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 117 </w:t>
            </w:r>
            <w:r w:rsidR="00DA13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№120</w:t>
            </w:r>
          </w:p>
          <w:p w:rsidR="005A0E5B" w:rsidRPr="003A3A73" w:rsidRDefault="003A3A73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3A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Придумать и решить практическую задачу, в которой бы использовались</w:t>
            </w:r>
            <w:r w:rsidR="00DA13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свойства равнобедренного</w:t>
            </w:r>
            <w:r w:rsidRPr="003A3A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треугольник</w:t>
            </w:r>
            <w:r w:rsidR="00DA13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  <w:r w:rsidR="00763282" w:rsidRPr="003A3A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</w:p>
          <w:p w:rsidR="00763282" w:rsidRPr="00A24CC8" w:rsidRDefault="00763282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Pr="00A24CC8" w:rsidRDefault="00763282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7B57D4" w:rsidRPr="00A24CC8" w:rsidRDefault="007B57D4" w:rsidP="00E031C5">
            <w:pPr>
              <w:pStyle w:val="a6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24C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Ребята</w:t>
            </w:r>
            <w:r w:rsidR="00763282" w:rsidRPr="00A24C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внимательно слушают и записывают</w:t>
            </w:r>
            <w:r w:rsidRPr="00A24C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задания. </w:t>
            </w:r>
          </w:p>
        </w:tc>
      </w:tr>
    </w:tbl>
    <w:p w:rsidR="00BC0C7A" w:rsidRPr="00BC0C7A" w:rsidRDefault="00BC0C7A" w:rsidP="00DF231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C7A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  <w:r w:rsidRPr="00BC0C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0C7A" w:rsidRPr="00BC0C7A" w:rsidRDefault="00BC0C7A" w:rsidP="00DF231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C7A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BC0C7A">
        <w:rPr>
          <w:rFonts w:ascii="Times New Roman" w:eastAsia="Times New Roman" w:hAnsi="Times New Roman"/>
          <w:sz w:val="28"/>
          <w:szCs w:val="28"/>
          <w:lang w:eastAsia="ru-RU"/>
        </w:rPr>
        <w:t>Атанасян</w:t>
      </w:r>
      <w:proofErr w:type="spellEnd"/>
      <w:r w:rsidRPr="00BC0C7A">
        <w:rPr>
          <w:rFonts w:ascii="Times New Roman" w:eastAsia="Times New Roman" w:hAnsi="Times New Roman"/>
          <w:sz w:val="28"/>
          <w:szCs w:val="28"/>
          <w:lang w:eastAsia="ru-RU"/>
        </w:rPr>
        <w:t xml:space="preserve"> Л.С. «Геометрия 7-9». М.: Просвещен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ие, 2014</w:t>
      </w:r>
    </w:p>
    <w:p w:rsidR="00BC0C7A" w:rsidRPr="00BC0C7A" w:rsidRDefault="00BC0C7A" w:rsidP="00DF231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C7A">
        <w:rPr>
          <w:rFonts w:ascii="Times New Roman" w:eastAsia="Times New Roman" w:hAnsi="Times New Roman"/>
          <w:sz w:val="28"/>
          <w:szCs w:val="28"/>
          <w:lang w:eastAsia="ru-RU"/>
        </w:rPr>
        <w:t>2. Гаврилова Н.Ф. Поурочные разработки</w:t>
      </w:r>
      <w:r w:rsidR="0046166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геометрии. М.: «</w:t>
      </w:r>
      <w:proofErr w:type="spellStart"/>
      <w:r w:rsidR="00461668">
        <w:rPr>
          <w:rFonts w:ascii="Times New Roman" w:eastAsia="Times New Roman" w:hAnsi="Times New Roman"/>
          <w:sz w:val="28"/>
          <w:szCs w:val="28"/>
          <w:lang w:eastAsia="ru-RU"/>
        </w:rPr>
        <w:t>Вако</w:t>
      </w:r>
      <w:proofErr w:type="spellEnd"/>
      <w:r w:rsidR="00461668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E5647D">
        <w:rPr>
          <w:rFonts w:ascii="Times New Roman" w:eastAsia="Times New Roman" w:hAnsi="Times New Roman"/>
          <w:sz w:val="28"/>
          <w:szCs w:val="28"/>
          <w:lang w:eastAsia="ru-RU"/>
        </w:rPr>
        <w:t>2017</w:t>
      </w:r>
    </w:p>
    <w:p w:rsidR="00E5647D" w:rsidRDefault="00DF2318" w:rsidP="00E564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BC0C7A" w:rsidRPr="00BC0C7A">
        <w:rPr>
          <w:rFonts w:ascii="Times New Roman" w:eastAsia="Times New Roman" w:hAnsi="Times New Roman"/>
          <w:sz w:val="28"/>
          <w:szCs w:val="28"/>
          <w:lang w:eastAsia="ru-RU"/>
        </w:rPr>
        <w:t>Гончарова Л.В. Предметные недели в школе. Математика. Волгоград, 2003.</w:t>
      </w:r>
    </w:p>
    <w:p w:rsidR="00E5647D" w:rsidRPr="00E5647D" w:rsidRDefault="00E5647D" w:rsidP="00E5647D">
      <w:pPr>
        <w:tabs>
          <w:tab w:val="left" w:pos="106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E564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5647D">
        <w:rPr>
          <w:rFonts w:ascii="Times New Roman" w:hAnsi="Times New Roman" w:cs="Times New Roman"/>
          <w:iCs/>
          <w:color w:val="000000"/>
          <w:sz w:val="28"/>
          <w:szCs w:val="28"/>
        </w:rPr>
        <w:t>Мельникова Н.Б., Захарова Г.А.</w:t>
      </w:r>
      <w:r w:rsidRPr="00E5647D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Дидактические материалы по геометрии. 7 класс. </w:t>
      </w:r>
      <w:r w:rsidRPr="00E5647D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5-е изд., </w:t>
      </w:r>
      <w:proofErr w:type="spellStart"/>
      <w:r w:rsidRPr="00E5647D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перераб</w:t>
      </w:r>
      <w:proofErr w:type="spellEnd"/>
      <w:r w:rsidRPr="00E5647D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. и доп. - М.: 2017.  </w:t>
      </w:r>
    </w:p>
    <w:p w:rsidR="00DF2318" w:rsidRPr="00BC0C7A" w:rsidRDefault="00DF2318" w:rsidP="00DF231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0C7A" w:rsidRDefault="00BC0C7A" w:rsidP="00DF2318">
      <w:pPr>
        <w:spacing w:before="100" w:beforeAutospacing="1" w:after="75" w:line="360" w:lineRule="auto"/>
        <w:jc w:val="both"/>
        <w:outlineLvl w:val="2"/>
        <w:rPr>
          <w:rFonts w:eastAsia="Times New Roman" w:cs="Arial"/>
          <w:b/>
          <w:bCs/>
          <w:sz w:val="24"/>
          <w:u w:val="single"/>
          <w:lang w:eastAsia="ru-RU"/>
        </w:rPr>
      </w:pPr>
    </w:p>
    <w:p w:rsidR="00135CCC" w:rsidRDefault="00135CCC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  <w:sectPr w:rsidR="00F17ECB" w:rsidSect="00B54BAF">
          <w:pgSz w:w="16838" w:h="11906" w:orient="landscape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F17ECB" w:rsidRDefault="00F17ECB" w:rsidP="00F17E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№!</w:t>
      </w:r>
    </w:p>
    <w:p w:rsidR="00F17ECB" w:rsidRPr="002A0761" w:rsidRDefault="00F17ECB" w:rsidP="00F17E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0761">
        <w:rPr>
          <w:rFonts w:ascii="Times New Roman" w:hAnsi="Times New Roman" w:cs="Times New Roman"/>
          <w:b/>
          <w:sz w:val="28"/>
          <w:szCs w:val="28"/>
        </w:rPr>
        <w:t>Блиц-опрос.</w:t>
      </w:r>
      <w:r w:rsidRPr="002A0761">
        <w:rPr>
          <w:rFonts w:ascii="Times New Roman" w:hAnsi="Times New Roman" w:cs="Times New Roman"/>
          <w:b/>
          <w:sz w:val="28"/>
          <w:szCs w:val="28"/>
        </w:rPr>
        <w:br/>
      </w:r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2A0761">
        <w:rPr>
          <w:rFonts w:ascii="Times New Roman" w:hAnsi="Times New Roman"/>
          <w:sz w:val="28"/>
          <w:szCs w:val="28"/>
        </w:rPr>
        <w:t>сли две стороны и угол между ними одного треугольника соответственно равны двум сторонам и углу между ними другого треугольника,</w:t>
      </w:r>
      <w:r>
        <w:rPr>
          <w:rFonts w:ascii="Times New Roman" w:hAnsi="Times New Roman"/>
          <w:sz w:val="28"/>
          <w:szCs w:val="28"/>
        </w:rPr>
        <w:t xml:space="preserve"> то такие треугольники равны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;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2A0761">
        <w:rPr>
          <w:rFonts w:ascii="Times New Roman" w:hAnsi="Times New Roman"/>
          <w:sz w:val="28"/>
          <w:szCs w:val="28"/>
        </w:rPr>
        <w:t>едианой треугольника называется отрезок, соединяющий вершину треугольника с серед</w:t>
      </w:r>
      <w:r>
        <w:rPr>
          <w:rFonts w:ascii="Times New Roman" w:hAnsi="Times New Roman"/>
          <w:sz w:val="28"/>
          <w:szCs w:val="28"/>
        </w:rPr>
        <w:t>иной противоположной стороны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;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2A0761">
        <w:rPr>
          <w:rFonts w:ascii="Times New Roman" w:hAnsi="Times New Roman"/>
          <w:sz w:val="28"/>
          <w:szCs w:val="28"/>
        </w:rPr>
        <w:t>иссектриса угла – луч, дел</w:t>
      </w:r>
      <w:r>
        <w:rPr>
          <w:rFonts w:ascii="Times New Roman" w:hAnsi="Times New Roman"/>
          <w:sz w:val="28"/>
          <w:szCs w:val="28"/>
        </w:rPr>
        <w:t>ящий угол на два равных угла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;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2A0761">
        <w:rPr>
          <w:rFonts w:ascii="Times New Roman" w:hAnsi="Times New Roman"/>
          <w:sz w:val="28"/>
          <w:szCs w:val="28"/>
        </w:rPr>
        <w:t>трезок биссектрисы угла, соединяющий вершину треугольника с точкой противоположной стороны, называет</w:t>
      </w:r>
      <w:r>
        <w:rPr>
          <w:rFonts w:ascii="Times New Roman" w:hAnsi="Times New Roman"/>
          <w:sz w:val="28"/>
          <w:szCs w:val="28"/>
        </w:rPr>
        <w:t>ся биссектрисой треугольника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;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2A0761">
        <w:rPr>
          <w:rFonts w:ascii="Times New Roman" w:hAnsi="Times New Roman"/>
          <w:sz w:val="28"/>
          <w:szCs w:val="28"/>
        </w:rPr>
        <w:t>едианы треугольника пересекаются в одной точке, и точка пересечения всегда лежит в</w:t>
      </w:r>
      <w:r>
        <w:rPr>
          <w:rFonts w:ascii="Times New Roman" w:hAnsi="Times New Roman"/>
          <w:sz w:val="28"/>
          <w:szCs w:val="28"/>
        </w:rPr>
        <w:t>нутри треугольника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;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2A0761">
        <w:rPr>
          <w:rFonts w:ascii="Times New Roman" w:hAnsi="Times New Roman"/>
          <w:sz w:val="28"/>
          <w:szCs w:val="28"/>
        </w:rPr>
        <w:t>з точки, не лежащей на прямой, можно провести, по крайней ме</w:t>
      </w:r>
      <w:r>
        <w:rPr>
          <w:rFonts w:ascii="Times New Roman" w:hAnsi="Times New Roman"/>
          <w:sz w:val="28"/>
          <w:szCs w:val="28"/>
        </w:rPr>
        <w:t>ре, два перпендикуляра к ней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;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2A0761">
        <w:rPr>
          <w:rFonts w:ascii="Times New Roman" w:hAnsi="Times New Roman"/>
          <w:sz w:val="28"/>
          <w:szCs w:val="28"/>
        </w:rPr>
        <w:t>ве прямые называются перпендикулярными, если при их пересечении образуе</w:t>
      </w:r>
      <w:r>
        <w:rPr>
          <w:rFonts w:ascii="Times New Roman" w:hAnsi="Times New Roman"/>
          <w:sz w:val="28"/>
          <w:szCs w:val="28"/>
        </w:rPr>
        <w:t>тся хотя бы один прямой угол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;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A0761">
        <w:rPr>
          <w:rFonts w:ascii="Times New Roman" w:hAnsi="Times New Roman"/>
          <w:sz w:val="28"/>
          <w:szCs w:val="28"/>
        </w:rPr>
        <w:t>ысота треугольника – перпендикуляр, проведенный из вершины треугольни</w:t>
      </w:r>
      <w:r>
        <w:rPr>
          <w:rFonts w:ascii="Times New Roman" w:hAnsi="Times New Roman"/>
          <w:sz w:val="28"/>
          <w:szCs w:val="28"/>
        </w:rPr>
        <w:t>ка к противоположной стороне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;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2A0761">
        <w:rPr>
          <w:rFonts w:ascii="Times New Roman" w:hAnsi="Times New Roman"/>
          <w:sz w:val="28"/>
          <w:szCs w:val="28"/>
        </w:rPr>
        <w:t>ри стороны треугольника пересекаются в одной точке, и она всег</w:t>
      </w:r>
      <w:r>
        <w:rPr>
          <w:rFonts w:ascii="Times New Roman" w:hAnsi="Times New Roman"/>
          <w:sz w:val="28"/>
          <w:szCs w:val="28"/>
        </w:rPr>
        <w:t>да лежит внутри треугольника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;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2A0761">
        <w:rPr>
          <w:rFonts w:ascii="Times New Roman" w:hAnsi="Times New Roman"/>
          <w:sz w:val="28"/>
          <w:szCs w:val="28"/>
        </w:rPr>
        <w:t>ри биссектрисы треугольника пересекаются в одной точке, и эта точка лежит внутри треу</w:t>
      </w:r>
      <w:r>
        <w:rPr>
          <w:rFonts w:ascii="Times New Roman" w:hAnsi="Times New Roman"/>
          <w:sz w:val="28"/>
          <w:szCs w:val="28"/>
        </w:rPr>
        <w:t>гольника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A0761">
        <w:rPr>
          <w:rFonts w:ascii="Times New Roman" w:hAnsi="Times New Roman"/>
          <w:sz w:val="28"/>
          <w:szCs w:val="28"/>
        </w:rPr>
        <w:t>.</w:t>
      </w:r>
      <w:proofErr w:type="gramEnd"/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A0761">
        <w:rPr>
          <w:rFonts w:ascii="Times New Roman" w:hAnsi="Times New Roman"/>
          <w:sz w:val="28"/>
          <w:szCs w:val="28"/>
        </w:rPr>
        <w:t xml:space="preserve"> равнобедренном треугольнике углы при основании равны</w:t>
      </w:r>
    </w:p>
    <w:p w:rsidR="00F17ECB" w:rsidRPr="002A0761" w:rsidRDefault="00F17ECB" w:rsidP="00F17EC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ли, что</w:t>
      </w:r>
      <w:r w:rsidRPr="002A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A0761">
        <w:rPr>
          <w:rFonts w:ascii="Times New Roman" w:hAnsi="Times New Roman"/>
          <w:sz w:val="28"/>
          <w:szCs w:val="28"/>
        </w:rPr>
        <w:t xml:space="preserve"> равнобедренном треугольнике биссектриса, является медианой и высотой</w:t>
      </w:r>
    </w:p>
    <w:p w:rsidR="00F17ECB" w:rsidRPr="00EF588D" w:rsidRDefault="00F17ECB" w:rsidP="00F17ECB">
      <w:pPr>
        <w:pStyle w:val="a3"/>
        <w:rPr>
          <w:sz w:val="24"/>
          <w:szCs w:val="24"/>
        </w:rPr>
      </w:pPr>
    </w:p>
    <w:p w:rsidR="00F17ECB" w:rsidRDefault="00F17ECB" w:rsidP="00F17ECB">
      <w:pPr>
        <w:rPr>
          <w:rStyle w:val="20"/>
          <w:rFonts w:ascii="Times New Roman" w:hAnsi="Times New Roman" w:cs="Times New Roman"/>
        </w:rPr>
      </w:pPr>
      <w:r w:rsidRPr="00F17ECB">
        <w:rPr>
          <w:rStyle w:val="20"/>
          <w:rFonts w:ascii="Times New Roman" w:hAnsi="Times New Roman" w:cs="Times New Roman"/>
          <w:color w:val="auto"/>
        </w:rPr>
        <w:lastRenderedPageBreak/>
        <w:t>Приложение 2.</w:t>
      </w:r>
      <w:r w:rsidRPr="009615E8">
        <w:rPr>
          <w:rStyle w:val="20"/>
          <w:rFonts w:ascii="Times New Roman" w:hAnsi="Times New Roman" w:cs="Times New Roman"/>
        </w:rPr>
        <w:t xml:space="preserve"> </w:t>
      </w:r>
      <w:r w:rsidRPr="009615E8">
        <w:rPr>
          <w:rStyle w:val="20"/>
          <w:rFonts w:ascii="Times New Roman" w:hAnsi="Times New Roman" w:cs="Times New Roman"/>
        </w:rPr>
        <w:br/>
        <w:t>Устная работа по готовым чертежам</w:t>
      </w:r>
    </w:p>
    <w:p w:rsidR="00F17ECB" w:rsidRPr="00BD1AB3" w:rsidRDefault="00F17ECB" w:rsidP="00F17ECB">
      <w:pPr>
        <w:pStyle w:val="a6"/>
        <w:numPr>
          <w:ilvl w:val="0"/>
          <w:numId w:val="12"/>
        </w:num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BD1AB3">
        <w:rPr>
          <w:rFonts w:ascii="Times New Roman" w:eastAsiaTheme="majorEastAsia" w:hAnsi="Times New Roman" w:cs="Times New Roman"/>
          <w:b/>
          <w:bCs/>
          <w:sz w:val="28"/>
          <w:szCs w:val="28"/>
        </w:rPr>
        <w:t>Какие треугольники являются равнобедренными?</w:t>
      </w: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17EC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52900" cy="2428875"/>
            <wp:effectExtent l="0" t="0" r="0" b="0"/>
            <wp:docPr id="3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1625" cy="4895850"/>
                      <a:chOff x="250825" y="1125538"/>
                      <a:chExt cx="7921625" cy="4895850"/>
                    </a:xfrm>
                  </a:grpSpPr>
                  <a:sp>
                    <a:nvSpPr>
                      <a:cNvPr id="3" name="Равнобедренный треугольник 2"/>
                      <a:cNvSpPr/>
                    </a:nvSpPr>
                    <a:spPr>
                      <a:xfrm>
                        <a:off x="250825" y="1484313"/>
                        <a:ext cx="1368425" cy="158432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Равнобедренный треугольник 6"/>
                      <a:cNvSpPr/>
                    </a:nvSpPr>
                    <a:spPr>
                      <a:xfrm flipV="1">
                        <a:off x="323850" y="3789363"/>
                        <a:ext cx="3240088" cy="1223962"/>
                      </a:xfrm>
                      <a:prstGeom prst="triangl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Равнобедренный треугольник 8"/>
                      <a:cNvSpPr/>
                    </a:nvSpPr>
                    <a:spPr>
                      <a:xfrm>
                        <a:off x="4932363" y="3500438"/>
                        <a:ext cx="1584325" cy="1296987"/>
                      </a:xfrm>
                      <a:prstGeom prst="triangl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271" name="Text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825" y="1916113"/>
                        <a:ext cx="2889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72" name="Text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1916113"/>
                        <a:ext cx="2889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73" name="Text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3068638"/>
                        <a:ext cx="287338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74" name="Text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619250" y="3284538"/>
                        <a:ext cx="576263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10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75" name="Text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00338" y="4292600"/>
                        <a:ext cx="287337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76" name="Text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00113" y="4292600"/>
                        <a:ext cx="287337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77" name="Text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84888" y="3789363"/>
                        <a:ext cx="287337" cy="5222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78" name="Text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03800" y="3789363"/>
                        <a:ext cx="288925" cy="5222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79" name="Text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80063" y="4797425"/>
                        <a:ext cx="287337" cy="5222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80" name="Text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59563" y="5084763"/>
                        <a:ext cx="2889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r>
                            <a:rPr lang="ru-RU" sz="2800"/>
                            <a:t>5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1282" name="Группа 31"/>
                      <a:cNvGrpSpPr>
                        <a:grpSpLocks/>
                      </a:cNvGrpSpPr>
                    </a:nvGrpSpPr>
                    <a:grpSpPr bwMode="auto">
                      <a:xfrm>
                        <a:off x="684213" y="2349500"/>
                        <a:ext cx="503237" cy="503238"/>
                        <a:chOff x="2267744" y="2564904"/>
                        <a:chExt cx="504056" cy="504056"/>
                      </a:xfrm>
                    </a:grpSpPr>
                    <a:sp>
                      <a:nvSpPr>
                        <a:cNvPr id="30" name="Овал 29"/>
                        <a:cNvSpPr/>
                      </a:nvSpPr>
                      <a:spPr>
                        <a:xfrm>
                          <a:off x="2267744" y="2564904"/>
                          <a:ext cx="504056" cy="5040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318" name="Text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39752" y="2564904"/>
                          <a:ext cx="432048" cy="461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400">
                                <a:solidFill>
                                  <a:srgbClr val="FF0000"/>
                                </a:solidFill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3" name="Группа 50"/>
                      <a:cNvGrpSpPr>
                        <a:grpSpLocks/>
                      </a:cNvGrpSpPr>
                    </a:nvGrpSpPr>
                    <a:grpSpPr bwMode="auto">
                      <a:xfrm>
                        <a:off x="2195513" y="1341438"/>
                        <a:ext cx="3384550" cy="1674812"/>
                        <a:chOff x="2195736" y="1340768"/>
                        <a:chExt cx="3384376" cy="1675348"/>
                      </a:xfrm>
                    </a:grpSpPr>
                    <a:sp>
                      <a:nvSpPr>
                        <a:cNvPr id="6" name="Равнобедренный треугольник 5"/>
                        <a:cNvSpPr/>
                      </a:nvSpPr>
                      <a:spPr>
                        <a:xfrm flipV="1">
                          <a:off x="2195736" y="1917214"/>
                          <a:ext cx="3384376" cy="1079845"/>
                        </a:xfrm>
                        <a:prstGeom prst="triangle">
                          <a:avLst>
                            <a:gd name="adj" fmla="val 7717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311" name="Text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1920" y="1340768"/>
                          <a:ext cx="648072" cy="52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800"/>
                              <a:t>11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12" name="Text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20072" y="2276872"/>
                          <a:ext cx="288032" cy="52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800"/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13" name="Text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47864" y="2492896"/>
                          <a:ext cx="288032" cy="52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800"/>
                              <a:t>9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23" name="Группа 3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139952" y="2060848"/>
                          <a:ext cx="504056" cy="504056"/>
                          <a:chOff x="2267744" y="2564904"/>
                          <a:chExt cx="504056" cy="504056"/>
                        </a:xfrm>
                      </a:grpSpPr>
                      <a:sp>
                        <a:nvSpPr>
                          <a:cNvPr id="34" name="Овал 33"/>
                          <a:cNvSpPr/>
                        </a:nvSpPr>
                        <a:spPr>
                          <a:xfrm>
                            <a:off x="2268115" y="2564191"/>
                            <a:ext cx="503212" cy="50498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1316" name="TextBox 3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339752" y="2564904"/>
                            <a:ext cx="432048" cy="46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9pPr>
                            </a:lstStyle>
                            <a:p>
                              <a:r>
                                <a:rPr lang="ru-RU" sz="2400">
                                  <a:solidFill>
                                    <a:srgbClr val="FF0000"/>
                                  </a:solidFill>
                                </a:rPr>
                                <a:t>2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39" name="Группа 51"/>
                      <a:cNvGrpSpPr>
                        <a:grpSpLocks/>
                      </a:cNvGrpSpPr>
                    </a:nvGrpSpPr>
                    <a:grpSpPr bwMode="auto">
                      <a:xfrm>
                        <a:off x="6588125" y="1125538"/>
                        <a:ext cx="1584325" cy="2590800"/>
                        <a:chOff x="6588224" y="1124744"/>
                        <a:chExt cx="1584176" cy="2592288"/>
                      </a:xfrm>
                    </a:grpSpPr>
                    <a:sp>
                      <a:nvSpPr>
                        <a:cNvPr id="5" name="Прямоугольный треугольник 4"/>
                        <a:cNvSpPr/>
                      </a:nvSpPr>
                      <a:spPr>
                        <a:xfrm flipH="1" flipV="1">
                          <a:off x="6588224" y="1628270"/>
                          <a:ext cx="1223848" cy="2088762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304" name="Text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164288" y="1124744"/>
                          <a:ext cx="288032" cy="52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800"/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05" name="Text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84368" y="2204864"/>
                          <a:ext cx="288032" cy="52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800"/>
                              <a:t>4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06" name="Text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804248" y="2420888"/>
                          <a:ext cx="288032" cy="52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800"/>
                              <a:t>5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31" name="Группа 3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92280" y="1916832"/>
                          <a:ext cx="504056" cy="504056"/>
                          <a:chOff x="2267744" y="2564904"/>
                          <a:chExt cx="504056" cy="504056"/>
                        </a:xfrm>
                      </a:grpSpPr>
                      <a:sp>
                        <a:nvSpPr>
                          <a:cNvPr id="37" name="Овал 36"/>
                          <a:cNvSpPr/>
                        </a:nvSpPr>
                        <a:spPr>
                          <a:xfrm>
                            <a:off x="2268466" y="2565433"/>
                            <a:ext cx="503191" cy="503527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1309" name="Text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339752" y="2564904"/>
                            <a:ext cx="432048" cy="46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Times New Roman" pitchFamily="18" charset="0"/>
                                </a:defRPr>
                              </a:lvl9pPr>
                            </a:lstStyle>
                            <a:p>
                              <a:r>
                                <a:rPr lang="ru-RU" sz="2400">
                                  <a:solidFill>
                                    <a:srgbClr val="FF0000"/>
                                  </a:solidFill>
                                </a:rPr>
                                <a:t>3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11285" name="Группа 38"/>
                      <a:cNvGrpSpPr>
                        <a:grpSpLocks/>
                      </a:cNvGrpSpPr>
                    </a:nvGrpSpPr>
                    <a:grpSpPr bwMode="auto">
                      <a:xfrm>
                        <a:off x="1692275" y="4005263"/>
                        <a:ext cx="503238" cy="503237"/>
                        <a:chOff x="2267744" y="2564904"/>
                        <a:chExt cx="504056" cy="504056"/>
                      </a:xfrm>
                    </a:grpSpPr>
                    <a:sp>
                      <a:nvSpPr>
                        <a:cNvPr id="40" name="Овал 39"/>
                        <a:cNvSpPr/>
                      </a:nvSpPr>
                      <a:spPr>
                        <a:xfrm>
                          <a:off x="2267744" y="2564904"/>
                          <a:ext cx="504056" cy="5040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302" name="Text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39752" y="2564904"/>
                          <a:ext cx="432048" cy="461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400">
                                <a:solidFill>
                                  <a:srgbClr val="FF0000"/>
                                </a:solidFill>
                              </a:rPr>
                              <a:t>4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286" name="Группа 41"/>
                      <a:cNvGrpSpPr>
                        <a:grpSpLocks/>
                      </a:cNvGrpSpPr>
                    </a:nvGrpSpPr>
                    <a:grpSpPr bwMode="auto">
                      <a:xfrm>
                        <a:off x="5508625" y="4076700"/>
                        <a:ext cx="503238" cy="504825"/>
                        <a:chOff x="2267744" y="2564904"/>
                        <a:chExt cx="504056" cy="504056"/>
                      </a:xfrm>
                    </a:grpSpPr>
                    <a:sp>
                      <a:nvSpPr>
                        <a:cNvPr id="43" name="Овал 42"/>
                        <a:cNvSpPr/>
                      </a:nvSpPr>
                      <a:spPr>
                        <a:xfrm>
                          <a:off x="2267744" y="2564904"/>
                          <a:ext cx="504056" cy="5040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300" name="Text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39752" y="2564904"/>
                          <a:ext cx="432048" cy="461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400">
                                <a:solidFill>
                                  <a:srgbClr val="FF0000"/>
                                </a:solidFill>
                              </a:rPr>
                              <a:t>5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287" name="Группа 44"/>
                      <a:cNvGrpSpPr>
                        <a:grpSpLocks/>
                      </a:cNvGrpSpPr>
                    </a:nvGrpSpPr>
                    <a:grpSpPr bwMode="auto">
                      <a:xfrm>
                        <a:off x="7451725" y="5516563"/>
                        <a:ext cx="504825" cy="504825"/>
                        <a:chOff x="2267744" y="2564904"/>
                        <a:chExt cx="504056" cy="504056"/>
                      </a:xfrm>
                    </a:grpSpPr>
                    <a:sp>
                      <a:nvSpPr>
                        <a:cNvPr id="46" name="Овал 45"/>
                        <a:cNvSpPr/>
                      </a:nvSpPr>
                      <a:spPr>
                        <a:xfrm>
                          <a:off x="2267744" y="2564904"/>
                          <a:ext cx="504056" cy="5040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298" name="Text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39752" y="2564904"/>
                          <a:ext cx="432048" cy="461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Times New Roman" pitchFamily="18" charset="0"/>
                              </a:defRPr>
                            </a:lvl9pPr>
                          </a:lstStyle>
                          <a:p>
                            <a:r>
                              <a:rPr lang="ru-RU" sz="2400">
                                <a:solidFill>
                                  <a:srgbClr val="FF0000"/>
                                </a:solidFill>
                              </a:rPr>
                              <a:t>7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F17ECB">
      <w:pPr>
        <w:rPr>
          <w:rFonts w:ascii="Times New Roman" w:hAnsi="Times New Roman" w:cs="Times New Roman"/>
          <w:b/>
          <w:sz w:val="28"/>
          <w:szCs w:val="28"/>
        </w:rPr>
      </w:pPr>
      <w:r w:rsidRPr="00BD1A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D1AB3">
        <w:rPr>
          <w:rFonts w:ascii="Times New Roman" w:hAnsi="Times New Roman" w:cs="Times New Roman"/>
          <w:b/>
          <w:sz w:val="28"/>
          <w:szCs w:val="28"/>
        </w:rPr>
        <w:t>Какие из сторон являются боковыми сторонами треугольников, а какие – основанием?</w:t>
      </w:r>
    </w:p>
    <w:p w:rsidR="00F17ECB" w:rsidRDefault="00F17ECB" w:rsidP="00F17EC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BD1A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1AB3">
        <w:rPr>
          <w:rFonts w:ascii="Times New Roman" w:eastAsia="Times New Roman" w:hAnsi="Times New Roman"/>
          <w:b/>
          <w:sz w:val="28"/>
          <w:szCs w:val="28"/>
          <w:lang w:eastAsia="ru-RU"/>
        </w:rPr>
        <w:t>Найти угол КВА</w:t>
      </w: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17EC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20130" cy="2074781"/>
            <wp:effectExtent l="0" t="0" r="0" b="0"/>
            <wp:docPr id="4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l="-1860" t="-5542" r="-2301" b="-8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7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17EC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20130" cy="1904251"/>
            <wp:effectExtent l="19050" t="0" r="0" b="0"/>
            <wp:docPr id="5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-403" t="-1620" r="-2267" b="-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Pr="00766630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76663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3. </w:t>
      </w:r>
    </w:p>
    <w:p w:rsidR="00F17ECB" w:rsidRPr="00766630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766630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F17ECB" w:rsidRPr="00766630" w:rsidRDefault="00F17ECB" w:rsidP="00F17ECB">
      <w:pPr>
        <w:pStyle w:val="a3"/>
        <w:framePr w:hSpace="180" w:wrap="around" w:vAnchor="text" w:hAnchor="text" w:y="1"/>
        <w:numPr>
          <w:ilvl w:val="0"/>
          <w:numId w:val="13"/>
        </w:numPr>
        <w:spacing w:line="36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766630">
        <w:rPr>
          <w:rFonts w:ascii="Times New Roman" w:hAnsi="Times New Roman" w:cs="Times New Roman"/>
          <w:sz w:val="28"/>
          <w:szCs w:val="28"/>
        </w:rPr>
        <w:t xml:space="preserve">Раз </w:t>
      </w:r>
      <w:proofErr w:type="gramStart"/>
      <w:r w:rsidRPr="0076663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66630">
        <w:rPr>
          <w:rFonts w:ascii="Times New Roman" w:hAnsi="Times New Roman" w:cs="Times New Roman"/>
          <w:sz w:val="28"/>
          <w:szCs w:val="28"/>
        </w:rPr>
        <w:t>одняться, потянуться,</w:t>
      </w:r>
    </w:p>
    <w:p w:rsidR="00F17ECB" w:rsidRPr="00766630" w:rsidRDefault="00F17ECB" w:rsidP="00F17ECB">
      <w:pPr>
        <w:pStyle w:val="a3"/>
        <w:framePr w:hSpace="180" w:wrap="around" w:vAnchor="text" w:hAnchor="text" w:y="1"/>
        <w:numPr>
          <w:ilvl w:val="0"/>
          <w:numId w:val="13"/>
        </w:numPr>
        <w:spacing w:line="36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766630">
        <w:rPr>
          <w:rFonts w:ascii="Times New Roman" w:hAnsi="Times New Roman" w:cs="Times New Roman"/>
          <w:sz w:val="28"/>
          <w:szCs w:val="28"/>
        </w:rPr>
        <w:t>Два – согнуться, разогнуться,</w:t>
      </w:r>
    </w:p>
    <w:p w:rsidR="00F17ECB" w:rsidRPr="00766630" w:rsidRDefault="00F17ECB" w:rsidP="00F17ECB">
      <w:pPr>
        <w:pStyle w:val="a3"/>
        <w:framePr w:hSpace="180" w:wrap="around" w:vAnchor="text" w:hAnchor="text" w:y="1"/>
        <w:numPr>
          <w:ilvl w:val="0"/>
          <w:numId w:val="13"/>
        </w:numPr>
        <w:spacing w:line="36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766630"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:rsidR="00F17ECB" w:rsidRPr="00766630" w:rsidRDefault="00F17ECB" w:rsidP="00F17ECB">
      <w:pPr>
        <w:pStyle w:val="a3"/>
        <w:framePr w:hSpace="180" w:wrap="around" w:vAnchor="text" w:hAnchor="text" w:y="1"/>
        <w:numPr>
          <w:ilvl w:val="0"/>
          <w:numId w:val="13"/>
        </w:numPr>
        <w:spacing w:line="36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766630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F17ECB" w:rsidRPr="00766630" w:rsidRDefault="00F17ECB" w:rsidP="00F17ECB">
      <w:pPr>
        <w:pStyle w:val="a3"/>
        <w:framePr w:hSpace="180" w:wrap="around" w:vAnchor="text" w:hAnchor="text" w:y="1"/>
        <w:numPr>
          <w:ilvl w:val="0"/>
          <w:numId w:val="13"/>
        </w:numPr>
        <w:spacing w:line="36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766630">
        <w:rPr>
          <w:rFonts w:ascii="Times New Roman" w:hAnsi="Times New Roman" w:cs="Times New Roman"/>
          <w:sz w:val="28"/>
          <w:szCs w:val="28"/>
        </w:rPr>
        <w:t>На четыре – руки шире,</w:t>
      </w:r>
    </w:p>
    <w:p w:rsidR="00F17ECB" w:rsidRPr="00766630" w:rsidRDefault="00F17ECB" w:rsidP="00F17ECB">
      <w:pPr>
        <w:pStyle w:val="a3"/>
        <w:framePr w:hSpace="180" w:wrap="around" w:vAnchor="text" w:hAnchor="text" w:y="1"/>
        <w:numPr>
          <w:ilvl w:val="0"/>
          <w:numId w:val="13"/>
        </w:numPr>
        <w:spacing w:line="36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766630">
        <w:rPr>
          <w:rFonts w:ascii="Times New Roman" w:hAnsi="Times New Roman" w:cs="Times New Roman"/>
          <w:sz w:val="28"/>
          <w:szCs w:val="28"/>
        </w:rPr>
        <w:t xml:space="preserve">Пять – руками помахать, </w:t>
      </w:r>
    </w:p>
    <w:p w:rsidR="00F17ECB" w:rsidRPr="00766630" w:rsidRDefault="00F17ECB" w:rsidP="00F17ECB">
      <w:pPr>
        <w:pStyle w:val="a3"/>
        <w:framePr w:hSpace="180" w:wrap="around" w:vAnchor="text" w:hAnchor="text" w:y="1"/>
        <w:numPr>
          <w:ilvl w:val="0"/>
          <w:numId w:val="13"/>
        </w:numPr>
        <w:spacing w:line="36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766630">
        <w:rPr>
          <w:rFonts w:ascii="Times New Roman" w:hAnsi="Times New Roman" w:cs="Times New Roman"/>
          <w:sz w:val="28"/>
          <w:szCs w:val="28"/>
        </w:rPr>
        <w:t>Шесть – за парту тихо сесть.</w:t>
      </w: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7ECB" w:rsidRPr="009D3F0C" w:rsidRDefault="00F17ECB" w:rsidP="00F17ECB">
      <w:pPr>
        <w:rPr>
          <w:rFonts w:ascii="Times New Roman" w:hAnsi="Times New Roman" w:cs="Times New Roman"/>
          <w:bCs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4.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Рефлексия:</w:t>
      </w:r>
      <w:r w:rsidRPr="009D3F0C">
        <w:rPr>
          <w:rFonts w:ascii="Times New Roman" w:hAnsi="Times New Roman" w:cs="Times New Roman"/>
          <w:bCs/>
          <w:sz w:val="28"/>
          <w:szCs w:val="28"/>
        </w:rPr>
        <w:br/>
      </w:r>
      <w:r w:rsidRPr="009D3F0C">
        <w:rPr>
          <w:rFonts w:ascii="Times New Roman" w:hAnsi="Times New Roman" w:cs="Times New Roman"/>
          <w:bCs/>
          <w:sz w:val="28"/>
          <w:szCs w:val="28"/>
        </w:rPr>
        <w:br/>
        <w:t>1. Сегодня я узнал…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2. Было интересно…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3. Было трудно…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4. Я выполнял задания…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5. Я понял, что…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6. Теперь я могу…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 xml:space="preserve">7. Я приобрел…                                  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8. Я научился…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9. У меня получилось…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10. Я смог…</w:t>
      </w:r>
    </w:p>
    <w:p w:rsidR="00F17ECB" w:rsidRPr="009D3F0C" w:rsidRDefault="00F17ECB" w:rsidP="00F17ECB">
      <w:pPr>
        <w:rPr>
          <w:rFonts w:ascii="Times New Roman" w:hAnsi="Times New Roman" w:cs="Times New Roman"/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11. Меня удивило…</w:t>
      </w:r>
    </w:p>
    <w:p w:rsidR="00F17ECB" w:rsidRPr="009D3F0C" w:rsidRDefault="00F17ECB" w:rsidP="00F17ECB">
      <w:pPr>
        <w:rPr>
          <w:sz w:val="28"/>
          <w:szCs w:val="28"/>
        </w:rPr>
      </w:pPr>
      <w:r w:rsidRPr="009D3F0C">
        <w:rPr>
          <w:rFonts w:ascii="Times New Roman" w:hAnsi="Times New Roman" w:cs="Times New Roman"/>
          <w:bCs/>
          <w:sz w:val="28"/>
          <w:szCs w:val="28"/>
        </w:rPr>
        <w:t>12. Мне захотелось…</w:t>
      </w:r>
    </w:p>
    <w:p w:rsidR="00F17ECB" w:rsidRPr="00763282" w:rsidRDefault="00F17ECB" w:rsidP="000D149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F17ECB" w:rsidRPr="00763282" w:rsidSect="00F17ECB"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17F" w:rsidRDefault="00FD017F" w:rsidP="00B54BAF">
      <w:pPr>
        <w:spacing w:after="0" w:line="240" w:lineRule="auto"/>
      </w:pPr>
      <w:r>
        <w:separator/>
      </w:r>
    </w:p>
  </w:endnote>
  <w:endnote w:type="continuationSeparator" w:id="0">
    <w:p w:rsidR="00FD017F" w:rsidRDefault="00FD017F" w:rsidP="00B5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obe Casl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AF" w:rsidRDefault="00B54BAF" w:rsidP="00B54BA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17F" w:rsidRDefault="00FD017F" w:rsidP="00B54BAF">
      <w:pPr>
        <w:spacing w:after="0" w:line="240" w:lineRule="auto"/>
      </w:pPr>
      <w:r>
        <w:separator/>
      </w:r>
    </w:p>
  </w:footnote>
  <w:footnote w:type="continuationSeparator" w:id="0">
    <w:p w:rsidR="00FD017F" w:rsidRDefault="00FD017F" w:rsidP="00B5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BE0"/>
    <w:multiLevelType w:val="hybridMultilevel"/>
    <w:tmpl w:val="21F2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0382"/>
    <w:multiLevelType w:val="hybridMultilevel"/>
    <w:tmpl w:val="93640670"/>
    <w:lvl w:ilvl="0" w:tplc="39D02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E8F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586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F29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9AB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A2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D82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222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EE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C26D59"/>
    <w:multiLevelType w:val="multilevel"/>
    <w:tmpl w:val="6160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1E1DF4"/>
    <w:multiLevelType w:val="hybridMultilevel"/>
    <w:tmpl w:val="11789182"/>
    <w:lvl w:ilvl="0" w:tplc="965E07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536738"/>
    <w:multiLevelType w:val="hybridMultilevel"/>
    <w:tmpl w:val="AD6C9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D0A28"/>
    <w:multiLevelType w:val="hybridMultilevel"/>
    <w:tmpl w:val="A81CAE28"/>
    <w:lvl w:ilvl="0" w:tplc="D4160734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" w:hanging="360"/>
      </w:pPr>
    </w:lvl>
    <w:lvl w:ilvl="2" w:tplc="0419001B" w:tentative="1">
      <w:start w:val="1"/>
      <w:numFmt w:val="lowerRoman"/>
      <w:lvlText w:val="%3."/>
      <w:lvlJc w:val="right"/>
      <w:pPr>
        <w:ind w:left="836" w:hanging="180"/>
      </w:pPr>
    </w:lvl>
    <w:lvl w:ilvl="3" w:tplc="0419000F" w:tentative="1">
      <w:start w:val="1"/>
      <w:numFmt w:val="decimal"/>
      <w:lvlText w:val="%4."/>
      <w:lvlJc w:val="left"/>
      <w:pPr>
        <w:ind w:left="1556" w:hanging="360"/>
      </w:pPr>
    </w:lvl>
    <w:lvl w:ilvl="4" w:tplc="04190019" w:tentative="1">
      <w:start w:val="1"/>
      <w:numFmt w:val="lowerLetter"/>
      <w:lvlText w:val="%5."/>
      <w:lvlJc w:val="left"/>
      <w:pPr>
        <w:ind w:left="2276" w:hanging="360"/>
      </w:pPr>
    </w:lvl>
    <w:lvl w:ilvl="5" w:tplc="0419001B" w:tentative="1">
      <w:start w:val="1"/>
      <w:numFmt w:val="lowerRoman"/>
      <w:lvlText w:val="%6."/>
      <w:lvlJc w:val="right"/>
      <w:pPr>
        <w:ind w:left="2996" w:hanging="180"/>
      </w:pPr>
    </w:lvl>
    <w:lvl w:ilvl="6" w:tplc="0419000F" w:tentative="1">
      <w:start w:val="1"/>
      <w:numFmt w:val="decimal"/>
      <w:lvlText w:val="%7."/>
      <w:lvlJc w:val="left"/>
      <w:pPr>
        <w:ind w:left="3716" w:hanging="360"/>
      </w:pPr>
    </w:lvl>
    <w:lvl w:ilvl="7" w:tplc="04190019" w:tentative="1">
      <w:start w:val="1"/>
      <w:numFmt w:val="lowerLetter"/>
      <w:lvlText w:val="%8."/>
      <w:lvlJc w:val="left"/>
      <w:pPr>
        <w:ind w:left="4436" w:hanging="360"/>
      </w:pPr>
    </w:lvl>
    <w:lvl w:ilvl="8" w:tplc="041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6">
    <w:nsid w:val="53D25EF8"/>
    <w:multiLevelType w:val="hybridMultilevel"/>
    <w:tmpl w:val="4FCCB99E"/>
    <w:lvl w:ilvl="0" w:tplc="8D28B5A0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" w:hanging="360"/>
      </w:pPr>
    </w:lvl>
    <w:lvl w:ilvl="2" w:tplc="0419001B" w:tentative="1">
      <w:start w:val="1"/>
      <w:numFmt w:val="lowerRoman"/>
      <w:lvlText w:val="%3."/>
      <w:lvlJc w:val="right"/>
      <w:pPr>
        <w:ind w:left="1253" w:hanging="180"/>
      </w:pPr>
    </w:lvl>
    <w:lvl w:ilvl="3" w:tplc="0419000F" w:tentative="1">
      <w:start w:val="1"/>
      <w:numFmt w:val="decimal"/>
      <w:lvlText w:val="%4."/>
      <w:lvlJc w:val="left"/>
      <w:pPr>
        <w:ind w:left="1973" w:hanging="360"/>
      </w:pPr>
    </w:lvl>
    <w:lvl w:ilvl="4" w:tplc="04190019" w:tentative="1">
      <w:start w:val="1"/>
      <w:numFmt w:val="lowerLetter"/>
      <w:lvlText w:val="%5."/>
      <w:lvlJc w:val="left"/>
      <w:pPr>
        <w:ind w:left="2693" w:hanging="360"/>
      </w:pPr>
    </w:lvl>
    <w:lvl w:ilvl="5" w:tplc="0419001B" w:tentative="1">
      <w:start w:val="1"/>
      <w:numFmt w:val="lowerRoman"/>
      <w:lvlText w:val="%6."/>
      <w:lvlJc w:val="right"/>
      <w:pPr>
        <w:ind w:left="3413" w:hanging="180"/>
      </w:pPr>
    </w:lvl>
    <w:lvl w:ilvl="6" w:tplc="0419000F" w:tentative="1">
      <w:start w:val="1"/>
      <w:numFmt w:val="decimal"/>
      <w:lvlText w:val="%7."/>
      <w:lvlJc w:val="left"/>
      <w:pPr>
        <w:ind w:left="4133" w:hanging="360"/>
      </w:pPr>
    </w:lvl>
    <w:lvl w:ilvl="7" w:tplc="04190019" w:tentative="1">
      <w:start w:val="1"/>
      <w:numFmt w:val="lowerLetter"/>
      <w:lvlText w:val="%8."/>
      <w:lvlJc w:val="left"/>
      <w:pPr>
        <w:ind w:left="4853" w:hanging="360"/>
      </w:pPr>
    </w:lvl>
    <w:lvl w:ilvl="8" w:tplc="041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7">
    <w:nsid w:val="56A36CD4"/>
    <w:multiLevelType w:val="hybridMultilevel"/>
    <w:tmpl w:val="88BAA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73F7E"/>
    <w:multiLevelType w:val="hybridMultilevel"/>
    <w:tmpl w:val="E804957A"/>
    <w:lvl w:ilvl="0" w:tplc="76DEC7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E95343"/>
    <w:multiLevelType w:val="multilevel"/>
    <w:tmpl w:val="EB12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11DE9"/>
    <w:multiLevelType w:val="hybridMultilevel"/>
    <w:tmpl w:val="64AA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57BD3"/>
    <w:multiLevelType w:val="hybridMultilevel"/>
    <w:tmpl w:val="59384758"/>
    <w:lvl w:ilvl="0" w:tplc="524EE5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A2B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820C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06E0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3CAE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0AFF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D4B9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B059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5011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CF46A5C"/>
    <w:multiLevelType w:val="hybridMultilevel"/>
    <w:tmpl w:val="E804957A"/>
    <w:lvl w:ilvl="0" w:tplc="76DEC7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CCC"/>
    <w:rsid w:val="0000236A"/>
    <w:rsid w:val="00005FAC"/>
    <w:rsid w:val="00021A4C"/>
    <w:rsid w:val="0002624F"/>
    <w:rsid w:val="000462E2"/>
    <w:rsid w:val="00046A00"/>
    <w:rsid w:val="000A3D4C"/>
    <w:rsid w:val="000A75F9"/>
    <w:rsid w:val="000D149A"/>
    <w:rsid w:val="000D4B8B"/>
    <w:rsid w:val="00102F89"/>
    <w:rsid w:val="00104091"/>
    <w:rsid w:val="00110C89"/>
    <w:rsid w:val="00131C8B"/>
    <w:rsid w:val="00135CCC"/>
    <w:rsid w:val="00155A17"/>
    <w:rsid w:val="00164AE0"/>
    <w:rsid w:val="00173B43"/>
    <w:rsid w:val="00173CDB"/>
    <w:rsid w:val="00181BA2"/>
    <w:rsid w:val="001C07A2"/>
    <w:rsid w:val="001C4352"/>
    <w:rsid w:val="00207A32"/>
    <w:rsid w:val="0023716A"/>
    <w:rsid w:val="0029339D"/>
    <w:rsid w:val="002946E3"/>
    <w:rsid w:val="002D3BCA"/>
    <w:rsid w:val="003211B1"/>
    <w:rsid w:val="003314A1"/>
    <w:rsid w:val="003A3A73"/>
    <w:rsid w:val="003B6140"/>
    <w:rsid w:val="003C4885"/>
    <w:rsid w:val="003E6D09"/>
    <w:rsid w:val="0044208C"/>
    <w:rsid w:val="00444243"/>
    <w:rsid w:val="00455BA2"/>
    <w:rsid w:val="00461668"/>
    <w:rsid w:val="0046199D"/>
    <w:rsid w:val="00476B71"/>
    <w:rsid w:val="004A0D80"/>
    <w:rsid w:val="004C42CC"/>
    <w:rsid w:val="004E1B1C"/>
    <w:rsid w:val="005376C5"/>
    <w:rsid w:val="005609E3"/>
    <w:rsid w:val="005A0E5B"/>
    <w:rsid w:val="005A40CF"/>
    <w:rsid w:val="005B0D33"/>
    <w:rsid w:val="005C6F2E"/>
    <w:rsid w:val="006B4CD0"/>
    <w:rsid w:val="006C4D43"/>
    <w:rsid w:val="006E02F8"/>
    <w:rsid w:val="00721091"/>
    <w:rsid w:val="00723166"/>
    <w:rsid w:val="00746E9D"/>
    <w:rsid w:val="00763282"/>
    <w:rsid w:val="00763B6F"/>
    <w:rsid w:val="00771199"/>
    <w:rsid w:val="00771A61"/>
    <w:rsid w:val="00781A33"/>
    <w:rsid w:val="007974E2"/>
    <w:rsid w:val="007A2215"/>
    <w:rsid w:val="007A3FB7"/>
    <w:rsid w:val="007A618F"/>
    <w:rsid w:val="007B57A4"/>
    <w:rsid w:val="007B57D4"/>
    <w:rsid w:val="007E64E3"/>
    <w:rsid w:val="0087710E"/>
    <w:rsid w:val="008A7712"/>
    <w:rsid w:val="00901C0E"/>
    <w:rsid w:val="00907188"/>
    <w:rsid w:val="00911FA0"/>
    <w:rsid w:val="00916F0B"/>
    <w:rsid w:val="00931BC3"/>
    <w:rsid w:val="00932A6D"/>
    <w:rsid w:val="00945E1A"/>
    <w:rsid w:val="00986EF9"/>
    <w:rsid w:val="009A4E8D"/>
    <w:rsid w:val="009A7E8A"/>
    <w:rsid w:val="009C2639"/>
    <w:rsid w:val="009C7410"/>
    <w:rsid w:val="009D56B8"/>
    <w:rsid w:val="009E166F"/>
    <w:rsid w:val="00A24CC8"/>
    <w:rsid w:val="00A43E70"/>
    <w:rsid w:val="00A90987"/>
    <w:rsid w:val="00AB6ED8"/>
    <w:rsid w:val="00AD3405"/>
    <w:rsid w:val="00AD585A"/>
    <w:rsid w:val="00AD6675"/>
    <w:rsid w:val="00AE31DF"/>
    <w:rsid w:val="00B00367"/>
    <w:rsid w:val="00B44870"/>
    <w:rsid w:val="00B54BAF"/>
    <w:rsid w:val="00B93D31"/>
    <w:rsid w:val="00BA079D"/>
    <w:rsid w:val="00BC0C7A"/>
    <w:rsid w:val="00BD2C77"/>
    <w:rsid w:val="00BD4D3B"/>
    <w:rsid w:val="00C47DD3"/>
    <w:rsid w:val="00C50797"/>
    <w:rsid w:val="00C81049"/>
    <w:rsid w:val="00CB2F6E"/>
    <w:rsid w:val="00CE705B"/>
    <w:rsid w:val="00CF3B7F"/>
    <w:rsid w:val="00D15FA9"/>
    <w:rsid w:val="00D31CE5"/>
    <w:rsid w:val="00D453E0"/>
    <w:rsid w:val="00D610E7"/>
    <w:rsid w:val="00D760B4"/>
    <w:rsid w:val="00D9336B"/>
    <w:rsid w:val="00D95B30"/>
    <w:rsid w:val="00D95B61"/>
    <w:rsid w:val="00DA1366"/>
    <w:rsid w:val="00DB4438"/>
    <w:rsid w:val="00DB4568"/>
    <w:rsid w:val="00DC6DBA"/>
    <w:rsid w:val="00DF2318"/>
    <w:rsid w:val="00E031C5"/>
    <w:rsid w:val="00E04126"/>
    <w:rsid w:val="00E05806"/>
    <w:rsid w:val="00E07DF2"/>
    <w:rsid w:val="00E51810"/>
    <w:rsid w:val="00E5647D"/>
    <w:rsid w:val="00E755C5"/>
    <w:rsid w:val="00EA56A2"/>
    <w:rsid w:val="00EB44D8"/>
    <w:rsid w:val="00EB739C"/>
    <w:rsid w:val="00EF1FA9"/>
    <w:rsid w:val="00F17ECB"/>
    <w:rsid w:val="00F65B6F"/>
    <w:rsid w:val="00F83AF0"/>
    <w:rsid w:val="00F84A1B"/>
    <w:rsid w:val="00FC593F"/>
    <w:rsid w:val="00FD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6" type="connector" idref="#_x0000_s1033"/>
        <o:r id="V:Rule7" type="connector" idref="#_x0000_s1031"/>
        <o:r id="V:Rule8" type="connector" idref="#_x0000_s1035"/>
        <o:r id="V:Rule9" type="connector" idref="#_x0000_s1034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CC"/>
  </w:style>
  <w:style w:type="paragraph" w:styleId="1">
    <w:name w:val="heading 1"/>
    <w:basedOn w:val="a"/>
    <w:next w:val="a"/>
    <w:link w:val="10"/>
    <w:uiPriority w:val="9"/>
    <w:qFormat/>
    <w:rsid w:val="00135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32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135CCC"/>
  </w:style>
  <w:style w:type="paragraph" w:styleId="a3">
    <w:name w:val="No Spacing"/>
    <w:uiPriority w:val="1"/>
    <w:qFormat/>
    <w:rsid w:val="00135CCC"/>
    <w:pPr>
      <w:spacing w:after="0" w:line="240" w:lineRule="auto"/>
    </w:pPr>
  </w:style>
  <w:style w:type="character" w:styleId="a4">
    <w:name w:val="Emphasis"/>
    <w:basedOn w:val="a0"/>
    <w:uiPriority w:val="20"/>
    <w:qFormat/>
    <w:rsid w:val="002D3BCA"/>
    <w:rPr>
      <w:i/>
      <w:iCs/>
    </w:rPr>
  </w:style>
  <w:style w:type="character" w:styleId="a5">
    <w:name w:val="Hyperlink"/>
    <w:basedOn w:val="a0"/>
    <w:uiPriority w:val="99"/>
    <w:unhideWhenUsed/>
    <w:rsid w:val="00207A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07A3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D56B8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2E2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45E1A"/>
    <w:rPr>
      <w:b/>
      <w:bCs/>
    </w:rPr>
  </w:style>
  <w:style w:type="character" w:styleId="ab">
    <w:name w:val="Subtle Emphasis"/>
    <w:basedOn w:val="a0"/>
    <w:uiPriority w:val="19"/>
    <w:qFormat/>
    <w:rsid w:val="00945E1A"/>
    <w:rPr>
      <w:i/>
      <w:iCs/>
      <w:color w:val="808080" w:themeColor="text1" w:themeTint="7F"/>
    </w:rPr>
  </w:style>
  <w:style w:type="paragraph" w:styleId="ac">
    <w:name w:val="Normal (Web)"/>
    <w:basedOn w:val="a"/>
    <w:uiPriority w:val="99"/>
    <w:unhideWhenUsed/>
    <w:rsid w:val="00B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3D31"/>
  </w:style>
  <w:style w:type="character" w:customStyle="1" w:styleId="c14">
    <w:name w:val="c14"/>
    <w:basedOn w:val="a0"/>
    <w:rsid w:val="00B93D31"/>
  </w:style>
  <w:style w:type="character" w:customStyle="1" w:styleId="20">
    <w:name w:val="Заголовок 2 Знак"/>
    <w:basedOn w:val="a0"/>
    <w:link w:val="2"/>
    <w:uiPriority w:val="9"/>
    <w:rsid w:val="007632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B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54BAF"/>
  </w:style>
  <w:style w:type="paragraph" w:styleId="af">
    <w:name w:val="footer"/>
    <w:basedOn w:val="a"/>
    <w:link w:val="af0"/>
    <w:uiPriority w:val="99"/>
    <w:unhideWhenUsed/>
    <w:rsid w:val="00B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4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98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1B233-EE69-4EBD-BBB8-F0B6A61C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15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2012-01-28T10:10:00Z</cp:lastPrinted>
  <dcterms:created xsi:type="dcterms:W3CDTF">2012-01-26T07:04:00Z</dcterms:created>
  <dcterms:modified xsi:type="dcterms:W3CDTF">2018-02-19T17:06:00Z</dcterms:modified>
</cp:coreProperties>
</file>