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6C5" w:rsidRPr="00FA1C36" w:rsidRDefault="00741472" w:rsidP="008E1C38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ДЕТСКИ</w:t>
      </w:r>
      <w:r w:rsidR="002836C5" w:rsidRPr="00FA1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FA1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САД «РОСИНКА» </w:t>
      </w:r>
    </w:p>
    <w:p w:rsidR="00316C6A" w:rsidRPr="00FA1C36" w:rsidRDefault="00741472" w:rsidP="008E1C38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Г.ВОЛГОДОНСКА</w:t>
      </w:r>
    </w:p>
    <w:p w:rsidR="00316C6A" w:rsidRDefault="00316C6A" w:rsidP="008E1C38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</w:pPr>
    </w:p>
    <w:p w:rsidR="00316C6A" w:rsidRDefault="00316C6A" w:rsidP="008E1C38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</w:pPr>
    </w:p>
    <w:p w:rsidR="00167D47" w:rsidRDefault="00167D47" w:rsidP="00167D47">
      <w:pPr>
        <w:pStyle w:val="ab"/>
        <w:tabs>
          <w:tab w:val="left" w:pos="-21"/>
        </w:tabs>
        <w:spacing w:before="0" w:after="0"/>
        <w:rPr>
          <w:rFonts w:ascii="Times New Roman" w:hAnsi="Times New Roman" w:cs="Times New Roman"/>
          <w:bCs/>
          <w:sz w:val="24"/>
          <w:szCs w:val="24"/>
        </w:rPr>
      </w:pPr>
    </w:p>
    <w:p w:rsidR="00316C6A" w:rsidRPr="00167D47" w:rsidRDefault="00167D47" w:rsidP="00167D47">
      <w:pPr>
        <w:pStyle w:val="ab"/>
        <w:tabs>
          <w:tab w:val="left" w:pos="-21"/>
        </w:tabs>
        <w:spacing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316C6A" w:rsidRDefault="00316C6A" w:rsidP="008E1C38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</w:pPr>
    </w:p>
    <w:p w:rsidR="00316C6A" w:rsidRDefault="00316C6A" w:rsidP="008E1C38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</w:pPr>
    </w:p>
    <w:p w:rsidR="002836C5" w:rsidRDefault="002836C5" w:rsidP="008E1C38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</w:pPr>
    </w:p>
    <w:p w:rsidR="00316C6A" w:rsidRDefault="00316C6A" w:rsidP="008E1C38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</w:pPr>
    </w:p>
    <w:p w:rsidR="00316C6A" w:rsidRDefault="00316C6A" w:rsidP="008E1C38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</w:pPr>
    </w:p>
    <w:p w:rsidR="00316C6A" w:rsidRDefault="00316C6A" w:rsidP="008E1C38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</w:pPr>
    </w:p>
    <w:p w:rsidR="00316C6A" w:rsidRPr="002836C5" w:rsidRDefault="00167D47" w:rsidP="008E1C38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ИННОВАЦИОННЫЙ ОБРАЗОВАТЕЛЬНЫЙ ПРОЕКТ</w:t>
      </w:r>
    </w:p>
    <w:p w:rsidR="00316C6A" w:rsidRPr="008915CE" w:rsidRDefault="00316C6A" w:rsidP="008915CE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5A5A5A"/>
          <w:sz w:val="32"/>
          <w:szCs w:val="32"/>
          <w:lang w:eastAsia="ru-RU"/>
        </w:rPr>
      </w:pPr>
    </w:p>
    <w:p w:rsidR="008915CE" w:rsidRPr="00167D47" w:rsidRDefault="008915CE" w:rsidP="008915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СОЗДАНИЕ ИНТЕГРАТИВНОЙ МОДЕЛИ </w:t>
      </w:r>
    </w:p>
    <w:p w:rsidR="008915CE" w:rsidRPr="00167D47" w:rsidRDefault="008915CE" w:rsidP="008915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СОЦИАЛЬНО-ПЕДАГОГИЧЕСКОЙ СРЕДЫ С УЧЁТОМ ФГОС ДО</w:t>
      </w:r>
    </w:p>
    <w:p w:rsidR="008915CE" w:rsidRPr="00167D47" w:rsidRDefault="008915CE" w:rsidP="008915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ОСНОВЕ ПЕДАГОГИЧЕСКОГО ПРОЕКТИРОВАНИЯ</w:t>
      </w:r>
    </w:p>
    <w:p w:rsidR="00316C6A" w:rsidRPr="008915CE" w:rsidRDefault="00316C6A" w:rsidP="008915CE">
      <w:pPr>
        <w:shd w:val="clear" w:color="auto" w:fill="FFFFFF"/>
        <w:tabs>
          <w:tab w:val="left" w:pos="426"/>
          <w:tab w:val="left" w:pos="709"/>
          <w:tab w:val="left" w:pos="4335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5A5A5A"/>
          <w:sz w:val="32"/>
          <w:szCs w:val="32"/>
          <w:lang w:eastAsia="ru-RU"/>
        </w:rPr>
      </w:pPr>
    </w:p>
    <w:p w:rsidR="00316C6A" w:rsidRDefault="00316C6A" w:rsidP="008E1C38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</w:pPr>
    </w:p>
    <w:p w:rsidR="00316C6A" w:rsidRDefault="00316C6A" w:rsidP="008E1C38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</w:pPr>
    </w:p>
    <w:p w:rsidR="00316C6A" w:rsidRDefault="00316C6A" w:rsidP="008E1C38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</w:pPr>
    </w:p>
    <w:p w:rsidR="008B3783" w:rsidRDefault="008B3783" w:rsidP="008E1C38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</w:pPr>
    </w:p>
    <w:p w:rsidR="008B3783" w:rsidRDefault="008B3783" w:rsidP="008E1C38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</w:pPr>
    </w:p>
    <w:p w:rsidR="008B3783" w:rsidRDefault="008B3783" w:rsidP="008E1C38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</w:pPr>
    </w:p>
    <w:p w:rsidR="00316C6A" w:rsidRDefault="00316C6A" w:rsidP="008E1C38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</w:pPr>
    </w:p>
    <w:p w:rsidR="00167D47" w:rsidRDefault="00167D47" w:rsidP="000138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0F67">
        <w:rPr>
          <w:rFonts w:ascii="Times New Roman" w:hAnsi="Times New Roman"/>
          <w:sz w:val="24"/>
          <w:szCs w:val="24"/>
        </w:rPr>
        <w:t xml:space="preserve">Принят на педагогическом совете </w:t>
      </w:r>
    </w:p>
    <w:p w:rsidR="00167D47" w:rsidRPr="00CB0F67" w:rsidRDefault="00167D47" w:rsidP="000138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МБДОУ ДС «Росинка» г. Волгодонска</w:t>
      </w:r>
    </w:p>
    <w:p w:rsidR="00167D47" w:rsidRPr="00CB0F67" w:rsidRDefault="00167D47" w:rsidP="000138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0F67">
        <w:rPr>
          <w:rFonts w:ascii="Times New Roman" w:hAnsi="Times New Roman"/>
          <w:sz w:val="24"/>
          <w:szCs w:val="24"/>
        </w:rPr>
        <w:t xml:space="preserve">Протокол </w:t>
      </w:r>
      <w:r w:rsidRPr="00784173">
        <w:rPr>
          <w:rFonts w:ascii="Times New Roman" w:hAnsi="Times New Roman"/>
          <w:sz w:val="24"/>
          <w:szCs w:val="24"/>
        </w:rPr>
        <w:t>№</w:t>
      </w:r>
      <w:r w:rsidR="00784173" w:rsidRPr="00784173">
        <w:rPr>
          <w:rFonts w:ascii="Times New Roman" w:hAnsi="Times New Roman"/>
          <w:sz w:val="24"/>
          <w:szCs w:val="24"/>
          <w:u w:val="single"/>
        </w:rPr>
        <w:t xml:space="preserve"> 2</w:t>
      </w:r>
      <w:r w:rsidR="008B378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84173">
        <w:rPr>
          <w:rFonts w:ascii="Times New Roman" w:hAnsi="Times New Roman"/>
          <w:sz w:val="24"/>
          <w:szCs w:val="24"/>
        </w:rPr>
        <w:t>от</w:t>
      </w:r>
      <w:r w:rsidR="008B3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784173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»</w:t>
      </w:r>
      <w:r w:rsidR="008B3783">
        <w:rPr>
          <w:rFonts w:ascii="Times New Roman" w:hAnsi="Times New Roman"/>
          <w:sz w:val="24"/>
          <w:szCs w:val="24"/>
        </w:rPr>
        <w:t xml:space="preserve"> </w:t>
      </w:r>
      <w:r w:rsidR="00784173" w:rsidRPr="00784173">
        <w:rPr>
          <w:rFonts w:ascii="Times New Roman" w:hAnsi="Times New Roman"/>
          <w:sz w:val="24"/>
          <w:szCs w:val="24"/>
          <w:u w:val="single"/>
        </w:rPr>
        <w:t xml:space="preserve">февраля </w:t>
      </w:r>
      <w:r>
        <w:rPr>
          <w:rFonts w:ascii="Times New Roman" w:hAnsi="Times New Roman"/>
          <w:sz w:val="24"/>
          <w:szCs w:val="24"/>
        </w:rPr>
        <w:t>2017 г.</w:t>
      </w:r>
    </w:p>
    <w:p w:rsidR="00316C6A" w:rsidRPr="00167D47" w:rsidRDefault="00316C6A" w:rsidP="00167D47">
      <w:pPr>
        <w:spacing w:after="0"/>
        <w:rPr>
          <w:rFonts w:ascii="Times New Roman" w:hAnsi="Times New Roman"/>
          <w:sz w:val="24"/>
          <w:szCs w:val="24"/>
        </w:rPr>
      </w:pPr>
    </w:p>
    <w:p w:rsidR="00316C6A" w:rsidRDefault="00316C6A" w:rsidP="008E1C38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</w:pPr>
    </w:p>
    <w:p w:rsidR="00316C6A" w:rsidRDefault="00316C6A" w:rsidP="008E1C38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</w:pPr>
    </w:p>
    <w:p w:rsidR="00316C6A" w:rsidRDefault="00316C6A" w:rsidP="008E1C38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</w:pPr>
    </w:p>
    <w:p w:rsidR="00103B97" w:rsidRDefault="00103B97" w:rsidP="008915CE">
      <w:pPr>
        <w:shd w:val="clear" w:color="auto" w:fill="FFFFFF"/>
        <w:tabs>
          <w:tab w:val="left" w:pos="426"/>
          <w:tab w:val="left" w:pos="709"/>
        </w:tabs>
        <w:spacing w:after="0" w:line="360" w:lineRule="auto"/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</w:pPr>
      <w:bookmarkStart w:id="0" w:name="_GoBack"/>
      <w:bookmarkEnd w:id="0"/>
    </w:p>
    <w:p w:rsidR="008915CE" w:rsidRPr="00167D47" w:rsidRDefault="008915CE" w:rsidP="00103B97">
      <w:pPr>
        <w:shd w:val="clear" w:color="auto" w:fill="FFFFFF"/>
        <w:tabs>
          <w:tab w:val="left" w:pos="426"/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Волгодонск</w:t>
      </w:r>
    </w:p>
    <w:p w:rsidR="008915CE" w:rsidRDefault="008915CE" w:rsidP="00103B97">
      <w:pPr>
        <w:shd w:val="clear" w:color="auto" w:fill="FFFFFF"/>
        <w:tabs>
          <w:tab w:val="left" w:pos="426"/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2017</w:t>
      </w:r>
    </w:p>
    <w:p w:rsidR="00103B97" w:rsidRPr="00167D47" w:rsidRDefault="00103B97" w:rsidP="00103B97">
      <w:pPr>
        <w:shd w:val="clear" w:color="auto" w:fill="FFFFFF"/>
        <w:tabs>
          <w:tab w:val="left" w:pos="426"/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1C36" w:rsidRPr="00FA1C36" w:rsidRDefault="00FA1C36" w:rsidP="008E1C38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FA1C36" w:rsidRDefault="00FA1C36" w:rsidP="008E1C38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2281"/>
        <w:tblW w:w="10314" w:type="dxa"/>
        <w:tblLayout w:type="fixed"/>
        <w:tblLook w:val="04A0"/>
      </w:tblPr>
      <w:tblGrid>
        <w:gridCol w:w="9747"/>
        <w:gridCol w:w="567"/>
      </w:tblGrid>
      <w:tr w:rsidR="00FA1C36" w:rsidRPr="00A22569" w:rsidTr="00B7322C">
        <w:trPr>
          <w:trHeight w:val="749"/>
        </w:trPr>
        <w:tc>
          <w:tcPr>
            <w:tcW w:w="9747" w:type="dxa"/>
          </w:tcPr>
          <w:p w:rsidR="00FA1C36" w:rsidRPr="00A22569" w:rsidRDefault="00FA1C36" w:rsidP="00FA1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25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Введение</w:t>
            </w:r>
            <w:r w:rsidRPr="00A22569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……………………………………………………………………………...</w:t>
            </w:r>
          </w:p>
        </w:tc>
        <w:tc>
          <w:tcPr>
            <w:tcW w:w="567" w:type="dxa"/>
          </w:tcPr>
          <w:p w:rsidR="00FA1C36" w:rsidRPr="00A22569" w:rsidRDefault="00FA1C36" w:rsidP="00FA1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256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FA1C36" w:rsidRPr="00A22569" w:rsidTr="00B7322C">
        <w:trPr>
          <w:trHeight w:val="757"/>
        </w:trPr>
        <w:tc>
          <w:tcPr>
            <w:tcW w:w="9747" w:type="dxa"/>
          </w:tcPr>
          <w:p w:rsidR="00FA1C36" w:rsidRPr="00A22569" w:rsidRDefault="00FA1C36" w:rsidP="00FA1C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25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A2256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A225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Анализ ситуации и основные концептуальные идеи инновационного проекта</w:t>
            </w:r>
            <w:r w:rsidRPr="00A22569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…………………………………………………………..</w:t>
            </w:r>
          </w:p>
          <w:p w:rsidR="00FA1C36" w:rsidRPr="00A22569" w:rsidRDefault="00FA1C36" w:rsidP="00FA1C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FA1C36" w:rsidRPr="00A22569" w:rsidRDefault="00FA1C36" w:rsidP="00FA1C3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A1C36" w:rsidRPr="00A22569" w:rsidRDefault="00FA1C36" w:rsidP="00FA1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4</w:t>
            </w:r>
          </w:p>
        </w:tc>
      </w:tr>
      <w:tr w:rsidR="00FA1C36" w:rsidRPr="00A22569" w:rsidTr="00B7322C">
        <w:trPr>
          <w:trHeight w:val="386"/>
        </w:trPr>
        <w:tc>
          <w:tcPr>
            <w:tcW w:w="9747" w:type="dxa"/>
          </w:tcPr>
          <w:p w:rsidR="00FA1C36" w:rsidRPr="00A22569" w:rsidRDefault="00FA1C36" w:rsidP="00FA1C36">
            <w:pPr>
              <w:pStyle w:val="a6"/>
              <w:numPr>
                <w:ilvl w:val="1"/>
                <w:numId w:val="49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569">
              <w:rPr>
                <w:rFonts w:ascii="Times New Roman" w:hAnsi="Times New Roman"/>
                <w:sz w:val="28"/>
                <w:szCs w:val="28"/>
              </w:rPr>
              <w:t>Анализ особенностей образовательной среды и проблем развития ……....</w:t>
            </w:r>
          </w:p>
        </w:tc>
        <w:tc>
          <w:tcPr>
            <w:tcW w:w="567" w:type="dxa"/>
          </w:tcPr>
          <w:p w:rsidR="00FA1C36" w:rsidRPr="00A22569" w:rsidRDefault="00FA1C36" w:rsidP="00FA1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</w:t>
            </w:r>
          </w:p>
          <w:p w:rsidR="00FA1C36" w:rsidRPr="00A22569" w:rsidRDefault="00FA1C36" w:rsidP="00FA1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A1C36" w:rsidRPr="00A22569" w:rsidTr="00B7322C">
        <w:trPr>
          <w:trHeight w:val="881"/>
        </w:trPr>
        <w:tc>
          <w:tcPr>
            <w:tcW w:w="9747" w:type="dxa"/>
          </w:tcPr>
          <w:p w:rsidR="00FA1C36" w:rsidRPr="00A22569" w:rsidRDefault="00FA1C36" w:rsidP="00FA1C36">
            <w:pPr>
              <w:tabs>
                <w:tab w:val="left" w:pos="38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25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1.2.</w:t>
            </w:r>
            <w:r w:rsidRPr="00A225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Основные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образовательные противоречия,</w:t>
            </w:r>
            <w:r w:rsidRPr="00A225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решение которых направлена инновационная деятельность педагогического коллектива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…………</w:t>
            </w:r>
          </w:p>
        </w:tc>
        <w:tc>
          <w:tcPr>
            <w:tcW w:w="567" w:type="dxa"/>
          </w:tcPr>
          <w:p w:rsidR="00FA1C36" w:rsidRPr="00A22569" w:rsidRDefault="00FA1C36" w:rsidP="00FA1C3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A1C36" w:rsidRPr="00A22569" w:rsidRDefault="00FA1C36" w:rsidP="00FA1C3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256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FA1C36" w:rsidRPr="00A22569" w:rsidRDefault="00FA1C36" w:rsidP="00FA1C3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A1C36" w:rsidRPr="00A22569" w:rsidTr="00B7322C">
        <w:trPr>
          <w:trHeight w:val="791"/>
        </w:trPr>
        <w:tc>
          <w:tcPr>
            <w:tcW w:w="9747" w:type="dxa"/>
          </w:tcPr>
          <w:p w:rsidR="00FA1C36" w:rsidRPr="00FA1C36" w:rsidRDefault="00FA1C36" w:rsidP="00FA1C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C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1.3. </w:t>
            </w:r>
            <w:r w:rsidRPr="00FA1C36">
              <w:rPr>
                <w:rFonts w:ascii="Times New Roman" w:hAnsi="Times New Roman"/>
                <w:sz w:val="28"/>
                <w:szCs w:val="28"/>
              </w:rPr>
              <w:t>Концептуальные идеи и педагогическая стратегия разрешения основных проблем инновационного проекта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…………………………………………………..</w:t>
            </w:r>
          </w:p>
          <w:p w:rsidR="00FA1C36" w:rsidRPr="00A22569" w:rsidRDefault="00FA1C36" w:rsidP="00FA1C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1C36" w:rsidRPr="00A22569" w:rsidRDefault="00FA1C36" w:rsidP="00FA1C3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A1C36" w:rsidRPr="00A22569" w:rsidRDefault="00B7322C" w:rsidP="00FA1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1234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FA1C36" w:rsidRPr="00A22569" w:rsidRDefault="00FA1C36" w:rsidP="00FA1C3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A1C36" w:rsidRPr="00A22569" w:rsidTr="00B7322C">
        <w:trPr>
          <w:trHeight w:val="718"/>
        </w:trPr>
        <w:tc>
          <w:tcPr>
            <w:tcW w:w="9747" w:type="dxa"/>
          </w:tcPr>
          <w:p w:rsidR="00FA1C36" w:rsidRPr="00A22569" w:rsidRDefault="00FA1C36" w:rsidP="00FA1C36">
            <w:pPr>
              <w:tabs>
                <w:tab w:val="left" w:pos="240"/>
                <w:tab w:val="center" w:pos="481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A1C36" w:rsidRPr="00A22569" w:rsidRDefault="00FA1C36" w:rsidP="00FA1C36">
            <w:pPr>
              <w:tabs>
                <w:tab w:val="left" w:pos="240"/>
                <w:tab w:val="center" w:pos="481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25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A2256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A225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Содержание инновационного проекта</w:t>
            </w:r>
            <w:r w:rsidRPr="00A22569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………………………............</w:t>
            </w:r>
          </w:p>
        </w:tc>
        <w:tc>
          <w:tcPr>
            <w:tcW w:w="567" w:type="dxa"/>
          </w:tcPr>
          <w:p w:rsidR="00FA1C36" w:rsidRPr="00A22569" w:rsidRDefault="00FA1C36" w:rsidP="00FA1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A1C36" w:rsidRPr="00A22569" w:rsidRDefault="00B7322C" w:rsidP="00FA1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  <w:p w:rsidR="00FA1C36" w:rsidRPr="00A22569" w:rsidRDefault="00FA1C36" w:rsidP="00FA1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A1C36" w:rsidRPr="00A22569" w:rsidTr="00B7322C">
        <w:trPr>
          <w:trHeight w:val="492"/>
        </w:trPr>
        <w:tc>
          <w:tcPr>
            <w:tcW w:w="9747" w:type="dxa"/>
          </w:tcPr>
          <w:p w:rsidR="00FA1C36" w:rsidRPr="00A22569" w:rsidRDefault="00FA1C36" w:rsidP="00FA1C36">
            <w:pPr>
              <w:tabs>
                <w:tab w:val="left" w:pos="240"/>
                <w:tab w:val="center" w:pos="4819"/>
                <w:tab w:val="center" w:pos="5004"/>
                <w:tab w:val="left" w:pos="5850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25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2.1. </w:t>
            </w:r>
            <w:r w:rsidRPr="00A22569">
              <w:rPr>
                <w:rFonts w:ascii="Times New Roman" w:eastAsia="Calibri" w:hAnsi="Times New Roman" w:cs="Times New Roman"/>
                <w:sz w:val="28"/>
                <w:szCs w:val="28"/>
              </w:rPr>
              <w:t>Цели, задачи, этапы реализации инновационного проекта ………………….</w:t>
            </w:r>
          </w:p>
        </w:tc>
        <w:tc>
          <w:tcPr>
            <w:tcW w:w="567" w:type="dxa"/>
          </w:tcPr>
          <w:p w:rsidR="00FA1C36" w:rsidRPr="00A22569" w:rsidRDefault="00B7322C" w:rsidP="00FA1C3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  <w:p w:rsidR="00FA1C36" w:rsidRPr="00A22569" w:rsidRDefault="00FA1C36" w:rsidP="00FA1C3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A1C36" w:rsidRPr="00A22569" w:rsidTr="00B7322C">
        <w:trPr>
          <w:trHeight w:val="541"/>
        </w:trPr>
        <w:tc>
          <w:tcPr>
            <w:tcW w:w="9747" w:type="dxa"/>
          </w:tcPr>
          <w:p w:rsidR="00FA1C36" w:rsidRPr="00B7322C" w:rsidRDefault="00FA1C36" w:rsidP="00B7322C">
            <w:pPr>
              <w:pStyle w:val="a6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2.2. </w:t>
            </w:r>
            <w:r w:rsidR="00B7322C" w:rsidRPr="00B7322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Нормативно-правовые документы…………………………………………</w:t>
            </w:r>
            <w:r w:rsidR="00B7322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…..</w:t>
            </w:r>
          </w:p>
        </w:tc>
        <w:tc>
          <w:tcPr>
            <w:tcW w:w="567" w:type="dxa"/>
          </w:tcPr>
          <w:p w:rsidR="00B7322C" w:rsidRPr="00A22569" w:rsidRDefault="00B7322C" w:rsidP="00B73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B7322C" w:rsidRPr="00A22569" w:rsidTr="00B7322C">
        <w:trPr>
          <w:trHeight w:val="549"/>
        </w:trPr>
        <w:tc>
          <w:tcPr>
            <w:tcW w:w="9747" w:type="dxa"/>
          </w:tcPr>
          <w:p w:rsidR="00B7322C" w:rsidRPr="00B7322C" w:rsidRDefault="00B7322C" w:rsidP="00B732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40DB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40DB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7322C">
              <w:rPr>
                <w:rFonts w:ascii="Times New Roman" w:hAnsi="Times New Roman"/>
                <w:sz w:val="28"/>
                <w:szCs w:val="28"/>
              </w:rPr>
              <w:t>Структурно-модульный план реализации инновационного проекта</w:t>
            </w:r>
            <w:r>
              <w:rPr>
                <w:rFonts w:ascii="Times New Roman" w:hAnsi="Times New Roman"/>
                <w:sz w:val="28"/>
                <w:szCs w:val="28"/>
              </w:rPr>
              <w:t>…………</w:t>
            </w:r>
          </w:p>
        </w:tc>
        <w:tc>
          <w:tcPr>
            <w:tcW w:w="567" w:type="dxa"/>
          </w:tcPr>
          <w:p w:rsidR="00B7322C" w:rsidRDefault="00B7322C" w:rsidP="00FA1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FA1C36" w:rsidRPr="00A22569" w:rsidTr="00B7322C">
        <w:trPr>
          <w:trHeight w:val="1124"/>
        </w:trPr>
        <w:tc>
          <w:tcPr>
            <w:tcW w:w="9747" w:type="dxa"/>
          </w:tcPr>
          <w:p w:rsidR="00FA1C36" w:rsidRDefault="00FA1C36" w:rsidP="00FA1C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A1C36" w:rsidRPr="00B7322C" w:rsidRDefault="00FA1C36" w:rsidP="00B73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25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2.3.</w:t>
            </w:r>
            <w:r w:rsidR="00B7322C" w:rsidRPr="00B7322C">
              <w:rPr>
                <w:rFonts w:ascii="Times New Roman" w:hAnsi="Times New Roman"/>
                <w:sz w:val="28"/>
                <w:szCs w:val="28"/>
              </w:rPr>
              <w:t>Перспективы реализации проекта. Проектируемые результаты (продукты) инновационной деятельности</w:t>
            </w:r>
            <w:r w:rsidRPr="00A22569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…………………………………………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  <w:r w:rsidRPr="00A22569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  <w:r w:rsidR="00B7322C">
              <w:rPr>
                <w:rFonts w:ascii="Times New Roman" w:eastAsia="Calibri" w:hAnsi="Times New Roman" w:cs="Times New Roman"/>
                <w:sz w:val="28"/>
                <w:szCs w:val="28"/>
              </w:rPr>
              <w:t>……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A1C36" w:rsidRDefault="00FA1C36" w:rsidP="00FA1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322C" w:rsidRDefault="00B7322C" w:rsidP="00FA1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A1C36" w:rsidRPr="00A22569" w:rsidRDefault="00FA1C36" w:rsidP="00FA1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7322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FA1C36" w:rsidRPr="00A22569" w:rsidTr="00B7322C">
        <w:trPr>
          <w:trHeight w:val="749"/>
        </w:trPr>
        <w:tc>
          <w:tcPr>
            <w:tcW w:w="9747" w:type="dxa"/>
          </w:tcPr>
          <w:p w:rsidR="00FA1C36" w:rsidRDefault="00FA1C36" w:rsidP="00FA1C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A1C36" w:rsidRPr="00A22569" w:rsidRDefault="00FA1C36" w:rsidP="00FA1C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25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Литература</w:t>
            </w:r>
            <w:r w:rsidRPr="00A22569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……………………………………………………………………..........</w:t>
            </w:r>
          </w:p>
        </w:tc>
        <w:tc>
          <w:tcPr>
            <w:tcW w:w="567" w:type="dxa"/>
          </w:tcPr>
          <w:p w:rsidR="00FA1C36" w:rsidRDefault="00FA1C36" w:rsidP="00FA1C3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A1C36" w:rsidRPr="00A22569" w:rsidRDefault="00FA1C36" w:rsidP="00B73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7322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</w:tbl>
    <w:p w:rsidR="00FA1C36" w:rsidRDefault="00FA1C36" w:rsidP="00FA1C36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</w:pPr>
    </w:p>
    <w:p w:rsidR="00B7322C" w:rsidRDefault="00B7322C" w:rsidP="00B7322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A1C36" w:rsidRDefault="00FA1C36" w:rsidP="008E1C38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</w:pPr>
    </w:p>
    <w:p w:rsidR="00FA1C36" w:rsidRDefault="00FA1C36" w:rsidP="008E1C38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</w:pPr>
    </w:p>
    <w:p w:rsidR="00FA1C36" w:rsidRDefault="00FA1C36" w:rsidP="008E1C38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</w:pPr>
    </w:p>
    <w:p w:rsidR="00FA1C36" w:rsidRDefault="00FA1C36" w:rsidP="008E1C38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</w:pPr>
    </w:p>
    <w:p w:rsidR="00FA1C36" w:rsidRDefault="00FA1C36" w:rsidP="008E1C38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</w:pPr>
    </w:p>
    <w:p w:rsidR="00FA1C36" w:rsidRDefault="00FA1C36" w:rsidP="008E1C38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</w:pPr>
    </w:p>
    <w:p w:rsidR="00FA1C36" w:rsidRDefault="00FA1C36" w:rsidP="008E1C38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</w:pPr>
    </w:p>
    <w:p w:rsidR="00FA1C36" w:rsidRDefault="00FA1C36" w:rsidP="00FA1C36">
      <w:pPr>
        <w:shd w:val="clear" w:color="auto" w:fill="FFFFFF"/>
        <w:tabs>
          <w:tab w:val="left" w:pos="426"/>
          <w:tab w:val="left" w:pos="709"/>
        </w:tabs>
        <w:spacing w:after="0" w:line="360" w:lineRule="auto"/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</w:pPr>
    </w:p>
    <w:p w:rsidR="00FA1C36" w:rsidRDefault="00FA1C36" w:rsidP="008E1C38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</w:pPr>
    </w:p>
    <w:p w:rsidR="00CD62B3" w:rsidRPr="000C2676" w:rsidRDefault="000C2676" w:rsidP="008B3783">
      <w:pPr>
        <w:shd w:val="clear" w:color="auto" w:fill="FFFFFF"/>
        <w:tabs>
          <w:tab w:val="left" w:pos="426"/>
          <w:tab w:val="left" w:pos="709"/>
        </w:tabs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</w:pPr>
      <w:r w:rsidRPr="000C2676"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  <w:lastRenderedPageBreak/>
        <w:t>Введение</w:t>
      </w:r>
    </w:p>
    <w:p w:rsidR="00E9332C" w:rsidRPr="00265D75" w:rsidRDefault="00BF7AA8" w:rsidP="008E1C38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D7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064608" w:rsidRPr="00265D75">
        <w:rPr>
          <w:rFonts w:ascii="Times New Roman" w:eastAsia="Times New Roman" w:hAnsi="Times New Roman" w:cs="Times New Roman"/>
          <w:sz w:val="24"/>
          <w:szCs w:val="24"/>
        </w:rPr>
        <w:t>современном</w:t>
      </w:r>
      <w:r w:rsidR="00135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D75">
        <w:rPr>
          <w:rFonts w:ascii="Times New Roman" w:eastAsia="Times New Roman" w:hAnsi="Times New Roman" w:cs="Times New Roman"/>
          <w:sz w:val="24"/>
          <w:szCs w:val="24"/>
        </w:rPr>
        <w:t>этапе</w:t>
      </w:r>
      <w:r w:rsidR="008B3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4608" w:rsidRPr="00265D75">
        <w:rPr>
          <w:rFonts w:ascii="Times New Roman" w:eastAsia="Times New Roman" w:hAnsi="Times New Roman" w:cs="Times New Roman"/>
          <w:sz w:val="24"/>
          <w:szCs w:val="24"/>
        </w:rPr>
        <w:t xml:space="preserve">развития системы образования Российской Федерации, </w:t>
      </w:r>
      <w:r w:rsidR="00064608" w:rsidRPr="00265D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образование получило статус первого самостоятельного уровня общего образования. На уровне федерального законодательства</w:t>
      </w:r>
      <w:r w:rsidR="002A3FCD" w:rsidRPr="00265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ФГОС</w:t>
      </w:r>
      <w:r w:rsidR="00064608" w:rsidRPr="00265D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8B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608" w:rsidRPr="00265D7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 целевые ориентиры дошкольно</w:t>
      </w:r>
      <w:r w:rsidR="002A4D03" w:rsidRPr="00265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образования, </w:t>
      </w:r>
      <w:r w:rsidR="00CF55D9" w:rsidRPr="00265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отражают взгляд на дошкольный период детства как самоценный в развитии личности, как важный этап интеграции ребёнка в современное социокультурное пространство. </w:t>
      </w:r>
    </w:p>
    <w:p w:rsidR="00C941A7" w:rsidRPr="00C941A7" w:rsidRDefault="00E9332C" w:rsidP="008E1C38">
      <w:pPr>
        <w:shd w:val="clear" w:color="auto" w:fill="FFFFFF"/>
        <w:tabs>
          <w:tab w:val="left" w:pos="709"/>
        </w:tabs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5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Задача современного дошкольного образовательного учреждения состоит в том, чтобы из его стен вышли воспитанники не только с определённым набором компетенций в познавательной сфере, но и люди самостоятельные, обладающие определённым набором нравственных качеств, необходимых для дальнейшей жизни, усвоения общественных, этических норм поведе</w:t>
      </w:r>
      <w:r w:rsidR="00B875A8" w:rsidRPr="00265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ния</w:t>
      </w:r>
      <w:r w:rsidR="002A3FCD" w:rsidRPr="00265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265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социально-адаптивной личности, способной выстраивать взаимоотношения с окружающими людьми, то есть эффективная социализация </w:t>
      </w:r>
      <w:r w:rsidR="0005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дошкольников </w:t>
      </w:r>
      <w:r w:rsidR="001F12B7" w:rsidRPr="00265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рассматривается в </w:t>
      </w:r>
      <w:r w:rsidR="00CF55D9" w:rsidRPr="00265D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 ведущего ориентира</w:t>
      </w:r>
      <w:r w:rsidR="002A3FCD" w:rsidRPr="00265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каждого педагогического коллектива. </w:t>
      </w:r>
    </w:p>
    <w:p w:rsidR="00337849" w:rsidRPr="00D82DBB" w:rsidRDefault="00265D75" w:rsidP="008E1C38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контексте </w:t>
      </w:r>
      <w:r w:rsidR="00C941A7" w:rsidRPr="0005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поставленных задач </w:t>
      </w:r>
      <w:r w:rsidR="00523C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</w:t>
      </w:r>
      <w:r w:rsidR="008B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41A7" w:rsidRPr="00054E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</w:t>
      </w:r>
      <w:r w:rsidR="008B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4E6D" w:rsidRPr="00054E6D">
        <w:rPr>
          <w:rFonts w:ascii="Times New Roman" w:eastAsia="Times New Roman" w:hAnsi="Times New Roman" w:cs="Times New Roman"/>
          <w:sz w:val="24"/>
          <w:szCs w:val="24"/>
        </w:rPr>
        <w:t>обновлени</w:t>
      </w:r>
      <w:r w:rsidR="00054E6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054E6D" w:rsidRPr="00054E6D">
        <w:rPr>
          <w:rFonts w:ascii="Times New Roman" w:eastAsia="Times New Roman" w:hAnsi="Times New Roman" w:cs="Times New Roman"/>
          <w:sz w:val="24"/>
          <w:szCs w:val="24"/>
        </w:rPr>
        <w:t xml:space="preserve"> принципов</w:t>
      </w:r>
      <w:r w:rsidR="00054E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54E6D" w:rsidRPr="00054E6D">
        <w:rPr>
          <w:rFonts w:ascii="Times New Roman" w:eastAsia="Times New Roman" w:hAnsi="Times New Roman" w:cs="Times New Roman"/>
          <w:sz w:val="24"/>
          <w:szCs w:val="24"/>
        </w:rPr>
        <w:t>содержания, методов организации</w:t>
      </w:r>
      <w:r w:rsidR="00054E6D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педагогической деятельности. </w:t>
      </w:r>
      <w:r w:rsidRPr="0080709B">
        <w:rPr>
          <w:rFonts w:ascii="Times New Roman" w:hAnsi="Times New Roman"/>
          <w:sz w:val="24"/>
          <w:szCs w:val="24"/>
        </w:rPr>
        <w:t>Вместе с тем</w:t>
      </w:r>
      <w:r w:rsidR="00D82DBB">
        <w:rPr>
          <w:rFonts w:ascii="Times New Roman" w:hAnsi="Times New Roman"/>
          <w:sz w:val="24"/>
          <w:szCs w:val="24"/>
        </w:rPr>
        <w:t xml:space="preserve">, </w:t>
      </w:r>
      <w:r w:rsidRPr="0080709B">
        <w:rPr>
          <w:rFonts w:ascii="Times New Roman" w:hAnsi="Times New Roman"/>
          <w:sz w:val="24"/>
          <w:szCs w:val="24"/>
        </w:rPr>
        <w:t>изучение состоя</w:t>
      </w:r>
      <w:r>
        <w:rPr>
          <w:rFonts w:ascii="Times New Roman" w:hAnsi="Times New Roman"/>
          <w:sz w:val="24"/>
          <w:szCs w:val="24"/>
        </w:rPr>
        <w:t xml:space="preserve">ния и тенденций </w:t>
      </w:r>
      <w:r w:rsidR="002F73D4">
        <w:rPr>
          <w:rFonts w:ascii="Times New Roman" w:hAnsi="Times New Roman"/>
          <w:sz w:val="24"/>
          <w:szCs w:val="24"/>
        </w:rPr>
        <w:t>образовательной</w:t>
      </w:r>
      <w:r w:rsidR="0055413A">
        <w:rPr>
          <w:rFonts w:ascii="Times New Roman" w:hAnsi="Times New Roman"/>
          <w:sz w:val="24"/>
          <w:szCs w:val="24"/>
        </w:rPr>
        <w:t xml:space="preserve"> системы</w:t>
      </w:r>
      <w:r w:rsidRPr="0080709B">
        <w:rPr>
          <w:rFonts w:ascii="Times New Roman" w:hAnsi="Times New Roman"/>
          <w:sz w:val="24"/>
          <w:szCs w:val="24"/>
        </w:rPr>
        <w:t xml:space="preserve"> в </w:t>
      </w:r>
      <w:r w:rsidR="00054E6D">
        <w:rPr>
          <w:rFonts w:ascii="Times New Roman" w:hAnsi="Times New Roman"/>
          <w:sz w:val="24"/>
          <w:szCs w:val="24"/>
        </w:rPr>
        <w:t xml:space="preserve">дошкольном </w:t>
      </w:r>
      <w:r w:rsidRPr="0080709B">
        <w:rPr>
          <w:rFonts w:ascii="Times New Roman" w:hAnsi="Times New Roman"/>
          <w:sz w:val="24"/>
          <w:szCs w:val="24"/>
        </w:rPr>
        <w:t>образовании выяв</w:t>
      </w:r>
      <w:r>
        <w:rPr>
          <w:rFonts w:ascii="Times New Roman" w:hAnsi="Times New Roman"/>
          <w:sz w:val="24"/>
          <w:szCs w:val="24"/>
        </w:rPr>
        <w:t>ляет</w:t>
      </w:r>
      <w:r w:rsidRPr="0080709B">
        <w:rPr>
          <w:rFonts w:ascii="Times New Roman" w:hAnsi="Times New Roman"/>
          <w:sz w:val="24"/>
          <w:szCs w:val="24"/>
        </w:rPr>
        <w:t xml:space="preserve"> наряду с введением новых обучающих и развивающих технологий недостаточную профессиональную подготовленность педагогов к </w:t>
      </w:r>
      <w:r w:rsidR="0055413A">
        <w:rPr>
          <w:rFonts w:ascii="Times New Roman" w:hAnsi="Times New Roman"/>
          <w:sz w:val="24"/>
          <w:szCs w:val="24"/>
        </w:rPr>
        <w:t>построению нового образовательного пространства на основе ФГОС</w:t>
      </w:r>
      <w:r w:rsidR="001047F8">
        <w:rPr>
          <w:rFonts w:ascii="Times New Roman" w:hAnsi="Times New Roman"/>
          <w:sz w:val="24"/>
          <w:szCs w:val="24"/>
        </w:rPr>
        <w:t>ДО</w:t>
      </w:r>
      <w:r w:rsidRPr="0080709B">
        <w:rPr>
          <w:rFonts w:ascii="Times New Roman" w:hAnsi="Times New Roman"/>
          <w:sz w:val="24"/>
          <w:szCs w:val="24"/>
        </w:rPr>
        <w:t>, недостаточность творческой системы, отсутствие практических приложений</w:t>
      </w:r>
      <w:r w:rsidR="000C2676">
        <w:rPr>
          <w:rFonts w:ascii="Times New Roman" w:hAnsi="Times New Roman"/>
          <w:sz w:val="24"/>
          <w:szCs w:val="24"/>
        </w:rPr>
        <w:t xml:space="preserve"> в вопросах интегративных подходов к </w:t>
      </w:r>
      <w:r w:rsidR="006F5DCE">
        <w:rPr>
          <w:rFonts w:ascii="Times New Roman" w:hAnsi="Times New Roman"/>
          <w:sz w:val="24"/>
          <w:szCs w:val="24"/>
        </w:rPr>
        <w:t>социализации</w:t>
      </w:r>
      <w:r w:rsidR="008B3783">
        <w:rPr>
          <w:rFonts w:ascii="Times New Roman" w:hAnsi="Times New Roman"/>
          <w:sz w:val="24"/>
          <w:szCs w:val="24"/>
        </w:rPr>
        <w:t xml:space="preserve"> </w:t>
      </w:r>
      <w:r w:rsidR="000C2676">
        <w:rPr>
          <w:rFonts w:ascii="Times New Roman" w:hAnsi="Times New Roman"/>
          <w:sz w:val="24"/>
          <w:szCs w:val="24"/>
        </w:rPr>
        <w:t>личности.</w:t>
      </w:r>
    </w:p>
    <w:p w:rsidR="00CE0777" w:rsidRPr="006546AB" w:rsidRDefault="006F5DCE" w:rsidP="008E1C38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849">
        <w:rPr>
          <w:rFonts w:ascii="Times New Roman" w:hAnsi="Times New Roman" w:cs="Times New Roman"/>
          <w:sz w:val="24"/>
          <w:szCs w:val="24"/>
        </w:rPr>
        <w:t xml:space="preserve">Актуализируется необходимость с одной стороны – расширение сферы научно-методических, практико-ориентированных компетенций педагогов дошкольных </w:t>
      </w:r>
      <w:r w:rsidRPr="00337849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учреждений и повышения их профессиональной подготовки в условиях реализации ФГОС ДО, с другой</w:t>
      </w:r>
      <w:r w:rsidR="00AD23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-  </w:t>
      </w:r>
      <w:r w:rsidR="00CD6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построение </w:t>
      </w:r>
      <w:r w:rsidRPr="00337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новой </w:t>
      </w:r>
      <w:r w:rsidR="00337849" w:rsidRPr="00337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интегративной </w:t>
      </w:r>
      <w:r w:rsidRPr="00337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модели </w:t>
      </w:r>
      <w:r w:rsidR="00523CEE" w:rsidRPr="00337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социально-педагогической </w:t>
      </w:r>
      <w:r w:rsidR="00337849" w:rsidRPr="00337849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="00523CEE" w:rsidRPr="00337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37849" w:rsidRPr="00337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которая предполагает </w:t>
      </w:r>
      <w:r w:rsidR="00337849" w:rsidRPr="003378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обеспечение </w:t>
      </w:r>
      <w:r w:rsidR="00337849" w:rsidRPr="00337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интеграции на уровне субъектов социаль</w:t>
      </w:r>
      <w:r w:rsidR="00352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но-педагогической </w:t>
      </w:r>
      <w:r w:rsidR="003526C3" w:rsidRPr="00654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деятельности. </w:t>
      </w:r>
    </w:p>
    <w:p w:rsidR="00B64635" w:rsidRPr="006546AB" w:rsidRDefault="005745EA" w:rsidP="008E1C38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46AB">
        <w:rPr>
          <w:rFonts w:ascii="Times New Roman" w:hAnsi="Times New Roman"/>
          <w:sz w:val="24"/>
          <w:szCs w:val="24"/>
        </w:rPr>
        <w:t>В связи этим</w:t>
      </w:r>
      <w:r w:rsidR="006F5DCE" w:rsidRPr="006546AB">
        <w:rPr>
          <w:rFonts w:ascii="Times New Roman" w:hAnsi="Times New Roman"/>
          <w:sz w:val="24"/>
          <w:szCs w:val="24"/>
        </w:rPr>
        <w:t>, система работы дошкольных образов</w:t>
      </w:r>
      <w:r w:rsidR="00337849" w:rsidRPr="006546AB">
        <w:rPr>
          <w:rFonts w:ascii="Times New Roman" w:hAnsi="Times New Roman"/>
          <w:sz w:val="24"/>
          <w:szCs w:val="24"/>
        </w:rPr>
        <w:t xml:space="preserve">ательных учреждений </w:t>
      </w:r>
      <w:r w:rsidR="006F5DCE" w:rsidRPr="006546AB">
        <w:rPr>
          <w:rFonts w:ascii="Times New Roman" w:hAnsi="Times New Roman"/>
          <w:sz w:val="24"/>
          <w:szCs w:val="24"/>
        </w:rPr>
        <w:t>требу</w:t>
      </w:r>
      <w:r w:rsidR="00CD62B3" w:rsidRPr="006546AB">
        <w:rPr>
          <w:rFonts w:ascii="Times New Roman" w:hAnsi="Times New Roman"/>
          <w:sz w:val="24"/>
          <w:szCs w:val="24"/>
        </w:rPr>
        <w:t xml:space="preserve">ет инновационных преобразований в аспекте </w:t>
      </w:r>
      <w:r w:rsidR="00030DE5" w:rsidRPr="006546AB">
        <w:rPr>
          <w:rFonts w:ascii="Times New Roman" w:hAnsi="Times New Roman"/>
          <w:sz w:val="24"/>
          <w:szCs w:val="24"/>
        </w:rPr>
        <w:t>поиска принципиально новой методологии, отличающейся от</w:t>
      </w:r>
      <w:r w:rsidRPr="006546AB">
        <w:rPr>
          <w:rFonts w:ascii="Times New Roman" w:hAnsi="Times New Roman"/>
          <w:sz w:val="24"/>
          <w:szCs w:val="24"/>
        </w:rPr>
        <w:t>уже</w:t>
      </w:r>
      <w:r w:rsidR="00030DE5" w:rsidRPr="006546AB">
        <w:rPr>
          <w:rFonts w:ascii="Times New Roman" w:hAnsi="Times New Roman"/>
          <w:sz w:val="24"/>
          <w:szCs w:val="24"/>
        </w:rPr>
        <w:t xml:space="preserve">существующей как по </w:t>
      </w:r>
      <w:r w:rsidRPr="006546AB">
        <w:rPr>
          <w:rFonts w:ascii="Times New Roman" w:hAnsi="Times New Roman"/>
          <w:sz w:val="24"/>
          <w:szCs w:val="24"/>
        </w:rPr>
        <w:t>содержанию, так и по структуре.</w:t>
      </w:r>
    </w:p>
    <w:p w:rsidR="00BE1811" w:rsidRDefault="003526C3" w:rsidP="008E1C38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46AB">
        <w:rPr>
          <w:rFonts w:ascii="Times New Roman" w:hAnsi="Times New Roman"/>
          <w:sz w:val="24"/>
          <w:szCs w:val="24"/>
        </w:rPr>
        <w:t>В качестве одного их эффективных методов при построении новой интегративной модели</w:t>
      </w:r>
      <w:r>
        <w:rPr>
          <w:rFonts w:ascii="Times New Roman" w:hAnsi="Times New Roman"/>
          <w:sz w:val="24"/>
          <w:szCs w:val="24"/>
        </w:rPr>
        <w:t xml:space="preserve"> социа</w:t>
      </w:r>
      <w:r w:rsidR="0094420A">
        <w:rPr>
          <w:rFonts w:ascii="Times New Roman" w:hAnsi="Times New Roman"/>
          <w:sz w:val="24"/>
          <w:szCs w:val="24"/>
        </w:rPr>
        <w:t>льно-педагогической среды в ДОО</w:t>
      </w:r>
      <w:r>
        <w:rPr>
          <w:rFonts w:ascii="Times New Roman" w:hAnsi="Times New Roman"/>
          <w:sz w:val="24"/>
          <w:szCs w:val="24"/>
        </w:rPr>
        <w:t xml:space="preserve"> может выступить</w:t>
      </w:r>
      <w:r w:rsidR="00B64635">
        <w:rPr>
          <w:rFonts w:ascii="Times New Roman" w:hAnsi="Times New Roman"/>
          <w:sz w:val="24"/>
          <w:szCs w:val="24"/>
        </w:rPr>
        <w:t xml:space="preserve"> педагогическое проектирование</w:t>
      </w:r>
      <w:r w:rsidR="0094420A" w:rsidRPr="0094420A">
        <w:rPr>
          <w:rFonts w:ascii="Times New Roman" w:eastAsia="Times New Roman" w:hAnsi="Times New Roman" w:cs="Times New Roman"/>
          <w:sz w:val="24"/>
          <w:szCs w:val="24"/>
          <w:lang w:eastAsia="ru-RU"/>
        </w:rPr>
        <w:t>(В.Я. Дубровский, В.И. Загвязинский, Г.П. Щедровицкий</w:t>
      </w:r>
      <w:r w:rsidR="0094420A" w:rsidRPr="00944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</w:t>
      </w:r>
      <w:r w:rsidR="00B64635" w:rsidRPr="0094420A">
        <w:rPr>
          <w:rFonts w:ascii="Times New Roman" w:hAnsi="Times New Roman" w:cs="Times New Roman"/>
          <w:sz w:val="24"/>
          <w:szCs w:val="24"/>
        </w:rPr>
        <w:t>.</w:t>
      </w:r>
    </w:p>
    <w:p w:rsidR="000031D3" w:rsidRDefault="00B64635" w:rsidP="008E1C38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метода проектов как </w:t>
      </w:r>
      <w:r w:rsidR="004F1030">
        <w:rPr>
          <w:rFonts w:ascii="Times New Roman" w:hAnsi="Times New Roman"/>
          <w:sz w:val="24"/>
          <w:szCs w:val="24"/>
        </w:rPr>
        <w:t>средства</w:t>
      </w:r>
      <w:r w:rsidR="008B3783">
        <w:rPr>
          <w:rFonts w:ascii="Times New Roman" w:hAnsi="Times New Roman"/>
          <w:sz w:val="24"/>
          <w:szCs w:val="24"/>
        </w:rPr>
        <w:t xml:space="preserve"> </w:t>
      </w:r>
      <w:r w:rsidR="004F1030">
        <w:rPr>
          <w:rFonts w:ascii="Times New Roman" w:hAnsi="Times New Roman"/>
          <w:sz w:val="24"/>
          <w:szCs w:val="24"/>
        </w:rPr>
        <w:t>становления</w:t>
      </w:r>
      <w:r>
        <w:rPr>
          <w:rFonts w:ascii="Times New Roman" w:hAnsi="Times New Roman"/>
          <w:sz w:val="24"/>
          <w:szCs w:val="24"/>
        </w:rPr>
        <w:t xml:space="preserve"> творческой, исследовательской деятельности</w:t>
      </w:r>
      <w:r w:rsidR="004F1030">
        <w:rPr>
          <w:rFonts w:ascii="Times New Roman" w:hAnsi="Times New Roman"/>
          <w:sz w:val="24"/>
          <w:szCs w:val="24"/>
        </w:rPr>
        <w:t xml:space="preserve"> в системе повышения квалификации педагогических кадров способствует  </w:t>
      </w:r>
      <w:r w:rsidR="004F1030">
        <w:rPr>
          <w:rFonts w:ascii="Times New Roman" w:hAnsi="Times New Roman"/>
          <w:sz w:val="24"/>
          <w:szCs w:val="24"/>
        </w:rPr>
        <w:lastRenderedPageBreak/>
        <w:t>переходу от позиции «исполнител</w:t>
      </w:r>
      <w:r w:rsidR="00BC3AC3">
        <w:rPr>
          <w:rFonts w:ascii="Times New Roman" w:hAnsi="Times New Roman"/>
          <w:sz w:val="24"/>
          <w:szCs w:val="24"/>
        </w:rPr>
        <w:t>ь</w:t>
      </w:r>
      <w:r w:rsidR="004F1030">
        <w:rPr>
          <w:rFonts w:ascii="Times New Roman" w:hAnsi="Times New Roman"/>
          <w:sz w:val="24"/>
          <w:szCs w:val="24"/>
        </w:rPr>
        <w:t xml:space="preserve">» </w:t>
      </w:r>
      <w:r w:rsidR="00BC3AC3">
        <w:rPr>
          <w:rFonts w:ascii="Times New Roman" w:hAnsi="Times New Roman"/>
          <w:sz w:val="24"/>
          <w:szCs w:val="24"/>
        </w:rPr>
        <w:t xml:space="preserve"> к позициям«</w:t>
      </w:r>
      <w:r w:rsidR="004F1030">
        <w:rPr>
          <w:rFonts w:ascii="Times New Roman" w:hAnsi="Times New Roman"/>
          <w:sz w:val="24"/>
          <w:szCs w:val="24"/>
        </w:rPr>
        <w:t>организатор</w:t>
      </w:r>
      <w:r w:rsidR="00BC3AC3">
        <w:rPr>
          <w:rFonts w:ascii="Times New Roman" w:hAnsi="Times New Roman"/>
          <w:sz w:val="24"/>
          <w:szCs w:val="24"/>
        </w:rPr>
        <w:t xml:space="preserve">» </w:t>
      </w:r>
      <w:r w:rsidR="004F1030">
        <w:rPr>
          <w:rFonts w:ascii="Times New Roman" w:hAnsi="Times New Roman"/>
          <w:sz w:val="24"/>
          <w:szCs w:val="24"/>
        </w:rPr>
        <w:t>собственной познавательной деятельности</w:t>
      </w:r>
      <w:r w:rsidR="004F1030" w:rsidRPr="004F1030">
        <w:rPr>
          <w:rFonts w:ascii="Times New Roman" w:hAnsi="Times New Roman" w:cs="Times New Roman"/>
          <w:sz w:val="24"/>
          <w:szCs w:val="24"/>
        </w:rPr>
        <w:t>,</w:t>
      </w:r>
      <w:r w:rsidR="008B3783">
        <w:rPr>
          <w:rFonts w:ascii="Times New Roman" w:hAnsi="Times New Roman" w:cs="Times New Roman"/>
          <w:sz w:val="24"/>
          <w:szCs w:val="24"/>
        </w:rPr>
        <w:t xml:space="preserve"> </w:t>
      </w:r>
      <w:r w:rsidR="004F1030">
        <w:rPr>
          <w:rFonts w:ascii="Times New Roman" w:hAnsi="Times New Roman"/>
          <w:sz w:val="24"/>
          <w:szCs w:val="24"/>
        </w:rPr>
        <w:t>соучастник</w:t>
      </w:r>
      <w:r w:rsidR="00BC3AC3">
        <w:rPr>
          <w:rFonts w:ascii="Times New Roman" w:hAnsi="Times New Roman"/>
          <w:sz w:val="24"/>
          <w:szCs w:val="24"/>
        </w:rPr>
        <w:t>»</w:t>
      </w:r>
      <w:r w:rsidR="004F1030">
        <w:rPr>
          <w:rFonts w:ascii="Times New Roman" w:hAnsi="Times New Roman"/>
          <w:sz w:val="24"/>
          <w:szCs w:val="24"/>
        </w:rPr>
        <w:t xml:space="preserve"> исследовательского, творческого процесса</w:t>
      </w:r>
      <w:r w:rsidR="00BC3AC3" w:rsidRPr="004F1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C3AC3" w:rsidRPr="004F1030">
        <w:rPr>
          <w:rFonts w:ascii="Times New Roman" w:eastAsia="Times New Roman" w:hAnsi="Times New Roman" w:cs="Times New Roman"/>
          <w:sz w:val="24"/>
          <w:szCs w:val="24"/>
          <w:lang w:eastAsia="ru-RU"/>
        </w:rPr>
        <w:t>Н.Г. Алексеев, З.К. Каргиева, В.Н. Кеспиков, А.Г. Обоскалов, Н.Ю. Пахомова и др.)</w:t>
      </w:r>
      <w:r w:rsidR="004F1030">
        <w:rPr>
          <w:rFonts w:ascii="Times New Roman" w:hAnsi="Times New Roman"/>
          <w:sz w:val="24"/>
          <w:szCs w:val="24"/>
        </w:rPr>
        <w:t xml:space="preserve">. </w:t>
      </w:r>
    </w:p>
    <w:p w:rsidR="000031D3" w:rsidRPr="000031D3" w:rsidRDefault="000031D3" w:rsidP="008E1C38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0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немаловажен тот факт, что проектное обучение в системе повышения квалификации отвечает идеям компетентностного подхода - весьма актуального в современной отечественной </w:t>
      </w:r>
      <w:r w:rsidRPr="000031D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дидактике </w:t>
      </w:r>
      <w:r w:rsidRPr="00003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(В.А. Болотов, В.В. Лаптев, Е.</w:t>
      </w:r>
      <w:r w:rsidRPr="000031D3">
        <w:rPr>
          <w:rFonts w:ascii="Times New Roman" w:eastAsia="Times New Roman" w:hAnsi="Times New Roman" w:cs="Times New Roman"/>
          <w:sz w:val="24"/>
          <w:szCs w:val="24"/>
          <w:lang w:eastAsia="ru-RU"/>
        </w:rPr>
        <w:t>А. Ленская, А.Ю. Пентин, A.B.Райцев, В.В. Сериков, Б.А. Тахохов, Б.Д. Эльконин и др.).</w:t>
      </w:r>
    </w:p>
    <w:p w:rsidR="00337849" w:rsidRPr="00B64635" w:rsidRDefault="002F73D4" w:rsidP="008E1C38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 условиях разработки и реализации собственного </w:t>
      </w:r>
      <w:r w:rsidR="0094420A">
        <w:rPr>
          <w:rFonts w:ascii="Times New Roman" w:hAnsi="Times New Roman"/>
          <w:sz w:val="24"/>
          <w:szCs w:val="24"/>
        </w:rPr>
        <w:t xml:space="preserve">образовательного </w:t>
      </w:r>
      <w:r>
        <w:rPr>
          <w:rFonts w:ascii="Times New Roman" w:hAnsi="Times New Roman"/>
          <w:sz w:val="24"/>
          <w:szCs w:val="24"/>
        </w:rPr>
        <w:t>проект</w:t>
      </w:r>
      <w:r w:rsidR="000031D3">
        <w:rPr>
          <w:rFonts w:ascii="Times New Roman" w:hAnsi="Times New Roman"/>
          <w:sz w:val="24"/>
          <w:szCs w:val="24"/>
        </w:rPr>
        <w:t xml:space="preserve">а, </w:t>
      </w:r>
      <w:r>
        <w:rPr>
          <w:rFonts w:ascii="Times New Roman" w:hAnsi="Times New Roman"/>
          <w:sz w:val="24"/>
          <w:szCs w:val="24"/>
        </w:rPr>
        <w:t>творческий потенциал личности педагога формируется на основ</w:t>
      </w:r>
      <w:r w:rsidR="000031D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накопленного им социального опыта, психолого-</w:t>
      </w:r>
      <w:r w:rsidR="000031D3">
        <w:rPr>
          <w:rFonts w:ascii="Times New Roman" w:hAnsi="Times New Roman"/>
          <w:sz w:val="24"/>
          <w:szCs w:val="24"/>
        </w:rPr>
        <w:t>педагогических</w:t>
      </w:r>
      <w:r>
        <w:rPr>
          <w:rFonts w:ascii="Times New Roman" w:hAnsi="Times New Roman"/>
          <w:sz w:val="24"/>
          <w:szCs w:val="24"/>
        </w:rPr>
        <w:t xml:space="preserve"> и предметных </w:t>
      </w:r>
      <w:r w:rsidR="000031D3">
        <w:rPr>
          <w:rFonts w:ascii="Times New Roman" w:hAnsi="Times New Roman"/>
          <w:sz w:val="24"/>
          <w:szCs w:val="24"/>
        </w:rPr>
        <w:t>знаний</w:t>
      </w:r>
      <w:r>
        <w:rPr>
          <w:rFonts w:ascii="Times New Roman" w:hAnsi="Times New Roman"/>
          <w:sz w:val="24"/>
          <w:szCs w:val="24"/>
        </w:rPr>
        <w:t xml:space="preserve">, новых идей, позволяющих </w:t>
      </w:r>
      <w:r w:rsidR="000031D3">
        <w:rPr>
          <w:rFonts w:ascii="Times New Roman" w:hAnsi="Times New Roman"/>
          <w:sz w:val="24"/>
          <w:szCs w:val="24"/>
        </w:rPr>
        <w:t>находить</w:t>
      </w:r>
      <w:r>
        <w:rPr>
          <w:rFonts w:ascii="Times New Roman" w:hAnsi="Times New Roman"/>
          <w:sz w:val="24"/>
          <w:szCs w:val="24"/>
        </w:rPr>
        <w:t xml:space="preserve"> и применять оригинальные решения, новаторские формы и методы</w:t>
      </w:r>
      <w:r w:rsidR="0094420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тем самым</w:t>
      </w:r>
      <w:r w:rsidR="0094420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совершенствовать</w:t>
      </w:r>
      <w:r w:rsidR="000031D3">
        <w:rPr>
          <w:rFonts w:ascii="Times New Roman" w:hAnsi="Times New Roman"/>
          <w:sz w:val="24"/>
          <w:szCs w:val="24"/>
        </w:rPr>
        <w:t xml:space="preserve"> исполнение своих профессиональных функций. </w:t>
      </w:r>
    </w:p>
    <w:p w:rsidR="005A1DFA" w:rsidRDefault="0094420A" w:rsidP="002836C5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этом, </w:t>
      </w:r>
      <w:r w:rsidR="002A7223" w:rsidRPr="00A50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возникает </w:t>
      </w:r>
      <w:r w:rsidR="00B82F72" w:rsidRPr="00A50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педагогическая </w:t>
      </w:r>
      <w:r w:rsidR="002A7223" w:rsidRPr="00A50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</w:t>
      </w:r>
      <w:r w:rsidR="00B82F72" w:rsidRPr="00A506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профессиональном</w:t>
      </w:r>
      <w:r w:rsidR="00B64635" w:rsidRPr="00A50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диалог</w:t>
      </w:r>
      <w:r w:rsidR="00B82F72" w:rsidRPr="00A50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 сотрудничестве как внутри педагогического, родительского коллектива, так  </w:t>
      </w:r>
      <w:r w:rsidR="00B64635" w:rsidRPr="00A50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B82F72" w:rsidRPr="00A5069C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необходимым для реализации проектов</w:t>
      </w:r>
      <w:r w:rsidR="00A506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82F72" w:rsidRPr="00A50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социальным окружением. Это та</w:t>
      </w:r>
      <w:r w:rsidR="00B64635" w:rsidRPr="00A50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 интеграции, на которой должно строиться взаимодействие субъектов социально-педагогической деятельности. Без этого невозможно достичь полноценн</w:t>
      </w:r>
      <w:r w:rsidR="00B82F72" w:rsidRPr="00A5069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успеха в социализации детей и связанных с ним</w:t>
      </w:r>
      <w:r w:rsidR="0028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возникающих проблем.</w:t>
      </w:r>
    </w:p>
    <w:p w:rsidR="002836C5" w:rsidRPr="002836C5" w:rsidRDefault="002836C5" w:rsidP="002836C5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EA" w:rsidRPr="0025214C" w:rsidRDefault="005745EA" w:rsidP="005745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214C">
        <w:rPr>
          <w:rFonts w:ascii="Times New Roman" w:hAnsi="Times New Roman"/>
          <w:b/>
          <w:sz w:val="24"/>
          <w:szCs w:val="24"/>
        </w:rPr>
        <w:t xml:space="preserve">Раздел </w:t>
      </w:r>
      <w:r w:rsidRPr="0025214C">
        <w:rPr>
          <w:rFonts w:ascii="Times New Roman" w:hAnsi="Times New Roman"/>
          <w:b/>
          <w:sz w:val="24"/>
          <w:szCs w:val="24"/>
          <w:lang w:val="en-US"/>
        </w:rPr>
        <w:t>I</w:t>
      </w:r>
    </w:p>
    <w:p w:rsidR="005745EA" w:rsidRPr="0025214C" w:rsidRDefault="005745EA" w:rsidP="00E93B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214C">
        <w:rPr>
          <w:rFonts w:ascii="Times New Roman" w:hAnsi="Times New Roman"/>
          <w:b/>
          <w:sz w:val="24"/>
          <w:szCs w:val="24"/>
        </w:rPr>
        <w:t>Анализ ситуации и основные концептуальные</w:t>
      </w:r>
    </w:p>
    <w:p w:rsidR="005745EA" w:rsidRDefault="005745EA" w:rsidP="005745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214C">
        <w:rPr>
          <w:rFonts w:ascii="Times New Roman" w:hAnsi="Times New Roman"/>
          <w:b/>
          <w:sz w:val="24"/>
          <w:szCs w:val="24"/>
        </w:rPr>
        <w:t xml:space="preserve">идеи инновационного проекта </w:t>
      </w:r>
    </w:p>
    <w:p w:rsidR="005745EA" w:rsidRDefault="005745EA" w:rsidP="005745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45EA" w:rsidRPr="0025214C" w:rsidRDefault="005745EA" w:rsidP="005745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214C">
        <w:rPr>
          <w:rFonts w:ascii="Times New Roman" w:hAnsi="Times New Roman"/>
          <w:b/>
          <w:sz w:val="24"/>
          <w:szCs w:val="24"/>
        </w:rPr>
        <w:t xml:space="preserve">1.1. </w:t>
      </w:r>
    </w:p>
    <w:p w:rsidR="005745EA" w:rsidRPr="0025214C" w:rsidRDefault="005745EA" w:rsidP="005745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214C">
        <w:rPr>
          <w:rFonts w:ascii="Times New Roman" w:hAnsi="Times New Roman"/>
          <w:b/>
          <w:sz w:val="24"/>
          <w:szCs w:val="24"/>
        </w:rPr>
        <w:t xml:space="preserve">Анализ особенностей образовательной среды и проблем развития </w:t>
      </w:r>
    </w:p>
    <w:p w:rsidR="005745EA" w:rsidRPr="0025214C" w:rsidRDefault="005745EA" w:rsidP="005745EA">
      <w:pPr>
        <w:numPr>
          <w:ilvl w:val="12"/>
          <w:numId w:val="0"/>
        </w:numPr>
        <w:spacing w:after="0" w:line="240" w:lineRule="auto"/>
        <w:ind w:firstLine="539"/>
        <w:jc w:val="center"/>
        <w:rPr>
          <w:rFonts w:ascii="Times New Roman" w:hAnsi="Times New Roman"/>
          <w:sz w:val="24"/>
          <w:szCs w:val="24"/>
        </w:rPr>
      </w:pPr>
    </w:p>
    <w:p w:rsidR="00F358F8" w:rsidRPr="004225CE" w:rsidRDefault="005745EA" w:rsidP="004225CE">
      <w:pPr>
        <w:tabs>
          <w:tab w:val="left" w:pos="720"/>
          <w:tab w:val="left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5CE">
        <w:rPr>
          <w:rStyle w:val="a3"/>
          <w:rFonts w:ascii="Times New Roman" w:hAnsi="Times New Roman"/>
          <w:b w:val="0"/>
          <w:sz w:val="24"/>
          <w:szCs w:val="24"/>
        </w:rPr>
        <w:t>М</w:t>
      </w:r>
      <w:r w:rsidR="001933A8" w:rsidRPr="004225CE">
        <w:rPr>
          <w:rStyle w:val="a3"/>
          <w:rFonts w:ascii="Times New Roman" w:hAnsi="Times New Roman"/>
          <w:b w:val="0"/>
          <w:sz w:val="24"/>
          <w:szCs w:val="24"/>
        </w:rPr>
        <w:t>униципальное бюджетное дошкольное образовательное учреждение детский сад «Росинка» г.Волгодонска</w:t>
      </w:r>
      <w:r w:rsidRPr="004225CE">
        <w:rPr>
          <w:rFonts w:ascii="Times New Roman" w:hAnsi="Times New Roman"/>
          <w:sz w:val="24"/>
          <w:szCs w:val="24"/>
        </w:rPr>
        <w:t>–</w:t>
      </w:r>
      <w:r w:rsidR="00F358F8" w:rsidRPr="004225CE">
        <w:rPr>
          <w:rFonts w:ascii="Times New Roman" w:eastAsia="Times New Roman" w:hAnsi="Times New Roman" w:cs="Times New Roman"/>
          <w:sz w:val="24"/>
          <w:szCs w:val="24"/>
        </w:rPr>
        <w:t xml:space="preserve">введён в действие 26.05.2008года. </w:t>
      </w:r>
    </w:p>
    <w:p w:rsidR="004225CE" w:rsidRPr="004225CE" w:rsidRDefault="004225CE" w:rsidP="004225C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5CE">
        <w:rPr>
          <w:rFonts w:ascii="Times New Roman" w:eastAsia="Times New Roman" w:hAnsi="Times New Roman" w:cs="Times New Roman"/>
          <w:sz w:val="24"/>
          <w:szCs w:val="24"/>
        </w:rPr>
        <w:t>В учреждении реализуется о</w:t>
      </w:r>
      <w:r w:rsidRPr="004225CE">
        <w:rPr>
          <w:rFonts w:ascii="Times New Roman" w:hAnsi="Times New Roman" w:cs="Times New Roman"/>
          <w:sz w:val="24"/>
          <w:szCs w:val="24"/>
        </w:rPr>
        <w:t>сновная образовательная программа МБДОУ ДС «Росинка»</w:t>
      </w:r>
      <w:r w:rsidR="00D82DBB">
        <w:rPr>
          <w:rFonts w:ascii="Times New Roman" w:hAnsi="Times New Roman" w:cs="Times New Roman"/>
          <w:sz w:val="24"/>
          <w:szCs w:val="24"/>
        </w:rPr>
        <w:t>,</w:t>
      </w:r>
      <w:r w:rsidRPr="004225CE">
        <w:rPr>
          <w:rFonts w:ascii="Times New Roman" w:hAnsi="Times New Roman" w:cs="Times New Roman"/>
          <w:sz w:val="24"/>
          <w:szCs w:val="24"/>
        </w:rPr>
        <w:t xml:space="preserve"> разработанная на основе примерной основной общеобразовательной программы дошкольного образования «От рождения до школы» под ред. Н.Е.Вераксы, Т.С.Комаровой, М.А. Васильевой.</w:t>
      </w:r>
    </w:p>
    <w:p w:rsidR="00B12344" w:rsidRPr="008B3783" w:rsidRDefault="003B262C" w:rsidP="003B262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B262C">
        <w:rPr>
          <w:rFonts w:ascii="Times New Roman" w:eastAsia="Times New Roman" w:hAnsi="Times New Roman"/>
          <w:sz w:val="24"/>
          <w:szCs w:val="24"/>
        </w:rPr>
        <w:t>Ведущей целью программы является</w:t>
      </w:r>
      <w:r w:rsidR="00D535DE">
        <w:rPr>
          <w:rFonts w:ascii="Times New Roman" w:eastAsia="Times New Roman" w:hAnsi="Times New Roman"/>
          <w:sz w:val="24"/>
          <w:szCs w:val="24"/>
        </w:rPr>
        <w:t xml:space="preserve"> </w:t>
      </w:r>
      <w:r w:rsidRPr="003B262C">
        <w:rPr>
          <w:rFonts w:ascii="Times New Roman" w:eastAsia="Times New Roman" w:hAnsi="Times New Roman"/>
          <w:i/>
          <w:sz w:val="24"/>
          <w:szCs w:val="24"/>
        </w:rPr>
        <w:t xml:space="preserve">создание благоприятных условий для полноценного проживания ребенком дошкольного детства, гармоничного </w:t>
      </w:r>
      <w:r w:rsidRPr="003B262C">
        <w:rPr>
          <w:rFonts w:ascii="Times New Roman" w:hAnsi="Times New Roman" w:cs="Times New Roman"/>
          <w:i/>
          <w:sz w:val="24"/>
          <w:szCs w:val="24"/>
        </w:rPr>
        <w:t>развития личности в различных видах общения и деятельности с учетом их возрастных, индивидуальных психофизических особенностей.</w:t>
      </w:r>
    </w:p>
    <w:p w:rsidR="003B262C" w:rsidRPr="003B262C" w:rsidRDefault="003B262C" w:rsidP="003B262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B262C">
        <w:rPr>
          <w:rFonts w:ascii="Times New Roman" w:eastAsia="Times New Roman" w:hAnsi="Times New Roman"/>
          <w:sz w:val="24"/>
          <w:szCs w:val="24"/>
        </w:rPr>
        <w:t xml:space="preserve">Достижение поставленной цели предусматривает решение </w:t>
      </w:r>
      <w:r w:rsidRPr="003B262C">
        <w:rPr>
          <w:rFonts w:ascii="Times New Roman" w:eastAsia="Times New Roman" w:hAnsi="Times New Roman"/>
          <w:b/>
          <w:sz w:val="24"/>
          <w:szCs w:val="24"/>
        </w:rPr>
        <w:t>следующих задач:</w:t>
      </w:r>
    </w:p>
    <w:p w:rsidR="003B262C" w:rsidRPr="003B262C" w:rsidRDefault="003B262C" w:rsidP="003B262C">
      <w:pPr>
        <w:pStyle w:val="a6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B262C">
        <w:rPr>
          <w:rFonts w:ascii="Times New Roman" w:eastAsia="Times New Roman" w:hAnsi="Times New Roman"/>
          <w:sz w:val="24"/>
          <w:szCs w:val="24"/>
        </w:rPr>
        <w:t>охрана и укрепление психофизического здоровья детей, в том числе их эмоционального благополучия;</w:t>
      </w:r>
    </w:p>
    <w:p w:rsidR="003B262C" w:rsidRPr="003B262C" w:rsidRDefault="003B262C" w:rsidP="003B262C">
      <w:pPr>
        <w:pStyle w:val="a6"/>
        <w:numPr>
          <w:ilvl w:val="0"/>
          <w:numId w:val="15"/>
        </w:numPr>
        <w:tabs>
          <w:tab w:val="left" w:pos="321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B262C">
        <w:rPr>
          <w:rFonts w:ascii="Times New Roman" w:eastAsia="Times New Roman" w:hAnsi="Times New Roman"/>
          <w:sz w:val="24"/>
          <w:szCs w:val="24"/>
        </w:rPr>
        <w:lastRenderedPageBreak/>
        <w:t>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3B262C" w:rsidRPr="003B262C" w:rsidRDefault="003B262C" w:rsidP="003B262C">
      <w:pPr>
        <w:pStyle w:val="a6"/>
        <w:numPr>
          <w:ilvl w:val="0"/>
          <w:numId w:val="15"/>
        </w:numPr>
        <w:tabs>
          <w:tab w:val="left" w:pos="357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B262C">
        <w:rPr>
          <w:rFonts w:ascii="Times New Roman" w:eastAsia="Times New Roman" w:hAnsi="Times New Roman"/>
          <w:sz w:val="24"/>
          <w:szCs w:val="24"/>
        </w:rPr>
        <w:t>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3B262C" w:rsidRPr="003B262C" w:rsidRDefault="003B262C" w:rsidP="003B262C">
      <w:pPr>
        <w:pStyle w:val="a6"/>
        <w:numPr>
          <w:ilvl w:val="0"/>
          <w:numId w:val="15"/>
        </w:numPr>
        <w:tabs>
          <w:tab w:val="left" w:pos="357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B262C">
        <w:rPr>
          <w:rFonts w:ascii="Times New Roman" w:eastAsia="Times New Roman" w:hAnsi="Times New Roman"/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3B262C" w:rsidRPr="003B262C" w:rsidRDefault="003B262C" w:rsidP="003B262C">
      <w:pPr>
        <w:pStyle w:val="a6"/>
        <w:numPr>
          <w:ilvl w:val="0"/>
          <w:numId w:val="15"/>
        </w:numPr>
        <w:tabs>
          <w:tab w:val="left" w:pos="357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B262C">
        <w:rPr>
          <w:rFonts w:ascii="Times New Roman" w:eastAsia="Times New Roman" w:hAnsi="Times New Roman"/>
          <w:sz w:val="24"/>
          <w:szCs w:val="24"/>
        </w:rPr>
        <w:t>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3B262C" w:rsidRPr="003B262C" w:rsidRDefault="003B262C" w:rsidP="003B262C">
      <w:pPr>
        <w:pStyle w:val="a6"/>
        <w:numPr>
          <w:ilvl w:val="0"/>
          <w:numId w:val="15"/>
        </w:numPr>
        <w:tabs>
          <w:tab w:val="left" w:pos="357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B262C">
        <w:rPr>
          <w:rFonts w:ascii="Times New Roman" w:eastAsia="Times New Roman" w:hAnsi="Times New Roman"/>
          <w:sz w:val="24"/>
          <w:szCs w:val="24"/>
        </w:rPr>
        <w:t>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3B262C" w:rsidRPr="003B262C" w:rsidRDefault="003B262C" w:rsidP="003B262C">
      <w:pPr>
        <w:pStyle w:val="a6"/>
        <w:numPr>
          <w:ilvl w:val="0"/>
          <w:numId w:val="15"/>
        </w:numPr>
        <w:tabs>
          <w:tab w:val="left" w:pos="357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B262C">
        <w:rPr>
          <w:rFonts w:ascii="Times New Roman" w:eastAsia="Times New Roman" w:hAnsi="Times New Roman"/>
          <w:sz w:val="24"/>
          <w:szCs w:val="24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3B262C" w:rsidRPr="003B262C" w:rsidRDefault="003B262C" w:rsidP="003B262C">
      <w:pPr>
        <w:pStyle w:val="a6"/>
        <w:numPr>
          <w:ilvl w:val="0"/>
          <w:numId w:val="15"/>
        </w:numPr>
        <w:tabs>
          <w:tab w:val="left" w:pos="357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B262C">
        <w:rPr>
          <w:rFonts w:ascii="Times New Roman" w:eastAsia="Times New Roman" w:hAnsi="Times New Roman"/>
          <w:sz w:val="24"/>
          <w:szCs w:val="24"/>
        </w:rPr>
        <w:t>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3B262C" w:rsidRPr="003B262C" w:rsidRDefault="003B262C" w:rsidP="003B262C">
      <w:pPr>
        <w:pStyle w:val="a6"/>
        <w:numPr>
          <w:ilvl w:val="0"/>
          <w:numId w:val="15"/>
        </w:numPr>
        <w:tabs>
          <w:tab w:val="left" w:pos="357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B262C">
        <w:rPr>
          <w:rFonts w:ascii="Times New Roman" w:eastAsia="Times New Roman" w:hAnsi="Times New Roman"/>
          <w:sz w:val="24"/>
          <w:szCs w:val="24"/>
        </w:rPr>
        <w:t>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5A1DFA" w:rsidRPr="00A84CBE" w:rsidRDefault="00A5069C" w:rsidP="00A5069C">
      <w:pPr>
        <w:tabs>
          <w:tab w:val="left" w:pos="70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основу о</w:t>
      </w:r>
      <w:r w:rsidR="005A1DFA" w:rsidRPr="00A84CBE">
        <w:rPr>
          <w:rFonts w:ascii="Times New Roman" w:eastAsia="Times New Roman" w:hAnsi="Times New Roman"/>
          <w:sz w:val="24"/>
          <w:szCs w:val="24"/>
        </w:rPr>
        <w:t>бщеобразовательн</w:t>
      </w:r>
      <w:r>
        <w:rPr>
          <w:rFonts w:ascii="Times New Roman" w:eastAsia="Times New Roman" w:hAnsi="Times New Roman"/>
          <w:sz w:val="24"/>
          <w:szCs w:val="24"/>
        </w:rPr>
        <w:t>ой</w:t>
      </w:r>
      <w:r w:rsidR="005A1DFA" w:rsidRPr="00A84CBE">
        <w:rPr>
          <w:rFonts w:ascii="Times New Roman" w:eastAsia="Times New Roman" w:hAnsi="Times New Roman"/>
          <w:sz w:val="24"/>
          <w:szCs w:val="24"/>
        </w:rPr>
        <w:t xml:space="preserve"> программ</w:t>
      </w:r>
      <w:r>
        <w:rPr>
          <w:rFonts w:ascii="Times New Roman" w:eastAsia="Times New Roman" w:hAnsi="Times New Roman"/>
          <w:sz w:val="24"/>
          <w:szCs w:val="24"/>
        </w:rPr>
        <w:t xml:space="preserve">ы заложены </w:t>
      </w:r>
      <w:r w:rsidR="005A1DFA" w:rsidRPr="00A84CBE">
        <w:rPr>
          <w:rFonts w:ascii="Times New Roman" w:eastAsia="Times New Roman" w:hAnsi="Times New Roman"/>
          <w:sz w:val="24"/>
          <w:szCs w:val="24"/>
        </w:rPr>
        <w:t xml:space="preserve">следующие </w:t>
      </w:r>
      <w:r w:rsidR="005A1DFA" w:rsidRPr="00A84CBE">
        <w:rPr>
          <w:rFonts w:ascii="Times New Roman" w:eastAsia="Times New Roman" w:hAnsi="Times New Roman"/>
          <w:b/>
          <w:sz w:val="24"/>
          <w:szCs w:val="24"/>
        </w:rPr>
        <w:t>принципы:</w:t>
      </w:r>
    </w:p>
    <w:p w:rsidR="005A1DFA" w:rsidRPr="00A84CBE" w:rsidRDefault="005A1DFA" w:rsidP="00A84CBE">
      <w:pPr>
        <w:numPr>
          <w:ilvl w:val="0"/>
          <w:numId w:val="10"/>
        </w:numPr>
        <w:tabs>
          <w:tab w:val="left" w:pos="167"/>
        </w:tabs>
        <w:spacing w:after="0" w:line="36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A84CBE">
        <w:rPr>
          <w:rFonts w:ascii="Times New Roman" w:eastAsia="Times New Roman" w:hAnsi="Times New Roman"/>
          <w:sz w:val="24"/>
          <w:szCs w:val="24"/>
        </w:rPr>
        <w:t>поддержка разнообразия детства;</w:t>
      </w:r>
    </w:p>
    <w:p w:rsidR="005A1DFA" w:rsidRPr="00A84CBE" w:rsidRDefault="005A1DFA" w:rsidP="00A84CBE">
      <w:pPr>
        <w:numPr>
          <w:ilvl w:val="0"/>
          <w:numId w:val="10"/>
        </w:numPr>
        <w:tabs>
          <w:tab w:val="left" w:pos="167"/>
        </w:tabs>
        <w:spacing w:after="0" w:line="36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A84CBE">
        <w:rPr>
          <w:rFonts w:ascii="Times New Roman" w:eastAsia="Times New Roman" w:hAnsi="Times New Roman"/>
          <w:sz w:val="24"/>
          <w:szCs w:val="24"/>
        </w:rPr>
        <w:t>сохранение уникальности и самоценности дошкольного детства как важного этапа в общем развитии человека;</w:t>
      </w:r>
    </w:p>
    <w:p w:rsidR="005A1DFA" w:rsidRPr="00D82DBB" w:rsidRDefault="005A1DFA" w:rsidP="00A84CBE">
      <w:pPr>
        <w:numPr>
          <w:ilvl w:val="0"/>
          <w:numId w:val="10"/>
        </w:numPr>
        <w:tabs>
          <w:tab w:val="left" w:pos="170"/>
        </w:tabs>
        <w:spacing w:after="0" w:line="36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A84CBE">
        <w:rPr>
          <w:rFonts w:ascii="Times New Roman" w:eastAsia="Times New Roman" w:hAnsi="Times New Roman"/>
          <w:sz w:val="24"/>
          <w:szCs w:val="24"/>
        </w:rPr>
        <w:t>полноценное проживание ребёнком всех этапов детства (раннего и дошкольного возраста), обогащения (амплификации) детского развития;</w:t>
      </w:r>
    </w:p>
    <w:p w:rsidR="005A1DFA" w:rsidRPr="00A84CBE" w:rsidRDefault="005A1DFA" w:rsidP="00A84CBE">
      <w:pPr>
        <w:numPr>
          <w:ilvl w:val="0"/>
          <w:numId w:val="10"/>
        </w:numPr>
        <w:tabs>
          <w:tab w:val="left" w:pos="170"/>
        </w:tabs>
        <w:spacing w:after="0" w:line="360" w:lineRule="auto"/>
        <w:ind w:left="720" w:right="22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A84CBE">
        <w:rPr>
          <w:rFonts w:ascii="Times New Roman" w:eastAsia="Times New Roman" w:hAnsi="Times New Roman"/>
          <w:sz w:val="24"/>
          <w:szCs w:val="24"/>
        </w:rPr>
        <w:t>индивидуализаци</w:t>
      </w:r>
      <w:r w:rsidR="00A84CBE" w:rsidRPr="00A84CBE">
        <w:rPr>
          <w:rFonts w:ascii="Times New Roman" w:eastAsia="Times New Roman" w:hAnsi="Times New Roman"/>
          <w:sz w:val="24"/>
          <w:szCs w:val="24"/>
        </w:rPr>
        <w:t>я</w:t>
      </w:r>
      <w:r w:rsidRPr="00A84CBE">
        <w:rPr>
          <w:rFonts w:ascii="Times New Roman" w:eastAsia="Times New Roman" w:hAnsi="Times New Roman"/>
          <w:sz w:val="24"/>
          <w:szCs w:val="24"/>
        </w:rPr>
        <w:t xml:space="preserve"> дошкольного образования (в том числе одарённых детей и детей с ограниченными возможностями здоровья);</w:t>
      </w:r>
    </w:p>
    <w:p w:rsidR="005A1DFA" w:rsidRPr="00A84CBE" w:rsidRDefault="005A1DFA" w:rsidP="00A84CBE">
      <w:pPr>
        <w:numPr>
          <w:ilvl w:val="0"/>
          <w:numId w:val="10"/>
        </w:numPr>
        <w:tabs>
          <w:tab w:val="left" w:pos="170"/>
        </w:tabs>
        <w:spacing w:after="0" w:line="360" w:lineRule="auto"/>
        <w:ind w:left="720" w:right="158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A84CBE">
        <w:rPr>
          <w:rFonts w:ascii="Times New Roman" w:eastAsia="Times New Roman" w:hAnsi="Times New Roman"/>
          <w:sz w:val="24"/>
          <w:szCs w:val="24"/>
        </w:rPr>
        <w:lastRenderedPageBreak/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5A1DFA" w:rsidRPr="00A84CBE" w:rsidRDefault="005A1DFA" w:rsidP="00A84CBE">
      <w:pPr>
        <w:numPr>
          <w:ilvl w:val="0"/>
          <w:numId w:val="10"/>
        </w:numPr>
        <w:tabs>
          <w:tab w:val="left" w:pos="167"/>
        </w:tabs>
        <w:spacing w:after="0" w:line="36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A84CBE">
        <w:rPr>
          <w:rFonts w:ascii="Times New Roman" w:eastAsia="Times New Roman" w:hAnsi="Times New Roman"/>
          <w:sz w:val="24"/>
          <w:szCs w:val="24"/>
        </w:rPr>
        <w:t>поддержк</w:t>
      </w:r>
      <w:r w:rsidR="00A84CBE" w:rsidRPr="00A84CBE">
        <w:rPr>
          <w:rFonts w:ascii="Times New Roman" w:eastAsia="Times New Roman" w:hAnsi="Times New Roman"/>
          <w:sz w:val="24"/>
          <w:szCs w:val="24"/>
        </w:rPr>
        <w:t>а</w:t>
      </w:r>
      <w:r w:rsidRPr="00A84CBE">
        <w:rPr>
          <w:rFonts w:ascii="Times New Roman" w:eastAsia="Times New Roman" w:hAnsi="Times New Roman"/>
          <w:sz w:val="24"/>
          <w:szCs w:val="24"/>
        </w:rPr>
        <w:t xml:space="preserve"> инициативы детей в различных видах деятельности;</w:t>
      </w:r>
    </w:p>
    <w:p w:rsidR="005A1DFA" w:rsidRPr="00A84CBE" w:rsidRDefault="005A1DFA" w:rsidP="00A84CBE">
      <w:pPr>
        <w:numPr>
          <w:ilvl w:val="0"/>
          <w:numId w:val="10"/>
        </w:numPr>
        <w:tabs>
          <w:tab w:val="left" w:pos="167"/>
        </w:tabs>
        <w:spacing w:after="0" w:line="36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A84CBE">
        <w:rPr>
          <w:rFonts w:ascii="Times New Roman" w:eastAsia="Times New Roman" w:hAnsi="Times New Roman"/>
          <w:sz w:val="24"/>
          <w:szCs w:val="24"/>
        </w:rPr>
        <w:t>партнерство с семьей;</w:t>
      </w:r>
    </w:p>
    <w:p w:rsidR="005A1DFA" w:rsidRPr="00A84CBE" w:rsidRDefault="005A1DFA" w:rsidP="00A84CBE">
      <w:pPr>
        <w:numPr>
          <w:ilvl w:val="0"/>
          <w:numId w:val="10"/>
        </w:numPr>
        <w:tabs>
          <w:tab w:val="left" w:pos="167"/>
        </w:tabs>
        <w:spacing w:after="0" w:line="36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A84CBE">
        <w:rPr>
          <w:rFonts w:ascii="Times New Roman" w:eastAsia="Times New Roman" w:hAnsi="Times New Roman"/>
          <w:sz w:val="24"/>
          <w:szCs w:val="24"/>
        </w:rPr>
        <w:t>приобщение детей к социокультурным нормам, традициям семьи, общества и государства;</w:t>
      </w:r>
    </w:p>
    <w:p w:rsidR="00A84CBE" w:rsidRPr="00A84CBE" w:rsidRDefault="005A1DFA" w:rsidP="00A84CBE">
      <w:pPr>
        <w:numPr>
          <w:ilvl w:val="0"/>
          <w:numId w:val="10"/>
        </w:numPr>
        <w:tabs>
          <w:tab w:val="left" w:pos="167"/>
        </w:tabs>
        <w:spacing w:after="0" w:line="36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A84CBE">
        <w:rPr>
          <w:rFonts w:ascii="Times New Roman" w:eastAsia="Times New Roman" w:hAnsi="Times New Roman"/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A84CBE" w:rsidRPr="00A84CBE" w:rsidRDefault="00A84CBE" w:rsidP="00A84CBE">
      <w:pPr>
        <w:numPr>
          <w:ilvl w:val="0"/>
          <w:numId w:val="10"/>
        </w:numPr>
        <w:tabs>
          <w:tab w:val="left" w:pos="167"/>
        </w:tabs>
        <w:spacing w:after="0" w:line="36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A84CBE">
        <w:rPr>
          <w:rFonts w:ascii="Times New Roman" w:eastAsia="Times New Roman" w:hAnsi="Times New Roman"/>
          <w:sz w:val="24"/>
          <w:szCs w:val="24"/>
        </w:rPr>
        <w:t>возрастная</w:t>
      </w:r>
      <w:r w:rsidR="005A1DFA" w:rsidRPr="00A84CBE">
        <w:rPr>
          <w:rFonts w:ascii="Times New Roman" w:eastAsia="Times New Roman" w:hAnsi="Times New Roman"/>
          <w:sz w:val="24"/>
          <w:szCs w:val="24"/>
        </w:rPr>
        <w:t xml:space="preserve"> адекватность (соответствия условий, требований, методов возрасту и особенностям развития);</w:t>
      </w:r>
    </w:p>
    <w:p w:rsidR="00A84CBE" w:rsidRPr="00A84CBE" w:rsidRDefault="005A1DFA" w:rsidP="00A84CBE">
      <w:pPr>
        <w:numPr>
          <w:ilvl w:val="0"/>
          <w:numId w:val="10"/>
        </w:numPr>
        <w:tabs>
          <w:tab w:val="left" w:pos="167"/>
        </w:tabs>
        <w:spacing w:after="0" w:line="36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A84CBE">
        <w:rPr>
          <w:rFonts w:ascii="Times New Roman" w:eastAsia="Times New Roman" w:hAnsi="Times New Roman"/>
          <w:sz w:val="24"/>
          <w:szCs w:val="24"/>
        </w:rPr>
        <w:t>учёт этнокул</w:t>
      </w:r>
      <w:r w:rsidR="00A84CBE" w:rsidRPr="00A84CBE">
        <w:rPr>
          <w:rFonts w:ascii="Times New Roman" w:eastAsia="Times New Roman" w:hAnsi="Times New Roman"/>
          <w:sz w:val="24"/>
          <w:szCs w:val="24"/>
        </w:rPr>
        <w:t>ьтурной ситуации развития детей;</w:t>
      </w:r>
    </w:p>
    <w:p w:rsidR="00A84CBE" w:rsidRPr="00A84CBE" w:rsidRDefault="005A1DFA" w:rsidP="00A84CBE">
      <w:pPr>
        <w:numPr>
          <w:ilvl w:val="0"/>
          <w:numId w:val="10"/>
        </w:numPr>
        <w:tabs>
          <w:tab w:val="left" w:pos="167"/>
        </w:tabs>
        <w:spacing w:after="0" w:line="36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A84CBE">
        <w:rPr>
          <w:rFonts w:ascii="Times New Roman" w:eastAsia="Times New Roman" w:hAnsi="Times New Roman"/>
          <w:sz w:val="24"/>
          <w:szCs w:val="24"/>
        </w:rPr>
        <w:t>обеспечение преемственности дошкольного общего  и  начального общего образования.</w:t>
      </w:r>
    </w:p>
    <w:p w:rsidR="009000E9" w:rsidRDefault="004225CE" w:rsidP="004225CE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33A8">
        <w:rPr>
          <w:rFonts w:ascii="Times New Roman" w:hAnsi="Times New Roman" w:cs="Times New Roman"/>
          <w:sz w:val="24"/>
          <w:szCs w:val="24"/>
        </w:rPr>
        <w:t xml:space="preserve">Основными участниками реализации программы  являются: дети дошкольного возраста, родители (законные представители), педагоги. В МБДОУ ДС «Росинка» </w:t>
      </w:r>
      <w:r w:rsidRPr="001933A8">
        <w:rPr>
          <w:rFonts w:ascii="Times New Roman" w:eastAsia="Gungsuh" w:hAnsi="Times New Roman" w:cs="Times New Roman"/>
          <w:noProof/>
          <w:sz w:val="24"/>
          <w:szCs w:val="24"/>
        </w:rPr>
        <w:t xml:space="preserve">в  настоящее время функционирует 11 групп, </w:t>
      </w:r>
      <w:r w:rsidRPr="001933A8">
        <w:rPr>
          <w:rFonts w:ascii="Times New Roman" w:hAnsi="Times New Roman" w:cs="Times New Roman"/>
          <w:sz w:val="24"/>
          <w:szCs w:val="24"/>
        </w:rPr>
        <w:t>10 из которых – общеразвивающего вида, одна группа раннего возраста кратковременного пребывания</w:t>
      </w:r>
      <w:r w:rsidR="009000E9">
        <w:rPr>
          <w:rFonts w:ascii="Times New Roman" w:hAnsi="Times New Roman" w:cs="Times New Roman"/>
          <w:sz w:val="24"/>
          <w:szCs w:val="24"/>
        </w:rPr>
        <w:t xml:space="preserve"> (таблица 1)</w:t>
      </w:r>
      <w:r w:rsidRPr="001933A8">
        <w:rPr>
          <w:rFonts w:ascii="Times New Roman" w:hAnsi="Times New Roman" w:cs="Times New Roman"/>
          <w:sz w:val="24"/>
          <w:szCs w:val="24"/>
        </w:rPr>
        <w:t>.</w:t>
      </w:r>
    </w:p>
    <w:p w:rsidR="009000E9" w:rsidRPr="00531614" w:rsidRDefault="009000E9" w:rsidP="009000E9">
      <w:pPr>
        <w:pStyle w:val="a6"/>
        <w:spacing w:line="360" w:lineRule="auto"/>
        <w:ind w:left="0"/>
        <w:jc w:val="right"/>
        <w:rPr>
          <w:rFonts w:ascii="Times New Roman" w:eastAsia="Gungsuh" w:hAnsi="Times New Roman" w:cs="Times New Roman"/>
          <w:b/>
          <w:noProof/>
          <w:sz w:val="22"/>
          <w:szCs w:val="22"/>
        </w:rPr>
      </w:pPr>
      <w:r w:rsidRPr="00531614">
        <w:rPr>
          <w:rFonts w:ascii="Times New Roman" w:hAnsi="Times New Roman" w:cs="Times New Roman"/>
          <w:b/>
          <w:sz w:val="22"/>
          <w:szCs w:val="22"/>
        </w:rPr>
        <w:t>таблица 1</w:t>
      </w:r>
    </w:p>
    <w:tbl>
      <w:tblPr>
        <w:tblpPr w:leftFromText="180" w:rightFromText="180" w:vertAnchor="text" w:horzAnchor="margin" w:tblpXSpec="center" w:tblpY="2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1"/>
        <w:gridCol w:w="2660"/>
        <w:gridCol w:w="2595"/>
        <w:gridCol w:w="2245"/>
        <w:gridCol w:w="1836"/>
      </w:tblGrid>
      <w:tr w:rsidR="004225CE" w:rsidRPr="00E93B22" w:rsidTr="004225CE">
        <w:tc>
          <w:tcPr>
            <w:tcW w:w="801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b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b/>
                <w:noProof/>
                <w:sz w:val="22"/>
                <w:szCs w:val="22"/>
              </w:rPr>
              <w:t>№п/п</w:t>
            </w:r>
          </w:p>
        </w:tc>
        <w:tc>
          <w:tcPr>
            <w:tcW w:w="2660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b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b/>
                <w:noProof/>
                <w:sz w:val="22"/>
                <w:szCs w:val="22"/>
              </w:rPr>
              <w:t>Группа</w:t>
            </w:r>
          </w:p>
        </w:tc>
        <w:tc>
          <w:tcPr>
            <w:tcW w:w="2595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b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b/>
                <w:noProof/>
                <w:sz w:val="22"/>
                <w:szCs w:val="22"/>
              </w:rPr>
              <w:t>Название группы</w:t>
            </w:r>
          </w:p>
        </w:tc>
        <w:tc>
          <w:tcPr>
            <w:tcW w:w="2245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b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b/>
                <w:noProof/>
                <w:sz w:val="22"/>
                <w:szCs w:val="22"/>
              </w:rPr>
              <w:t>Возраст детей</w:t>
            </w:r>
          </w:p>
        </w:tc>
        <w:tc>
          <w:tcPr>
            <w:tcW w:w="1836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b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b/>
                <w:noProof/>
                <w:sz w:val="22"/>
                <w:szCs w:val="22"/>
              </w:rPr>
              <w:t>Количество детей</w:t>
            </w:r>
          </w:p>
        </w:tc>
      </w:tr>
      <w:tr w:rsidR="004225CE" w:rsidRPr="00E93B22" w:rsidTr="004225CE">
        <w:tc>
          <w:tcPr>
            <w:tcW w:w="801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1</w:t>
            </w:r>
          </w:p>
        </w:tc>
        <w:tc>
          <w:tcPr>
            <w:tcW w:w="2660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Группа раннего возраста №8</w:t>
            </w:r>
          </w:p>
        </w:tc>
        <w:tc>
          <w:tcPr>
            <w:tcW w:w="2595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«Смешарики»</w:t>
            </w:r>
          </w:p>
        </w:tc>
        <w:tc>
          <w:tcPr>
            <w:tcW w:w="2245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с 2-3лет</w:t>
            </w:r>
          </w:p>
        </w:tc>
        <w:tc>
          <w:tcPr>
            <w:tcW w:w="1836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32</w:t>
            </w:r>
          </w:p>
        </w:tc>
      </w:tr>
      <w:tr w:rsidR="004225CE" w:rsidRPr="00E93B22" w:rsidTr="004225CE">
        <w:tc>
          <w:tcPr>
            <w:tcW w:w="801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2</w:t>
            </w:r>
          </w:p>
        </w:tc>
        <w:tc>
          <w:tcPr>
            <w:tcW w:w="2660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Группа раннего возраста№7</w:t>
            </w:r>
          </w:p>
        </w:tc>
        <w:tc>
          <w:tcPr>
            <w:tcW w:w="2595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«Лунтик»</w:t>
            </w:r>
          </w:p>
        </w:tc>
        <w:tc>
          <w:tcPr>
            <w:tcW w:w="2245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с  2-3лет</w:t>
            </w:r>
          </w:p>
        </w:tc>
        <w:tc>
          <w:tcPr>
            <w:tcW w:w="1836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27</w:t>
            </w:r>
          </w:p>
        </w:tc>
      </w:tr>
      <w:tr w:rsidR="004225CE" w:rsidRPr="00E93B22" w:rsidTr="004225CE">
        <w:tc>
          <w:tcPr>
            <w:tcW w:w="801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3</w:t>
            </w:r>
          </w:p>
        </w:tc>
        <w:tc>
          <w:tcPr>
            <w:tcW w:w="2660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Младшая группа № 6</w:t>
            </w:r>
          </w:p>
        </w:tc>
        <w:tc>
          <w:tcPr>
            <w:tcW w:w="2595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«Гномики»</w:t>
            </w:r>
          </w:p>
        </w:tc>
        <w:tc>
          <w:tcPr>
            <w:tcW w:w="2245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с  3-4 лет</w:t>
            </w:r>
          </w:p>
        </w:tc>
        <w:tc>
          <w:tcPr>
            <w:tcW w:w="1836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25</w:t>
            </w:r>
          </w:p>
        </w:tc>
      </w:tr>
      <w:tr w:rsidR="004225CE" w:rsidRPr="00E93B22" w:rsidTr="004225CE">
        <w:tc>
          <w:tcPr>
            <w:tcW w:w="801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4</w:t>
            </w:r>
          </w:p>
        </w:tc>
        <w:tc>
          <w:tcPr>
            <w:tcW w:w="2660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Младшая группа  №9</w:t>
            </w:r>
          </w:p>
        </w:tc>
        <w:tc>
          <w:tcPr>
            <w:tcW w:w="2595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«Фиксики»</w:t>
            </w:r>
          </w:p>
        </w:tc>
        <w:tc>
          <w:tcPr>
            <w:tcW w:w="2245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с  3-4 лет</w:t>
            </w:r>
          </w:p>
        </w:tc>
        <w:tc>
          <w:tcPr>
            <w:tcW w:w="1836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29</w:t>
            </w:r>
          </w:p>
        </w:tc>
      </w:tr>
      <w:tr w:rsidR="004225CE" w:rsidRPr="00E93B22" w:rsidTr="004225CE">
        <w:tc>
          <w:tcPr>
            <w:tcW w:w="801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5</w:t>
            </w:r>
          </w:p>
        </w:tc>
        <w:tc>
          <w:tcPr>
            <w:tcW w:w="2660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Средняя группа №2</w:t>
            </w:r>
          </w:p>
        </w:tc>
        <w:tc>
          <w:tcPr>
            <w:tcW w:w="2595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«Золушка»</w:t>
            </w:r>
          </w:p>
        </w:tc>
        <w:tc>
          <w:tcPr>
            <w:tcW w:w="2245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с 4-5 лет</w:t>
            </w:r>
          </w:p>
        </w:tc>
        <w:tc>
          <w:tcPr>
            <w:tcW w:w="1836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29</w:t>
            </w:r>
          </w:p>
        </w:tc>
      </w:tr>
      <w:tr w:rsidR="004225CE" w:rsidRPr="00E93B22" w:rsidTr="004225CE">
        <w:tc>
          <w:tcPr>
            <w:tcW w:w="801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6</w:t>
            </w:r>
          </w:p>
        </w:tc>
        <w:tc>
          <w:tcPr>
            <w:tcW w:w="2660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Средняя группа №10</w:t>
            </w:r>
          </w:p>
        </w:tc>
        <w:tc>
          <w:tcPr>
            <w:tcW w:w="2595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«Солнышко»</w:t>
            </w:r>
          </w:p>
        </w:tc>
        <w:tc>
          <w:tcPr>
            <w:tcW w:w="2245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с 4-5 лет</w:t>
            </w:r>
          </w:p>
        </w:tc>
        <w:tc>
          <w:tcPr>
            <w:tcW w:w="1836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30</w:t>
            </w:r>
          </w:p>
        </w:tc>
      </w:tr>
      <w:tr w:rsidR="004225CE" w:rsidRPr="00E93B22" w:rsidTr="004225CE">
        <w:tc>
          <w:tcPr>
            <w:tcW w:w="801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7</w:t>
            </w:r>
          </w:p>
        </w:tc>
        <w:tc>
          <w:tcPr>
            <w:tcW w:w="2660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Старшая группа №1</w:t>
            </w:r>
          </w:p>
        </w:tc>
        <w:tc>
          <w:tcPr>
            <w:tcW w:w="2595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«Маша и медведь»</w:t>
            </w:r>
          </w:p>
        </w:tc>
        <w:tc>
          <w:tcPr>
            <w:tcW w:w="2245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с 5-6 лет</w:t>
            </w:r>
          </w:p>
        </w:tc>
        <w:tc>
          <w:tcPr>
            <w:tcW w:w="1836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27</w:t>
            </w:r>
          </w:p>
        </w:tc>
      </w:tr>
      <w:tr w:rsidR="004225CE" w:rsidRPr="00E93B22" w:rsidTr="004225CE">
        <w:tc>
          <w:tcPr>
            <w:tcW w:w="801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8</w:t>
            </w:r>
          </w:p>
        </w:tc>
        <w:tc>
          <w:tcPr>
            <w:tcW w:w="2660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Старшая группа №5</w:t>
            </w:r>
          </w:p>
        </w:tc>
        <w:tc>
          <w:tcPr>
            <w:tcW w:w="2595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«Русалочка»</w:t>
            </w:r>
          </w:p>
        </w:tc>
        <w:tc>
          <w:tcPr>
            <w:tcW w:w="2245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с 5-6 лет</w:t>
            </w:r>
          </w:p>
        </w:tc>
        <w:tc>
          <w:tcPr>
            <w:tcW w:w="1836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24</w:t>
            </w:r>
          </w:p>
        </w:tc>
      </w:tr>
      <w:tr w:rsidR="004225CE" w:rsidRPr="00E93B22" w:rsidTr="004225CE">
        <w:tc>
          <w:tcPr>
            <w:tcW w:w="801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9</w:t>
            </w:r>
          </w:p>
        </w:tc>
        <w:tc>
          <w:tcPr>
            <w:tcW w:w="2660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Подготовительная группа №3</w:t>
            </w:r>
          </w:p>
        </w:tc>
        <w:tc>
          <w:tcPr>
            <w:tcW w:w="2595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«Белоснежка»</w:t>
            </w:r>
          </w:p>
        </w:tc>
        <w:tc>
          <w:tcPr>
            <w:tcW w:w="2245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с 6-7 лет</w:t>
            </w:r>
          </w:p>
        </w:tc>
        <w:tc>
          <w:tcPr>
            <w:tcW w:w="1836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31</w:t>
            </w:r>
          </w:p>
        </w:tc>
      </w:tr>
      <w:tr w:rsidR="004225CE" w:rsidRPr="00E93B22" w:rsidTr="004225CE">
        <w:tc>
          <w:tcPr>
            <w:tcW w:w="801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10</w:t>
            </w:r>
          </w:p>
        </w:tc>
        <w:tc>
          <w:tcPr>
            <w:tcW w:w="2660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Подготовительная группа №4</w:t>
            </w:r>
          </w:p>
        </w:tc>
        <w:tc>
          <w:tcPr>
            <w:tcW w:w="2595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«Золотая рыбка»</w:t>
            </w:r>
          </w:p>
        </w:tc>
        <w:tc>
          <w:tcPr>
            <w:tcW w:w="2245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с 6-7 лет</w:t>
            </w:r>
          </w:p>
        </w:tc>
        <w:tc>
          <w:tcPr>
            <w:tcW w:w="1836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32</w:t>
            </w:r>
          </w:p>
        </w:tc>
      </w:tr>
      <w:tr w:rsidR="004225CE" w:rsidRPr="00E93B22" w:rsidTr="004225CE">
        <w:tc>
          <w:tcPr>
            <w:tcW w:w="801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11</w:t>
            </w:r>
          </w:p>
        </w:tc>
        <w:tc>
          <w:tcPr>
            <w:tcW w:w="2660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Группа кратковременного пребывания №11</w:t>
            </w:r>
          </w:p>
        </w:tc>
        <w:tc>
          <w:tcPr>
            <w:tcW w:w="2595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«Кроха»</w:t>
            </w:r>
          </w:p>
        </w:tc>
        <w:tc>
          <w:tcPr>
            <w:tcW w:w="2245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с 1,5-3 лет</w:t>
            </w:r>
          </w:p>
        </w:tc>
        <w:tc>
          <w:tcPr>
            <w:tcW w:w="1836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  <w:t>8</w:t>
            </w:r>
          </w:p>
        </w:tc>
      </w:tr>
      <w:tr w:rsidR="004225CE" w:rsidRPr="00E93B22" w:rsidTr="004225CE">
        <w:tc>
          <w:tcPr>
            <w:tcW w:w="8301" w:type="dxa"/>
            <w:gridSpan w:val="4"/>
            <w:shd w:val="clear" w:color="auto" w:fill="auto"/>
          </w:tcPr>
          <w:p w:rsidR="004225CE" w:rsidRPr="00E93B22" w:rsidRDefault="004225CE" w:rsidP="004225CE">
            <w:pPr>
              <w:pStyle w:val="a6"/>
              <w:ind w:left="0"/>
              <w:jc w:val="right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836" w:type="dxa"/>
            <w:shd w:val="clear" w:color="auto" w:fill="auto"/>
          </w:tcPr>
          <w:p w:rsidR="004225CE" w:rsidRPr="00E93B22" w:rsidRDefault="004225CE" w:rsidP="00D82DBB">
            <w:pPr>
              <w:pStyle w:val="a6"/>
              <w:ind w:left="0"/>
              <w:jc w:val="center"/>
              <w:rPr>
                <w:rFonts w:ascii="Times New Roman" w:eastAsia="Gungsuh" w:hAnsi="Times New Roman" w:cs="Times New Roman"/>
                <w:noProof/>
                <w:sz w:val="22"/>
                <w:szCs w:val="22"/>
              </w:rPr>
            </w:pPr>
            <w:r w:rsidRPr="00E93B22">
              <w:rPr>
                <w:rFonts w:ascii="Times New Roman" w:eastAsia="Gungsuh" w:hAnsi="Times New Roman" w:cs="Times New Roman"/>
                <w:b/>
                <w:noProof/>
                <w:sz w:val="22"/>
                <w:szCs w:val="22"/>
              </w:rPr>
              <w:t>294</w:t>
            </w:r>
          </w:p>
        </w:tc>
      </w:tr>
    </w:tbl>
    <w:p w:rsidR="00E93B22" w:rsidRDefault="00E93B22" w:rsidP="00F47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286" w:rsidRPr="00C4086C" w:rsidRDefault="00E93B22" w:rsidP="00F47CF3">
      <w:pPr>
        <w:spacing w:after="0"/>
        <w:jc w:val="both"/>
        <w:rPr>
          <w:rFonts w:ascii="Times New Roman" w:hAnsi="Times New Roman"/>
          <w:spacing w:val="-1"/>
          <w:sz w:val="24"/>
          <w:szCs w:val="24"/>
        </w:rPr>
      </w:pPr>
      <w:r w:rsidRPr="00E93B22">
        <w:rPr>
          <w:rFonts w:ascii="Times New Roman" w:hAnsi="Times New Roman" w:cs="Times New Roman"/>
          <w:sz w:val="24"/>
          <w:szCs w:val="24"/>
        </w:rPr>
        <w:t xml:space="preserve">Детский сад  полностью  укомплектован кадрами. </w:t>
      </w:r>
      <w:r>
        <w:rPr>
          <w:rFonts w:ascii="Times New Roman" w:hAnsi="Times New Roman" w:cs="Times New Roman"/>
          <w:sz w:val="24"/>
          <w:szCs w:val="24"/>
        </w:rPr>
        <w:t>Педагогический коллектив ДОО составляет 26 человек</w:t>
      </w:r>
      <w:r w:rsidR="00CF7AA1">
        <w:rPr>
          <w:rFonts w:ascii="Times New Roman" w:hAnsi="Times New Roman" w:cs="Times New Roman"/>
          <w:sz w:val="24"/>
          <w:szCs w:val="24"/>
        </w:rPr>
        <w:t>, в числе которых 1 -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72286" w:rsidRPr="00C4086C">
        <w:rPr>
          <w:rFonts w:ascii="Times New Roman" w:hAnsi="Times New Roman"/>
          <w:sz w:val="24"/>
          <w:szCs w:val="24"/>
        </w:rPr>
        <w:t xml:space="preserve">Деятельность </w:t>
      </w:r>
      <w:r w:rsidR="00E72286">
        <w:rPr>
          <w:rFonts w:ascii="Times New Roman" w:hAnsi="Times New Roman"/>
          <w:sz w:val="24"/>
          <w:szCs w:val="24"/>
        </w:rPr>
        <w:t xml:space="preserve">МБДОУ ДС «Росинка» </w:t>
      </w:r>
      <w:r>
        <w:rPr>
          <w:rFonts w:ascii="Times New Roman" w:hAnsi="Times New Roman"/>
          <w:sz w:val="24"/>
          <w:szCs w:val="24"/>
        </w:rPr>
        <w:t xml:space="preserve">по реализации </w:t>
      </w:r>
      <w:r w:rsidRPr="004225C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25CE">
        <w:rPr>
          <w:rFonts w:ascii="Times New Roman" w:hAnsi="Times New Roman" w:cs="Times New Roman"/>
          <w:sz w:val="24"/>
          <w:szCs w:val="24"/>
        </w:rPr>
        <w:t>сновн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4225CE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ой программы</w:t>
      </w:r>
      <w:r w:rsidR="008B3783">
        <w:rPr>
          <w:rFonts w:ascii="Times New Roman" w:hAnsi="Times New Roman" w:cs="Times New Roman"/>
          <w:sz w:val="24"/>
          <w:szCs w:val="24"/>
        </w:rPr>
        <w:t xml:space="preserve"> </w:t>
      </w:r>
      <w:r w:rsidR="00E72286" w:rsidRPr="00C4086C">
        <w:rPr>
          <w:rFonts w:ascii="Times New Roman" w:hAnsi="Times New Roman"/>
          <w:sz w:val="24"/>
          <w:szCs w:val="24"/>
        </w:rPr>
        <w:t xml:space="preserve">обеспечивают специалисты следующих должностных категорий (таблица </w:t>
      </w:r>
      <w:r w:rsidR="009000E9">
        <w:rPr>
          <w:rFonts w:ascii="Times New Roman" w:hAnsi="Times New Roman"/>
          <w:sz w:val="24"/>
          <w:szCs w:val="24"/>
        </w:rPr>
        <w:t>2</w:t>
      </w:r>
      <w:r w:rsidR="00E72286" w:rsidRPr="00C4086C">
        <w:rPr>
          <w:rFonts w:ascii="Times New Roman" w:hAnsi="Times New Roman"/>
          <w:sz w:val="24"/>
          <w:szCs w:val="24"/>
        </w:rPr>
        <w:t xml:space="preserve">). </w:t>
      </w:r>
    </w:p>
    <w:p w:rsidR="00E72286" w:rsidRPr="00531614" w:rsidRDefault="00E72286" w:rsidP="00E72286">
      <w:pPr>
        <w:spacing w:after="0" w:line="360" w:lineRule="auto"/>
        <w:ind w:firstLine="709"/>
        <w:jc w:val="right"/>
        <w:rPr>
          <w:rFonts w:ascii="Times New Roman" w:hAnsi="Times New Roman"/>
          <w:b/>
          <w:lang w:val="en-US"/>
        </w:rPr>
      </w:pPr>
      <w:r w:rsidRPr="00531614">
        <w:rPr>
          <w:rFonts w:ascii="Times New Roman" w:hAnsi="Times New Roman"/>
          <w:b/>
        </w:rPr>
        <w:t xml:space="preserve">таблица </w:t>
      </w:r>
      <w:r w:rsidR="009000E9" w:rsidRPr="00531614">
        <w:rPr>
          <w:rFonts w:ascii="Times New Roman" w:hAnsi="Times New Roman"/>
          <w:b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3"/>
        <w:gridCol w:w="1759"/>
        <w:gridCol w:w="1585"/>
        <w:gridCol w:w="1419"/>
        <w:gridCol w:w="1822"/>
        <w:gridCol w:w="1749"/>
      </w:tblGrid>
      <w:tr w:rsidR="00E93B22" w:rsidRPr="005C374E" w:rsidTr="00E93B22">
        <w:trPr>
          <w:trHeight w:val="393"/>
        </w:trPr>
        <w:tc>
          <w:tcPr>
            <w:tcW w:w="1803" w:type="dxa"/>
          </w:tcPr>
          <w:p w:rsidR="004D4732" w:rsidRDefault="00E93B22" w:rsidP="00E93B22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Заведующший</w:t>
            </w:r>
          </w:p>
          <w:p w:rsidR="00E93B22" w:rsidRDefault="00E93B22" w:rsidP="00E93B22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МБДОУ ДС </w:t>
            </w:r>
          </w:p>
          <w:p w:rsidR="00E93B22" w:rsidRPr="005C374E" w:rsidRDefault="00E93B22" w:rsidP="00E93B22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«Росинка»</w:t>
            </w:r>
          </w:p>
        </w:tc>
        <w:tc>
          <w:tcPr>
            <w:tcW w:w="1759" w:type="dxa"/>
          </w:tcPr>
          <w:p w:rsidR="00E93B22" w:rsidRPr="005C374E" w:rsidRDefault="00E93B22" w:rsidP="00D82DBB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Старший воспитатель</w:t>
            </w:r>
          </w:p>
        </w:tc>
        <w:tc>
          <w:tcPr>
            <w:tcW w:w="1585" w:type="dxa"/>
          </w:tcPr>
          <w:p w:rsidR="00E93B22" w:rsidRPr="005C374E" w:rsidRDefault="00E93B22" w:rsidP="00E93B22">
            <w:pPr>
              <w:tabs>
                <w:tab w:val="num" w:pos="900"/>
              </w:tabs>
              <w:spacing w:after="0" w:line="240" w:lineRule="auto"/>
              <w:ind w:hanging="13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Воспитатель</w:t>
            </w:r>
          </w:p>
        </w:tc>
        <w:tc>
          <w:tcPr>
            <w:tcW w:w="1419" w:type="dxa"/>
          </w:tcPr>
          <w:p w:rsidR="00E93B22" w:rsidRDefault="00E93B22" w:rsidP="00E93B22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374E">
              <w:rPr>
                <w:rFonts w:ascii="Times New Roman" w:hAnsi="Times New Roman"/>
                <w:b/>
                <w:sz w:val="18"/>
                <w:szCs w:val="18"/>
              </w:rPr>
              <w:t>Педагог-психолог</w:t>
            </w:r>
          </w:p>
        </w:tc>
        <w:tc>
          <w:tcPr>
            <w:tcW w:w="1822" w:type="dxa"/>
          </w:tcPr>
          <w:p w:rsidR="00E93B22" w:rsidRPr="005C374E" w:rsidRDefault="00E93B22" w:rsidP="00D82DBB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1749" w:type="dxa"/>
          </w:tcPr>
          <w:p w:rsidR="00E93B22" w:rsidRPr="005C374E" w:rsidRDefault="00E93B22" w:rsidP="00D82DBB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Инструктор по физической культуре</w:t>
            </w:r>
          </w:p>
        </w:tc>
      </w:tr>
      <w:tr w:rsidR="00E93B22" w:rsidRPr="005C374E" w:rsidTr="00E93B22">
        <w:trPr>
          <w:trHeight w:val="135"/>
        </w:trPr>
        <w:tc>
          <w:tcPr>
            <w:tcW w:w="1803" w:type="dxa"/>
            <w:vAlign w:val="center"/>
          </w:tcPr>
          <w:p w:rsidR="00E93B22" w:rsidRPr="005C374E" w:rsidRDefault="00E93B22" w:rsidP="00D82D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374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759" w:type="dxa"/>
            <w:vAlign w:val="center"/>
          </w:tcPr>
          <w:p w:rsidR="00E93B22" w:rsidRPr="005C374E" w:rsidRDefault="00E93B22" w:rsidP="00D82D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374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585" w:type="dxa"/>
            <w:vAlign w:val="center"/>
          </w:tcPr>
          <w:p w:rsidR="00E93B22" w:rsidRPr="005C374E" w:rsidRDefault="00E93B22" w:rsidP="00D82D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1419" w:type="dxa"/>
          </w:tcPr>
          <w:p w:rsidR="00E93B22" w:rsidRDefault="00E93B22" w:rsidP="00D82D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822" w:type="dxa"/>
            <w:vAlign w:val="center"/>
          </w:tcPr>
          <w:p w:rsidR="00E93B22" w:rsidRPr="005C374E" w:rsidRDefault="00E93B22" w:rsidP="00D82D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749" w:type="dxa"/>
            <w:vAlign w:val="center"/>
          </w:tcPr>
          <w:p w:rsidR="00E93B22" w:rsidRPr="005C374E" w:rsidRDefault="00E93B22" w:rsidP="00D82D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</w:tbl>
    <w:p w:rsidR="004D4732" w:rsidRDefault="004D4732" w:rsidP="004D47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B22" w:rsidRDefault="00E93B22" w:rsidP="00F47C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B22">
        <w:rPr>
          <w:rFonts w:ascii="Times New Roman" w:hAnsi="Times New Roman" w:cs="Times New Roman"/>
          <w:sz w:val="24"/>
          <w:szCs w:val="24"/>
        </w:rPr>
        <w:t>Отличительной особенностью дошкольного учреждения является стабильность педагогических кадров и обсуживающего персонала</w:t>
      </w:r>
      <w:r w:rsidR="009000E9">
        <w:rPr>
          <w:rFonts w:ascii="Times New Roman" w:hAnsi="Times New Roman" w:cs="Times New Roman"/>
          <w:sz w:val="24"/>
          <w:szCs w:val="24"/>
        </w:rPr>
        <w:t>. Образовательный</w:t>
      </w:r>
      <w:r w:rsidR="00CF7AA1">
        <w:rPr>
          <w:rFonts w:ascii="Times New Roman" w:hAnsi="Times New Roman" w:cs="Times New Roman"/>
          <w:sz w:val="24"/>
          <w:szCs w:val="24"/>
        </w:rPr>
        <w:t xml:space="preserve"> уровень педагогов (25 человек)  - </w:t>
      </w:r>
      <w:r w:rsidR="00BB289D">
        <w:rPr>
          <w:rFonts w:ascii="Times New Roman" w:hAnsi="Times New Roman" w:cs="Times New Roman"/>
          <w:sz w:val="24"/>
          <w:szCs w:val="24"/>
        </w:rPr>
        <w:t>28</w:t>
      </w:r>
      <w:r w:rsidR="00CF7AA1">
        <w:rPr>
          <w:rFonts w:ascii="Times New Roman" w:hAnsi="Times New Roman" w:cs="Times New Roman"/>
          <w:sz w:val="24"/>
          <w:szCs w:val="24"/>
        </w:rPr>
        <w:t xml:space="preserve"> %  имеют высшее образование, </w:t>
      </w:r>
      <w:r w:rsidR="00BB289D">
        <w:rPr>
          <w:rFonts w:ascii="Times New Roman" w:hAnsi="Times New Roman" w:cs="Times New Roman"/>
          <w:sz w:val="24"/>
          <w:szCs w:val="24"/>
        </w:rPr>
        <w:t xml:space="preserve">68% </w:t>
      </w:r>
      <w:r w:rsidR="00CF7AA1">
        <w:rPr>
          <w:rFonts w:ascii="Times New Roman" w:hAnsi="Times New Roman" w:cs="Times New Roman"/>
          <w:sz w:val="24"/>
          <w:szCs w:val="24"/>
        </w:rPr>
        <w:t xml:space="preserve"> - среднее специальное, </w:t>
      </w:r>
      <w:r w:rsidR="00BB289D">
        <w:rPr>
          <w:rFonts w:ascii="Times New Roman" w:hAnsi="Times New Roman" w:cs="Times New Roman"/>
          <w:sz w:val="24"/>
          <w:szCs w:val="24"/>
        </w:rPr>
        <w:t>4</w:t>
      </w:r>
      <w:r w:rsidR="00CF7AA1">
        <w:rPr>
          <w:rFonts w:ascii="Times New Roman" w:hAnsi="Times New Roman" w:cs="Times New Roman"/>
          <w:sz w:val="24"/>
          <w:szCs w:val="24"/>
        </w:rPr>
        <w:t xml:space="preserve"> % - неоконченное высшее. Квалификационный уровень </w:t>
      </w:r>
      <w:r w:rsidR="00BB289D">
        <w:rPr>
          <w:rFonts w:ascii="Times New Roman" w:hAnsi="Times New Roman" w:cs="Times New Roman"/>
          <w:sz w:val="24"/>
          <w:szCs w:val="24"/>
        </w:rPr>
        <w:t xml:space="preserve">– 4% имеет высшую категорию, 24% - первую квалификационную категорию, соответствуют должности – 72% </w:t>
      </w:r>
      <w:r>
        <w:rPr>
          <w:rFonts w:ascii="Times New Roman" w:hAnsi="Times New Roman" w:cs="Times New Roman"/>
          <w:sz w:val="24"/>
          <w:szCs w:val="24"/>
        </w:rPr>
        <w:t>(таблица</w:t>
      </w:r>
      <w:r w:rsidR="009000E9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93B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3B22" w:rsidRDefault="009000E9" w:rsidP="00E93B22">
      <w:pPr>
        <w:spacing w:after="0" w:line="360" w:lineRule="auto"/>
        <w:ind w:firstLine="709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3</w:t>
      </w:r>
    </w:p>
    <w:p w:rsidR="00E93B22" w:rsidRPr="00E93B22" w:rsidRDefault="00E93B22" w:rsidP="00E93B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93B22">
        <w:rPr>
          <w:rFonts w:ascii="Times New Roman" w:hAnsi="Times New Roman"/>
          <w:b/>
          <w:sz w:val="24"/>
          <w:szCs w:val="24"/>
        </w:rPr>
        <w:t xml:space="preserve">Образовательный и квалификационный ценз педагогического коллектива </w:t>
      </w:r>
    </w:p>
    <w:p w:rsidR="00E93B22" w:rsidRPr="00E93B22" w:rsidRDefault="00E93B22" w:rsidP="00E93B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93B22">
        <w:rPr>
          <w:rFonts w:ascii="Times New Roman" w:hAnsi="Times New Roman"/>
          <w:b/>
          <w:sz w:val="24"/>
          <w:szCs w:val="24"/>
        </w:rPr>
        <w:t>МБДОУ ДС «Росинка» г.Волгодонска</w:t>
      </w:r>
    </w:p>
    <w:tbl>
      <w:tblPr>
        <w:tblpPr w:leftFromText="180" w:rightFromText="180" w:vertAnchor="text" w:horzAnchor="margin" w:tblpY="202"/>
        <w:tblW w:w="10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9"/>
        <w:gridCol w:w="2773"/>
        <w:gridCol w:w="2247"/>
        <w:gridCol w:w="2227"/>
        <w:gridCol w:w="2135"/>
      </w:tblGrid>
      <w:tr w:rsidR="00E93B22" w:rsidRPr="00E93B22" w:rsidTr="00E93B22">
        <w:trPr>
          <w:trHeight w:val="496"/>
        </w:trPr>
        <w:tc>
          <w:tcPr>
            <w:tcW w:w="859" w:type="dxa"/>
            <w:shd w:val="clear" w:color="auto" w:fill="auto"/>
          </w:tcPr>
          <w:p w:rsidR="00E93B22" w:rsidRPr="00E93B22" w:rsidRDefault="00E93B22" w:rsidP="00E93B22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b/>
                <w:noProof/>
              </w:rPr>
            </w:pPr>
            <w:r w:rsidRPr="00E93B22">
              <w:rPr>
                <w:rFonts w:ascii="Times New Roman" w:eastAsia="Gungsuh" w:hAnsi="Times New Roman" w:cs="Times New Roman"/>
                <w:b/>
                <w:noProof/>
              </w:rPr>
              <w:t>№п/п</w:t>
            </w:r>
          </w:p>
        </w:tc>
        <w:tc>
          <w:tcPr>
            <w:tcW w:w="2773" w:type="dxa"/>
            <w:shd w:val="clear" w:color="auto" w:fill="auto"/>
          </w:tcPr>
          <w:p w:rsidR="00E93B22" w:rsidRPr="00E93B22" w:rsidRDefault="00E93B22" w:rsidP="00E93B22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b/>
                <w:noProof/>
              </w:rPr>
            </w:pPr>
            <w:r w:rsidRPr="00E93B22">
              <w:rPr>
                <w:rFonts w:ascii="Times New Roman" w:eastAsia="Gungsuh" w:hAnsi="Times New Roman" w:cs="Times New Roman"/>
                <w:b/>
                <w:noProof/>
              </w:rPr>
              <w:t>Образование</w:t>
            </w:r>
          </w:p>
        </w:tc>
        <w:tc>
          <w:tcPr>
            <w:tcW w:w="2247" w:type="dxa"/>
            <w:shd w:val="clear" w:color="auto" w:fill="auto"/>
          </w:tcPr>
          <w:p w:rsidR="00E93B22" w:rsidRPr="00E93B22" w:rsidRDefault="00E93B22" w:rsidP="00E93B22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b/>
                <w:noProof/>
              </w:rPr>
            </w:pPr>
            <w:r w:rsidRPr="00E93B22">
              <w:rPr>
                <w:rFonts w:ascii="Times New Roman" w:eastAsia="Gungsuh" w:hAnsi="Times New Roman" w:cs="Times New Roman"/>
                <w:b/>
                <w:noProof/>
              </w:rPr>
              <w:t>Количество педагогов</w:t>
            </w:r>
          </w:p>
        </w:tc>
        <w:tc>
          <w:tcPr>
            <w:tcW w:w="2227" w:type="dxa"/>
            <w:shd w:val="clear" w:color="auto" w:fill="auto"/>
          </w:tcPr>
          <w:p w:rsidR="00E93B22" w:rsidRPr="00E93B22" w:rsidRDefault="00E93B22" w:rsidP="00E93B22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b/>
                <w:noProof/>
              </w:rPr>
            </w:pPr>
            <w:r w:rsidRPr="00E93B22">
              <w:rPr>
                <w:rFonts w:ascii="Times New Roman" w:eastAsia="Gungsuh" w:hAnsi="Times New Roman" w:cs="Times New Roman"/>
                <w:b/>
                <w:noProof/>
              </w:rPr>
              <w:t>Категория</w:t>
            </w:r>
          </w:p>
        </w:tc>
        <w:tc>
          <w:tcPr>
            <w:tcW w:w="2135" w:type="dxa"/>
            <w:shd w:val="clear" w:color="auto" w:fill="auto"/>
          </w:tcPr>
          <w:p w:rsidR="00E93B22" w:rsidRPr="00E93B22" w:rsidRDefault="00E93B22" w:rsidP="00E93B22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b/>
                <w:noProof/>
              </w:rPr>
            </w:pPr>
            <w:r w:rsidRPr="00E93B22">
              <w:rPr>
                <w:rFonts w:ascii="Times New Roman" w:eastAsia="Gungsuh" w:hAnsi="Times New Roman" w:cs="Times New Roman"/>
                <w:b/>
                <w:noProof/>
              </w:rPr>
              <w:t>Количество педагогов</w:t>
            </w:r>
          </w:p>
        </w:tc>
      </w:tr>
      <w:tr w:rsidR="00E93B22" w:rsidRPr="00E93B22" w:rsidTr="00E93B22">
        <w:trPr>
          <w:trHeight w:val="241"/>
        </w:trPr>
        <w:tc>
          <w:tcPr>
            <w:tcW w:w="859" w:type="dxa"/>
            <w:shd w:val="clear" w:color="auto" w:fill="auto"/>
          </w:tcPr>
          <w:p w:rsidR="00E93B22" w:rsidRPr="00E93B22" w:rsidRDefault="00E93B22" w:rsidP="00E93B22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</w:rPr>
            </w:pPr>
            <w:r w:rsidRPr="00E93B22">
              <w:rPr>
                <w:rFonts w:ascii="Times New Roman" w:eastAsia="Gungsuh" w:hAnsi="Times New Roman" w:cs="Times New Roman"/>
                <w:noProof/>
              </w:rPr>
              <w:t>1</w:t>
            </w:r>
          </w:p>
        </w:tc>
        <w:tc>
          <w:tcPr>
            <w:tcW w:w="2773" w:type="dxa"/>
            <w:shd w:val="clear" w:color="auto" w:fill="auto"/>
          </w:tcPr>
          <w:p w:rsidR="00E93B22" w:rsidRPr="00E93B22" w:rsidRDefault="00E93B22" w:rsidP="00E93B22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</w:rPr>
            </w:pPr>
            <w:r w:rsidRPr="00E93B22">
              <w:rPr>
                <w:rFonts w:ascii="Times New Roman" w:eastAsia="Gungsuh" w:hAnsi="Times New Roman" w:cs="Times New Roman"/>
                <w:noProof/>
              </w:rPr>
              <w:t>Высшее</w:t>
            </w:r>
          </w:p>
        </w:tc>
        <w:tc>
          <w:tcPr>
            <w:tcW w:w="2247" w:type="dxa"/>
            <w:shd w:val="clear" w:color="auto" w:fill="auto"/>
          </w:tcPr>
          <w:p w:rsidR="00E93B22" w:rsidRPr="00E93B22" w:rsidRDefault="00CF7AA1" w:rsidP="00E93B22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</w:rPr>
            </w:pPr>
            <w:r>
              <w:rPr>
                <w:rFonts w:ascii="Times New Roman" w:eastAsia="Gungsuh" w:hAnsi="Times New Roman" w:cs="Times New Roman"/>
                <w:noProof/>
              </w:rPr>
              <w:t>7</w:t>
            </w:r>
          </w:p>
        </w:tc>
        <w:tc>
          <w:tcPr>
            <w:tcW w:w="2227" w:type="dxa"/>
            <w:shd w:val="clear" w:color="auto" w:fill="auto"/>
          </w:tcPr>
          <w:p w:rsidR="00E93B22" w:rsidRPr="00E93B22" w:rsidRDefault="00E93B22" w:rsidP="00E93B22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</w:rPr>
            </w:pPr>
            <w:r w:rsidRPr="00E93B22">
              <w:rPr>
                <w:rFonts w:ascii="Times New Roman" w:eastAsia="Gungsuh" w:hAnsi="Times New Roman" w:cs="Times New Roman"/>
                <w:noProof/>
              </w:rPr>
              <w:t>высшая</w:t>
            </w:r>
          </w:p>
        </w:tc>
        <w:tc>
          <w:tcPr>
            <w:tcW w:w="2135" w:type="dxa"/>
            <w:shd w:val="clear" w:color="auto" w:fill="auto"/>
          </w:tcPr>
          <w:p w:rsidR="00E93B22" w:rsidRPr="00E93B22" w:rsidRDefault="00E93B22" w:rsidP="00E93B22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</w:rPr>
            </w:pPr>
            <w:r w:rsidRPr="00E93B22">
              <w:rPr>
                <w:rFonts w:ascii="Times New Roman" w:eastAsia="Gungsuh" w:hAnsi="Times New Roman" w:cs="Times New Roman"/>
                <w:noProof/>
              </w:rPr>
              <w:t>1</w:t>
            </w:r>
          </w:p>
        </w:tc>
      </w:tr>
      <w:tr w:rsidR="00E93B22" w:rsidRPr="00E93B22" w:rsidTr="00E93B22">
        <w:trPr>
          <w:trHeight w:val="482"/>
        </w:trPr>
        <w:tc>
          <w:tcPr>
            <w:tcW w:w="859" w:type="dxa"/>
            <w:shd w:val="clear" w:color="auto" w:fill="auto"/>
          </w:tcPr>
          <w:p w:rsidR="00E93B22" w:rsidRPr="00E93B22" w:rsidRDefault="00E93B22" w:rsidP="00E93B22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</w:rPr>
            </w:pPr>
            <w:r w:rsidRPr="00E93B22">
              <w:rPr>
                <w:rFonts w:ascii="Times New Roman" w:eastAsia="Gungsuh" w:hAnsi="Times New Roman" w:cs="Times New Roman"/>
                <w:noProof/>
              </w:rPr>
              <w:t>2</w:t>
            </w:r>
          </w:p>
        </w:tc>
        <w:tc>
          <w:tcPr>
            <w:tcW w:w="2773" w:type="dxa"/>
            <w:shd w:val="clear" w:color="auto" w:fill="auto"/>
          </w:tcPr>
          <w:p w:rsidR="00E93B22" w:rsidRPr="00E93B22" w:rsidRDefault="00E93B22" w:rsidP="00E93B22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</w:rPr>
            </w:pPr>
            <w:r w:rsidRPr="00E93B22">
              <w:rPr>
                <w:rFonts w:ascii="Times New Roman" w:eastAsia="Gungsuh" w:hAnsi="Times New Roman" w:cs="Times New Roman"/>
                <w:noProof/>
              </w:rPr>
              <w:t>Среднее-специальное образование</w:t>
            </w:r>
          </w:p>
        </w:tc>
        <w:tc>
          <w:tcPr>
            <w:tcW w:w="2247" w:type="dxa"/>
            <w:shd w:val="clear" w:color="auto" w:fill="auto"/>
          </w:tcPr>
          <w:p w:rsidR="00E93B22" w:rsidRPr="00E93B22" w:rsidRDefault="00F47CF3" w:rsidP="00E93B22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</w:rPr>
            </w:pPr>
            <w:r>
              <w:rPr>
                <w:rFonts w:ascii="Times New Roman" w:eastAsia="Gungsuh" w:hAnsi="Times New Roman" w:cs="Times New Roman"/>
                <w:noProof/>
              </w:rPr>
              <w:t>17</w:t>
            </w:r>
          </w:p>
        </w:tc>
        <w:tc>
          <w:tcPr>
            <w:tcW w:w="2227" w:type="dxa"/>
            <w:shd w:val="clear" w:color="auto" w:fill="auto"/>
          </w:tcPr>
          <w:p w:rsidR="00E93B22" w:rsidRPr="00E93B22" w:rsidRDefault="00E93B22" w:rsidP="00E93B22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</w:rPr>
            </w:pPr>
            <w:r w:rsidRPr="00E93B22">
              <w:rPr>
                <w:rFonts w:ascii="Times New Roman" w:eastAsia="Gungsuh" w:hAnsi="Times New Roman" w:cs="Times New Roman"/>
                <w:noProof/>
              </w:rPr>
              <w:t>первая</w:t>
            </w:r>
          </w:p>
        </w:tc>
        <w:tc>
          <w:tcPr>
            <w:tcW w:w="2135" w:type="dxa"/>
            <w:shd w:val="clear" w:color="auto" w:fill="auto"/>
          </w:tcPr>
          <w:p w:rsidR="00E93B22" w:rsidRPr="00E93B22" w:rsidRDefault="00E93B22" w:rsidP="00E93B22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</w:rPr>
            </w:pPr>
            <w:r w:rsidRPr="00E93B22">
              <w:rPr>
                <w:rFonts w:ascii="Times New Roman" w:eastAsia="Gungsuh" w:hAnsi="Times New Roman" w:cs="Times New Roman"/>
                <w:noProof/>
              </w:rPr>
              <w:t>6</w:t>
            </w:r>
          </w:p>
        </w:tc>
      </w:tr>
      <w:tr w:rsidR="00922DF7" w:rsidRPr="00E93B22" w:rsidTr="00E93B22">
        <w:trPr>
          <w:trHeight w:val="241"/>
        </w:trPr>
        <w:tc>
          <w:tcPr>
            <w:tcW w:w="859" w:type="dxa"/>
            <w:shd w:val="clear" w:color="auto" w:fill="auto"/>
          </w:tcPr>
          <w:p w:rsidR="00922DF7" w:rsidRPr="00E93B22" w:rsidRDefault="00922DF7" w:rsidP="00E93B22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</w:rPr>
            </w:pPr>
            <w:r w:rsidRPr="00E93B22">
              <w:rPr>
                <w:rFonts w:ascii="Times New Roman" w:eastAsia="Gungsuh" w:hAnsi="Times New Roman" w:cs="Times New Roman"/>
                <w:noProof/>
              </w:rPr>
              <w:t>3</w:t>
            </w:r>
          </w:p>
        </w:tc>
        <w:tc>
          <w:tcPr>
            <w:tcW w:w="2773" w:type="dxa"/>
            <w:shd w:val="clear" w:color="auto" w:fill="auto"/>
          </w:tcPr>
          <w:p w:rsidR="00922DF7" w:rsidRPr="00E93B22" w:rsidRDefault="00922DF7" w:rsidP="00E93B22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</w:rPr>
            </w:pPr>
            <w:r w:rsidRPr="00E93B22">
              <w:rPr>
                <w:rFonts w:ascii="Times New Roman" w:eastAsia="Gungsuh" w:hAnsi="Times New Roman" w:cs="Times New Roman"/>
                <w:noProof/>
              </w:rPr>
              <w:t>Обучаются в ВУЗах</w:t>
            </w:r>
          </w:p>
        </w:tc>
        <w:tc>
          <w:tcPr>
            <w:tcW w:w="2247" w:type="dxa"/>
            <w:shd w:val="clear" w:color="auto" w:fill="auto"/>
          </w:tcPr>
          <w:p w:rsidR="00922DF7" w:rsidRPr="00E93B22" w:rsidRDefault="00922DF7" w:rsidP="00E93B22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</w:rPr>
            </w:pPr>
            <w:r w:rsidRPr="00E93B22">
              <w:rPr>
                <w:rFonts w:ascii="Times New Roman" w:eastAsia="Gungsuh" w:hAnsi="Times New Roman" w:cs="Times New Roman"/>
                <w:noProof/>
              </w:rPr>
              <w:t>1</w:t>
            </w:r>
          </w:p>
        </w:tc>
        <w:tc>
          <w:tcPr>
            <w:tcW w:w="2227" w:type="dxa"/>
            <w:vMerge w:val="restart"/>
            <w:shd w:val="clear" w:color="auto" w:fill="auto"/>
          </w:tcPr>
          <w:p w:rsidR="00922DF7" w:rsidRPr="00E93B22" w:rsidRDefault="00922DF7" w:rsidP="009000E9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</w:rPr>
            </w:pPr>
            <w:r w:rsidRPr="00E93B22">
              <w:rPr>
                <w:rFonts w:ascii="Times New Roman" w:eastAsia="Gungsuh" w:hAnsi="Times New Roman" w:cs="Times New Roman"/>
                <w:noProof/>
              </w:rPr>
              <w:t>соответствие должности</w:t>
            </w:r>
          </w:p>
        </w:tc>
        <w:tc>
          <w:tcPr>
            <w:tcW w:w="2135" w:type="dxa"/>
            <w:vMerge w:val="restart"/>
            <w:shd w:val="clear" w:color="auto" w:fill="auto"/>
          </w:tcPr>
          <w:p w:rsidR="00922DF7" w:rsidRPr="00E93B22" w:rsidRDefault="00922DF7" w:rsidP="00E93B22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</w:rPr>
            </w:pPr>
          </w:p>
          <w:p w:rsidR="00922DF7" w:rsidRPr="00E93B22" w:rsidRDefault="00922DF7" w:rsidP="00BB289D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</w:rPr>
            </w:pPr>
            <w:r>
              <w:rPr>
                <w:rFonts w:ascii="Times New Roman" w:eastAsia="Gungsuh" w:hAnsi="Times New Roman" w:cs="Times New Roman"/>
                <w:noProof/>
              </w:rPr>
              <w:t>1</w:t>
            </w:r>
            <w:r w:rsidR="00BB289D">
              <w:rPr>
                <w:rFonts w:ascii="Times New Roman" w:eastAsia="Gungsuh" w:hAnsi="Times New Roman" w:cs="Times New Roman"/>
                <w:noProof/>
              </w:rPr>
              <w:t>8</w:t>
            </w:r>
          </w:p>
        </w:tc>
      </w:tr>
      <w:tr w:rsidR="00922DF7" w:rsidRPr="00E93B22" w:rsidTr="00E93B22">
        <w:trPr>
          <w:trHeight w:val="496"/>
        </w:trPr>
        <w:tc>
          <w:tcPr>
            <w:tcW w:w="859" w:type="dxa"/>
            <w:shd w:val="clear" w:color="auto" w:fill="auto"/>
          </w:tcPr>
          <w:p w:rsidR="00922DF7" w:rsidRPr="00E93B22" w:rsidRDefault="00922DF7" w:rsidP="00E93B22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</w:rPr>
            </w:pPr>
            <w:r w:rsidRPr="00E93B22">
              <w:rPr>
                <w:rFonts w:ascii="Times New Roman" w:eastAsia="Gungsuh" w:hAnsi="Times New Roman" w:cs="Times New Roman"/>
                <w:noProof/>
              </w:rPr>
              <w:t>4</w:t>
            </w:r>
          </w:p>
        </w:tc>
        <w:tc>
          <w:tcPr>
            <w:tcW w:w="2773" w:type="dxa"/>
            <w:shd w:val="clear" w:color="auto" w:fill="auto"/>
          </w:tcPr>
          <w:p w:rsidR="00922DF7" w:rsidRPr="00E93B22" w:rsidRDefault="00922DF7" w:rsidP="00E93B22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</w:rPr>
            </w:pPr>
            <w:r w:rsidRPr="00E93B22">
              <w:rPr>
                <w:rFonts w:ascii="Times New Roman" w:eastAsia="Gungsuh" w:hAnsi="Times New Roman" w:cs="Times New Roman"/>
                <w:noProof/>
              </w:rPr>
              <w:t>Неоконченное высшее</w:t>
            </w:r>
          </w:p>
        </w:tc>
        <w:tc>
          <w:tcPr>
            <w:tcW w:w="2247" w:type="dxa"/>
            <w:shd w:val="clear" w:color="auto" w:fill="auto"/>
          </w:tcPr>
          <w:p w:rsidR="00922DF7" w:rsidRPr="00E93B22" w:rsidRDefault="00922DF7" w:rsidP="00E93B22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</w:rPr>
            </w:pPr>
            <w:r w:rsidRPr="00E93B22">
              <w:rPr>
                <w:rFonts w:ascii="Times New Roman" w:eastAsia="Gungsuh" w:hAnsi="Times New Roman" w:cs="Times New Roman"/>
                <w:noProof/>
              </w:rPr>
              <w:t>0</w:t>
            </w:r>
          </w:p>
        </w:tc>
        <w:tc>
          <w:tcPr>
            <w:tcW w:w="2227" w:type="dxa"/>
            <w:vMerge/>
            <w:shd w:val="clear" w:color="auto" w:fill="auto"/>
          </w:tcPr>
          <w:p w:rsidR="00922DF7" w:rsidRPr="00E93B22" w:rsidRDefault="00922DF7" w:rsidP="00E93B22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922DF7" w:rsidRPr="00E93B22" w:rsidRDefault="00922DF7" w:rsidP="00E93B22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</w:rPr>
            </w:pPr>
          </w:p>
        </w:tc>
      </w:tr>
    </w:tbl>
    <w:p w:rsidR="00F47CF3" w:rsidRDefault="00F47CF3" w:rsidP="00321F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AEE" w:rsidRDefault="00BB289D" w:rsidP="00A94A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Н</w:t>
      </w:r>
      <w:r w:rsidR="00F47CF3">
        <w:rPr>
          <w:rFonts w:ascii="Times New Roman" w:eastAsia="Times New Roman" w:hAnsi="Times New Roman" w:cs="Times New Roman"/>
          <w:sz w:val="24"/>
          <w:szCs w:val="24"/>
        </w:rPr>
        <w:t xml:space="preserve">еобходимо констатировать, что из </w:t>
      </w:r>
      <w:r w:rsidR="00A7225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47CF3">
        <w:rPr>
          <w:rFonts w:ascii="Times New Roman" w:eastAsia="Times New Roman" w:hAnsi="Times New Roman" w:cs="Times New Roman"/>
          <w:sz w:val="24"/>
          <w:szCs w:val="24"/>
        </w:rPr>
        <w:t xml:space="preserve"> воспитателей – </w:t>
      </w:r>
      <w:r w:rsidR="0038107F">
        <w:rPr>
          <w:rFonts w:ascii="Times New Roman" w:eastAsia="Times New Roman" w:hAnsi="Times New Roman" w:cs="Times New Roman"/>
          <w:sz w:val="24"/>
          <w:szCs w:val="24"/>
        </w:rPr>
        <w:t>четыре</w:t>
      </w:r>
      <w:r w:rsidR="00A7225D">
        <w:rPr>
          <w:rFonts w:ascii="Times New Roman" w:eastAsia="Times New Roman" w:hAnsi="Times New Roman" w:cs="Times New Roman"/>
          <w:sz w:val="24"/>
          <w:szCs w:val="24"/>
        </w:rPr>
        <w:t xml:space="preserve"> человека имеют педагогический стаж менее 2 лет, </w:t>
      </w:r>
      <w:r w:rsidR="0038107F">
        <w:rPr>
          <w:rFonts w:ascii="Times New Roman" w:eastAsia="Times New Roman" w:hAnsi="Times New Roman" w:cs="Times New Roman"/>
          <w:sz w:val="24"/>
          <w:szCs w:val="24"/>
        </w:rPr>
        <w:t>8</w:t>
      </w:r>
      <w:r w:rsidR="00A7225D">
        <w:rPr>
          <w:rFonts w:ascii="Times New Roman" w:eastAsia="Times New Roman" w:hAnsi="Times New Roman" w:cs="Times New Roman"/>
          <w:sz w:val="24"/>
          <w:szCs w:val="24"/>
        </w:rPr>
        <w:t xml:space="preserve"> человек – от 2 до 5 лет, то есть более чем ½ коллектива</w:t>
      </w:r>
      <w:r w:rsidR="00922DF7">
        <w:rPr>
          <w:rFonts w:ascii="Times New Roman" w:eastAsia="Times New Roman" w:hAnsi="Times New Roman" w:cs="Times New Roman"/>
          <w:sz w:val="24"/>
          <w:szCs w:val="24"/>
        </w:rPr>
        <w:t xml:space="preserve"> (1</w:t>
      </w:r>
      <w:r w:rsidR="001A71A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22DF7">
        <w:rPr>
          <w:rFonts w:ascii="Times New Roman" w:eastAsia="Times New Roman" w:hAnsi="Times New Roman" w:cs="Times New Roman"/>
          <w:sz w:val="24"/>
          <w:szCs w:val="24"/>
        </w:rPr>
        <w:t xml:space="preserve"> человек)</w:t>
      </w:r>
      <w:r w:rsidR="00A7225D">
        <w:rPr>
          <w:rFonts w:ascii="Times New Roman" w:eastAsia="Times New Roman" w:hAnsi="Times New Roman" w:cs="Times New Roman"/>
          <w:sz w:val="24"/>
          <w:szCs w:val="24"/>
        </w:rPr>
        <w:t xml:space="preserve"> является молодыми специалистами</w:t>
      </w:r>
      <w:r w:rsidR="00A94AC9">
        <w:rPr>
          <w:rFonts w:ascii="Times New Roman" w:eastAsia="Times New Roman" w:hAnsi="Times New Roman" w:cs="Times New Roman"/>
          <w:sz w:val="24"/>
          <w:szCs w:val="24"/>
        </w:rPr>
        <w:t xml:space="preserve"> (таблица </w:t>
      </w:r>
      <w:r w:rsidR="00B04B8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94AC9">
        <w:rPr>
          <w:rFonts w:ascii="Times New Roman" w:eastAsia="Times New Roman" w:hAnsi="Times New Roman" w:cs="Times New Roman"/>
          <w:sz w:val="24"/>
          <w:szCs w:val="24"/>
        </w:rPr>
        <w:t>)</w:t>
      </w:r>
      <w:r w:rsidR="00A722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47CF3" w:rsidRPr="004163CD" w:rsidRDefault="00BD769E" w:rsidP="004163C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="00A94AC9">
        <w:rPr>
          <w:rFonts w:ascii="Times New Roman" w:eastAsia="Times New Roman" w:hAnsi="Times New Roman" w:cs="Times New Roman"/>
          <w:b/>
          <w:sz w:val="24"/>
          <w:szCs w:val="24"/>
        </w:rPr>
        <w:t xml:space="preserve">аблица </w:t>
      </w:r>
      <w:r w:rsidR="00B04B89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tbl>
      <w:tblPr>
        <w:tblStyle w:val="aa"/>
        <w:tblW w:w="10183" w:type="dxa"/>
        <w:tblLayout w:type="fixed"/>
        <w:tblLook w:val="04A0"/>
      </w:tblPr>
      <w:tblGrid>
        <w:gridCol w:w="2660"/>
        <w:gridCol w:w="1559"/>
        <w:gridCol w:w="1276"/>
        <w:gridCol w:w="1704"/>
        <w:gridCol w:w="1492"/>
        <w:gridCol w:w="1492"/>
      </w:tblGrid>
      <w:tr w:rsidR="00CD6316" w:rsidRPr="00531614" w:rsidTr="00274EBF">
        <w:trPr>
          <w:trHeight w:val="455"/>
        </w:trPr>
        <w:tc>
          <w:tcPr>
            <w:tcW w:w="2660" w:type="dxa"/>
            <w:vMerge w:val="restart"/>
          </w:tcPr>
          <w:p w:rsidR="00CD6316" w:rsidRPr="00531614" w:rsidRDefault="00CD6316" w:rsidP="009000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D6316" w:rsidRPr="00531614" w:rsidRDefault="00CD6316" w:rsidP="009000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1614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</w:p>
          <w:p w:rsidR="00CD6316" w:rsidRPr="00531614" w:rsidRDefault="00CD6316" w:rsidP="009000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1614">
              <w:rPr>
                <w:rFonts w:ascii="Times New Roman" w:eastAsia="Times New Roman" w:hAnsi="Times New Roman" w:cs="Times New Roman"/>
                <w:b/>
              </w:rPr>
              <w:t>показателей</w:t>
            </w:r>
          </w:p>
        </w:tc>
        <w:tc>
          <w:tcPr>
            <w:tcW w:w="7523" w:type="dxa"/>
            <w:gridSpan w:val="5"/>
          </w:tcPr>
          <w:p w:rsidR="00CD6316" w:rsidRPr="00531614" w:rsidRDefault="00CD6316" w:rsidP="00CD6316">
            <w:pPr>
              <w:tabs>
                <w:tab w:val="left" w:pos="249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1614">
              <w:rPr>
                <w:rFonts w:ascii="Times New Roman" w:eastAsia="Times New Roman" w:hAnsi="Times New Roman" w:cs="Times New Roman"/>
                <w:b/>
              </w:rPr>
              <w:t xml:space="preserve">Распределение педагогических кадров ДОУ </w:t>
            </w:r>
          </w:p>
          <w:p w:rsidR="00CD6316" w:rsidRPr="00531614" w:rsidRDefault="00CD6316" w:rsidP="00CD6316">
            <w:pPr>
              <w:tabs>
                <w:tab w:val="left" w:pos="249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1614">
              <w:rPr>
                <w:rFonts w:ascii="Times New Roman" w:eastAsia="Times New Roman" w:hAnsi="Times New Roman" w:cs="Times New Roman"/>
                <w:b/>
              </w:rPr>
              <w:t>по педагогическому стажу работы</w:t>
            </w:r>
          </w:p>
        </w:tc>
      </w:tr>
      <w:tr w:rsidR="00C36AEE" w:rsidRPr="00531614" w:rsidTr="00274EBF">
        <w:trPr>
          <w:trHeight w:val="360"/>
        </w:trPr>
        <w:tc>
          <w:tcPr>
            <w:tcW w:w="2660" w:type="dxa"/>
            <w:vMerge/>
          </w:tcPr>
          <w:p w:rsidR="00C36AEE" w:rsidRPr="00531614" w:rsidRDefault="00C36AEE" w:rsidP="009000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C36AEE" w:rsidRPr="00531614" w:rsidRDefault="00CD6316" w:rsidP="009000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1614">
              <w:rPr>
                <w:rFonts w:ascii="Times New Roman" w:eastAsia="Times New Roman" w:hAnsi="Times New Roman" w:cs="Times New Roman"/>
                <w:b/>
              </w:rPr>
              <w:t>Менее 2-х лет</w:t>
            </w:r>
          </w:p>
        </w:tc>
        <w:tc>
          <w:tcPr>
            <w:tcW w:w="1276" w:type="dxa"/>
          </w:tcPr>
          <w:p w:rsidR="00C36AEE" w:rsidRPr="00531614" w:rsidRDefault="00CD6316" w:rsidP="009000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1614">
              <w:rPr>
                <w:rFonts w:ascii="Times New Roman" w:eastAsia="Times New Roman" w:hAnsi="Times New Roman" w:cs="Times New Roman"/>
                <w:b/>
              </w:rPr>
              <w:t>2-5 лет</w:t>
            </w:r>
          </w:p>
        </w:tc>
        <w:tc>
          <w:tcPr>
            <w:tcW w:w="1704" w:type="dxa"/>
          </w:tcPr>
          <w:p w:rsidR="00CD6316" w:rsidRPr="00531614" w:rsidRDefault="00CD6316" w:rsidP="009000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1614">
              <w:rPr>
                <w:rFonts w:ascii="Times New Roman" w:eastAsia="Times New Roman" w:hAnsi="Times New Roman" w:cs="Times New Roman"/>
                <w:b/>
              </w:rPr>
              <w:t>5-10 лет</w:t>
            </w:r>
          </w:p>
          <w:p w:rsidR="00C36AEE" w:rsidRPr="00531614" w:rsidRDefault="00C36AEE" w:rsidP="009000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92" w:type="dxa"/>
          </w:tcPr>
          <w:p w:rsidR="00C36AEE" w:rsidRPr="00531614" w:rsidRDefault="00CD6316" w:rsidP="009000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1614">
              <w:rPr>
                <w:rFonts w:ascii="Times New Roman" w:eastAsia="Times New Roman" w:hAnsi="Times New Roman" w:cs="Times New Roman"/>
                <w:b/>
              </w:rPr>
              <w:t>10-20 лет</w:t>
            </w:r>
          </w:p>
        </w:tc>
        <w:tc>
          <w:tcPr>
            <w:tcW w:w="1492" w:type="dxa"/>
          </w:tcPr>
          <w:p w:rsidR="00C36AEE" w:rsidRPr="00531614" w:rsidRDefault="00CD6316" w:rsidP="009000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1614">
              <w:rPr>
                <w:rFonts w:ascii="Times New Roman" w:eastAsia="Times New Roman" w:hAnsi="Times New Roman" w:cs="Times New Roman"/>
                <w:b/>
              </w:rPr>
              <w:t>20 лет и более</w:t>
            </w:r>
          </w:p>
        </w:tc>
      </w:tr>
      <w:tr w:rsidR="00C36AEE" w:rsidRPr="00531614" w:rsidTr="00274EBF">
        <w:trPr>
          <w:trHeight w:val="360"/>
        </w:trPr>
        <w:tc>
          <w:tcPr>
            <w:tcW w:w="2660" w:type="dxa"/>
          </w:tcPr>
          <w:p w:rsidR="00C36AEE" w:rsidRPr="00531614" w:rsidRDefault="00C36AEE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559" w:type="dxa"/>
          </w:tcPr>
          <w:p w:rsidR="00C36AEE" w:rsidRPr="00531614" w:rsidRDefault="00C36AEE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C36AEE" w:rsidRPr="00531614" w:rsidRDefault="00C36AEE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C36AEE" w:rsidRPr="00531614" w:rsidRDefault="00C36AEE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2" w:type="dxa"/>
          </w:tcPr>
          <w:p w:rsidR="00C36AEE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92" w:type="dxa"/>
          </w:tcPr>
          <w:p w:rsidR="00C36AEE" w:rsidRPr="00531614" w:rsidRDefault="00C36AEE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36AEE" w:rsidRPr="00531614" w:rsidTr="00274EBF">
        <w:trPr>
          <w:trHeight w:val="417"/>
        </w:trPr>
        <w:tc>
          <w:tcPr>
            <w:tcW w:w="2660" w:type="dxa"/>
          </w:tcPr>
          <w:p w:rsidR="00C36AEE" w:rsidRPr="00531614" w:rsidRDefault="00C36AEE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Старший воспитатель</w:t>
            </w:r>
          </w:p>
        </w:tc>
        <w:tc>
          <w:tcPr>
            <w:tcW w:w="1559" w:type="dxa"/>
          </w:tcPr>
          <w:p w:rsidR="00C36AEE" w:rsidRPr="00531614" w:rsidRDefault="00C36AEE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C36AEE" w:rsidRPr="00531614" w:rsidRDefault="00C36AEE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C36AEE" w:rsidRPr="00531614" w:rsidRDefault="00C36AEE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2" w:type="dxa"/>
          </w:tcPr>
          <w:p w:rsidR="00C36AEE" w:rsidRPr="00531614" w:rsidRDefault="00C36AEE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2" w:type="dxa"/>
          </w:tcPr>
          <w:p w:rsidR="00C36AEE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36AEE" w:rsidRPr="00531614" w:rsidTr="00274EBF">
        <w:trPr>
          <w:trHeight w:val="360"/>
        </w:trPr>
        <w:tc>
          <w:tcPr>
            <w:tcW w:w="2660" w:type="dxa"/>
          </w:tcPr>
          <w:p w:rsidR="00C36AEE" w:rsidRPr="00531614" w:rsidRDefault="00C36AEE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559" w:type="dxa"/>
          </w:tcPr>
          <w:p w:rsidR="00C36AEE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C36AEE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04" w:type="dxa"/>
          </w:tcPr>
          <w:p w:rsidR="00C36AEE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92" w:type="dxa"/>
          </w:tcPr>
          <w:p w:rsidR="00C36AEE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92" w:type="dxa"/>
          </w:tcPr>
          <w:p w:rsidR="00C36AEE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C36AEE" w:rsidRPr="00531614" w:rsidTr="00274EBF">
        <w:trPr>
          <w:trHeight w:val="547"/>
        </w:trPr>
        <w:tc>
          <w:tcPr>
            <w:tcW w:w="2660" w:type="dxa"/>
          </w:tcPr>
          <w:p w:rsidR="00C36AEE" w:rsidRPr="00531614" w:rsidRDefault="00C36AEE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1559" w:type="dxa"/>
          </w:tcPr>
          <w:p w:rsidR="00C36AEE" w:rsidRPr="00531614" w:rsidRDefault="00C36AEE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C36AEE" w:rsidRPr="00531614" w:rsidRDefault="00C36AEE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C36AEE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92" w:type="dxa"/>
          </w:tcPr>
          <w:p w:rsidR="00C36AEE" w:rsidRPr="00531614" w:rsidRDefault="00C36AEE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2" w:type="dxa"/>
          </w:tcPr>
          <w:p w:rsidR="00C36AEE" w:rsidRPr="00531614" w:rsidRDefault="00C36AEE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36AEE" w:rsidRPr="00531614" w:rsidTr="00274EBF">
        <w:trPr>
          <w:trHeight w:val="547"/>
        </w:trPr>
        <w:tc>
          <w:tcPr>
            <w:tcW w:w="2660" w:type="dxa"/>
          </w:tcPr>
          <w:p w:rsidR="00C36AEE" w:rsidRPr="00531614" w:rsidRDefault="00C36AEE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Музыкальные руководители</w:t>
            </w:r>
          </w:p>
        </w:tc>
        <w:tc>
          <w:tcPr>
            <w:tcW w:w="1559" w:type="dxa"/>
          </w:tcPr>
          <w:p w:rsidR="00C36AEE" w:rsidRPr="00531614" w:rsidRDefault="00C36AEE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C36AEE" w:rsidRPr="00531614" w:rsidRDefault="00C36AEE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C36AEE" w:rsidRPr="00531614" w:rsidRDefault="00C36AEE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2" w:type="dxa"/>
          </w:tcPr>
          <w:p w:rsidR="00C36AEE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92" w:type="dxa"/>
          </w:tcPr>
          <w:p w:rsidR="00C36AEE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36AEE" w:rsidRPr="00531614" w:rsidTr="00274EBF">
        <w:trPr>
          <w:trHeight w:val="892"/>
        </w:trPr>
        <w:tc>
          <w:tcPr>
            <w:tcW w:w="2660" w:type="dxa"/>
          </w:tcPr>
          <w:p w:rsidR="00C36AEE" w:rsidRPr="00531614" w:rsidRDefault="00C36AEE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1559" w:type="dxa"/>
          </w:tcPr>
          <w:p w:rsidR="00C36AEE" w:rsidRPr="00531614" w:rsidRDefault="00BD769E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C36AEE" w:rsidRPr="00531614" w:rsidRDefault="00C36AEE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C36AEE" w:rsidRPr="00531614" w:rsidRDefault="00C36AEE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2" w:type="dxa"/>
          </w:tcPr>
          <w:p w:rsidR="00C36AEE" w:rsidRPr="00531614" w:rsidRDefault="00C36AEE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2" w:type="dxa"/>
          </w:tcPr>
          <w:p w:rsidR="00C36AEE" w:rsidRPr="00531614" w:rsidRDefault="00C36AEE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7225D" w:rsidRDefault="00A7225D" w:rsidP="00321F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4AC9" w:rsidRDefault="00BD769E" w:rsidP="00A94A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При этом возрастной ценз </w:t>
      </w:r>
      <w:r w:rsidR="00531614">
        <w:rPr>
          <w:rFonts w:ascii="Times New Roman" w:eastAsia="Times New Roman" w:hAnsi="Times New Roman" w:cs="Times New Roman"/>
          <w:sz w:val="24"/>
          <w:szCs w:val="24"/>
        </w:rPr>
        <w:t xml:space="preserve">46% </w:t>
      </w:r>
      <w:r>
        <w:rPr>
          <w:rFonts w:ascii="Times New Roman" w:eastAsia="Times New Roman" w:hAnsi="Times New Roman" w:cs="Times New Roman"/>
          <w:sz w:val="24"/>
          <w:szCs w:val="24"/>
        </w:rPr>
        <w:t>педагогического коллектива иллюстрирует возраст</w:t>
      </w:r>
      <w:r w:rsidR="00531614">
        <w:rPr>
          <w:rFonts w:ascii="Times New Roman" w:eastAsia="Times New Roman" w:hAnsi="Times New Roman" w:cs="Times New Roman"/>
          <w:sz w:val="24"/>
          <w:szCs w:val="24"/>
        </w:rPr>
        <w:t>ную категорию в диапазоне 22 - 40 лет, 27% - 40 - 50 лет, 11.6% - 50 - 60 лет, 15.4% - 60 лет и старше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(таблица 4</w:t>
      </w:r>
      <w:r w:rsidR="001A71AE">
        <w:rPr>
          <w:rFonts w:ascii="Times New Roman" w:eastAsia="Times New Roman" w:hAnsi="Times New Roman" w:cs="Times New Roman"/>
          <w:sz w:val="24"/>
          <w:szCs w:val="24"/>
        </w:rPr>
        <w:t>), ч</w:t>
      </w:r>
      <w:r>
        <w:rPr>
          <w:rFonts w:ascii="Times New Roman" w:eastAsia="Times New Roman" w:hAnsi="Times New Roman" w:cs="Times New Roman"/>
          <w:sz w:val="24"/>
          <w:szCs w:val="24"/>
        </w:rPr>
        <w:t>то является хорошим показателем в аспекте возможности повышения как образовательного, так и квалификационного уровня</w:t>
      </w:r>
      <w:r w:rsidR="00531614">
        <w:rPr>
          <w:rFonts w:ascii="Times New Roman" w:eastAsia="Times New Roman" w:hAnsi="Times New Roman" w:cs="Times New Roman"/>
          <w:sz w:val="24"/>
          <w:szCs w:val="24"/>
        </w:rPr>
        <w:t xml:space="preserve"> (таблица </w:t>
      </w:r>
      <w:r w:rsidR="00B04B89">
        <w:rPr>
          <w:rFonts w:ascii="Times New Roman" w:eastAsia="Times New Roman" w:hAnsi="Times New Roman" w:cs="Times New Roman"/>
          <w:sz w:val="24"/>
          <w:szCs w:val="24"/>
        </w:rPr>
        <w:t>5</w:t>
      </w:r>
      <w:r w:rsidR="00531614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94AC9" w:rsidRPr="008A0ABA" w:rsidRDefault="004163CD" w:rsidP="00A94AC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таблица </w:t>
      </w:r>
      <w:r w:rsidR="00B04B89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A94AC9" w:rsidRDefault="00A94AC9" w:rsidP="00A94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0ABA">
        <w:rPr>
          <w:rFonts w:ascii="Times New Roman" w:eastAsia="Times New Roman" w:hAnsi="Times New Roman" w:cs="Times New Roman"/>
          <w:b/>
          <w:sz w:val="24"/>
          <w:szCs w:val="24"/>
        </w:rPr>
        <w:t xml:space="preserve">Возрастной ценз педагогического коллектива </w:t>
      </w:r>
    </w:p>
    <w:p w:rsidR="00A94AC9" w:rsidRPr="008A0ABA" w:rsidRDefault="00A94AC9" w:rsidP="00A94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0ABA">
        <w:rPr>
          <w:rFonts w:ascii="Times New Roman" w:eastAsia="Times New Roman" w:hAnsi="Times New Roman" w:cs="Times New Roman"/>
          <w:b/>
          <w:sz w:val="24"/>
          <w:szCs w:val="24"/>
        </w:rPr>
        <w:t>МБДОУ ДС «Росинка» г.Волгод</w:t>
      </w:r>
      <w:r w:rsidR="0038107F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8A0ABA">
        <w:rPr>
          <w:rFonts w:ascii="Times New Roman" w:eastAsia="Times New Roman" w:hAnsi="Times New Roman" w:cs="Times New Roman"/>
          <w:b/>
          <w:sz w:val="24"/>
          <w:szCs w:val="24"/>
        </w:rPr>
        <w:t>нска</w:t>
      </w:r>
    </w:p>
    <w:p w:rsidR="00A94AC9" w:rsidRPr="008A0ABA" w:rsidRDefault="00A94AC9" w:rsidP="00A94A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10031" w:type="dxa"/>
        <w:tblLook w:val="04A0"/>
      </w:tblPr>
      <w:tblGrid>
        <w:gridCol w:w="1809"/>
        <w:gridCol w:w="1134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A94AC9" w:rsidRPr="00531614" w:rsidTr="009000E9">
        <w:trPr>
          <w:trHeight w:val="497"/>
        </w:trPr>
        <w:tc>
          <w:tcPr>
            <w:tcW w:w="1809" w:type="dxa"/>
            <w:vMerge w:val="restart"/>
          </w:tcPr>
          <w:p w:rsidR="00A94AC9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94AC9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1614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</w:p>
          <w:p w:rsidR="00A94AC9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1614">
              <w:rPr>
                <w:rFonts w:ascii="Times New Roman" w:eastAsia="Times New Roman" w:hAnsi="Times New Roman" w:cs="Times New Roman"/>
                <w:b/>
              </w:rPr>
              <w:t>показателей</w:t>
            </w:r>
          </w:p>
        </w:tc>
        <w:tc>
          <w:tcPr>
            <w:tcW w:w="8222" w:type="dxa"/>
            <w:gridSpan w:val="9"/>
          </w:tcPr>
          <w:p w:rsidR="00A94AC9" w:rsidRPr="00531614" w:rsidRDefault="00A94AC9" w:rsidP="009000E9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1614">
              <w:rPr>
                <w:rFonts w:ascii="Times New Roman" w:eastAsia="Times New Roman" w:hAnsi="Times New Roman" w:cs="Times New Roman"/>
                <w:b/>
              </w:rPr>
              <w:t>Распределение педагогических кадров ДОУ по возрасту</w:t>
            </w:r>
          </w:p>
        </w:tc>
      </w:tr>
      <w:tr w:rsidR="00A94AC9" w:rsidRPr="00531614" w:rsidTr="009000E9">
        <w:trPr>
          <w:trHeight w:val="393"/>
        </w:trPr>
        <w:tc>
          <w:tcPr>
            <w:tcW w:w="1809" w:type="dxa"/>
            <w:vMerge/>
          </w:tcPr>
          <w:p w:rsidR="00A94AC9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94AC9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моложе 25 лет</w:t>
            </w:r>
          </w:p>
        </w:tc>
        <w:tc>
          <w:tcPr>
            <w:tcW w:w="851" w:type="dxa"/>
          </w:tcPr>
          <w:p w:rsidR="00A94AC9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25-29 лет</w:t>
            </w:r>
          </w:p>
        </w:tc>
        <w:tc>
          <w:tcPr>
            <w:tcW w:w="850" w:type="dxa"/>
          </w:tcPr>
          <w:p w:rsidR="00A94AC9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30-34</w:t>
            </w:r>
          </w:p>
        </w:tc>
        <w:tc>
          <w:tcPr>
            <w:tcW w:w="851" w:type="dxa"/>
          </w:tcPr>
          <w:p w:rsidR="00A94AC9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35-39</w:t>
            </w:r>
          </w:p>
        </w:tc>
        <w:tc>
          <w:tcPr>
            <w:tcW w:w="850" w:type="dxa"/>
          </w:tcPr>
          <w:p w:rsidR="00A94AC9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40-44</w:t>
            </w:r>
          </w:p>
        </w:tc>
        <w:tc>
          <w:tcPr>
            <w:tcW w:w="851" w:type="dxa"/>
          </w:tcPr>
          <w:p w:rsidR="00A94AC9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45-49</w:t>
            </w:r>
          </w:p>
        </w:tc>
        <w:tc>
          <w:tcPr>
            <w:tcW w:w="850" w:type="dxa"/>
          </w:tcPr>
          <w:p w:rsidR="00A94AC9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50-54</w:t>
            </w:r>
          </w:p>
        </w:tc>
        <w:tc>
          <w:tcPr>
            <w:tcW w:w="851" w:type="dxa"/>
          </w:tcPr>
          <w:p w:rsidR="00A94AC9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55-59</w:t>
            </w:r>
          </w:p>
        </w:tc>
        <w:tc>
          <w:tcPr>
            <w:tcW w:w="1134" w:type="dxa"/>
          </w:tcPr>
          <w:p w:rsidR="00A94AC9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60 лет и старше</w:t>
            </w:r>
          </w:p>
        </w:tc>
      </w:tr>
      <w:tr w:rsidR="00A94AC9" w:rsidRPr="00531614" w:rsidTr="009000E9">
        <w:trPr>
          <w:trHeight w:val="393"/>
        </w:trPr>
        <w:tc>
          <w:tcPr>
            <w:tcW w:w="1809" w:type="dxa"/>
          </w:tcPr>
          <w:p w:rsidR="00A94AC9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134" w:type="dxa"/>
          </w:tcPr>
          <w:p w:rsidR="00A94AC9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A94AC9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A94AC9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A94AC9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94AC9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A94AC9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A94AC9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A94AC9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94AC9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94AC9" w:rsidRPr="00531614" w:rsidTr="009000E9">
        <w:trPr>
          <w:trHeight w:val="455"/>
        </w:trPr>
        <w:tc>
          <w:tcPr>
            <w:tcW w:w="1809" w:type="dxa"/>
          </w:tcPr>
          <w:p w:rsidR="00A94AC9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Старший воспитатель</w:t>
            </w:r>
          </w:p>
        </w:tc>
        <w:tc>
          <w:tcPr>
            <w:tcW w:w="1134" w:type="dxa"/>
          </w:tcPr>
          <w:p w:rsidR="00A94AC9" w:rsidRPr="00531614" w:rsidRDefault="00A94AC9" w:rsidP="009000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A94AC9" w:rsidRPr="00531614" w:rsidRDefault="00A94AC9" w:rsidP="009000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A94AC9" w:rsidRPr="00531614" w:rsidRDefault="00A94AC9" w:rsidP="009000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A94AC9" w:rsidRPr="00531614" w:rsidRDefault="00A94AC9" w:rsidP="009000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A94AC9" w:rsidRPr="00531614" w:rsidRDefault="00A94AC9" w:rsidP="009000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A94AC9" w:rsidRPr="00531614" w:rsidRDefault="00A94AC9" w:rsidP="009000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94AC9" w:rsidRPr="00531614" w:rsidRDefault="00A94AC9" w:rsidP="009000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A94AC9" w:rsidRPr="00531614" w:rsidRDefault="00A94AC9" w:rsidP="009000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94AC9" w:rsidRPr="00531614" w:rsidRDefault="00A94AC9" w:rsidP="009000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94AC9" w:rsidRPr="00531614" w:rsidTr="009000E9">
        <w:trPr>
          <w:trHeight w:val="393"/>
        </w:trPr>
        <w:tc>
          <w:tcPr>
            <w:tcW w:w="1809" w:type="dxa"/>
          </w:tcPr>
          <w:p w:rsidR="00A94AC9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134" w:type="dxa"/>
          </w:tcPr>
          <w:p w:rsidR="00A94AC9" w:rsidRPr="00531614" w:rsidRDefault="00A94AC9" w:rsidP="009000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A94AC9" w:rsidRPr="00531614" w:rsidRDefault="00A94AC9" w:rsidP="009000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A94AC9" w:rsidRPr="00531614" w:rsidRDefault="00A94AC9" w:rsidP="009000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A94AC9" w:rsidRPr="00531614" w:rsidRDefault="00A94AC9" w:rsidP="009000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A94AC9" w:rsidRPr="00531614" w:rsidRDefault="00A94AC9" w:rsidP="009000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A94AC9" w:rsidRPr="00531614" w:rsidRDefault="00A94AC9" w:rsidP="009000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94AC9" w:rsidRPr="00531614" w:rsidRDefault="00A94AC9" w:rsidP="009000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A94AC9" w:rsidRPr="00531614" w:rsidRDefault="00A94AC9" w:rsidP="009000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94AC9" w:rsidRPr="00531614" w:rsidRDefault="00A94AC9" w:rsidP="009000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94AC9" w:rsidRPr="00531614" w:rsidTr="009000E9">
        <w:trPr>
          <w:trHeight w:val="597"/>
        </w:trPr>
        <w:tc>
          <w:tcPr>
            <w:tcW w:w="1809" w:type="dxa"/>
          </w:tcPr>
          <w:p w:rsidR="00A94AC9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1134" w:type="dxa"/>
          </w:tcPr>
          <w:p w:rsidR="00A94AC9" w:rsidRPr="00531614" w:rsidRDefault="00A94AC9" w:rsidP="009000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A94AC9" w:rsidRPr="00531614" w:rsidRDefault="00A94AC9" w:rsidP="009000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A94AC9" w:rsidRPr="00531614" w:rsidRDefault="00A94AC9" w:rsidP="009000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A94AC9" w:rsidRPr="00531614" w:rsidRDefault="00A94AC9" w:rsidP="009000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A94AC9" w:rsidRPr="00531614" w:rsidRDefault="00A94AC9" w:rsidP="009000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A94AC9" w:rsidRPr="00531614" w:rsidRDefault="00A94AC9" w:rsidP="009000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A94AC9" w:rsidRPr="00531614" w:rsidRDefault="00A94AC9" w:rsidP="009000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A94AC9" w:rsidRPr="00531614" w:rsidRDefault="00A94AC9" w:rsidP="009000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94AC9" w:rsidRPr="00531614" w:rsidRDefault="00A94AC9" w:rsidP="009000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94AC9" w:rsidRPr="00531614" w:rsidTr="009000E9">
        <w:trPr>
          <w:trHeight w:val="597"/>
        </w:trPr>
        <w:tc>
          <w:tcPr>
            <w:tcW w:w="1809" w:type="dxa"/>
          </w:tcPr>
          <w:p w:rsidR="00A94AC9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Музыкальные руководители</w:t>
            </w:r>
          </w:p>
        </w:tc>
        <w:tc>
          <w:tcPr>
            <w:tcW w:w="1134" w:type="dxa"/>
          </w:tcPr>
          <w:p w:rsidR="00A94AC9" w:rsidRPr="00531614" w:rsidRDefault="00A94AC9" w:rsidP="009000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A94AC9" w:rsidRPr="00531614" w:rsidRDefault="00A94AC9" w:rsidP="009000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A94AC9" w:rsidRPr="00531614" w:rsidRDefault="00A94AC9" w:rsidP="009000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A94AC9" w:rsidRPr="00531614" w:rsidRDefault="00A94AC9" w:rsidP="009000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A94AC9" w:rsidRPr="00531614" w:rsidRDefault="00A94AC9" w:rsidP="009000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A94AC9" w:rsidRPr="00531614" w:rsidRDefault="00A94AC9" w:rsidP="009000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A94AC9" w:rsidRPr="00531614" w:rsidRDefault="00A94AC9" w:rsidP="009000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A94AC9" w:rsidRPr="00531614" w:rsidRDefault="00A94AC9" w:rsidP="009000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94AC9" w:rsidRPr="00531614" w:rsidRDefault="00A94AC9" w:rsidP="009000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94AC9" w:rsidRPr="00531614" w:rsidTr="009000E9">
        <w:trPr>
          <w:trHeight w:val="974"/>
        </w:trPr>
        <w:tc>
          <w:tcPr>
            <w:tcW w:w="1809" w:type="dxa"/>
          </w:tcPr>
          <w:p w:rsidR="00A94AC9" w:rsidRPr="00531614" w:rsidRDefault="00A94AC9" w:rsidP="009000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1134" w:type="dxa"/>
          </w:tcPr>
          <w:p w:rsidR="00A94AC9" w:rsidRPr="00531614" w:rsidRDefault="00A94AC9" w:rsidP="009000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A94AC9" w:rsidRPr="00531614" w:rsidRDefault="00A94AC9" w:rsidP="009000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A94AC9" w:rsidRPr="00531614" w:rsidRDefault="00A94AC9" w:rsidP="009000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161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A94AC9" w:rsidRPr="00531614" w:rsidRDefault="00A94AC9" w:rsidP="009000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A94AC9" w:rsidRPr="00531614" w:rsidRDefault="00A94AC9" w:rsidP="009000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A94AC9" w:rsidRPr="00531614" w:rsidRDefault="00A94AC9" w:rsidP="009000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A94AC9" w:rsidRPr="00531614" w:rsidRDefault="00A94AC9" w:rsidP="009000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A94AC9" w:rsidRPr="00531614" w:rsidRDefault="00A94AC9" w:rsidP="009000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94AC9" w:rsidRPr="00531614" w:rsidRDefault="00A94AC9" w:rsidP="009000E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000E9" w:rsidRDefault="009000E9" w:rsidP="00321F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1614" w:rsidRDefault="009000E9" w:rsidP="00321F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22">
        <w:rPr>
          <w:rFonts w:ascii="Times New Roman" w:hAnsi="Times New Roman" w:cs="Times New Roman"/>
          <w:sz w:val="24"/>
          <w:szCs w:val="24"/>
        </w:rPr>
        <w:t>Педагоги проходят обучение на  курсах повышения квалификации, а также повышают свой профессиональный уровень через  посещения методических объединений города, прохождение процедуры аттестации, самообразование, что способствует повышению профессионального мастерства,  положительно влияет на развитие ДОУ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00E9" w:rsidRDefault="009000E9" w:rsidP="00321F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2013 по 2016 г.г. все педагоги прошли курсы повышения квалификации, 3 педагога  - прошли профессиональную переподготовку (таблица</w:t>
      </w:r>
      <w:r w:rsidR="00B04B89">
        <w:rPr>
          <w:rFonts w:ascii="Times New Roman" w:hAnsi="Times New Roman" w:cs="Times New Roman"/>
          <w:sz w:val="24"/>
          <w:szCs w:val="24"/>
        </w:rPr>
        <w:t>6</w:t>
      </w:r>
      <w:r w:rsidR="00531614">
        <w:rPr>
          <w:rFonts w:ascii="Times New Roman" w:hAnsi="Times New Roman" w:cs="Times New Roman"/>
          <w:sz w:val="24"/>
          <w:szCs w:val="24"/>
        </w:rPr>
        <w:t>)</w:t>
      </w:r>
      <w:r w:rsidR="00740CC0">
        <w:rPr>
          <w:rFonts w:ascii="Times New Roman" w:hAnsi="Times New Roman" w:cs="Times New Roman"/>
          <w:sz w:val="24"/>
          <w:szCs w:val="24"/>
        </w:rPr>
        <w:t>.</w:t>
      </w:r>
    </w:p>
    <w:p w:rsidR="00740CC0" w:rsidRPr="00740CC0" w:rsidRDefault="00B04B89" w:rsidP="00740CC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6</w:t>
      </w:r>
    </w:p>
    <w:p w:rsidR="00740CC0" w:rsidRDefault="00740CC0" w:rsidP="00740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0CC0">
        <w:rPr>
          <w:rFonts w:ascii="Times New Roman" w:eastAsia="Times New Roman" w:hAnsi="Times New Roman" w:cs="Times New Roman"/>
          <w:b/>
          <w:sz w:val="24"/>
          <w:szCs w:val="24"/>
        </w:rPr>
        <w:t>Сведения о количестве педагогических работников,прошедших</w:t>
      </w:r>
    </w:p>
    <w:p w:rsidR="004163CD" w:rsidRPr="00740CC0" w:rsidRDefault="00740CC0" w:rsidP="00740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0CC0"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курсы повышения квалификации</w:t>
      </w:r>
    </w:p>
    <w:p w:rsidR="00740CC0" w:rsidRPr="00740CC0" w:rsidRDefault="00740CC0" w:rsidP="00740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675"/>
        <w:gridCol w:w="1985"/>
        <w:gridCol w:w="2410"/>
        <w:gridCol w:w="2409"/>
        <w:gridCol w:w="2658"/>
      </w:tblGrid>
      <w:tr w:rsidR="004163CD" w:rsidTr="004163CD">
        <w:tc>
          <w:tcPr>
            <w:tcW w:w="675" w:type="dxa"/>
            <w:vMerge w:val="restart"/>
          </w:tcPr>
          <w:p w:rsidR="004163CD" w:rsidRPr="004163CD" w:rsidRDefault="004163CD" w:rsidP="004163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1985" w:type="dxa"/>
            <w:vMerge w:val="restart"/>
          </w:tcPr>
          <w:p w:rsidR="004163CD" w:rsidRPr="004163CD" w:rsidRDefault="004163CD" w:rsidP="004163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обучения</w:t>
            </w:r>
          </w:p>
        </w:tc>
        <w:tc>
          <w:tcPr>
            <w:tcW w:w="2410" w:type="dxa"/>
            <w:vMerge w:val="restart"/>
          </w:tcPr>
          <w:p w:rsidR="004163CD" w:rsidRPr="004163CD" w:rsidRDefault="004163CD" w:rsidP="004163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педагогов</w:t>
            </w:r>
          </w:p>
        </w:tc>
        <w:tc>
          <w:tcPr>
            <w:tcW w:w="5067" w:type="dxa"/>
            <w:gridSpan w:val="2"/>
          </w:tcPr>
          <w:p w:rsidR="004163CD" w:rsidRPr="004163CD" w:rsidRDefault="004163CD" w:rsidP="004163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4163CD" w:rsidTr="004163CD">
        <w:tc>
          <w:tcPr>
            <w:tcW w:w="675" w:type="dxa"/>
            <w:vMerge/>
          </w:tcPr>
          <w:p w:rsidR="004163CD" w:rsidRPr="004163CD" w:rsidRDefault="004163CD" w:rsidP="004163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163CD" w:rsidRPr="004163CD" w:rsidRDefault="004163CD" w:rsidP="004163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163CD" w:rsidRPr="004163CD" w:rsidRDefault="004163CD" w:rsidP="004163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163CD" w:rsidRPr="004163CD" w:rsidRDefault="004163CD" w:rsidP="004163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очное</w:t>
            </w:r>
          </w:p>
        </w:tc>
        <w:tc>
          <w:tcPr>
            <w:tcW w:w="2658" w:type="dxa"/>
          </w:tcPr>
          <w:p w:rsidR="004163CD" w:rsidRPr="004163CD" w:rsidRDefault="004163CD" w:rsidP="004163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Заочное, дистанционное</w:t>
            </w:r>
          </w:p>
        </w:tc>
      </w:tr>
      <w:tr w:rsidR="004163CD" w:rsidTr="004163CD">
        <w:tc>
          <w:tcPr>
            <w:tcW w:w="675" w:type="dxa"/>
          </w:tcPr>
          <w:p w:rsidR="004163CD" w:rsidRDefault="004163CD" w:rsidP="00416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163CD" w:rsidRDefault="004163CD" w:rsidP="00416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2410" w:type="dxa"/>
          </w:tcPr>
          <w:p w:rsidR="004163CD" w:rsidRDefault="004163CD" w:rsidP="00416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4163CD" w:rsidRDefault="004163CD" w:rsidP="00416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8" w:type="dxa"/>
          </w:tcPr>
          <w:p w:rsidR="004163CD" w:rsidRDefault="004163CD" w:rsidP="00416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3CD" w:rsidTr="004163CD">
        <w:tc>
          <w:tcPr>
            <w:tcW w:w="675" w:type="dxa"/>
          </w:tcPr>
          <w:p w:rsidR="004163CD" w:rsidRDefault="004163CD" w:rsidP="00416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163CD" w:rsidRDefault="004163CD" w:rsidP="007F2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7F2D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7F2D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4163CD" w:rsidRDefault="004163CD" w:rsidP="00416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4163CD" w:rsidRDefault="004163CD" w:rsidP="00416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8" w:type="dxa"/>
          </w:tcPr>
          <w:p w:rsidR="004163CD" w:rsidRDefault="004163CD" w:rsidP="00416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163CD" w:rsidTr="004163CD">
        <w:tc>
          <w:tcPr>
            <w:tcW w:w="675" w:type="dxa"/>
          </w:tcPr>
          <w:p w:rsidR="004163CD" w:rsidRDefault="004163CD" w:rsidP="00416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163CD" w:rsidRDefault="004163CD" w:rsidP="007F2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7F2D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7F2D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4163CD" w:rsidRDefault="004163CD" w:rsidP="00416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4163CD" w:rsidRDefault="004163CD" w:rsidP="00416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8" w:type="dxa"/>
          </w:tcPr>
          <w:p w:rsidR="004163CD" w:rsidRDefault="004163CD" w:rsidP="004163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000E9" w:rsidRDefault="009000E9" w:rsidP="00321F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061E" w:rsidRPr="0091061E" w:rsidRDefault="0091061E" w:rsidP="0091061E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1061E">
        <w:rPr>
          <w:rFonts w:ascii="Times New Roman" w:eastAsia="Times New Roman" w:hAnsi="Times New Roman" w:cs="Times New Roman"/>
          <w:i/>
          <w:sz w:val="24"/>
          <w:szCs w:val="24"/>
        </w:rPr>
        <w:t xml:space="preserve">  При этом анализ педагогической деятельности показывает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стереотипный, </w:t>
      </w:r>
      <w:r w:rsidRPr="0091061E">
        <w:rPr>
          <w:rFonts w:ascii="Times New Roman" w:eastAsia="Times New Roman" w:hAnsi="Times New Roman" w:cs="Times New Roman"/>
          <w:i/>
          <w:sz w:val="24"/>
          <w:szCs w:val="24"/>
        </w:rPr>
        <w:t xml:space="preserve">репродуктивный характер организации педагогами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образовательной деятельности и </w:t>
      </w:r>
      <w:r w:rsidRPr="0091061E">
        <w:rPr>
          <w:rFonts w:ascii="Times New Roman" w:hAnsi="Times New Roman"/>
          <w:i/>
          <w:sz w:val="24"/>
          <w:szCs w:val="24"/>
        </w:rPr>
        <w:t xml:space="preserve">недостаточность творческой активности. </w:t>
      </w:r>
    </w:p>
    <w:p w:rsidR="00F358F8" w:rsidRPr="001933A8" w:rsidRDefault="008B3783" w:rsidP="00321F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358F8" w:rsidRPr="001933A8">
        <w:rPr>
          <w:rFonts w:ascii="Times New Roman" w:eastAsia="Times New Roman" w:hAnsi="Times New Roman" w:cs="Times New Roman"/>
          <w:sz w:val="24"/>
          <w:szCs w:val="24"/>
        </w:rPr>
        <w:t xml:space="preserve">Развивающая предметная среда групповых помещений здания дошкольного учреждения, соответствует норме и содержанию образовательного процесса. Педагогический процесс </w:t>
      </w:r>
      <w:r w:rsidR="00F358F8" w:rsidRPr="001933A8"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обеспечен разнообразным наглядным и дидактическим материалом, методическими пособиями и разработками. Имеется музыкальный зал, бассейн, благоустроена природ</w:t>
      </w:r>
      <w:r w:rsidR="001933A8" w:rsidRPr="001933A8">
        <w:rPr>
          <w:rFonts w:ascii="Times New Roman" w:eastAsia="Times New Roman" w:hAnsi="Times New Roman" w:cs="Times New Roman"/>
          <w:sz w:val="24"/>
          <w:szCs w:val="24"/>
        </w:rPr>
        <w:t>ная среда, культурный ландшафт.</w:t>
      </w:r>
    </w:p>
    <w:p w:rsidR="00F358F8" w:rsidRPr="001933A8" w:rsidRDefault="008B3783" w:rsidP="002855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F358F8" w:rsidRPr="001933A8">
        <w:rPr>
          <w:rFonts w:ascii="Times New Roman" w:eastAsia="Times New Roman" w:hAnsi="Times New Roman" w:cs="Times New Roman"/>
          <w:sz w:val="24"/>
          <w:szCs w:val="24"/>
        </w:rPr>
        <w:t xml:space="preserve">В каждой возрастной группе созданы условия для самостоятельного активного и целенаправленного действия детей во всех видах деятельности: игровой, двигательной, театрализованной, конструктивной. Работа по совершенствованию развивающей среды </w:t>
      </w:r>
      <w:r w:rsidR="000A078B">
        <w:rPr>
          <w:rFonts w:ascii="Times New Roman" w:eastAsia="Times New Roman" w:hAnsi="Times New Roman" w:cs="Times New Roman"/>
          <w:sz w:val="24"/>
          <w:szCs w:val="24"/>
        </w:rPr>
        <w:t>в аспекте реализации ФГОС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8F8" w:rsidRPr="001933A8">
        <w:rPr>
          <w:rFonts w:ascii="Times New Roman" w:eastAsia="Times New Roman" w:hAnsi="Times New Roman" w:cs="Times New Roman"/>
          <w:sz w:val="24"/>
          <w:szCs w:val="24"/>
        </w:rPr>
        <w:t>проводится в соответствии с перспективным планом развития по всем возрастным группам. Организация и расположение предметов развивающей среды осуществляются педагогами рационально, логично и удобно для детей. Она отвечает возрастным осо</w:t>
      </w:r>
      <w:r w:rsidR="001933A8" w:rsidRPr="001933A8">
        <w:rPr>
          <w:rFonts w:ascii="Times New Roman" w:eastAsia="Times New Roman" w:hAnsi="Times New Roman" w:cs="Times New Roman"/>
          <w:sz w:val="24"/>
          <w:szCs w:val="24"/>
        </w:rPr>
        <w:t>бенностям и потребностям детей.</w:t>
      </w:r>
    </w:p>
    <w:p w:rsidR="00F358F8" w:rsidRPr="001933A8" w:rsidRDefault="00F358F8" w:rsidP="001933A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933A8">
        <w:rPr>
          <w:rFonts w:ascii="Times New Roman" w:eastAsia="Times New Roman" w:hAnsi="Times New Roman" w:cs="Times New Roman"/>
          <w:sz w:val="24"/>
          <w:szCs w:val="24"/>
        </w:rPr>
        <w:t>Учреждени</w:t>
      </w:r>
      <w:r w:rsidR="00DC1B4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933A8">
        <w:rPr>
          <w:rFonts w:ascii="Times New Roman" w:eastAsia="Times New Roman" w:hAnsi="Times New Roman" w:cs="Times New Roman"/>
          <w:sz w:val="24"/>
          <w:szCs w:val="24"/>
        </w:rPr>
        <w:t xml:space="preserve"> укомплектован</w:t>
      </w:r>
      <w:r w:rsidR="00DC1B4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933A8">
        <w:rPr>
          <w:rFonts w:ascii="Times New Roman" w:eastAsia="Times New Roman" w:hAnsi="Times New Roman" w:cs="Times New Roman"/>
          <w:sz w:val="24"/>
          <w:szCs w:val="24"/>
        </w:rPr>
        <w:t xml:space="preserve"> современным информационно-техническим оборудованием. Имеются компьютеры, принтеры, сканеры. Подключение к сети Интернет, электронная почта</w:t>
      </w:r>
      <w:r w:rsidR="008B3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33A8">
        <w:rPr>
          <w:rFonts w:ascii="Times New Roman" w:hAnsi="Times New Roman" w:cs="Times New Roman"/>
          <w:color w:val="FF0000"/>
          <w:sz w:val="24"/>
          <w:szCs w:val="24"/>
          <w:lang w:val="en-US"/>
        </w:rPr>
        <w:t>rosinka</w:t>
      </w:r>
      <w:hyperlink r:id="rId8" w:history="1">
        <w:r w:rsidRPr="001933A8">
          <w:rPr>
            <w:rStyle w:val="a7"/>
            <w:rFonts w:ascii="Times New Roman" w:hAnsi="Times New Roman" w:cs="Times New Roman"/>
            <w:sz w:val="24"/>
            <w:szCs w:val="24"/>
          </w:rPr>
          <w:t>2011@</w:t>
        </w:r>
        <w:r w:rsidRPr="001933A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1933A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1933A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1933A8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1933A8">
        <w:rPr>
          <w:rFonts w:ascii="Times New Roman" w:eastAsia="Times New Roman" w:hAnsi="Times New Roman" w:cs="Times New Roman"/>
          <w:sz w:val="24"/>
          <w:szCs w:val="24"/>
        </w:rPr>
        <w:t xml:space="preserve">работает сайт учреждения: </w:t>
      </w:r>
      <w:hyperlink r:id="rId9" w:tgtFrame="_blank" w:history="1">
        <w:r w:rsidRPr="001933A8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http://www.dsrosinka.ru/</w:t>
        </w:r>
      </w:hyperlink>
      <w:r w:rsidRPr="001933A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 </w:t>
      </w:r>
    </w:p>
    <w:p w:rsidR="00DC1B4D" w:rsidRDefault="00DC1B4D" w:rsidP="00DC1B4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Работа педагогического коллектива Центра раннего развития строится по следующим направлениям:</w:t>
      </w:r>
    </w:p>
    <w:p w:rsidR="00DC1B4D" w:rsidRPr="00FB7AA6" w:rsidRDefault="00DC1B4D" w:rsidP="00DC1B4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7AA6">
        <w:rPr>
          <w:rFonts w:ascii="Times New Roman" w:hAnsi="Times New Roman"/>
          <w:sz w:val="24"/>
          <w:szCs w:val="24"/>
        </w:rPr>
        <w:t>психолого</w:t>
      </w:r>
      <w:r w:rsidR="00773614">
        <w:rPr>
          <w:rFonts w:ascii="Times New Roman" w:hAnsi="Times New Roman"/>
          <w:sz w:val="24"/>
          <w:szCs w:val="24"/>
        </w:rPr>
        <w:t xml:space="preserve"> </w:t>
      </w:r>
      <w:r w:rsidRPr="00FB7AA6">
        <w:rPr>
          <w:rFonts w:ascii="Times New Roman" w:hAnsi="Times New Roman"/>
          <w:sz w:val="24"/>
          <w:szCs w:val="24"/>
        </w:rPr>
        <w:t>-</w:t>
      </w:r>
      <w:r w:rsidR="00773614">
        <w:rPr>
          <w:rFonts w:ascii="Times New Roman" w:hAnsi="Times New Roman"/>
          <w:sz w:val="24"/>
          <w:szCs w:val="24"/>
        </w:rPr>
        <w:t xml:space="preserve"> </w:t>
      </w:r>
      <w:r w:rsidRPr="00FB7AA6">
        <w:rPr>
          <w:rFonts w:ascii="Times New Roman" w:hAnsi="Times New Roman"/>
          <w:sz w:val="24"/>
          <w:szCs w:val="24"/>
        </w:rPr>
        <w:t>педагогическ</w:t>
      </w:r>
      <w:r>
        <w:rPr>
          <w:rFonts w:ascii="Times New Roman" w:hAnsi="Times New Roman"/>
          <w:sz w:val="24"/>
          <w:szCs w:val="24"/>
        </w:rPr>
        <w:t>ая</w:t>
      </w:r>
      <w:r w:rsidR="007736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диагностика развития </w:t>
      </w:r>
      <w:r w:rsidRPr="00FB7AA6">
        <w:rPr>
          <w:rFonts w:ascii="Times New Roman" w:hAnsi="Times New Roman"/>
          <w:sz w:val="24"/>
          <w:szCs w:val="24"/>
        </w:rPr>
        <w:t>детей;</w:t>
      </w:r>
    </w:p>
    <w:p w:rsidR="00DC1B4D" w:rsidRPr="00FB7AA6" w:rsidRDefault="00DC1B4D" w:rsidP="00DC1B4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7AA6">
        <w:rPr>
          <w:rFonts w:ascii="Times New Roman" w:hAnsi="Times New Roman"/>
          <w:sz w:val="24"/>
          <w:szCs w:val="24"/>
        </w:rPr>
        <w:t xml:space="preserve">индивидуально </w:t>
      </w:r>
      <w:r>
        <w:rPr>
          <w:rFonts w:ascii="Times New Roman" w:hAnsi="Times New Roman"/>
          <w:sz w:val="24"/>
          <w:szCs w:val="24"/>
        </w:rPr>
        <w:t>–</w:t>
      </w:r>
      <w:r w:rsidRPr="00FB7AA6">
        <w:rPr>
          <w:rFonts w:ascii="Times New Roman" w:hAnsi="Times New Roman"/>
          <w:sz w:val="24"/>
          <w:szCs w:val="24"/>
        </w:rPr>
        <w:t xml:space="preserve"> коррекционная</w:t>
      </w:r>
      <w:r>
        <w:rPr>
          <w:rFonts w:ascii="Times New Roman" w:hAnsi="Times New Roman"/>
          <w:sz w:val="24"/>
          <w:szCs w:val="24"/>
        </w:rPr>
        <w:t xml:space="preserve">, развивающая </w:t>
      </w:r>
      <w:r w:rsidRPr="00FB7AA6">
        <w:rPr>
          <w:rFonts w:ascii="Times New Roman" w:hAnsi="Times New Roman"/>
          <w:sz w:val="24"/>
          <w:szCs w:val="24"/>
        </w:rPr>
        <w:t>работа;</w:t>
      </w:r>
    </w:p>
    <w:p w:rsidR="00DC1B4D" w:rsidRPr="00FB7AA6" w:rsidRDefault="00DC1B4D" w:rsidP="00DC1B4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7AA6">
        <w:rPr>
          <w:rFonts w:ascii="Times New Roman" w:hAnsi="Times New Roman"/>
          <w:sz w:val="24"/>
          <w:szCs w:val="24"/>
        </w:rPr>
        <w:t>организационно-педагогическая работа с детьми, родителями</w:t>
      </w:r>
    </w:p>
    <w:p w:rsidR="00DC1B4D" w:rsidRDefault="00DC1B4D" w:rsidP="00DC1B4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7AA6">
        <w:rPr>
          <w:rFonts w:ascii="Times New Roman" w:hAnsi="Times New Roman"/>
          <w:sz w:val="24"/>
          <w:szCs w:val="24"/>
        </w:rPr>
        <w:t>работа с педагогическими кадрами.</w:t>
      </w:r>
    </w:p>
    <w:p w:rsidR="00DC1B4D" w:rsidRDefault="00DC1B4D" w:rsidP="00DC1B4D">
      <w:pPr>
        <w:pStyle w:val="a6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C1B4D">
        <w:rPr>
          <w:rFonts w:ascii="Times New Roman" w:hAnsi="Times New Roman"/>
          <w:sz w:val="24"/>
          <w:szCs w:val="24"/>
        </w:rPr>
        <w:t xml:space="preserve">Направление </w:t>
      </w:r>
      <w:r w:rsidRPr="00DC1B4D">
        <w:rPr>
          <w:rFonts w:ascii="Times New Roman" w:hAnsi="Times New Roman"/>
          <w:b/>
          <w:i/>
          <w:sz w:val="24"/>
          <w:szCs w:val="24"/>
        </w:rPr>
        <w:t>психолого-педагогическая диагностика</w:t>
      </w:r>
      <w:r w:rsidRPr="00DC1B4D">
        <w:rPr>
          <w:rFonts w:ascii="Times New Roman" w:hAnsi="Times New Roman"/>
          <w:sz w:val="24"/>
          <w:szCs w:val="24"/>
        </w:rPr>
        <w:t xml:space="preserve"> подразумевает изучение уровня развития познавательных процессов (восприятие, внимание, память, мышление, речь) и их свойств. Диагностика осуществляется 2 раза в год: входная – осень, итоговая – весна. По результатам диагностики проводятся индивидуальные консультации, на которых педагог-психолог даёт рекомендации о возможности развития познавательных процессов в домашних условиях. Результаты диагностики являются ключом к организации качественной педагогической деятельности в вопросах сопровождения каждого ребёнка по индивидуальной траектории развития. В процессе проведения весенней диагностики добавляются методики, изучающие психическую готовность ребёнка к школьному обучению (школьная мотивация и Краткий ориентировочный тест школьной зрелости А.Керна, И.Йерасика).</w:t>
      </w:r>
    </w:p>
    <w:p w:rsidR="00DC1B4D" w:rsidRDefault="00DC1B4D" w:rsidP="00DC1B4D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27E6F">
        <w:rPr>
          <w:rFonts w:ascii="Times New Roman" w:hAnsi="Times New Roman"/>
          <w:b/>
          <w:sz w:val="24"/>
          <w:szCs w:val="24"/>
        </w:rPr>
        <w:t xml:space="preserve">       2.</w:t>
      </w:r>
      <w:r w:rsidR="008B3783">
        <w:rPr>
          <w:rFonts w:ascii="Times New Roman" w:hAnsi="Times New Roman"/>
          <w:b/>
          <w:sz w:val="24"/>
          <w:szCs w:val="24"/>
        </w:rPr>
        <w:t xml:space="preserve"> </w:t>
      </w:r>
      <w:r w:rsidRPr="00A278A4">
        <w:rPr>
          <w:rFonts w:ascii="Times New Roman" w:hAnsi="Times New Roman"/>
          <w:sz w:val="24"/>
          <w:szCs w:val="24"/>
        </w:rPr>
        <w:t xml:space="preserve">По результатам анализа диагностических данных в учреждении проводится </w:t>
      </w:r>
      <w:r w:rsidRPr="00A278A4">
        <w:rPr>
          <w:rFonts w:ascii="Times New Roman" w:hAnsi="Times New Roman"/>
          <w:b/>
          <w:i/>
          <w:sz w:val="24"/>
          <w:szCs w:val="24"/>
        </w:rPr>
        <w:t>развивающая</w:t>
      </w:r>
      <w:r>
        <w:rPr>
          <w:rFonts w:ascii="Times New Roman" w:hAnsi="Times New Roman"/>
          <w:b/>
          <w:i/>
          <w:sz w:val="24"/>
          <w:szCs w:val="24"/>
        </w:rPr>
        <w:t>,</w:t>
      </w:r>
      <w:r w:rsidR="008B3783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индивидуально - коррекционная </w:t>
      </w:r>
      <w:r w:rsidRPr="00A0034A">
        <w:rPr>
          <w:rFonts w:ascii="Times New Roman" w:hAnsi="Times New Roman"/>
          <w:b/>
          <w:i/>
          <w:sz w:val="24"/>
          <w:szCs w:val="24"/>
        </w:rPr>
        <w:t>работа</w:t>
      </w:r>
      <w:r w:rsidR="008B3783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с детьми, </w:t>
      </w:r>
      <w:r w:rsidRPr="00A278A4">
        <w:rPr>
          <w:rFonts w:ascii="Times New Roman" w:hAnsi="Times New Roman"/>
          <w:sz w:val="24"/>
          <w:szCs w:val="24"/>
        </w:rPr>
        <w:t xml:space="preserve">имеющими </w:t>
      </w:r>
      <w:r>
        <w:rPr>
          <w:rFonts w:ascii="Times New Roman" w:hAnsi="Times New Roman"/>
          <w:sz w:val="24"/>
          <w:szCs w:val="24"/>
        </w:rPr>
        <w:t xml:space="preserve">как высокие показатели, так и проблемы в </w:t>
      </w:r>
      <w:r w:rsidR="00B12344">
        <w:rPr>
          <w:rFonts w:ascii="Times New Roman" w:hAnsi="Times New Roman"/>
          <w:sz w:val="24"/>
          <w:szCs w:val="24"/>
        </w:rPr>
        <w:t>развитии. В</w:t>
      </w:r>
      <w:r>
        <w:rPr>
          <w:rFonts w:ascii="Times New Roman" w:hAnsi="Times New Roman"/>
          <w:sz w:val="24"/>
          <w:szCs w:val="24"/>
        </w:rPr>
        <w:t xml:space="preserve"> этом направлении психологом и социальным педагогом организуются консультации, проводятся коррекционно-развивающие занятия, направленные на решение конкретных личностных проблем.</w:t>
      </w:r>
    </w:p>
    <w:p w:rsidR="00DC1B4D" w:rsidRPr="001C6CD8" w:rsidRDefault="001C6CD8" w:rsidP="00DC1B4D">
      <w:pPr>
        <w:pStyle w:val="ab"/>
        <w:spacing w:before="0" w:after="0" w:line="360" w:lineRule="auto"/>
        <w:jc w:val="both"/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</w:pPr>
      <w:r w:rsidRPr="001C6CD8"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  <w:lastRenderedPageBreak/>
        <w:t>А</w:t>
      </w:r>
      <w:r w:rsidR="00DC1B4D" w:rsidRPr="001C6CD8"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  <w:t xml:space="preserve">нализируя деятельность ДОО в данном направлении, необходимо констатировать, что, раскрывая содержание психолого-педагогической диагностики в учреждении, которая строится на использовании традиционных психометрических тестов, возникает необходимость разработки новых подходов в организации педагогической диагностики в аспекте  социально-коммуникативного развития ребёнка. С одной стороны требуется систематизация методов психолого-педагогической оценки индивидуальных особенностей каждого ребёнка, с другой - психолого-педагогической, социальной ситуации в каждой возрастной группе  детского сада, как основы благоприятной социализации. </w:t>
      </w:r>
    </w:p>
    <w:p w:rsidR="00DC1B4D" w:rsidRPr="001C6CD8" w:rsidRDefault="00DC1B4D" w:rsidP="00DC1B4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6CD8">
        <w:rPr>
          <w:rFonts w:ascii="Times New Roman" w:hAnsi="Times New Roman"/>
          <w:b/>
          <w:sz w:val="24"/>
          <w:szCs w:val="24"/>
        </w:rPr>
        <w:t xml:space="preserve">       3.</w:t>
      </w:r>
      <w:r w:rsidRPr="001C6CD8">
        <w:rPr>
          <w:rFonts w:ascii="Times New Roman" w:hAnsi="Times New Roman"/>
          <w:b/>
          <w:i/>
          <w:sz w:val="24"/>
          <w:szCs w:val="24"/>
        </w:rPr>
        <w:t>Организационно-педагогическая работа</w:t>
      </w:r>
      <w:r w:rsidRPr="001C6CD8">
        <w:rPr>
          <w:rFonts w:ascii="Times New Roman" w:hAnsi="Times New Roman"/>
          <w:sz w:val="24"/>
          <w:szCs w:val="24"/>
        </w:rPr>
        <w:t xml:space="preserve"> в учреждении сочетает в себе те виды деятельности, которые свойственны детям дошкольного возраста:</w:t>
      </w:r>
    </w:p>
    <w:p w:rsidR="00DC1B4D" w:rsidRPr="001C6CD8" w:rsidRDefault="00DC1B4D" w:rsidP="00DC1B4D">
      <w:pPr>
        <w:widowControl w:val="0"/>
        <w:numPr>
          <w:ilvl w:val="0"/>
          <w:numId w:val="19"/>
        </w:numPr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6CD8">
        <w:rPr>
          <w:rFonts w:ascii="Times New Roman" w:hAnsi="Times New Roman"/>
          <w:sz w:val="24"/>
          <w:szCs w:val="24"/>
        </w:rPr>
        <w:t>Игровая деятельность (дидактические игры, игры с правилами, театрализованные, развивающие</w:t>
      </w:r>
      <w:r w:rsidR="001C6CD8">
        <w:rPr>
          <w:rFonts w:ascii="Times New Roman" w:hAnsi="Times New Roman"/>
          <w:sz w:val="24"/>
          <w:szCs w:val="24"/>
        </w:rPr>
        <w:t>, сюжетно-ролевые и др.</w:t>
      </w:r>
      <w:r w:rsidRPr="001C6CD8">
        <w:rPr>
          <w:rFonts w:ascii="Times New Roman" w:hAnsi="Times New Roman"/>
          <w:sz w:val="24"/>
          <w:szCs w:val="24"/>
        </w:rPr>
        <w:t>);</w:t>
      </w:r>
    </w:p>
    <w:p w:rsidR="00DC1B4D" w:rsidRPr="001C6CD8" w:rsidRDefault="00DC1B4D" w:rsidP="00DC1B4D">
      <w:pPr>
        <w:widowControl w:val="0"/>
        <w:numPr>
          <w:ilvl w:val="0"/>
          <w:numId w:val="19"/>
        </w:numPr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6CD8">
        <w:rPr>
          <w:rFonts w:ascii="Times New Roman" w:hAnsi="Times New Roman"/>
          <w:sz w:val="24"/>
          <w:szCs w:val="24"/>
        </w:rPr>
        <w:t>Продуктивная деятельность (художественно–изобразительная, конструирование, ручной труд);</w:t>
      </w:r>
    </w:p>
    <w:p w:rsidR="00DC1B4D" w:rsidRPr="001C6CD8" w:rsidRDefault="00DC1B4D" w:rsidP="00DC1B4D">
      <w:pPr>
        <w:widowControl w:val="0"/>
        <w:numPr>
          <w:ilvl w:val="0"/>
          <w:numId w:val="19"/>
        </w:numPr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6CD8">
        <w:rPr>
          <w:rFonts w:ascii="Times New Roman" w:hAnsi="Times New Roman"/>
          <w:sz w:val="24"/>
          <w:szCs w:val="24"/>
        </w:rPr>
        <w:t>Общение (свободное);</w:t>
      </w:r>
    </w:p>
    <w:p w:rsidR="00DC1B4D" w:rsidRPr="001C6CD8" w:rsidRDefault="00DC1B4D" w:rsidP="00DC1B4D">
      <w:pPr>
        <w:widowControl w:val="0"/>
        <w:numPr>
          <w:ilvl w:val="0"/>
          <w:numId w:val="19"/>
        </w:numPr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6CD8">
        <w:rPr>
          <w:rFonts w:ascii="Times New Roman" w:hAnsi="Times New Roman"/>
          <w:sz w:val="24"/>
          <w:szCs w:val="24"/>
        </w:rPr>
        <w:t>Физическая культура;</w:t>
      </w:r>
    </w:p>
    <w:p w:rsidR="00DC1B4D" w:rsidRPr="001C6CD8" w:rsidRDefault="00DC1B4D" w:rsidP="00DC1B4D">
      <w:pPr>
        <w:widowControl w:val="0"/>
        <w:numPr>
          <w:ilvl w:val="0"/>
          <w:numId w:val="19"/>
        </w:numPr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6CD8">
        <w:rPr>
          <w:rFonts w:ascii="Times New Roman" w:hAnsi="Times New Roman"/>
          <w:sz w:val="24"/>
          <w:szCs w:val="24"/>
        </w:rPr>
        <w:t>Элементы трудовой деятельности (самообслуживание, трудовая деятельность в природе, коллективная трудовая деятельность);</w:t>
      </w:r>
    </w:p>
    <w:p w:rsidR="00DC1B4D" w:rsidRPr="001C6CD8" w:rsidRDefault="00DC1B4D" w:rsidP="00DC1B4D">
      <w:pPr>
        <w:widowControl w:val="0"/>
        <w:numPr>
          <w:ilvl w:val="0"/>
          <w:numId w:val="19"/>
        </w:numPr>
        <w:tabs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6CD8">
        <w:rPr>
          <w:rFonts w:ascii="Times New Roman" w:hAnsi="Times New Roman"/>
          <w:sz w:val="24"/>
          <w:szCs w:val="24"/>
        </w:rPr>
        <w:t>Н</w:t>
      </w:r>
      <w:r w:rsidR="001C6CD8">
        <w:rPr>
          <w:rFonts w:ascii="Times New Roman" w:hAnsi="Times New Roman"/>
          <w:sz w:val="24"/>
          <w:szCs w:val="24"/>
        </w:rPr>
        <w:t>епосредственная образовательная деятельность (НОД).</w:t>
      </w:r>
    </w:p>
    <w:p w:rsidR="00B04B89" w:rsidRDefault="00B04B89" w:rsidP="00B04B89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04B89">
        <w:rPr>
          <w:rFonts w:ascii="Times New Roman" w:eastAsia="Gungsuh" w:hAnsi="Times New Roman" w:cs="Times New Roman"/>
          <w:noProof/>
          <w:sz w:val="24"/>
          <w:szCs w:val="24"/>
        </w:rPr>
        <w:t xml:space="preserve">С целью </w:t>
      </w:r>
      <w:r w:rsidRPr="00B04B89">
        <w:rPr>
          <w:rFonts w:ascii="Times New Roman" w:hAnsi="Times New Roman"/>
          <w:bCs/>
          <w:sz w:val="24"/>
          <w:szCs w:val="24"/>
        </w:rPr>
        <w:t xml:space="preserve">формирования основ художественно-эстетической культуры детей, развития творческого потенциала воспитанников в МБДОУ ДС «Росинка», </w:t>
      </w:r>
      <w:r>
        <w:rPr>
          <w:rFonts w:ascii="Times New Roman" w:hAnsi="Times New Roman"/>
          <w:bCs/>
          <w:sz w:val="24"/>
          <w:szCs w:val="24"/>
        </w:rPr>
        <w:t xml:space="preserve">педагогами </w:t>
      </w:r>
      <w:r w:rsidRPr="00B04B89">
        <w:rPr>
          <w:rFonts w:ascii="Times New Roman" w:hAnsi="Times New Roman"/>
          <w:bCs/>
          <w:sz w:val="24"/>
          <w:szCs w:val="24"/>
        </w:rPr>
        <w:t xml:space="preserve">осуществляется работа по дополнительному образованию детей в рамках функционирующих кружков на базе групп учреждения (таблица </w:t>
      </w:r>
      <w:r>
        <w:rPr>
          <w:rFonts w:ascii="Times New Roman" w:hAnsi="Times New Roman"/>
          <w:bCs/>
          <w:sz w:val="24"/>
          <w:szCs w:val="24"/>
        </w:rPr>
        <w:t>7</w:t>
      </w:r>
      <w:r w:rsidRPr="00B04B89">
        <w:rPr>
          <w:rFonts w:ascii="Times New Roman" w:hAnsi="Times New Roman"/>
          <w:bCs/>
          <w:sz w:val="24"/>
          <w:szCs w:val="24"/>
        </w:rPr>
        <w:t>).</w:t>
      </w:r>
    </w:p>
    <w:p w:rsidR="00B04B89" w:rsidRPr="00B04B89" w:rsidRDefault="00B04B89" w:rsidP="00B04B89">
      <w:pPr>
        <w:tabs>
          <w:tab w:val="left" w:pos="2580"/>
        </w:tabs>
        <w:spacing w:line="36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B04B89">
        <w:rPr>
          <w:rFonts w:ascii="Times New Roman" w:hAnsi="Times New Roman"/>
          <w:b/>
          <w:bCs/>
        </w:rPr>
        <w:t>таблица 7</w:t>
      </w:r>
    </w:p>
    <w:tbl>
      <w:tblPr>
        <w:tblStyle w:val="aa"/>
        <w:tblW w:w="0" w:type="auto"/>
        <w:tblInd w:w="108" w:type="dxa"/>
        <w:tblLook w:val="04A0"/>
      </w:tblPr>
      <w:tblGrid>
        <w:gridCol w:w="993"/>
        <w:gridCol w:w="3260"/>
        <w:gridCol w:w="3241"/>
        <w:gridCol w:w="2535"/>
      </w:tblGrid>
      <w:tr w:rsidR="00B04B89" w:rsidRPr="00E12F2A" w:rsidTr="00B04B89">
        <w:tc>
          <w:tcPr>
            <w:tcW w:w="993" w:type="dxa"/>
          </w:tcPr>
          <w:p w:rsidR="00B04B89" w:rsidRPr="00E12F2A" w:rsidRDefault="00B04B89" w:rsidP="00B04B89">
            <w:pPr>
              <w:tabs>
                <w:tab w:val="left" w:pos="2580"/>
                <w:tab w:val="left" w:pos="4065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E12F2A">
              <w:rPr>
                <w:rFonts w:ascii="Times New Roman" w:hAnsi="Times New Roman"/>
                <w:b/>
                <w:bCs/>
              </w:rPr>
              <w:t>№ п.п.</w:t>
            </w:r>
          </w:p>
        </w:tc>
        <w:tc>
          <w:tcPr>
            <w:tcW w:w="3260" w:type="dxa"/>
          </w:tcPr>
          <w:p w:rsidR="00B04B89" w:rsidRPr="00E12F2A" w:rsidRDefault="00B04B89" w:rsidP="00B04B89">
            <w:pPr>
              <w:tabs>
                <w:tab w:val="left" w:pos="2580"/>
                <w:tab w:val="left" w:pos="4065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E12F2A">
              <w:rPr>
                <w:rFonts w:ascii="Times New Roman" w:hAnsi="Times New Roman"/>
                <w:b/>
                <w:bCs/>
              </w:rPr>
              <w:t>Наименование кружка</w:t>
            </w:r>
          </w:p>
        </w:tc>
        <w:tc>
          <w:tcPr>
            <w:tcW w:w="3241" w:type="dxa"/>
          </w:tcPr>
          <w:p w:rsidR="00B04B89" w:rsidRPr="00E12F2A" w:rsidRDefault="00B04B89" w:rsidP="00B04B89">
            <w:pPr>
              <w:tabs>
                <w:tab w:val="left" w:pos="2580"/>
                <w:tab w:val="left" w:pos="4065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E12F2A">
              <w:rPr>
                <w:rFonts w:ascii="Times New Roman" w:hAnsi="Times New Roman"/>
                <w:b/>
                <w:bCs/>
              </w:rPr>
              <w:t>Направление развития детей</w:t>
            </w:r>
          </w:p>
        </w:tc>
        <w:tc>
          <w:tcPr>
            <w:tcW w:w="2535" w:type="dxa"/>
          </w:tcPr>
          <w:p w:rsidR="00B04B89" w:rsidRPr="00E12F2A" w:rsidRDefault="00B04B89" w:rsidP="00B04B89">
            <w:pPr>
              <w:tabs>
                <w:tab w:val="left" w:pos="2580"/>
                <w:tab w:val="left" w:pos="4065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E12F2A">
              <w:rPr>
                <w:rFonts w:ascii="Times New Roman" w:hAnsi="Times New Roman"/>
                <w:b/>
                <w:bCs/>
              </w:rPr>
              <w:t>Возрастная категория</w:t>
            </w:r>
          </w:p>
        </w:tc>
      </w:tr>
      <w:tr w:rsidR="00B04B89" w:rsidRPr="00E12F2A" w:rsidTr="00B04B89">
        <w:tc>
          <w:tcPr>
            <w:tcW w:w="993" w:type="dxa"/>
          </w:tcPr>
          <w:p w:rsidR="00B04B89" w:rsidRPr="00E12F2A" w:rsidRDefault="00B04B89" w:rsidP="00B04B89">
            <w:pPr>
              <w:pStyle w:val="a6"/>
              <w:numPr>
                <w:ilvl w:val="0"/>
                <w:numId w:val="28"/>
              </w:numPr>
              <w:tabs>
                <w:tab w:val="left" w:pos="2580"/>
                <w:tab w:val="left" w:pos="4065"/>
              </w:tabs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«Неизведанное рядом»</w:t>
            </w:r>
          </w:p>
        </w:tc>
        <w:tc>
          <w:tcPr>
            <w:tcW w:w="3241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экспериментирование</w:t>
            </w:r>
          </w:p>
        </w:tc>
        <w:tc>
          <w:tcPr>
            <w:tcW w:w="2535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старшая группа</w:t>
            </w:r>
          </w:p>
        </w:tc>
      </w:tr>
      <w:tr w:rsidR="00B04B89" w:rsidRPr="00E12F2A" w:rsidTr="00B04B89">
        <w:tc>
          <w:tcPr>
            <w:tcW w:w="993" w:type="dxa"/>
          </w:tcPr>
          <w:p w:rsidR="00B04B89" w:rsidRPr="00E12F2A" w:rsidRDefault="00B04B89" w:rsidP="00B04B89">
            <w:pPr>
              <w:pStyle w:val="a6"/>
              <w:numPr>
                <w:ilvl w:val="0"/>
                <w:numId w:val="28"/>
              </w:numPr>
              <w:tabs>
                <w:tab w:val="left" w:pos="2580"/>
                <w:tab w:val="left" w:pos="4065"/>
              </w:tabs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B04B89" w:rsidRPr="00E12F2A" w:rsidRDefault="00B04B89" w:rsidP="001C6CD8">
            <w:pPr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Нетрадиционные методырисования «Умелые ручки»</w:t>
            </w:r>
          </w:p>
        </w:tc>
        <w:tc>
          <w:tcPr>
            <w:tcW w:w="3241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художественно-эстетическое</w:t>
            </w:r>
          </w:p>
        </w:tc>
        <w:tc>
          <w:tcPr>
            <w:tcW w:w="2535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старшая группа</w:t>
            </w:r>
          </w:p>
        </w:tc>
      </w:tr>
      <w:tr w:rsidR="00B04B89" w:rsidRPr="00E12F2A" w:rsidTr="00B04B89">
        <w:tc>
          <w:tcPr>
            <w:tcW w:w="993" w:type="dxa"/>
          </w:tcPr>
          <w:p w:rsidR="00B04B89" w:rsidRPr="00E12F2A" w:rsidRDefault="00B04B89" w:rsidP="00B04B89">
            <w:pPr>
              <w:pStyle w:val="a6"/>
              <w:numPr>
                <w:ilvl w:val="0"/>
                <w:numId w:val="28"/>
              </w:numPr>
              <w:tabs>
                <w:tab w:val="left" w:pos="2580"/>
                <w:tab w:val="left" w:pos="4065"/>
              </w:tabs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«Хочу всё знать»</w:t>
            </w:r>
          </w:p>
        </w:tc>
        <w:tc>
          <w:tcPr>
            <w:tcW w:w="3241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познавательное развитие</w:t>
            </w:r>
          </w:p>
        </w:tc>
        <w:tc>
          <w:tcPr>
            <w:tcW w:w="2535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средняя группа</w:t>
            </w:r>
          </w:p>
        </w:tc>
      </w:tr>
      <w:tr w:rsidR="00B04B89" w:rsidRPr="00E12F2A" w:rsidTr="00B04B89">
        <w:tc>
          <w:tcPr>
            <w:tcW w:w="993" w:type="dxa"/>
          </w:tcPr>
          <w:p w:rsidR="00B04B89" w:rsidRPr="00E12F2A" w:rsidRDefault="00B04B89" w:rsidP="00B04B89">
            <w:pPr>
              <w:pStyle w:val="a6"/>
              <w:numPr>
                <w:ilvl w:val="0"/>
                <w:numId w:val="28"/>
              </w:numPr>
              <w:tabs>
                <w:tab w:val="left" w:pos="2580"/>
                <w:tab w:val="left" w:pos="4065"/>
              </w:tabs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«Здоровейка»</w:t>
            </w:r>
          </w:p>
        </w:tc>
        <w:tc>
          <w:tcPr>
            <w:tcW w:w="3241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физическое развитие</w:t>
            </w:r>
          </w:p>
        </w:tc>
        <w:tc>
          <w:tcPr>
            <w:tcW w:w="2535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средняя группа</w:t>
            </w:r>
          </w:p>
        </w:tc>
      </w:tr>
      <w:tr w:rsidR="00B04B89" w:rsidRPr="00E12F2A" w:rsidTr="00B04B89">
        <w:tc>
          <w:tcPr>
            <w:tcW w:w="993" w:type="dxa"/>
          </w:tcPr>
          <w:p w:rsidR="00B04B89" w:rsidRPr="00E12F2A" w:rsidRDefault="00B04B89" w:rsidP="00B04B89">
            <w:pPr>
              <w:pStyle w:val="a6"/>
              <w:numPr>
                <w:ilvl w:val="0"/>
                <w:numId w:val="28"/>
              </w:numPr>
              <w:tabs>
                <w:tab w:val="left" w:pos="2580"/>
                <w:tab w:val="left" w:pos="4065"/>
              </w:tabs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«Обруч»</w:t>
            </w:r>
          </w:p>
        </w:tc>
        <w:tc>
          <w:tcPr>
            <w:tcW w:w="3241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 xml:space="preserve">спортивно — танцевальный </w:t>
            </w:r>
          </w:p>
        </w:tc>
        <w:tc>
          <w:tcPr>
            <w:tcW w:w="2535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 xml:space="preserve">подготовительная группа </w:t>
            </w:r>
          </w:p>
        </w:tc>
      </w:tr>
      <w:tr w:rsidR="00B04B89" w:rsidRPr="00E12F2A" w:rsidTr="00B04B89">
        <w:tc>
          <w:tcPr>
            <w:tcW w:w="993" w:type="dxa"/>
          </w:tcPr>
          <w:p w:rsidR="00B04B89" w:rsidRPr="00E12F2A" w:rsidRDefault="00B04B89" w:rsidP="00B04B89">
            <w:pPr>
              <w:pStyle w:val="a6"/>
              <w:numPr>
                <w:ilvl w:val="0"/>
                <w:numId w:val="28"/>
              </w:numPr>
              <w:tabs>
                <w:tab w:val="left" w:pos="2580"/>
                <w:tab w:val="left" w:pos="4065"/>
              </w:tabs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«Театральная гостиная»</w:t>
            </w:r>
          </w:p>
        </w:tc>
        <w:tc>
          <w:tcPr>
            <w:tcW w:w="3241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познавательное развитие</w:t>
            </w:r>
          </w:p>
        </w:tc>
        <w:tc>
          <w:tcPr>
            <w:tcW w:w="2535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 xml:space="preserve">подготовительная группа </w:t>
            </w:r>
          </w:p>
        </w:tc>
      </w:tr>
      <w:tr w:rsidR="00B04B89" w:rsidRPr="00E12F2A" w:rsidTr="00B04B89">
        <w:tc>
          <w:tcPr>
            <w:tcW w:w="993" w:type="dxa"/>
          </w:tcPr>
          <w:p w:rsidR="00B04B89" w:rsidRPr="00E12F2A" w:rsidRDefault="00B04B89" w:rsidP="00B04B89">
            <w:pPr>
              <w:pStyle w:val="a6"/>
              <w:numPr>
                <w:ilvl w:val="0"/>
                <w:numId w:val="28"/>
              </w:numPr>
              <w:tabs>
                <w:tab w:val="left" w:pos="2580"/>
                <w:tab w:val="left" w:pos="4065"/>
              </w:tabs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«Почемучки»</w:t>
            </w:r>
          </w:p>
        </w:tc>
        <w:tc>
          <w:tcPr>
            <w:tcW w:w="3241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экспериментирование</w:t>
            </w:r>
          </w:p>
        </w:tc>
        <w:tc>
          <w:tcPr>
            <w:tcW w:w="2535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подготовительная группа</w:t>
            </w:r>
          </w:p>
        </w:tc>
      </w:tr>
      <w:tr w:rsidR="00B04B89" w:rsidRPr="00E12F2A" w:rsidTr="00B04B89">
        <w:tc>
          <w:tcPr>
            <w:tcW w:w="993" w:type="dxa"/>
          </w:tcPr>
          <w:p w:rsidR="00B04B89" w:rsidRPr="00E12F2A" w:rsidRDefault="00B04B89" w:rsidP="00B04B89">
            <w:pPr>
              <w:pStyle w:val="a6"/>
              <w:numPr>
                <w:ilvl w:val="0"/>
                <w:numId w:val="28"/>
              </w:numPr>
              <w:tabs>
                <w:tab w:val="left" w:pos="2580"/>
                <w:tab w:val="left" w:pos="4065"/>
              </w:tabs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«Арлекино»</w:t>
            </w:r>
          </w:p>
        </w:tc>
        <w:tc>
          <w:tcPr>
            <w:tcW w:w="3241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художественно-эстетическое</w:t>
            </w:r>
          </w:p>
        </w:tc>
        <w:tc>
          <w:tcPr>
            <w:tcW w:w="2535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подготовительная группа</w:t>
            </w:r>
          </w:p>
        </w:tc>
      </w:tr>
      <w:tr w:rsidR="00B04B89" w:rsidRPr="00E12F2A" w:rsidTr="00B04B89">
        <w:tc>
          <w:tcPr>
            <w:tcW w:w="993" w:type="dxa"/>
          </w:tcPr>
          <w:p w:rsidR="00B04B89" w:rsidRPr="00E12F2A" w:rsidRDefault="00B04B89" w:rsidP="00B04B89">
            <w:pPr>
              <w:pStyle w:val="a6"/>
              <w:numPr>
                <w:ilvl w:val="0"/>
                <w:numId w:val="28"/>
              </w:numPr>
              <w:tabs>
                <w:tab w:val="left" w:pos="2580"/>
                <w:tab w:val="left" w:pos="4065"/>
              </w:tabs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«Секреты безопасности»</w:t>
            </w:r>
          </w:p>
        </w:tc>
        <w:tc>
          <w:tcPr>
            <w:tcW w:w="3241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познавательное развитие</w:t>
            </w:r>
          </w:p>
        </w:tc>
        <w:tc>
          <w:tcPr>
            <w:tcW w:w="2535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 xml:space="preserve">младшая группа </w:t>
            </w:r>
          </w:p>
        </w:tc>
      </w:tr>
      <w:tr w:rsidR="00B04B89" w:rsidRPr="00E12F2A" w:rsidTr="00B04B89">
        <w:tc>
          <w:tcPr>
            <w:tcW w:w="993" w:type="dxa"/>
          </w:tcPr>
          <w:p w:rsidR="00B04B89" w:rsidRPr="00E12F2A" w:rsidRDefault="00B04B89" w:rsidP="00B04B89">
            <w:pPr>
              <w:pStyle w:val="a6"/>
              <w:numPr>
                <w:ilvl w:val="0"/>
                <w:numId w:val="28"/>
              </w:numPr>
              <w:tabs>
                <w:tab w:val="left" w:pos="2580"/>
                <w:tab w:val="left" w:pos="4065"/>
              </w:tabs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«Ловкие ладошки»</w:t>
            </w:r>
          </w:p>
        </w:tc>
        <w:tc>
          <w:tcPr>
            <w:tcW w:w="3241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художественно-эстетическое</w:t>
            </w:r>
          </w:p>
        </w:tc>
        <w:tc>
          <w:tcPr>
            <w:tcW w:w="2535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 xml:space="preserve">младшая группа </w:t>
            </w:r>
          </w:p>
        </w:tc>
      </w:tr>
      <w:tr w:rsidR="00B04B89" w:rsidRPr="00E12F2A" w:rsidTr="00B04B89">
        <w:tc>
          <w:tcPr>
            <w:tcW w:w="993" w:type="dxa"/>
          </w:tcPr>
          <w:p w:rsidR="00B04B89" w:rsidRPr="00E12F2A" w:rsidRDefault="00B04B89" w:rsidP="00B04B89">
            <w:pPr>
              <w:pStyle w:val="a6"/>
              <w:numPr>
                <w:ilvl w:val="0"/>
                <w:numId w:val="28"/>
              </w:numPr>
              <w:tabs>
                <w:tab w:val="left" w:pos="2580"/>
                <w:tab w:val="left" w:pos="4065"/>
              </w:tabs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B04B89" w:rsidRPr="00E12F2A" w:rsidRDefault="00B04B89" w:rsidP="001C6CD8">
            <w:pPr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«Тараторки»</w:t>
            </w:r>
          </w:p>
        </w:tc>
        <w:tc>
          <w:tcPr>
            <w:tcW w:w="3241" w:type="dxa"/>
          </w:tcPr>
          <w:p w:rsidR="00B04B89" w:rsidRPr="00E12F2A" w:rsidRDefault="00B04B89" w:rsidP="001C6CD8">
            <w:pPr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речевое развитие</w:t>
            </w:r>
          </w:p>
        </w:tc>
        <w:tc>
          <w:tcPr>
            <w:tcW w:w="2535" w:type="dxa"/>
          </w:tcPr>
          <w:p w:rsidR="00B04B89" w:rsidRPr="00E12F2A" w:rsidRDefault="00B04B89" w:rsidP="001C6CD8">
            <w:pPr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 xml:space="preserve">младшая группа </w:t>
            </w:r>
          </w:p>
        </w:tc>
      </w:tr>
      <w:tr w:rsidR="00B04B89" w:rsidRPr="00E12F2A" w:rsidTr="00B04B89">
        <w:tc>
          <w:tcPr>
            <w:tcW w:w="993" w:type="dxa"/>
          </w:tcPr>
          <w:p w:rsidR="00B04B89" w:rsidRPr="00E12F2A" w:rsidRDefault="00B04B89" w:rsidP="00B04B89">
            <w:pPr>
              <w:pStyle w:val="a6"/>
              <w:numPr>
                <w:ilvl w:val="0"/>
                <w:numId w:val="28"/>
              </w:numPr>
              <w:tabs>
                <w:tab w:val="left" w:pos="2580"/>
                <w:tab w:val="left" w:pos="4065"/>
              </w:tabs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«Мой край родной»</w:t>
            </w:r>
          </w:p>
        </w:tc>
        <w:tc>
          <w:tcPr>
            <w:tcW w:w="3241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познавательное развитие</w:t>
            </w:r>
          </w:p>
        </w:tc>
        <w:tc>
          <w:tcPr>
            <w:tcW w:w="2535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средняя группа</w:t>
            </w:r>
          </w:p>
        </w:tc>
      </w:tr>
      <w:tr w:rsidR="00B04B89" w:rsidRPr="00E12F2A" w:rsidTr="00B04B89">
        <w:tc>
          <w:tcPr>
            <w:tcW w:w="993" w:type="dxa"/>
          </w:tcPr>
          <w:p w:rsidR="00B04B89" w:rsidRPr="00E12F2A" w:rsidRDefault="00B04B89" w:rsidP="00B04B89">
            <w:pPr>
              <w:pStyle w:val="a6"/>
              <w:numPr>
                <w:ilvl w:val="0"/>
                <w:numId w:val="28"/>
              </w:numPr>
              <w:tabs>
                <w:tab w:val="left" w:pos="2580"/>
                <w:tab w:val="left" w:pos="4065"/>
              </w:tabs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«Отчего и почему?»</w:t>
            </w:r>
          </w:p>
        </w:tc>
        <w:tc>
          <w:tcPr>
            <w:tcW w:w="3241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познавательное развитие</w:t>
            </w:r>
          </w:p>
        </w:tc>
        <w:tc>
          <w:tcPr>
            <w:tcW w:w="2535" w:type="dxa"/>
          </w:tcPr>
          <w:p w:rsidR="00B04B89" w:rsidRPr="00E12F2A" w:rsidRDefault="00B04B89" w:rsidP="001C6CD8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E12F2A">
              <w:rPr>
                <w:rFonts w:ascii="Times New Roman" w:eastAsia="Times New Roman" w:hAnsi="Times New Roman" w:cs="Times New Roman"/>
                <w:bCs/>
              </w:rPr>
              <w:t>средняя группа</w:t>
            </w:r>
          </w:p>
        </w:tc>
      </w:tr>
    </w:tbl>
    <w:p w:rsidR="00B04B89" w:rsidRDefault="00B04B89" w:rsidP="00B04B89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67D47" w:rsidRDefault="008B3783" w:rsidP="00B04B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8915CE" w:rsidRPr="008915CE">
        <w:rPr>
          <w:rFonts w:ascii="Times New Roman" w:hAnsi="Times New Roman"/>
          <w:sz w:val="24"/>
          <w:szCs w:val="24"/>
        </w:rPr>
        <w:t>С целью создания условий дополнительного образования детей, формировани</w:t>
      </w:r>
      <w:r w:rsidR="008915CE">
        <w:rPr>
          <w:rFonts w:ascii="Times New Roman" w:hAnsi="Times New Roman"/>
          <w:sz w:val="24"/>
          <w:szCs w:val="24"/>
        </w:rPr>
        <w:t>я</w:t>
      </w:r>
      <w:r w:rsidR="008915CE" w:rsidRPr="008915CE">
        <w:rPr>
          <w:rFonts w:ascii="Times New Roman" w:hAnsi="Times New Roman"/>
          <w:sz w:val="24"/>
          <w:szCs w:val="24"/>
        </w:rPr>
        <w:t xml:space="preserve"> раннего эстетического развития дошкольников </w:t>
      </w:r>
      <w:r w:rsidR="008915CE">
        <w:rPr>
          <w:rFonts w:ascii="Times New Roman" w:hAnsi="Times New Roman"/>
          <w:sz w:val="24"/>
          <w:szCs w:val="24"/>
        </w:rPr>
        <w:t>в ДОО с 2013 по 201</w:t>
      </w:r>
      <w:r w:rsidR="00167D47">
        <w:rPr>
          <w:rFonts w:ascii="Times New Roman" w:hAnsi="Times New Roman"/>
          <w:sz w:val="24"/>
          <w:szCs w:val="24"/>
        </w:rPr>
        <w:t>5</w:t>
      </w:r>
      <w:r w:rsidR="008915CE">
        <w:rPr>
          <w:rFonts w:ascii="Times New Roman" w:hAnsi="Times New Roman"/>
          <w:sz w:val="24"/>
          <w:szCs w:val="24"/>
        </w:rPr>
        <w:t>г.г. реализовывался инновационный образовательный проект «Современные подходы в обучении дошкольников музыкально-теоретическому циклу (сольфеджио, хор, нотная грамота, вокал, слушание, ансамбль) в процессе преемственности с детской музыкальной школой»</w:t>
      </w:r>
      <w:r w:rsidR="00F66273">
        <w:rPr>
          <w:rFonts w:ascii="Times New Roman" w:hAnsi="Times New Roman"/>
          <w:sz w:val="24"/>
          <w:szCs w:val="24"/>
        </w:rPr>
        <w:t xml:space="preserve">.  </w:t>
      </w:r>
    </w:p>
    <w:p w:rsidR="00167D47" w:rsidRDefault="008B3783" w:rsidP="00B04B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F66273">
        <w:rPr>
          <w:rFonts w:ascii="Times New Roman" w:hAnsi="Times New Roman"/>
          <w:sz w:val="24"/>
          <w:szCs w:val="24"/>
        </w:rPr>
        <w:t xml:space="preserve">В </w:t>
      </w:r>
      <w:r w:rsidR="00167D47">
        <w:rPr>
          <w:rFonts w:ascii="Times New Roman" w:hAnsi="Times New Roman"/>
          <w:sz w:val="24"/>
          <w:szCs w:val="24"/>
        </w:rPr>
        <w:t>течение двух лет</w:t>
      </w:r>
      <w:r w:rsidR="00F66273">
        <w:rPr>
          <w:rFonts w:ascii="Times New Roman" w:hAnsi="Times New Roman"/>
          <w:sz w:val="24"/>
          <w:szCs w:val="24"/>
        </w:rPr>
        <w:t xml:space="preserve"> осуществлялась система сетевого сотрудничества коллектива детского сада и музыкальной школы. Была разработана система занятий с преподавателями музыкальной школы для детей средних, старших, подготовительных </w:t>
      </w:r>
      <w:r w:rsidR="00D845A2">
        <w:rPr>
          <w:rFonts w:ascii="Times New Roman" w:hAnsi="Times New Roman"/>
          <w:sz w:val="24"/>
          <w:szCs w:val="24"/>
        </w:rPr>
        <w:t xml:space="preserve">групп, организуемых на базе ДОО по музыкальным дисциплинам. Кроме этого </w:t>
      </w:r>
      <w:r w:rsidR="00167D47">
        <w:rPr>
          <w:rFonts w:ascii="Times New Roman" w:hAnsi="Times New Roman"/>
          <w:sz w:val="24"/>
          <w:szCs w:val="24"/>
        </w:rPr>
        <w:t>проводились интегрированные совместные занятия педагогами музыкальной школы и педагогами детского сада, концерты классической музыки для детей и родителей дошкольного учреждения на базе МОУ ДОД ДМШ им.Рахманинова.</w:t>
      </w:r>
    </w:p>
    <w:p w:rsidR="008915CE" w:rsidRPr="00167D47" w:rsidRDefault="00F66273" w:rsidP="00B04B8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По результатам </w:t>
      </w:r>
      <w:r w:rsidR="00167D47">
        <w:rPr>
          <w:rFonts w:ascii="Times New Roman" w:hAnsi="Times New Roman"/>
          <w:sz w:val="24"/>
          <w:szCs w:val="24"/>
        </w:rPr>
        <w:t xml:space="preserve">реализации инновационного проекта </w:t>
      </w:r>
      <w:r>
        <w:rPr>
          <w:rFonts w:ascii="Times New Roman" w:hAnsi="Times New Roman"/>
          <w:sz w:val="24"/>
          <w:szCs w:val="24"/>
        </w:rPr>
        <w:t xml:space="preserve">40 воспитанников поступили и обучаются в МОУ ДОД ДМШ им. С.В.Рахманинова; совместно с коллективом музыкальной школы была разработана </w:t>
      </w:r>
      <w:r w:rsidR="00B12344">
        <w:rPr>
          <w:rFonts w:ascii="Times New Roman" w:hAnsi="Times New Roman"/>
          <w:sz w:val="24"/>
          <w:szCs w:val="24"/>
        </w:rPr>
        <w:t xml:space="preserve">дополнительная </w:t>
      </w:r>
      <w:r>
        <w:rPr>
          <w:rFonts w:ascii="Times New Roman" w:hAnsi="Times New Roman"/>
          <w:sz w:val="24"/>
          <w:szCs w:val="24"/>
        </w:rPr>
        <w:t>учебна</w:t>
      </w:r>
      <w:r w:rsidR="00167D47">
        <w:rPr>
          <w:rFonts w:ascii="Times New Roman" w:hAnsi="Times New Roman"/>
          <w:sz w:val="24"/>
          <w:szCs w:val="24"/>
        </w:rPr>
        <w:t xml:space="preserve">я программа </w:t>
      </w:r>
      <w:r w:rsidR="00B12344">
        <w:rPr>
          <w:rFonts w:ascii="Times New Roman" w:hAnsi="Times New Roman"/>
          <w:sz w:val="24"/>
          <w:szCs w:val="24"/>
        </w:rPr>
        <w:t>«Непоседы».</w:t>
      </w:r>
    </w:p>
    <w:p w:rsidR="008915CE" w:rsidRDefault="008B3783" w:rsidP="00167D47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 w:rsidR="00167D47" w:rsidRPr="00167D47">
        <w:rPr>
          <w:rFonts w:ascii="Times New Roman" w:hAnsi="Times New Roman"/>
          <w:i/>
          <w:sz w:val="24"/>
          <w:szCs w:val="24"/>
        </w:rPr>
        <w:t>Данный опыт демонстрирует необходимость дальнейшей работы ДОО в аспекте поиска разнообразных форм, сетевого взаимодействия с социокультурным комплексом города, как эффективной социализации личности дошкольников.</w:t>
      </w:r>
    </w:p>
    <w:p w:rsidR="00DC1B4D" w:rsidRPr="009C64FD" w:rsidRDefault="00DC1B4D" w:rsidP="00DC1B4D">
      <w:pPr>
        <w:spacing w:after="0" w:line="360" w:lineRule="auto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r w:rsidRPr="009C64FD">
        <w:rPr>
          <w:rFonts w:ascii="Times New Roman" w:hAnsi="Times New Roman"/>
          <w:b/>
          <w:i/>
          <w:sz w:val="24"/>
          <w:szCs w:val="24"/>
        </w:rPr>
        <w:t>Основные методы работы с дошкольниками:</w:t>
      </w:r>
    </w:p>
    <w:p w:rsidR="00DC1B4D" w:rsidRPr="009C64FD" w:rsidRDefault="00DC1B4D" w:rsidP="00DC1B4D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64FD">
        <w:rPr>
          <w:rFonts w:ascii="Times New Roman" w:hAnsi="Times New Roman"/>
          <w:sz w:val="24"/>
          <w:szCs w:val="24"/>
        </w:rPr>
        <w:t>интерактивные методы обучения- дидактические, сюжетно-ролевые, подвижные, музыкально-дидактические  игры, игровые упражнения;</w:t>
      </w:r>
    </w:p>
    <w:p w:rsidR="00DC1B4D" w:rsidRPr="009C64FD" w:rsidRDefault="00DC1B4D" w:rsidP="00DC1B4D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64FD">
        <w:rPr>
          <w:rFonts w:ascii="Times New Roman" w:hAnsi="Times New Roman"/>
          <w:sz w:val="24"/>
          <w:szCs w:val="24"/>
        </w:rPr>
        <w:t>задания занимательного и творческого характера;</w:t>
      </w:r>
    </w:p>
    <w:p w:rsidR="00DC1B4D" w:rsidRPr="009C64FD" w:rsidRDefault="00DC1B4D" w:rsidP="00DC1B4D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64FD">
        <w:rPr>
          <w:rFonts w:ascii="Times New Roman" w:hAnsi="Times New Roman"/>
          <w:sz w:val="24"/>
          <w:szCs w:val="24"/>
        </w:rPr>
        <w:t>психогимнастика, элементы сказкотерапии и арттерапии;</w:t>
      </w:r>
    </w:p>
    <w:p w:rsidR="00DC1B4D" w:rsidRPr="009C64FD" w:rsidRDefault="00DC1B4D" w:rsidP="00DC1B4D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64FD">
        <w:rPr>
          <w:rFonts w:ascii="Times New Roman" w:hAnsi="Times New Roman"/>
          <w:sz w:val="24"/>
          <w:szCs w:val="24"/>
        </w:rPr>
        <w:t>релаксационные упражнения;</w:t>
      </w:r>
    </w:p>
    <w:p w:rsidR="00DC1B4D" w:rsidRDefault="00DC1B4D" w:rsidP="00DC1B4D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64FD">
        <w:rPr>
          <w:rFonts w:ascii="Times New Roman" w:hAnsi="Times New Roman"/>
          <w:sz w:val="24"/>
          <w:szCs w:val="24"/>
        </w:rPr>
        <w:t>использование современных средств обучения –компьютерной техники, соответствующего программного обеспечения.</w:t>
      </w:r>
    </w:p>
    <w:p w:rsidR="00DC1B4D" w:rsidRPr="00111F25" w:rsidRDefault="00DC1B4D" w:rsidP="00DC1B4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Данные подходы</w:t>
      </w:r>
      <w:r w:rsidRPr="009C64FD">
        <w:rPr>
          <w:rFonts w:ascii="Times New Roman" w:hAnsi="Times New Roman"/>
          <w:sz w:val="24"/>
          <w:szCs w:val="24"/>
        </w:rPr>
        <w:t xml:space="preserve"> позволяют разнообразить деятельность детей, стимулировать </w:t>
      </w:r>
      <w:r w:rsidRPr="00111F25">
        <w:rPr>
          <w:rFonts w:ascii="Times New Roman" w:hAnsi="Times New Roman"/>
          <w:sz w:val="24"/>
          <w:szCs w:val="24"/>
        </w:rPr>
        <w:t xml:space="preserve">проявления активности, сообразительности, создают положительный эмоциональный настрой.        </w:t>
      </w:r>
    </w:p>
    <w:p w:rsidR="001C6CD8" w:rsidRPr="001C6CD8" w:rsidRDefault="001C6CD8" w:rsidP="001C6CD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2836C5">
        <w:rPr>
          <w:rFonts w:ascii="Times New Roman" w:hAnsi="Times New Roman"/>
          <w:i/>
          <w:sz w:val="24"/>
          <w:szCs w:val="24"/>
        </w:rPr>
        <w:lastRenderedPageBreak/>
        <w:t xml:space="preserve">Однако анализ педагогической деятельности в ракурсе реализации основной </w:t>
      </w:r>
      <w:r w:rsidRPr="002836C5">
        <w:rPr>
          <w:rFonts w:ascii="Times New Roman" w:eastAsia="Calibri" w:hAnsi="Times New Roman" w:cs="Times New Roman"/>
          <w:i/>
          <w:sz w:val="24"/>
          <w:szCs w:val="24"/>
        </w:rPr>
        <w:t xml:space="preserve"> образовательн</w:t>
      </w:r>
      <w:r w:rsidRPr="002836C5">
        <w:rPr>
          <w:rFonts w:ascii="Times New Roman" w:hAnsi="Times New Roman" w:cs="Times New Roman"/>
          <w:i/>
          <w:sz w:val="24"/>
          <w:szCs w:val="24"/>
        </w:rPr>
        <w:t>ой программы</w:t>
      </w:r>
      <w:r w:rsidRPr="002836C5">
        <w:rPr>
          <w:rFonts w:ascii="Times New Roman" w:eastAsia="Calibri" w:hAnsi="Times New Roman" w:cs="Times New Roman"/>
          <w:i/>
          <w:sz w:val="24"/>
          <w:szCs w:val="24"/>
        </w:rPr>
        <w:t xml:space="preserve"> МБДОУ ДС «Росинка» </w:t>
      </w:r>
      <w:r w:rsidRPr="002836C5">
        <w:rPr>
          <w:rFonts w:ascii="Times New Roman" w:hAnsi="Times New Roman"/>
          <w:i/>
          <w:sz w:val="24"/>
          <w:szCs w:val="24"/>
        </w:rPr>
        <w:t>программы показал, что система деятельности педагогов приоритетно ориентирована на дидактическую направленность, игровая технология используется не как основная, а как сопутствующая в достижении основных целевых ориентиров. При нарушении баланса свободной самостоятельной деятельности детей и совместной (партнёрской) деятельности взрослого с детьми процесс социализации не может быть эффективным в полной мере. Возникает необходимость повышение профессиональных компетенций педагогов</w:t>
      </w:r>
      <w:r w:rsidRPr="001C6CD8">
        <w:rPr>
          <w:rFonts w:ascii="Times New Roman" w:hAnsi="Times New Roman"/>
          <w:i/>
          <w:sz w:val="24"/>
          <w:szCs w:val="24"/>
        </w:rPr>
        <w:t xml:space="preserve"> в проектировании  образовательного процесса с учётом целесообразности выбираемых методов и технологий.  </w:t>
      </w:r>
    </w:p>
    <w:p w:rsidR="001A7DD9" w:rsidRDefault="008B3783" w:rsidP="001A7DD9">
      <w:pPr>
        <w:tabs>
          <w:tab w:val="left" w:pos="18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A7DD9" w:rsidRPr="001A7DD9">
        <w:rPr>
          <w:rFonts w:ascii="Times New Roman" w:hAnsi="Times New Roman" w:cs="Times New Roman"/>
          <w:sz w:val="24"/>
          <w:szCs w:val="24"/>
        </w:rPr>
        <w:t>Социальными заказчиками деятельности учреждения являются в первую очередь родители воспитанников</w:t>
      </w:r>
      <w:r w:rsidR="001A7DD9">
        <w:rPr>
          <w:rFonts w:ascii="Times New Roman" w:hAnsi="Times New Roman" w:cs="Times New Roman"/>
          <w:sz w:val="24"/>
          <w:szCs w:val="24"/>
        </w:rPr>
        <w:t xml:space="preserve"> (таблица 8)</w:t>
      </w:r>
      <w:r w:rsidR="001A7DD9" w:rsidRPr="001A7DD9">
        <w:rPr>
          <w:rFonts w:ascii="Times New Roman" w:hAnsi="Times New Roman" w:cs="Times New Roman"/>
          <w:sz w:val="24"/>
          <w:szCs w:val="24"/>
        </w:rPr>
        <w:t xml:space="preserve">. Поэтому коллектив </w:t>
      </w:r>
      <w:r w:rsidR="001A7DD9">
        <w:rPr>
          <w:rFonts w:ascii="Times New Roman" w:hAnsi="Times New Roman" w:cs="Times New Roman"/>
          <w:sz w:val="24"/>
          <w:szCs w:val="24"/>
        </w:rPr>
        <w:t xml:space="preserve">дошкольного учреждения стремится </w:t>
      </w:r>
      <w:r w:rsidR="001A7DD9" w:rsidRPr="001A7DD9">
        <w:rPr>
          <w:rFonts w:ascii="Times New Roman" w:hAnsi="Times New Roman" w:cs="Times New Roman"/>
          <w:sz w:val="24"/>
          <w:szCs w:val="24"/>
        </w:rPr>
        <w:t>создать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p w:rsidR="001A7DD9" w:rsidRPr="001A7DD9" w:rsidRDefault="008B3783" w:rsidP="001A7DD9">
      <w:pPr>
        <w:tabs>
          <w:tab w:val="left" w:pos="18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1A7DD9" w:rsidRPr="001A7DD9">
        <w:rPr>
          <w:rFonts w:ascii="Times New Roman" w:eastAsia="Times New Roman" w:hAnsi="Times New Roman"/>
          <w:sz w:val="24"/>
          <w:szCs w:val="24"/>
        </w:rPr>
        <w:t>Результатом социологического исследования стало формировани</w:t>
      </w:r>
      <w:r w:rsidR="001A7DD9">
        <w:rPr>
          <w:rFonts w:ascii="Times New Roman" w:eastAsia="Times New Roman" w:hAnsi="Times New Roman"/>
          <w:sz w:val="24"/>
          <w:szCs w:val="24"/>
        </w:rPr>
        <w:t xml:space="preserve">е социального заказа </w:t>
      </w:r>
      <w:r w:rsidR="001A7DD9" w:rsidRPr="001A7DD9">
        <w:rPr>
          <w:rFonts w:ascii="Times New Roman" w:eastAsia="Times New Roman" w:hAnsi="Times New Roman"/>
          <w:sz w:val="24"/>
          <w:szCs w:val="24"/>
        </w:rPr>
        <w:t>родителей. Если раньше социальный заказ родителей заключался в уходе, присмотре, оздоровлении и подготовке к школе, то на сегодняшний день социальный заказ не просто изменился, а изменились параметры, область и группы заказчиков:</w:t>
      </w:r>
    </w:p>
    <w:p w:rsidR="001A7DD9" w:rsidRPr="001A7DD9" w:rsidRDefault="001A7DD9" w:rsidP="001A7DD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DD9">
        <w:rPr>
          <w:rFonts w:ascii="Times New Roman" w:eastAsia="Times New Roman" w:hAnsi="Times New Roman"/>
          <w:sz w:val="24"/>
          <w:szCs w:val="24"/>
        </w:rPr>
        <w:t xml:space="preserve">- родителей наших выпускников волнует вопросы закономерностей психического развития ребенка того или иного возраста, развитие его способностей; </w:t>
      </w:r>
    </w:p>
    <w:p w:rsidR="001A7DD9" w:rsidRPr="001A7DD9" w:rsidRDefault="001A7DD9" w:rsidP="001A7DD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DD9">
        <w:rPr>
          <w:rFonts w:ascii="Times New Roman" w:eastAsia="Times New Roman" w:hAnsi="Times New Roman"/>
          <w:sz w:val="24"/>
          <w:szCs w:val="24"/>
        </w:rPr>
        <w:t>- родителей выпускных групп волнуют вопросы выбора образовательного учреждения, социальная адаптация ребенка к школе, его ориентация на успех;</w:t>
      </w:r>
    </w:p>
    <w:p w:rsidR="001A7DD9" w:rsidRDefault="001A7DD9" w:rsidP="001A7DD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A7DD9">
        <w:rPr>
          <w:rFonts w:ascii="Times New Roman" w:eastAsia="Times New Roman" w:hAnsi="Times New Roman"/>
          <w:sz w:val="24"/>
          <w:szCs w:val="24"/>
        </w:rPr>
        <w:t>- родителей детей младшего возраста интересуют проблемы адаптации ребенка к условиям ДОО.</w:t>
      </w:r>
    </w:p>
    <w:p w:rsidR="002836C5" w:rsidRPr="0091061E" w:rsidRDefault="00691C51" w:rsidP="008B3783">
      <w:pPr>
        <w:ind w:right="80" w:firstLine="487"/>
        <w:jc w:val="both"/>
        <w:rPr>
          <w:rFonts w:ascii="Times New Roman" w:eastAsia="Times New Roman" w:hAnsi="Times New Roman"/>
          <w:sz w:val="24"/>
          <w:szCs w:val="24"/>
        </w:rPr>
      </w:pPr>
      <w:r w:rsidRPr="00691C51">
        <w:rPr>
          <w:rFonts w:ascii="Times New Roman" w:eastAsia="Times New Roman" w:hAnsi="Times New Roman"/>
          <w:sz w:val="24"/>
          <w:szCs w:val="24"/>
        </w:rPr>
        <w:t>Социальный заказ всех категорий родителей заключается в развитии личности каждого ребенка, в создании условий для равноправных «стартовых» возможностей каждого ребенка при переходе на новую ступень образования – школа</w:t>
      </w:r>
    </w:p>
    <w:p w:rsidR="001A7DD9" w:rsidRDefault="001A7DD9" w:rsidP="008B3783">
      <w:pPr>
        <w:tabs>
          <w:tab w:val="left" w:pos="318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8</w:t>
      </w:r>
    </w:p>
    <w:p w:rsidR="001A7DD9" w:rsidRDefault="001A7DD9" w:rsidP="008B3783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DD9">
        <w:rPr>
          <w:rFonts w:ascii="Times New Roman" w:hAnsi="Times New Roman" w:cs="Times New Roman"/>
          <w:b/>
          <w:sz w:val="24"/>
          <w:szCs w:val="24"/>
        </w:rPr>
        <w:t>Социальный статус семей воспитанников</w:t>
      </w:r>
    </w:p>
    <w:p w:rsidR="001A7DD9" w:rsidRDefault="001A7DD9" w:rsidP="008B3783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DD9">
        <w:rPr>
          <w:rFonts w:ascii="Times New Roman" w:hAnsi="Times New Roman" w:cs="Times New Roman"/>
          <w:b/>
          <w:sz w:val="24"/>
          <w:szCs w:val="24"/>
        </w:rPr>
        <w:t xml:space="preserve"> МБДОУ ДС «Росинка» г.Волгодонска</w:t>
      </w:r>
    </w:p>
    <w:p w:rsidR="001A7DD9" w:rsidRPr="001A7DD9" w:rsidRDefault="001A7DD9" w:rsidP="008B3783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73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5"/>
        <w:gridCol w:w="4046"/>
        <w:gridCol w:w="2977"/>
        <w:gridCol w:w="2182"/>
      </w:tblGrid>
      <w:tr w:rsidR="001A7DD9" w:rsidRPr="001A7DD9" w:rsidTr="001C6CD8">
        <w:trPr>
          <w:trHeight w:val="240"/>
        </w:trPr>
        <w:tc>
          <w:tcPr>
            <w:tcW w:w="875" w:type="dxa"/>
            <w:shd w:val="clear" w:color="auto" w:fill="auto"/>
          </w:tcPr>
          <w:p w:rsidR="001A7DD9" w:rsidRPr="001A7DD9" w:rsidRDefault="001A7DD9" w:rsidP="001A7DD9">
            <w:pPr>
              <w:spacing w:after="0" w:line="360" w:lineRule="auto"/>
              <w:jc w:val="center"/>
              <w:rPr>
                <w:rFonts w:ascii="Times New Roman" w:eastAsia="Gungsuh" w:hAnsi="Times New Roman" w:cs="Times New Roman"/>
                <w:b/>
                <w:noProof/>
                <w:sz w:val="24"/>
                <w:szCs w:val="24"/>
              </w:rPr>
            </w:pPr>
            <w:r w:rsidRPr="001A7DD9">
              <w:rPr>
                <w:rFonts w:ascii="Times New Roman" w:eastAsia="Gungsuh" w:hAnsi="Times New Roman" w:cs="Times New Roman"/>
                <w:b/>
                <w:noProof/>
                <w:sz w:val="24"/>
                <w:szCs w:val="24"/>
              </w:rPr>
              <w:t>№п/п</w:t>
            </w:r>
          </w:p>
        </w:tc>
        <w:tc>
          <w:tcPr>
            <w:tcW w:w="4046" w:type="dxa"/>
            <w:shd w:val="clear" w:color="auto" w:fill="auto"/>
          </w:tcPr>
          <w:p w:rsidR="001A7DD9" w:rsidRPr="001A7DD9" w:rsidRDefault="001A7DD9" w:rsidP="001A7DD9">
            <w:pPr>
              <w:spacing w:after="0" w:line="360" w:lineRule="auto"/>
              <w:jc w:val="center"/>
              <w:rPr>
                <w:rFonts w:ascii="Times New Roman" w:eastAsia="Gungsuh" w:hAnsi="Times New Roman" w:cs="Times New Roman"/>
                <w:b/>
                <w:noProof/>
                <w:sz w:val="24"/>
                <w:szCs w:val="24"/>
              </w:rPr>
            </w:pPr>
            <w:r w:rsidRPr="001A7DD9">
              <w:rPr>
                <w:rFonts w:ascii="Times New Roman" w:eastAsia="Gungsuh" w:hAnsi="Times New Roman" w:cs="Times New Roman"/>
                <w:b/>
                <w:noProof/>
                <w:sz w:val="24"/>
                <w:szCs w:val="24"/>
              </w:rPr>
              <w:t>Категории родителей</w:t>
            </w:r>
          </w:p>
        </w:tc>
        <w:tc>
          <w:tcPr>
            <w:tcW w:w="2977" w:type="dxa"/>
            <w:shd w:val="clear" w:color="auto" w:fill="auto"/>
          </w:tcPr>
          <w:p w:rsidR="001A7DD9" w:rsidRPr="001A7DD9" w:rsidRDefault="001A7DD9" w:rsidP="001A7DD9">
            <w:pPr>
              <w:spacing w:after="0" w:line="360" w:lineRule="auto"/>
              <w:jc w:val="center"/>
              <w:rPr>
                <w:rFonts w:ascii="Times New Roman" w:eastAsia="Gungsuh" w:hAnsi="Times New Roman" w:cs="Times New Roman"/>
                <w:b/>
                <w:noProof/>
                <w:sz w:val="24"/>
                <w:szCs w:val="24"/>
              </w:rPr>
            </w:pPr>
            <w:r w:rsidRPr="001A7DD9">
              <w:rPr>
                <w:rFonts w:ascii="Times New Roman" w:eastAsia="Gungsuh" w:hAnsi="Times New Roman" w:cs="Times New Roman"/>
                <w:b/>
                <w:noProof/>
                <w:sz w:val="24"/>
                <w:szCs w:val="24"/>
              </w:rPr>
              <w:t>2016-2017</w:t>
            </w:r>
          </w:p>
        </w:tc>
        <w:tc>
          <w:tcPr>
            <w:tcW w:w="2182" w:type="dxa"/>
            <w:shd w:val="clear" w:color="auto" w:fill="auto"/>
          </w:tcPr>
          <w:p w:rsidR="001A7DD9" w:rsidRPr="001A7DD9" w:rsidRDefault="001A7DD9" w:rsidP="001A7DD9">
            <w:pPr>
              <w:spacing w:after="0" w:line="360" w:lineRule="auto"/>
              <w:jc w:val="center"/>
              <w:rPr>
                <w:rFonts w:ascii="Times New Roman" w:eastAsia="Gungsuh" w:hAnsi="Times New Roman" w:cs="Times New Roman"/>
                <w:b/>
                <w:noProof/>
                <w:sz w:val="24"/>
                <w:szCs w:val="24"/>
              </w:rPr>
            </w:pPr>
            <w:r w:rsidRPr="001A7DD9">
              <w:rPr>
                <w:rFonts w:ascii="Times New Roman" w:eastAsia="Gungsuh" w:hAnsi="Times New Roman" w:cs="Times New Roman"/>
                <w:b/>
                <w:noProof/>
                <w:sz w:val="24"/>
                <w:szCs w:val="24"/>
              </w:rPr>
              <w:t>%</w:t>
            </w:r>
          </w:p>
        </w:tc>
      </w:tr>
      <w:tr w:rsidR="001A7DD9" w:rsidTr="001C6CD8">
        <w:trPr>
          <w:trHeight w:val="226"/>
        </w:trPr>
        <w:tc>
          <w:tcPr>
            <w:tcW w:w="875" w:type="dxa"/>
            <w:shd w:val="clear" w:color="auto" w:fill="auto"/>
          </w:tcPr>
          <w:p w:rsidR="001A7DD9" w:rsidRPr="004C69A1" w:rsidRDefault="001A7DD9" w:rsidP="001C6CD8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  <w:sz w:val="24"/>
              </w:rPr>
            </w:pPr>
            <w:r w:rsidRPr="004C69A1">
              <w:rPr>
                <w:rFonts w:ascii="Times New Roman" w:eastAsia="Gungsuh" w:hAnsi="Times New Roman" w:cs="Times New Roman"/>
                <w:noProof/>
                <w:sz w:val="24"/>
              </w:rPr>
              <w:t>1</w:t>
            </w:r>
          </w:p>
        </w:tc>
        <w:tc>
          <w:tcPr>
            <w:tcW w:w="4046" w:type="dxa"/>
            <w:shd w:val="clear" w:color="auto" w:fill="auto"/>
          </w:tcPr>
          <w:p w:rsidR="001A7DD9" w:rsidRPr="004C69A1" w:rsidRDefault="001A7DD9" w:rsidP="001C6CD8">
            <w:pPr>
              <w:spacing w:after="0" w:line="240" w:lineRule="auto"/>
              <w:rPr>
                <w:rFonts w:ascii="Times New Roman" w:eastAsia="Gungsuh" w:hAnsi="Times New Roman" w:cs="Times New Roman"/>
                <w:noProof/>
                <w:sz w:val="24"/>
              </w:rPr>
            </w:pPr>
            <w:r w:rsidRPr="004C69A1">
              <w:rPr>
                <w:rFonts w:ascii="Times New Roman" w:eastAsia="Gungsuh" w:hAnsi="Times New Roman" w:cs="Times New Roman"/>
                <w:noProof/>
                <w:sz w:val="24"/>
              </w:rPr>
              <w:t>Полные семьи</w:t>
            </w:r>
          </w:p>
        </w:tc>
        <w:tc>
          <w:tcPr>
            <w:tcW w:w="2977" w:type="dxa"/>
            <w:shd w:val="clear" w:color="auto" w:fill="auto"/>
          </w:tcPr>
          <w:p w:rsidR="001A7DD9" w:rsidRPr="004C69A1" w:rsidRDefault="001A7DD9" w:rsidP="001C6CD8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  <w:sz w:val="24"/>
              </w:rPr>
            </w:pPr>
            <w:r w:rsidRPr="004C69A1">
              <w:rPr>
                <w:rFonts w:ascii="Times New Roman" w:eastAsia="Gungsuh" w:hAnsi="Times New Roman" w:cs="Times New Roman"/>
                <w:noProof/>
                <w:sz w:val="24"/>
              </w:rPr>
              <w:t>229</w:t>
            </w:r>
          </w:p>
        </w:tc>
        <w:tc>
          <w:tcPr>
            <w:tcW w:w="2182" w:type="dxa"/>
            <w:shd w:val="clear" w:color="auto" w:fill="auto"/>
          </w:tcPr>
          <w:p w:rsidR="001A7DD9" w:rsidRPr="004C69A1" w:rsidRDefault="001A7DD9" w:rsidP="001C6CD8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  <w:sz w:val="24"/>
              </w:rPr>
            </w:pPr>
            <w:r w:rsidRPr="004C69A1">
              <w:rPr>
                <w:rFonts w:ascii="Times New Roman" w:eastAsia="Gungsuh" w:hAnsi="Times New Roman" w:cs="Times New Roman"/>
                <w:noProof/>
                <w:sz w:val="24"/>
              </w:rPr>
              <w:t>86</w:t>
            </w:r>
          </w:p>
        </w:tc>
      </w:tr>
      <w:tr w:rsidR="001A7DD9" w:rsidTr="001C6CD8">
        <w:trPr>
          <w:trHeight w:val="226"/>
        </w:trPr>
        <w:tc>
          <w:tcPr>
            <w:tcW w:w="875" w:type="dxa"/>
            <w:shd w:val="clear" w:color="auto" w:fill="auto"/>
          </w:tcPr>
          <w:p w:rsidR="001A7DD9" w:rsidRPr="004C69A1" w:rsidRDefault="001A7DD9" w:rsidP="001C6CD8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  <w:sz w:val="24"/>
              </w:rPr>
            </w:pPr>
            <w:r w:rsidRPr="004C69A1">
              <w:rPr>
                <w:rFonts w:ascii="Times New Roman" w:eastAsia="Gungsuh" w:hAnsi="Times New Roman" w:cs="Times New Roman"/>
                <w:noProof/>
                <w:sz w:val="24"/>
              </w:rPr>
              <w:t>2</w:t>
            </w:r>
          </w:p>
        </w:tc>
        <w:tc>
          <w:tcPr>
            <w:tcW w:w="4046" w:type="dxa"/>
            <w:shd w:val="clear" w:color="auto" w:fill="auto"/>
          </w:tcPr>
          <w:p w:rsidR="001A7DD9" w:rsidRPr="004C69A1" w:rsidRDefault="001A7DD9" w:rsidP="001C6CD8">
            <w:pPr>
              <w:spacing w:after="0" w:line="240" w:lineRule="auto"/>
              <w:rPr>
                <w:rFonts w:ascii="Times New Roman" w:eastAsia="Gungsuh" w:hAnsi="Times New Roman" w:cs="Times New Roman"/>
                <w:noProof/>
                <w:sz w:val="24"/>
              </w:rPr>
            </w:pPr>
            <w:r w:rsidRPr="004C69A1">
              <w:rPr>
                <w:rFonts w:ascii="Times New Roman" w:eastAsia="Gungsuh" w:hAnsi="Times New Roman" w:cs="Times New Roman"/>
                <w:noProof/>
                <w:sz w:val="24"/>
              </w:rPr>
              <w:t>Неполные семьи</w:t>
            </w:r>
          </w:p>
        </w:tc>
        <w:tc>
          <w:tcPr>
            <w:tcW w:w="2977" w:type="dxa"/>
            <w:shd w:val="clear" w:color="auto" w:fill="auto"/>
          </w:tcPr>
          <w:p w:rsidR="001A7DD9" w:rsidRPr="004C69A1" w:rsidRDefault="001A7DD9" w:rsidP="001C6CD8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  <w:sz w:val="24"/>
              </w:rPr>
            </w:pPr>
            <w:r w:rsidRPr="004C69A1">
              <w:rPr>
                <w:rFonts w:ascii="Times New Roman" w:eastAsia="Gungsuh" w:hAnsi="Times New Roman" w:cs="Times New Roman"/>
                <w:noProof/>
                <w:sz w:val="24"/>
              </w:rPr>
              <w:t>39</w:t>
            </w:r>
          </w:p>
        </w:tc>
        <w:tc>
          <w:tcPr>
            <w:tcW w:w="2182" w:type="dxa"/>
            <w:shd w:val="clear" w:color="auto" w:fill="auto"/>
          </w:tcPr>
          <w:p w:rsidR="001A7DD9" w:rsidRPr="004C69A1" w:rsidRDefault="001A7DD9" w:rsidP="001C6CD8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  <w:sz w:val="24"/>
              </w:rPr>
            </w:pPr>
            <w:r w:rsidRPr="004C69A1">
              <w:rPr>
                <w:rFonts w:ascii="Times New Roman" w:eastAsia="Gungsuh" w:hAnsi="Times New Roman" w:cs="Times New Roman"/>
                <w:noProof/>
                <w:sz w:val="24"/>
              </w:rPr>
              <w:t>14</w:t>
            </w:r>
          </w:p>
        </w:tc>
      </w:tr>
      <w:tr w:rsidR="001A7DD9" w:rsidTr="001C6CD8">
        <w:trPr>
          <w:trHeight w:val="226"/>
        </w:trPr>
        <w:tc>
          <w:tcPr>
            <w:tcW w:w="875" w:type="dxa"/>
            <w:shd w:val="clear" w:color="auto" w:fill="auto"/>
          </w:tcPr>
          <w:p w:rsidR="001A7DD9" w:rsidRPr="004C69A1" w:rsidRDefault="001A7DD9" w:rsidP="001C6CD8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  <w:sz w:val="24"/>
              </w:rPr>
            </w:pPr>
            <w:r w:rsidRPr="004C69A1">
              <w:rPr>
                <w:rFonts w:ascii="Times New Roman" w:eastAsia="Gungsuh" w:hAnsi="Times New Roman" w:cs="Times New Roman"/>
                <w:noProof/>
                <w:sz w:val="24"/>
              </w:rPr>
              <w:t>3</w:t>
            </w:r>
          </w:p>
        </w:tc>
        <w:tc>
          <w:tcPr>
            <w:tcW w:w="4046" w:type="dxa"/>
            <w:shd w:val="clear" w:color="auto" w:fill="auto"/>
          </w:tcPr>
          <w:p w:rsidR="001A7DD9" w:rsidRPr="004C69A1" w:rsidRDefault="001A7DD9" w:rsidP="001C6CD8">
            <w:pPr>
              <w:spacing w:after="0" w:line="240" w:lineRule="auto"/>
              <w:rPr>
                <w:rFonts w:ascii="Times New Roman" w:eastAsia="Gungsuh" w:hAnsi="Times New Roman" w:cs="Times New Roman"/>
                <w:noProof/>
                <w:sz w:val="24"/>
              </w:rPr>
            </w:pPr>
            <w:r w:rsidRPr="004C69A1">
              <w:rPr>
                <w:rFonts w:ascii="Times New Roman" w:eastAsia="Gungsuh" w:hAnsi="Times New Roman" w:cs="Times New Roman"/>
                <w:noProof/>
                <w:sz w:val="24"/>
              </w:rPr>
              <w:t>Многодетные семьи</w:t>
            </w:r>
          </w:p>
        </w:tc>
        <w:tc>
          <w:tcPr>
            <w:tcW w:w="2977" w:type="dxa"/>
            <w:shd w:val="clear" w:color="auto" w:fill="auto"/>
          </w:tcPr>
          <w:p w:rsidR="001A7DD9" w:rsidRPr="004C69A1" w:rsidRDefault="001A7DD9" w:rsidP="001C6CD8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  <w:sz w:val="24"/>
              </w:rPr>
            </w:pPr>
            <w:r w:rsidRPr="004C69A1">
              <w:rPr>
                <w:rFonts w:ascii="Times New Roman" w:eastAsia="Gungsuh" w:hAnsi="Times New Roman" w:cs="Times New Roman"/>
                <w:noProof/>
                <w:sz w:val="24"/>
              </w:rPr>
              <w:t>39</w:t>
            </w:r>
          </w:p>
        </w:tc>
        <w:tc>
          <w:tcPr>
            <w:tcW w:w="2182" w:type="dxa"/>
            <w:shd w:val="clear" w:color="auto" w:fill="auto"/>
          </w:tcPr>
          <w:p w:rsidR="001A7DD9" w:rsidRPr="004C69A1" w:rsidRDefault="001A7DD9" w:rsidP="001C6CD8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  <w:sz w:val="24"/>
              </w:rPr>
            </w:pPr>
            <w:r w:rsidRPr="004C69A1">
              <w:rPr>
                <w:rFonts w:ascii="Times New Roman" w:eastAsia="Gungsuh" w:hAnsi="Times New Roman" w:cs="Times New Roman"/>
                <w:noProof/>
                <w:sz w:val="24"/>
              </w:rPr>
              <w:t>15</w:t>
            </w:r>
          </w:p>
        </w:tc>
      </w:tr>
      <w:tr w:rsidR="001A7DD9" w:rsidTr="001C6CD8">
        <w:trPr>
          <w:trHeight w:val="226"/>
        </w:trPr>
        <w:tc>
          <w:tcPr>
            <w:tcW w:w="875" w:type="dxa"/>
            <w:shd w:val="clear" w:color="auto" w:fill="auto"/>
          </w:tcPr>
          <w:p w:rsidR="001A7DD9" w:rsidRPr="004C69A1" w:rsidRDefault="001A7DD9" w:rsidP="001C6CD8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  <w:sz w:val="24"/>
              </w:rPr>
            </w:pPr>
            <w:r w:rsidRPr="004C69A1">
              <w:rPr>
                <w:rFonts w:ascii="Times New Roman" w:eastAsia="Gungsuh" w:hAnsi="Times New Roman" w:cs="Times New Roman"/>
                <w:noProof/>
                <w:sz w:val="24"/>
              </w:rPr>
              <w:t>4</w:t>
            </w:r>
          </w:p>
        </w:tc>
        <w:tc>
          <w:tcPr>
            <w:tcW w:w="4046" w:type="dxa"/>
            <w:shd w:val="clear" w:color="auto" w:fill="auto"/>
          </w:tcPr>
          <w:p w:rsidR="001A7DD9" w:rsidRPr="004C69A1" w:rsidRDefault="001A7DD9" w:rsidP="001C6CD8">
            <w:pPr>
              <w:spacing w:after="0" w:line="240" w:lineRule="auto"/>
              <w:rPr>
                <w:rFonts w:ascii="Times New Roman" w:eastAsia="Gungsuh" w:hAnsi="Times New Roman" w:cs="Times New Roman"/>
                <w:noProof/>
                <w:sz w:val="24"/>
              </w:rPr>
            </w:pPr>
            <w:r w:rsidRPr="004C69A1">
              <w:rPr>
                <w:rFonts w:ascii="Times New Roman" w:eastAsia="Gungsuh" w:hAnsi="Times New Roman" w:cs="Times New Roman"/>
                <w:noProof/>
                <w:sz w:val="24"/>
              </w:rPr>
              <w:t>Дети из малообеспеченных семей</w:t>
            </w:r>
          </w:p>
        </w:tc>
        <w:tc>
          <w:tcPr>
            <w:tcW w:w="2977" w:type="dxa"/>
            <w:shd w:val="clear" w:color="auto" w:fill="auto"/>
          </w:tcPr>
          <w:p w:rsidR="001A7DD9" w:rsidRPr="004C69A1" w:rsidRDefault="001A7DD9" w:rsidP="001C6CD8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  <w:sz w:val="24"/>
              </w:rPr>
            </w:pPr>
            <w:r w:rsidRPr="004C69A1">
              <w:rPr>
                <w:rFonts w:ascii="Times New Roman" w:eastAsia="Gungsuh" w:hAnsi="Times New Roman" w:cs="Times New Roman"/>
                <w:noProof/>
                <w:sz w:val="24"/>
              </w:rPr>
              <w:t>32</w:t>
            </w:r>
          </w:p>
        </w:tc>
        <w:tc>
          <w:tcPr>
            <w:tcW w:w="2182" w:type="dxa"/>
            <w:shd w:val="clear" w:color="auto" w:fill="auto"/>
          </w:tcPr>
          <w:p w:rsidR="001A7DD9" w:rsidRPr="004C69A1" w:rsidRDefault="001A7DD9" w:rsidP="001C6CD8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  <w:sz w:val="24"/>
              </w:rPr>
            </w:pPr>
            <w:r w:rsidRPr="004C69A1">
              <w:rPr>
                <w:rFonts w:ascii="Times New Roman" w:eastAsia="Gungsuh" w:hAnsi="Times New Roman" w:cs="Times New Roman"/>
                <w:noProof/>
                <w:sz w:val="24"/>
              </w:rPr>
              <w:t>12</w:t>
            </w:r>
          </w:p>
        </w:tc>
      </w:tr>
      <w:tr w:rsidR="001A7DD9" w:rsidTr="001C6CD8">
        <w:trPr>
          <w:trHeight w:val="226"/>
        </w:trPr>
        <w:tc>
          <w:tcPr>
            <w:tcW w:w="875" w:type="dxa"/>
            <w:shd w:val="clear" w:color="auto" w:fill="auto"/>
          </w:tcPr>
          <w:p w:rsidR="001A7DD9" w:rsidRPr="004C69A1" w:rsidRDefault="001A7DD9" w:rsidP="001C6CD8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  <w:sz w:val="24"/>
              </w:rPr>
            </w:pPr>
            <w:r w:rsidRPr="004C69A1">
              <w:rPr>
                <w:rFonts w:ascii="Times New Roman" w:eastAsia="Gungsuh" w:hAnsi="Times New Roman" w:cs="Times New Roman"/>
                <w:noProof/>
                <w:sz w:val="24"/>
              </w:rPr>
              <w:t>5</w:t>
            </w:r>
          </w:p>
        </w:tc>
        <w:tc>
          <w:tcPr>
            <w:tcW w:w="4046" w:type="dxa"/>
            <w:shd w:val="clear" w:color="auto" w:fill="auto"/>
          </w:tcPr>
          <w:p w:rsidR="001A7DD9" w:rsidRPr="004C69A1" w:rsidRDefault="001A7DD9" w:rsidP="001C6CD8">
            <w:pPr>
              <w:spacing w:after="0" w:line="240" w:lineRule="auto"/>
              <w:rPr>
                <w:rFonts w:ascii="Times New Roman" w:eastAsia="Gungsuh" w:hAnsi="Times New Roman" w:cs="Times New Roman"/>
                <w:noProof/>
                <w:sz w:val="24"/>
              </w:rPr>
            </w:pPr>
            <w:r w:rsidRPr="004C69A1">
              <w:rPr>
                <w:rFonts w:ascii="Times New Roman" w:eastAsia="Gungsuh" w:hAnsi="Times New Roman" w:cs="Times New Roman"/>
                <w:noProof/>
                <w:sz w:val="24"/>
              </w:rPr>
              <w:t>Дети воспитывающиеся в приёмных  семьях</w:t>
            </w:r>
          </w:p>
        </w:tc>
        <w:tc>
          <w:tcPr>
            <w:tcW w:w="2977" w:type="dxa"/>
            <w:shd w:val="clear" w:color="auto" w:fill="auto"/>
          </w:tcPr>
          <w:p w:rsidR="001A7DD9" w:rsidRPr="004C69A1" w:rsidRDefault="001A7DD9" w:rsidP="001C6CD8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  <w:sz w:val="24"/>
              </w:rPr>
            </w:pPr>
            <w:r w:rsidRPr="004C69A1">
              <w:rPr>
                <w:rFonts w:ascii="Times New Roman" w:eastAsia="Gungsuh" w:hAnsi="Times New Roman" w:cs="Times New Roman"/>
                <w:noProof/>
                <w:sz w:val="24"/>
              </w:rPr>
              <w:t>0</w:t>
            </w:r>
          </w:p>
        </w:tc>
        <w:tc>
          <w:tcPr>
            <w:tcW w:w="2182" w:type="dxa"/>
            <w:shd w:val="clear" w:color="auto" w:fill="auto"/>
          </w:tcPr>
          <w:p w:rsidR="001A7DD9" w:rsidRPr="004C69A1" w:rsidRDefault="001A7DD9" w:rsidP="001C6CD8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  <w:sz w:val="24"/>
              </w:rPr>
            </w:pPr>
            <w:r w:rsidRPr="004C69A1">
              <w:rPr>
                <w:rFonts w:ascii="Times New Roman" w:eastAsia="Gungsuh" w:hAnsi="Times New Roman" w:cs="Times New Roman"/>
                <w:noProof/>
                <w:sz w:val="24"/>
              </w:rPr>
              <w:t>0</w:t>
            </w:r>
          </w:p>
        </w:tc>
      </w:tr>
      <w:tr w:rsidR="001A7DD9" w:rsidTr="001C6CD8">
        <w:trPr>
          <w:trHeight w:val="240"/>
        </w:trPr>
        <w:tc>
          <w:tcPr>
            <w:tcW w:w="875" w:type="dxa"/>
            <w:shd w:val="clear" w:color="auto" w:fill="auto"/>
          </w:tcPr>
          <w:p w:rsidR="001A7DD9" w:rsidRPr="004C69A1" w:rsidRDefault="001A7DD9" w:rsidP="001C6CD8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  <w:sz w:val="24"/>
              </w:rPr>
            </w:pPr>
            <w:r w:rsidRPr="004C69A1">
              <w:rPr>
                <w:rFonts w:ascii="Times New Roman" w:eastAsia="Gungsuh" w:hAnsi="Times New Roman" w:cs="Times New Roman"/>
                <w:noProof/>
                <w:sz w:val="24"/>
              </w:rPr>
              <w:t>6</w:t>
            </w:r>
          </w:p>
        </w:tc>
        <w:tc>
          <w:tcPr>
            <w:tcW w:w="4046" w:type="dxa"/>
            <w:shd w:val="clear" w:color="auto" w:fill="auto"/>
          </w:tcPr>
          <w:p w:rsidR="001A7DD9" w:rsidRPr="004C69A1" w:rsidRDefault="001A7DD9" w:rsidP="001C6CD8">
            <w:pPr>
              <w:spacing w:after="0" w:line="240" w:lineRule="auto"/>
              <w:rPr>
                <w:rFonts w:ascii="Times New Roman" w:eastAsia="Gungsuh" w:hAnsi="Times New Roman" w:cs="Times New Roman"/>
                <w:noProof/>
                <w:sz w:val="24"/>
              </w:rPr>
            </w:pPr>
            <w:r w:rsidRPr="004C69A1">
              <w:rPr>
                <w:rFonts w:ascii="Times New Roman" w:eastAsia="Gungsuh" w:hAnsi="Times New Roman" w:cs="Times New Roman"/>
                <w:noProof/>
                <w:sz w:val="24"/>
              </w:rPr>
              <w:t>Дети из неблагополучных семей</w:t>
            </w:r>
          </w:p>
        </w:tc>
        <w:tc>
          <w:tcPr>
            <w:tcW w:w="2977" w:type="dxa"/>
            <w:shd w:val="clear" w:color="auto" w:fill="auto"/>
          </w:tcPr>
          <w:p w:rsidR="001A7DD9" w:rsidRPr="004C69A1" w:rsidRDefault="001A7DD9" w:rsidP="001C6CD8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  <w:sz w:val="24"/>
              </w:rPr>
            </w:pPr>
            <w:r w:rsidRPr="004C69A1">
              <w:rPr>
                <w:rFonts w:ascii="Times New Roman" w:eastAsia="Gungsuh" w:hAnsi="Times New Roman" w:cs="Times New Roman"/>
                <w:noProof/>
                <w:sz w:val="24"/>
              </w:rPr>
              <w:t>0</w:t>
            </w:r>
          </w:p>
        </w:tc>
        <w:tc>
          <w:tcPr>
            <w:tcW w:w="2182" w:type="dxa"/>
            <w:shd w:val="clear" w:color="auto" w:fill="auto"/>
          </w:tcPr>
          <w:p w:rsidR="001A7DD9" w:rsidRPr="004C69A1" w:rsidRDefault="001A7DD9" w:rsidP="001C6CD8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noProof/>
                <w:sz w:val="24"/>
              </w:rPr>
            </w:pPr>
            <w:r w:rsidRPr="004C69A1">
              <w:rPr>
                <w:rFonts w:ascii="Times New Roman" w:eastAsia="Gungsuh" w:hAnsi="Times New Roman" w:cs="Times New Roman"/>
                <w:noProof/>
                <w:sz w:val="24"/>
              </w:rPr>
              <w:t>0</w:t>
            </w:r>
          </w:p>
        </w:tc>
      </w:tr>
    </w:tbl>
    <w:p w:rsidR="00D73EE0" w:rsidRDefault="001A7DD9" w:rsidP="00691C5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 целью реализации </w:t>
      </w:r>
      <w:r w:rsidR="00691C51">
        <w:rPr>
          <w:rFonts w:ascii="Times New Roman" w:hAnsi="Times New Roman"/>
          <w:sz w:val="24"/>
          <w:szCs w:val="24"/>
        </w:rPr>
        <w:t>запроса</w:t>
      </w:r>
      <w:r w:rsidR="008B3783">
        <w:rPr>
          <w:rFonts w:ascii="Times New Roman" w:hAnsi="Times New Roman"/>
          <w:sz w:val="24"/>
          <w:szCs w:val="24"/>
        </w:rPr>
        <w:t xml:space="preserve"> </w:t>
      </w:r>
      <w:r w:rsidR="00691C51">
        <w:rPr>
          <w:rFonts w:ascii="Times New Roman" w:hAnsi="Times New Roman"/>
          <w:sz w:val="24"/>
          <w:szCs w:val="24"/>
        </w:rPr>
        <w:t>родителей</w:t>
      </w:r>
      <w:r>
        <w:rPr>
          <w:rFonts w:ascii="Times New Roman" w:hAnsi="Times New Roman"/>
          <w:sz w:val="24"/>
          <w:szCs w:val="24"/>
        </w:rPr>
        <w:t>, в</w:t>
      </w:r>
      <w:r w:rsidR="00DC1B4D" w:rsidRPr="00871A9A">
        <w:rPr>
          <w:rFonts w:ascii="Times New Roman" w:hAnsi="Times New Roman"/>
          <w:sz w:val="24"/>
          <w:szCs w:val="24"/>
        </w:rPr>
        <w:t xml:space="preserve"> течение каждого учебного года в </w:t>
      </w:r>
      <w:r w:rsidR="00CF1CD4">
        <w:rPr>
          <w:rFonts w:ascii="Times New Roman" w:hAnsi="Times New Roman"/>
          <w:sz w:val="24"/>
          <w:szCs w:val="24"/>
        </w:rPr>
        <w:t>ДОО</w:t>
      </w:r>
      <w:r w:rsidR="008B3783">
        <w:rPr>
          <w:rFonts w:ascii="Times New Roman" w:hAnsi="Times New Roman"/>
          <w:sz w:val="24"/>
          <w:szCs w:val="24"/>
        </w:rPr>
        <w:t xml:space="preserve"> </w:t>
      </w:r>
      <w:r w:rsidR="00DC1B4D" w:rsidRPr="00871A9A">
        <w:rPr>
          <w:rFonts w:ascii="Times New Roman" w:hAnsi="Times New Roman"/>
          <w:sz w:val="24"/>
          <w:szCs w:val="24"/>
        </w:rPr>
        <w:t>широко и многопланово проводится работа по укреплению связей детско-родительского сообщества</w:t>
      </w:r>
      <w:r w:rsidR="00CF1CD4">
        <w:rPr>
          <w:rFonts w:ascii="Times New Roman" w:hAnsi="Times New Roman"/>
          <w:sz w:val="24"/>
          <w:szCs w:val="24"/>
        </w:rPr>
        <w:t>.</w:t>
      </w:r>
      <w:r w:rsidR="008B3783">
        <w:rPr>
          <w:rFonts w:ascii="Times New Roman" w:hAnsi="Times New Roman"/>
          <w:sz w:val="24"/>
          <w:szCs w:val="24"/>
        </w:rPr>
        <w:t xml:space="preserve"> </w:t>
      </w:r>
      <w:r w:rsidR="00DC1B4D">
        <w:rPr>
          <w:sz w:val="28"/>
          <w:szCs w:val="28"/>
        </w:rPr>
        <w:t>С</w:t>
      </w:r>
      <w:r w:rsidR="00DC1B4D" w:rsidRPr="00D12BB7">
        <w:rPr>
          <w:rFonts w:ascii="Times New Roman" w:hAnsi="Times New Roman"/>
          <w:sz w:val="24"/>
          <w:szCs w:val="24"/>
        </w:rPr>
        <w:t>емья для нас определяется как одна из важных составных ча</w:t>
      </w:r>
      <w:r w:rsidR="00DC1B4D">
        <w:rPr>
          <w:rFonts w:ascii="Times New Roman" w:hAnsi="Times New Roman"/>
          <w:sz w:val="24"/>
          <w:szCs w:val="24"/>
        </w:rPr>
        <w:t>стей социокультурного комплекса, являясь при этом</w:t>
      </w:r>
      <w:r w:rsidR="008B3783">
        <w:rPr>
          <w:rFonts w:ascii="Times New Roman" w:hAnsi="Times New Roman"/>
          <w:sz w:val="24"/>
          <w:szCs w:val="24"/>
        </w:rPr>
        <w:t xml:space="preserve"> </w:t>
      </w:r>
      <w:r w:rsidR="00DC1B4D">
        <w:rPr>
          <w:rFonts w:ascii="Times New Roman" w:hAnsi="Times New Roman"/>
          <w:sz w:val="24"/>
          <w:szCs w:val="24"/>
        </w:rPr>
        <w:t>первичным и основным институтом социализации личности ребёнка.</w:t>
      </w:r>
      <w:r w:rsidR="00DC1B4D" w:rsidRPr="00D12BB7">
        <w:rPr>
          <w:rFonts w:ascii="Times New Roman" w:hAnsi="Times New Roman"/>
          <w:sz w:val="24"/>
          <w:szCs w:val="24"/>
        </w:rPr>
        <w:t xml:space="preserve"> В данном контексте взаимодействие в системе «педагог </w:t>
      </w:r>
      <w:r w:rsidR="00DC1B4D">
        <w:rPr>
          <w:rFonts w:ascii="Times New Roman" w:hAnsi="Times New Roman"/>
          <w:sz w:val="24"/>
          <w:szCs w:val="24"/>
        </w:rPr>
        <w:t xml:space="preserve">–дети - </w:t>
      </w:r>
      <w:r w:rsidR="00DC1B4D" w:rsidRPr="00D12BB7">
        <w:rPr>
          <w:rFonts w:ascii="Times New Roman" w:hAnsi="Times New Roman"/>
          <w:sz w:val="24"/>
          <w:szCs w:val="24"/>
        </w:rPr>
        <w:t xml:space="preserve">родители» выступает в качестве одного из приоритетных направлений. </w:t>
      </w:r>
    </w:p>
    <w:p w:rsidR="00666424" w:rsidRDefault="008B3783" w:rsidP="006664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666424">
        <w:rPr>
          <w:rFonts w:ascii="Times New Roman" w:hAnsi="Times New Roman"/>
          <w:sz w:val="24"/>
          <w:szCs w:val="24"/>
        </w:rPr>
        <w:t>Работа с семьями воспитанников в детском саду ведётся в следующих направлениях:</w:t>
      </w:r>
    </w:p>
    <w:p w:rsidR="00666424" w:rsidRPr="00CB0AE9" w:rsidRDefault="00666424" w:rsidP="00666424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B0AE9">
        <w:rPr>
          <w:rFonts w:ascii="Times New Roman" w:hAnsi="Times New Roman"/>
          <w:sz w:val="24"/>
          <w:szCs w:val="24"/>
        </w:rPr>
        <w:t xml:space="preserve">-Организационно-посредническое </w:t>
      </w:r>
    </w:p>
    <w:p w:rsidR="00666424" w:rsidRPr="00CB0AE9" w:rsidRDefault="00666424" w:rsidP="006664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B0AE9">
        <w:rPr>
          <w:rFonts w:ascii="Times New Roman" w:hAnsi="Times New Roman"/>
          <w:sz w:val="24"/>
          <w:szCs w:val="24"/>
        </w:rPr>
        <w:t xml:space="preserve">- Информационно-просветительское </w:t>
      </w:r>
    </w:p>
    <w:p w:rsidR="00666424" w:rsidRDefault="00666424" w:rsidP="006664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B0AE9">
        <w:rPr>
          <w:rFonts w:ascii="Times New Roman" w:hAnsi="Times New Roman"/>
          <w:sz w:val="24"/>
          <w:szCs w:val="24"/>
        </w:rPr>
        <w:t>- Организационно-педагогическое</w:t>
      </w:r>
      <w:r>
        <w:rPr>
          <w:rFonts w:ascii="Times New Roman" w:hAnsi="Times New Roman"/>
          <w:sz w:val="24"/>
          <w:szCs w:val="24"/>
        </w:rPr>
        <w:t>.</w:t>
      </w:r>
    </w:p>
    <w:p w:rsidR="00666424" w:rsidRDefault="008B3783" w:rsidP="006664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91C51">
        <w:rPr>
          <w:rFonts w:ascii="Times New Roman" w:hAnsi="Times New Roman"/>
          <w:sz w:val="24"/>
          <w:szCs w:val="24"/>
        </w:rPr>
        <w:t>Работа по данным направлениям</w:t>
      </w:r>
      <w:r w:rsidR="00666424">
        <w:rPr>
          <w:rFonts w:ascii="Times New Roman" w:hAnsi="Times New Roman"/>
          <w:sz w:val="24"/>
          <w:szCs w:val="24"/>
        </w:rPr>
        <w:t xml:space="preserve"> осуществляется посредством разнообразных методов и форм работы: родительские собрания, индивидуальные и групповые консультации, развлечения и праздники с участием родителей, информирование родителей через сайт учреждения, информационные стенды, открытые занятия для детей и родителей, анкетирование по вопросам воспитания и развития дошкольников в семье и ДОО.</w:t>
      </w:r>
    </w:p>
    <w:p w:rsidR="00B12344" w:rsidRPr="008B3783" w:rsidRDefault="00666424" w:rsidP="00BE32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Кроме этого </w:t>
      </w:r>
      <w:r w:rsidR="0086475A">
        <w:rPr>
          <w:rFonts w:ascii="Times New Roman" w:hAnsi="Times New Roman"/>
          <w:sz w:val="24"/>
          <w:szCs w:val="24"/>
        </w:rPr>
        <w:t xml:space="preserve">еженедельно </w:t>
      </w:r>
      <w:r>
        <w:rPr>
          <w:rFonts w:ascii="Times New Roman" w:hAnsi="Times New Roman"/>
          <w:sz w:val="24"/>
          <w:szCs w:val="24"/>
        </w:rPr>
        <w:t>в учреждении работает родительский клуб «</w:t>
      </w:r>
      <w:r w:rsidR="0086475A">
        <w:rPr>
          <w:rFonts w:ascii="Times New Roman" w:hAnsi="Times New Roman"/>
          <w:sz w:val="24"/>
          <w:szCs w:val="24"/>
        </w:rPr>
        <w:t xml:space="preserve">Семейная гармония» в рамках школы «Эффективное родительство», который </w:t>
      </w:r>
      <w:r w:rsidR="00D73EE0">
        <w:rPr>
          <w:rFonts w:ascii="Times New Roman" w:hAnsi="Times New Roman"/>
          <w:sz w:val="24"/>
          <w:szCs w:val="24"/>
        </w:rPr>
        <w:t xml:space="preserve">проводится </w:t>
      </w:r>
      <w:r w:rsidR="003706D1">
        <w:rPr>
          <w:rFonts w:ascii="Times New Roman" w:hAnsi="Times New Roman"/>
          <w:sz w:val="24"/>
          <w:szCs w:val="24"/>
        </w:rPr>
        <w:t xml:space="preserve">психологами и </w:t>
      </w:r>
      <w:r w:rsidR="0086475A">
        <w:rPr>
          <w:rFonts w:ascii="Times New Roman" w:hAnsi="Times New Roman"/>
          <w:sz w:val="24"/>
          <w:szCs w:val="24"/>
        </w:rPr>
        <w:t>организован в условиях системы взаимодействия МБДОУ ДС «Росинка» и Государственного бюджетного учреждения социального обслуживания населения Социально-реабилитационный центр</w:t>
      </w:r>
      <w:r w:rsidR="003706D1">
        <w:rPr>
          <w:rFonts w:ascii="Times New Roman" w:hAnsi="Times New Roman"/>
          <w:sz w:val="24"/>
          <w:szCs w:val="24"/>
        </w:rPr>
        <w:t xml:space="preserve"> для несовершеннолетних г.Волгодонска.</w:t>
      </w:r>
      <w:r w:rsidR="00D73EE0">
        <w:rPr>
          <w:rFonts w:ascii="Times New Roman" w:hAnsi="Times New Roman"/>
          <w:sz w:val="24"/>
          <w:szCs w:val="24"/>
        </w:rPr>
        <w:t xml:space="preserve"> Такая форма работы способствует повышению компетентности родителей в вопросах воспитания и развития детей – с одной стороны, с другой – посредством социально - сетевого взаимодействия, расширяет возможности ДОО, как в информационно-просветительском, так и в кадровом обеспечении</w:t>
      </w:r>
      <w:r w:rsidR="00D14437">
        <w:rPr>
          <w:rFonts w:ascii="Times New Roman" w:hAnsi="Times New Roman"/>
          <w:sz w:val="24"/>
          <w:szCs w:val="24"/>
        </w:rPr>
        <w:t>.</w:t>
      </w:r>
    </w:p>
    <w:p w:rsidR="0094481D" w:rsidRPr="001C6CD8" w:rsidRDefault="008B3783" w:rsidP="00BE324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="00D14437" w:rsidRPr="001C6CD8">
        <w:rPr>
          <w:rFonts w:ascii="Times New Roman" w:hAnsi="Times New Roman"/>
          <w:i/>
          <w:sz w:val="24"/>
          <w:szCs w:val="24"/>
        </w:rPr>
        <w:t xml:space="preserve"> При этом в аспекте реализации ФГОС ДО, возникает необходимость</w:t>
      </w:r>
      <w:r w:rsidR="0094481D" w:rsidRPr="001C6CD8">
        <w:rPr>
          <w:rFonts w:ascii="Times New Roman" w:hAnsi="Times New Roman"/>
          <w:i/>
          <w:sz w:val="24"/>
          <w:szCs w:val="24"/>
        </w:rPr>
        <w:t>:</w:t>
      </w:r>
    </w:p>
    <w:p w:rsidR="005C5AF4" w:rsidRPr="005C5AF4" w:rsidRDefault="0094481D" w:rsidP="0094481D">
      <w:pPr>
        <w:spacing w:after="0" w:line="360" w:lineRule="auto"/>
        <w:jc w:val="both"/>
        <w:rPr>
          <w:rFonts w:ascii="Times New Roman" w:eastAsia="Calibri" w:hAnsi="Times New Roman" w:cs="Times New Roman"/>
          <w:i/>
          <w:position w:val="-2"/>
          <w:sz w:val="24"/>
          <w:szCs w:val="24"/>
        </w:rPr>
      </w:pPr>
      <w:r w:rsidRPr="001C6CD8">
        <w:rPr>
          <w:rFonts w:ascii="Times New Roman" w:hAnsi="Times New Roman"/>
          <w:i/>
          <w:sz w:val="24"/>
          <w:szCs w:val="24"/>
        </w:rPr>
        <w:t>-</w:t>
      </w:r>
      <w:r w:rsidR="008B3783">
        <w:rPr>
          <w:rFonts w:ascii="Times New Roman" w:hAnsi="Times New Roman"/>
          <w:i/>
          <w:sz w:val="24"/>
          <w:szCs w:val="24"/>
        </w:rPr>
        <w:t xml:space="preserve"> </w:t>
      </w:r>
      <w:r w:rsidRPr="001C6CD8">
        <w:rPr>
          <w:rFonts w:ascii="Times New Roman" w:hAnsi="Times New Roman"/>
          <w:i/>
          <w:sz w:val="24"/>
          <w:szCs w:val="24"/>
        </w:rPr>
        <w:t xml:space="preserve">разработки новой системы </w:t>
      </w:r>
      <w:r w:rsidR="00D14437" w:rsidRPr="001C6CD8">
        <w:rPr>
          <w:rFonts w:ascii="Times New Roman" w:hAnsi="Times New Roman"/>
          <w:i/>
          <w:sz w:val="24"/>
          <w:szCs w:val="24"/>
        </w:rPr>
        <w:t>с целью непосредственного вовлечения родителей (законных представителей) в образовательную деятельность</w:t>
      </w:r>
      <w:r w:rsidR="00691C51" w:rsidRPr="001C6CD8">
        <w:rPr>
          <w:rFonts w:ascii="Times New Roman" w:hAnsi="Times New Roman"/>
          <w:i/>
          <w:sz w:val="24"/>
          <w:szCs w:val="24"/>
        </w:rPr>
        <w:t xml:space="preserve"> через </w:t>
      </w:r>
      <w:r w:rsidRPr="001C6CD8">
        <w:rPr>
          <w:rFonts w:ascii="Times New Roman" w:hAnsi="Times New Roman"/>
          <w:i/>
          <w:sz w:val="24"/>
          <w:szCs w:val="24"/>
        </w:rPr>
        <w:t>создани</w:t>
      </w:r>
      <w:r w:rsidR="00691C51" w:rsidRPr="001C6CD8">
        <w:rPr>
          <w:rFonts w:ascii="Times New Roman" w:hAnsi="Times New Roman"/>
          <w:i/>
          <w:sz w:val="24"/>
          <w:szCs w:val="24"/>
        </w:rPr>
        <w:t>е</w:t>
      </w:r>
      <w:r w:rsidR="00B0292E" w:rsidRPr="001C6CD8">
        <w:rPr>
          <w:rFonts w:ascii="Times New Roman" w:eastAsia="Calibri" w:hAnsi="Times New Roman" w:cs="Times New Roman"/>
          <w:i/>
          <w:position w:val="-2"/>
          <w:sz w:val="24"/>
          <w:szCs w:val="24"/>
        </w:rPr>
        <w:t>образовательных проектов совместно с семьёй на основе выявления потребностей и поддержки образовательных инициатив семьи.</w:t>
      </w:r>
    </w:p>
    <w:p w:rsidR="00691C51" w:rsidRPr="00021F94" w:rsidRDefault="00691C51" w:rsidP="00691C5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F044B">
        <w:rPr>
          <w:rFonts w:ascii="Times New Roman" w:hAnsi="Times New Roman"/>
          <w:b/>
          <w:sz w:val="24"/>
          <w:szCs w:val="24"/>
        </w:rPr>
        <w:t>1.2.</w:t>
      </w:r>
    </w:p>
    <w:p w:rsidR="00691C51" w:rsidRPr="004F044B" w:rsidRDefault="00691C51" w:rsidP="00691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44B">
        <w:rPr>
          <w:rFonts w:ascii="Times New Roman" w:hAnsi="Times New Roman"/>
          <w:b/>
          <w:sz w:val="24"/>
          <w:szCs w:val="24"/>
        </w:rPr>
        <w:t xml:space="preserve">Основные </w:t>
      </w:r>
      <w:r>
        <w:rPr>
          <w:rFonts w:ascii="Times New Roman" w:hAnsi="Times New Roman"/>
          <w:b/>
          <w:sz w:val="24"/>
          <w:szCs w:val="24"/>
        </w:rPr>
        <w:t>образовательные противоречия</w:t>
      </w:r>
      <w:r w:rsidRPr="004F044B">
        <w:rPr>
          <w:rFonts w:ascii="Times New Roman" w:hAnsi="Times New Roman"/>
          <w:b/>
          <w:sz w:val="24"/>
          <w:szCs w:val="24"/>
        </w:rPr>
        <w:t xml:space="preserve">, на решение которых </w:t>
      </w:r>
    </w:p>
    <w:p w:rsidR="00691C51" w:rsidRDefault="00691C51" w:rsidP="00691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44B">
        <w:rPr>
          <w:rFonts w:ascii="Times New Roman" w:hAnsi="Times New Roman"/>
          <w:b/>
          <w:sz w:val="24"/>
          <w:szCs w:val="24"/>
        </w:rPr>
        <w:t xml:space="preserve">направлена инновационная деятельность педагогического коллектива </w:t>
      </w:r>
    </w:p>
    <w:p w:rsidR="00691C51" w:rsidRDefault="00691C51" w:rsidP="00691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1C51" w:rsidRDefault="00691C51" w:rsidP="005C5AF4">
      <w:pPr>
        <w:spacing w:after="0" w:line="360" w:lineRule="auto"/>
        <w:jc w:val="both"/>
        <w:rPr>
          <w:rFonts w:ascii="Times New Roman" w:hAnsi="Times New Roman"/>
        </w:rPr>
      </w:pPr>
      <w:r w:rsidRPr="004F044B">
        <w:rPr>
          <w:rFonts w:ascii="Times New Roman" w:hAnsi="Times New Roman"/>
          <w:sz w:val="24"/>
          <w:szCs w:val="24"/>
        </w:rPr>
        <w:t xml:space="preserve">Исходя из анализа </w:t>
      </w:r>
      <w:r>
        <w:rPr>
          <w:rFonts w:ascii="Times New Roman" w:hAnsi="Times New Roman"/>
          <w:sz w:val="24"/>
          <w:szCs w:val="24"/>
        </w:rPr>
        <w:t xml:space="preserve">нормативно-правовых документов, теоретико-практических материалов, </w:t>
      </w:r>
      <w:r w:rsidRPr="004F044B">
        <w:rPr>
          <w:rFonts w:ascii="Times New Roman" w:hAnsi="Times New Roman"/>
          <w:sz w:val="24"/>
          <w:szCs w:val="24"/>
        </w:rPr>
        <w:t>образовательной ситуации</w:t>
      </w:r>
      <w:r>
        <w:rPr>
          <w:rFonts w:ascii="Times New Roman" w:hAnsi="Times New Roman"/>
          <w:sz w:val="24"/>
          <w:szCs w:val="24"/>
        </w:rPr>
        <w:t xml:space="preserve"> в ДОО  в ракурсе организационно-педагогической работы, </w:t>
      </w:r>
      <w:r>
        <w:rPr>
          <w:rFonts w:ascii="Times New Roman" w:hAnsi="Times New Roman"/>
          <w:sz w:val="24"/>
          <w:szCs w:val="24"/>
        </w:rPr>
        <w:lastRenderedPageBreak/>
        <w:t xml:space="preserve">направленной </w:t>
      </w:r>
      <w:r w:rsidR="00B04B89">
        <w:rPr>
          <w:rFonts w:ascii="Times New Roman" w:hAnsi="Times New Roman"/>
          <w:sz w:val="24"/>
          <w:szCs w:val="24"/>
        </w:rPr>
        <w:t xml:space="preserve">создание социально-педагогической среды, направленной на эффективную </w:t>
      </w:r>
      <w:r>
        <w:rPr>
          <w:rFonts w:ascii="Times New Roman" w:hAnsi="Times New Roman"/>
          <w:sz w:val="24"/>
          <w:szCs w:val="24"/>
        </w:rPr>
        <w:t xml:space="preserve">социализацию детей, можно выделить основные педагогические </w:t>
      </w:r>
      <w:r w:rsidRPr="00323D15">
        <w:rPr>
          <w:rFonts w:ascii="Times New Roman" w:hAnsi="Times New Roman"/>
          <w:sz w:val="24"/>
          <w:szCs w:val="24"/>
        </w:rPr>
        <w:t>противоречия</w:t>
      </w:r>
      <w:r w:rsidR="00773614">
        <w:rPr>
          <w:rFonts w:ascii="Times New Roman" w:hAnsi="Times New Roman"/>
          <w:sz w:val="24"/>
          <w:szCs w:val="24"/>
        </w:rPr>
        <w:t xml:space="preserve"> </w:t>
      </w:r>
      <w:r w:rsidRPr="00323D15">
        <w:rPr>
          <w:rFonts w:ascii="Times New Roman" w:hAnsi="Times New Roman"/>
        </w:rPr>
        <w:t xml:space="preserve">между: </w:t>
      </w:r>
    </w:p>
    <w:p w:rsidR="00754F56" w:rsidRPr="005C5AF4" w:rsidRDefault="001C6CD8" w:rsidP="00BF60E2">
      <w:pPr>
        <w:pStyle w:val="a6"/>
        <w:numPr>
          <w:ilvl w:val="0"/>
          <w:numId w:val="29"/>
        </w:numPr>
        <w:shd w:val="clear" w:color="auto" w:fill="FFFFFF"/>
        <w:spacing w:line="360" w:lineRule="auto"/>
        <w:ind w:left="357" w:hanging="357"/>
        <w:jc w:val="both"/>
        <w:rPr>
          <w:rFonts w:ascii="Verdana" w:eastAsia="Times New Roman" w:hAnsi="Verdana" w:cs="Times New Roman"/>
          <w:color w:val="FF0000"/>
          <w:sz w:val="18"/>
          <w:szCs w:val="18"/>
        </w:rPr>
      </w:pPr>
      <w:r w:rsidRPr="005C5AF4">
        <w:rPr>
          <w:rFonts w:ascii="Times New Roman" w:hAnsi="Times New Roman"/>
          <w:sz w:val="24"/>
          <w:szCs w:val="24"/>
        </w:rPr>
        <w:t xml:space="preserve">социальным заказом общества, изложенными в Концепции долгосрочного социально-экономического развития РФ на период до </w:t>
      </w:r>
      <w:smartTag w:uri="urn:schemas-microsoft-com:office:smarttags" w:element="metricconverter">
        <w:smartTagPr>
          <w:attr w:name="ProductID" w:val="2020 г"/>
        </w:smartTagPr>
        <w:r w:rsidRPr="005C5AF4">
          <w:rPr>
            <w:rFonts w:ascii="Times New Roman" w:hAnsi="Times New Roman"/>
            <w:sz w:val="24"/>
            <w:szCs w:val="24"/>
          </w:rPr>
          <w:t>2020 г</w:t>
        </w:r>
      </w:smartTag>
      <w:r w:rsidRPr="005C5AF4">
        <w:rPr>
          <w:rFonts w:ascii="Times New Roman" w:hAnsi="Times New Roman"/>
          <w:sz w:val="24"/>
          <w:szCs w:val="24"/>
        </w:rPr>
        <w:t xml:space="preserve">.; Национальной доктрине образования в РФ до </w:t>
      </w:r>
      <w:smartTag w:uri="urn:schemas-microsoft-com:office:smarttags" w:element="metricconverter">
        <w:smartTagPr>
          <w:attr w:name="ProductID" w:val="2025 г"/>
        </w:smartTagPr>
        <w:r w:rsidRPr="005C5AF4">
          <w:rPr>
            <w:rFonts w:ascii="Times New Roman" w:hAnsi="Times New Roman"/>
            <w:sz w:val="24"/>
            <w:szCs w:val="24"/>
          </w:rPr>
          <w:t>2025 г</w:t>
        </w:r>
      </w:smartTag>
      <w:r w:rsidRPr="005C5AF4">
        <w:rPr>
          <w:rFonts w:ascii="Times New Roman" w:hAnsi="Times New Roman"/>
          <w:sz w:val="24"/>
          <w:szCs w:val="24"/>
        </w:rPr>
        <w:t xml:space="preserve">.; </w:t>
      </w:r>
      <w:r w:rsidRPr="005C5AF4">
        <w:rPr>
          <w:rFonts w:ascii="Times New Roman" w:eastAsia="Times New Roman" w:hAnsi="Times New Roman" w:cs="Times New Roman"/>
          <w:sz w:val="24"/>
          <w:szCs w:val="24"/>
          <w:u w:val="single"/>
        </w:rPr>
        <w:t>ФЗ «Об образовании в РФ»</w:t>
      </w:r>
      <w:r w:rsidRPr="005C5AF4">
        <w:rPr>
          <w:rFonts w:ascii="Times New Roman" w:eastAsia="Times New Roman" w:hAnsi="Times New Roman" w:cs="Times New Roman"/>
          <w:sz w:val="24"/>
          <w:szCs w:val="24"/>
        </w:rPr>
        <w:t xml:space="preserve"> (ст. 2, п. 6</w:t>
      </w:r>
      <w:r w:rsidR="00754F56" w:rsidRPr="005C5AF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C5AF4">
        <w:rPr>
          <w:rFonts w:ascii="Times New Roman" w:hAnsi="Times New Roman"/>
          <w:sz w:val="24"/>
          <w:szCs w:val="24"/>
        </w:rPr>
        <w:t xml:space="preserve">и недостаточной квалификацией и опыта педагогов </w:t>
      </w:r>
      <w:r w:rsidR="00754F56" w:rsidRPr="005C5AF4">
        <w:rPr>
          <w:rFonts w:ascii="Times New Roman" w:hAnsi="Times New Roman"/>
          <w:sz w:val="24"/>
          <w:szCs w:val="24"/>
        </w:rPr>
        <w:t>дошкольного образования</w:t>
      </w:r>
      <w:r w:rsidRPr="005C5AF4">
        <w:rPr>
          <w:rFonts w:ascii="Times New Roman" w:hAnsi="Times New Roman"/>
          <w:sz w:val="24"/>
          <w:szCs w:val="24"/>
        </w:rPr>
        <w:t xml:space="preserve"> в вопросах создания </w:t>
      </w:r>
      <w:r w:rsidR="00754F56" w:rsidRPr="005C5AF4">
        <w:rPr>
          <w:rFonts w:ascii="Times New Roman" w:hAnsi="Times New Roman"/>
          <w:sz w:val="24"/>
          <w:szCs w:val="24"/>
        </w:rPr>
        <w:t>социально-</w:t>
      </w:r>
      <w:r w:rsidRPr="005C5AF4">
        <w:rPr>
          <w:rFonts w:ascii="Times New Roman" w:hAnsi="Times New Roman"/>
          <w:sz w:val="24"/>
          <w:szCs w:val="24"/>
        </w:rPr>
        <w:t>педагогическ</w:t>
      </w:r>
      <w:r w:rsidR="00754F56" w:rsidRPr="005C5AF4">
        <w:rPr>
          <w:rFonts w:ascii="Times New Roman" w:hAnsi="Times New Roman"/>
          <w:sz w:val="24"/>
          <w:szCs w:val="24"/>
        </w:rPr>
        <w:t>ой среды</w:t>
      </w:r>
      <w:r w:rsidR="00754F56" w:rsidRPr="005C5AF4">
        <w:rPr>
          <w:rFonts w:ascii="Times New Roman" w:eastAsia="Times New Roman" w:hAnsi="Times New Roman" w:cs="Times New Roman"/>
          <w:sz w:val="24"/>
          <w:szCs w:val="24"/>
        </w:rPr>
        <w:t xml:space="preserve"> на основе ФГОС ДО</w:t>
      </w:r>
      <w:r w:rsidR="00754F56" w:rsidRPr="005C5AF4">
        <w:rPr>
          <w:rFonts w:ascii="Times New Roman" w:hAnsi="Times New Roman"/>
          <w:sz w:val="24"/>
          <w:szCs w:val="24"/>
        </w:rPr>
        <w:t>, как основы</w:t>
      </w:r>
      <w:r w:rsidR="008B3783">
        <w:rPr>
          <w:rFonts w:ascii="Times New Roman" w:hAnsi="Times New Roman"/>
          <w:sz w:val="24"/>
          <w:szCs w:val="24"/>
        </w:rPr>
        <w:t xml:space="preserve"> </w:t>
      </w:r>
      <w:r w:rsidR="006D2D4C" w:rsidRPr="005C5AF4">
        <w:rPr>
          <w:rFonts w:ascii="Times New Roman" w:hAnsi="Times New Roman"/>
          <w:sz w:val="24"/>
          <w:szCs w:val="24"/>
        </w:rPr>
        <w:t>эффективной</w:t>
      </w:r>
      <w:r w:rsidR="008B3783">
        <w:rPr>
          <w:rFonts w:ascii="Times New Roman" w:hAnsi="Times New Roman"/>
          <w:sz w:val="24"/>
          <w:szCs w:val="24"/>
        </w:rPr>
        <w:t xml:space="preserve"> </w:t>
      </w:r>
      <w:r w:rsidRPr="005C5AF4">
        <w:rPr>
          <w:rFonts w:ascii="Times New Roman" w:hAnsi="Times New Roman"/>
          <w:sz w:val="24"/>
          <w:szCs w:val="24"/>
        </w:rPr>
        <w:t>социализации детей дошкольного возраста</w:t>
      </w:r>
      <w:r w:rsidR="00754F56" w:rsidRPr="005C5AF4">
        <w:rPr>
          <w:rFonts w:ascii="Times New Roman" w:hAnsi="Times New Roman"/>
          <w:sz w:val="24"/>
          <w:szCs w:val="24"/>
        </w:rPr>
        <w:t>.</w:t>
      </w:r>
    </w:p>
    <w:p w:rsidR="006D2D4C" w:rsidRDefault="006D2D4C" w:rsidP="00BF60E2">
      <w:pPr>
        <w:numPr>
          <w:ilvl w:val="0"/>
          <w:numId w:val="2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D2D4C">
        <w:rPr>
          <w:rFonts w:ascii="Times New Roman" w:hAnsi="Times New Roman" w:cs="Times New Roman"/>
          <w:sz w:val="24"/>
          <w:szCs w:val="24"/>
        </w:rPr>
        <w:t xml:space="preserve">растущим уровнем требований к личности </w:t>
      </w:r>
      <w:r>
        <w:rPr>
          <w:rFonts w:ascii="Times New Roman" w:hAnsi="Times New Roman" w:cs="Times New Roman"/>
          <w:sz w:val="24"/>
          <w:szCs w:val="24"/>
        </w:rPr>
        <w:t xml:space="preserve">и компетентности </w:t>
      </w:r>
      <w:r w:rsidRPr="006D2D4C">
        <w:rPr>
          <w:rFonts w:ascii="Times New Roman" w:hAnsi="Times New Roman" w:cs="Times New Roman"/>
          <w:sz w:val="24"/>
          <w:szCs w:val="24"/>
        </w:rPr>
        <w:t>специалиста дошкольного образования и существующими в системе образования форм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6D2D4C">
        <w:rPr>
          <w:rFonts w:ascii="Times New Roman" w:hAnsi="Times New Roman" w:cs="Times New Roman"/>
          <w:sz w:val="24"/>
          <w:szCs w:val="24"/>
        </w:rPr>
        <w:t xml:space="preserve"> и</w:t>
      </w:r>
      <w:r w:rsidR="008B3783">
        <w:rPr>
          <w:rFonts w:ascii="Times New Roman" w:hAnsi="Times New Roman" w:cs="Times New Roman"/>
          <w:sz w:val="24"/>
          <w:szCs w:val="24"/>
        </w:rPr>
        <w:t xml:space="preserve"> </w:t>
      </w:r>
      <w:r w:rsidRPr="006D2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="008B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обучения и </w:t>
      </w:r>
      <w:r w:rsidRPr="006D2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 квалификации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педагогических кадров </w:t>
      </w:r>
      <w:r w:rsidRPr="006D2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(интервал в пять лет между сроками обучения в современном информационном обществе не всегда позволяет быть в курсе новейших разработок и технологий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D2D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BE3243" w:rsidRPr="00BE3243" w:rsidRDefault="00BF60E2" w:rsidP="00BE3243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E3243">
        <w:rPr>
          <w:rFonts w:ascii="Times New Roman" w:hAnsi="Times New Roman" w:cs="Times New Roman"/>
          <w:sz w:val="24"/>
          <w:szCs w:val="24"/>
        </w:rPr>
        <w:t>еобходимостью творческой самореализации педагогов дошкольного образования через исследовательские, творческие, социальные и прикладные проекты и ограниченностью их умений организовать этот процесс на основе использования последних достижений педагогики, психологии и теории управления познавательной деятельностью.</w:t>
      </w:r>
    </w:p>
    <w:p w:rsidR="003256A0" w:rsidRDefault="003256A0" w:rsidP="00754F5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потребностью дошкольных образовательных учреждений в активном участии всех субъектов образовательного процесса</w:t>
      </w:r>
      <w:r w:rsidR="0037406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социальном партнёрстве с другими субъектами образовательной системы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неэффективностью способов их включения в этот процесс.</w:t>
      </w:r>
    </w:p>
    <w:p w:rsidR="00732A13" w:rsidRPr="00732A13" w:rsidRDefault="00732A13" w:rsidP="00732A13">
      <w:pPr>
        <w:pStyle w:val="a6"/>
        <w:numPr>
          <w:ilvl w:val="0"/>
          <w:numId w:val="25"/>
        </w:numPr>
        <w:spacing w:line="360" w:lineRule="auto"/>
        <w:ind w:right="80"/>
        <w:jc w:val="both"/>
        <w:rPr>
          <w:rFonts w:ascii="Times New Roman" w:eastAsia="Times New Roman" w:hAnsi="Times New Roman" w:cstheme="minorBidi"/>
          <w:sz w:val="24"/>
          <w:szCs w:val="24"/>
        </w:rPr>
      </w:pPr>
      <w:r w:rsidRPr="00FE45A5">
        <w:rPr>
          <w:rFonts w:ascii="Times New Roman" w:hAnsi="Times New Roman"/>
          <w:sz w:val="24"/>
          <w:szCs w:val="24"/>
        </w:rPr>
        <w:t xml:space="preserve">заинтересованностью родителей в </w:t>
      </w:r>
      <w:r>
        <w:rPr>
          <w:rFonts w:ascii="Times New Roman" w:hAnsi="Times New Roman"/>
          <w:sz w:val="24"/>
          <w:szCs w:val="24"/>
        </w:rPr>
        <w:t xml:space="preserve">создании условий в ДОО для равноправных </w:t>
      </w:r>
      <w:r w:rsidRPr="00732A13">
        <w:rPr>
          <w:rFonts w:ascii="Times New Roman" w:eastAsia="Times New Roman" w:hAnsi="Times New Roman"/>
          <w:sz w:val="24"/>
          <w:szCs w:val="24"/>
        </w:rPr>
        <w:t>«стартовых» возможностей каждого ребенка при переходе на но</w:t>
      </w:r>
      <w:r>
        <w:rPr>
          <w:rFonts w:ascii="Times New Roman" w:eastAsia="Times New Roman" w:hAnsi="Times New Roman"/>
          <w:sz w:val="24"/>
          <w:szCs w:val="24"/>
        </w:rPr>
        <w:t xml:space="preserve">вую ступень образования – школа и </w:t>
      </w:r>
    </w:p>
    <w:p w:rsidR="0037406B" w:rsidRDefault="00732A13" w:rsidP="0037406B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1A0180">
        <w:rPr>
          <w:rFonts w:ascii="Times New Roman" w:hAnsi="Times New Roman"/>
          <w:sz w:val="24"/>
        </w:rPr>
        <w:t>низким уровнем педагогической культуры</w:t>
      </w:r>
      <w:r>
        <w:rPr>
          <w:rFonts w:ascii="Times New Roman" w:hAnsi="Times New Roman"/>
          <w:sz w:val="24"/>
        </w:rPr>
        <w:t xml:space="preserve"> и просвещённости </w:t>
      </w:r>
      <w:r w:rsidRPr="001A0180">
        <w:rPr>
          <w:rFonts w:ascii="Times New Roman" w:hAnsi="Times New Roman"/>
          <w:sz w:val="24"/>
        </w:rPr>
        <w:t>родителей</w:t>
      </w:r>
      <w:r>
        <w:rPr>
          <w:rFonts w:ascii="Times New Roman" w:hAnsi="Times New Roman"/>
          <w:sz w:val="24"/>
        </w:rPr>
        <w:t xml:space="preserve"> в вопросах</w:t>
      </w:r>
      <w:r w:rsidR="00773614">
        <w:rPr>
          <w:rFonts w:ascii="Times New Roman" w:hAnsi="Times New Roman"/>
          <w:sz w:val="24"/>
        </w:rPr>
        <w:t xml:space="preserve"> </w:t>
      </w:r>
      <w:r w:rsidR="0037406B">
        <w:rPr>
          <w:rFonts w:ascii="Times New Roman" w:hAnsi="Times New Roman"/>
          <w:sz w:val="24"/>
        </w:rPr>
        <w:t>адаптации и социализации детей дошкольного возраста</w:t>
      </w:r>
      <w:r w:rsidR="0037406B" w:rsidRPr="001A0180">
        <w:rPr>
          <w:rFonts w:ascii="Times New Roman" w:hAnsi="Times New Roman"/>
          <w:sz w:val="24"/>
        </w:rPr>
        <w:t xml:space="preserve">; </w:t>
      </w:r>
    </w:p>
    <w:p w:rsidR="00732A13" w:rsidRDefault="00732A13" w:rsidP="00732A13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недостаточным  включением в образовательный процесс педагогами </w:t>
      </w:r>
      <w:r w:rsidR="0037406B">
        <w:rPr>
          <w:rFonts w:ascii="Times New Roman" w:hAnsi="Times New Roman"/>
          <w:sz w:val="24"/>
        </w:rPr>
        <w:t xml:space="preserve">ДОО </w:t>
      </w:r>
      <w:r>
        <w:rPr>
          <w:rFonts w:ascii="Times New Roman" w:hAnsi="Times New Roman"/>
          <w:sz w:val="24"/>
        </w:rPr>
        <w:t>технологии совместной деятельности детей с родителями.</w:t>
      </w:r>
    </w:p>
    <w:p w:rsidR="00BE3243" w:rsidRPr="005C5AF4" w:rsidRDefault="0037406B" w:rsidP="005C5AF4">
      <w:pPr>
        <w:pStyle w:val="a6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потребностью в интеграции социально-педагогической среды в ДОО и </w:t>
      </w:r>
      <w:r w:rsidR="00732A13" w:rsidRPr="0091061E">
        <w:rPr>
          <w:rFonts w:ascii="Times New Roman" w:hAnsi="Times New Roman"/>
          <w:sz w:val="24"/>
          <w:szCs w:val="24"/>
        </w:rPr>
        <w:t>недостаточность</w:t>
      </w:r>
      <w:r>
        <w:rPr>
          <w:rFonts w:ascii="Times New Roman" w:hAnsi="Times New Roman"/>
          <w:sz w:val="24"/>
          <w:szCs w:val="24"/>
        </w:rPr>
        <w:t>ю</w:t>
      </w:r>
      <w:r w:rsidR="00732A13" w:rsidRPr="0091061E">
        <w:rPr>
          <w:rFonts w:ascii="Times New Roman" w:hAnsi="Times New Roman"/>
          <w:sz w:val="24"/>
          <w:szCs w:val="24"/>
        </w:rPr>
        <w:t xml:space="preserve"> творческой системы, отсутствие практических приложений в вопросах интегративных подходов к социализации</w:t>
      </w:r>
      <w:r w:rsidR="008B3783">
        <w:rPr>
          <w:rFonts w:ascii="Times New Roman" w:hAnsi="Times New Roman"/>
          <w:sz w:val="24"/>
          <w:szCs w:val="24"/>
        </w:rPr>
        <w:t xml:space="preserve"> </w:t>
      </w:r>
      <w:r w:rsidR="00732A13" w:rsidRPr="0091061E">
        <w:rPr>
          <w:rFonts w:ascii="Times New Roman" w:hAnsi="Times New Roman"/>
          <w:sz w:val="24"/>
          <w:szCs w:val="24"/>
        </w:rPr>
        <w:t>личности.</w:t>
      </w:r>
    </w:p>
    <w:p w:rsidR="00691C51" w:rsidRPr="00FE45A5" w:rsidRDefault="00691C51" w:rsidP="00691C51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45A5">
        <w:rPr>
          <w:rFonts w:ascii="Times New Roman" w:hAnsi="Times New Roman"/>
          <w:sz w:val="24"/>
          <w:szCs w:val="24"/>
        </w:rPr>
        <w:t xml:space="preserve">потребностью педагогического коллектива </w:t>
      </w:r>
      <w:r w:rsidR="005C5AF4">
        <w:rPr>
          <w:rFonts w:ascii="Times New Roman" w:hAnsi="Times New Roman"/>
          <w:sz w:val="24"/>
          <w:szCs w:val="24"/>
        </w:rPr>
        <w:t xml:space="preserve"> МБДОУ ДС «Росинка»</w:t>
      </w:r>
      <w:r w:rsidRPr="00FE45A5">
        <w:rPr>
          <w:rFonts w:ascii="Times New Roman" w:hAnsi="Times New Roman"/>
          <w:sz w:val="24"/>
          <w:szCs w:val="24"/>
        </w:rPr>
        <w:t xml:space="preserve"> в постоянном профессиональном совершенствовании и  ограниченными методическими возможностями, выраженными в отсутствии стройной системы психолого-педагогического инструментария по выявлению актуального состояния и дальнейшего социаль</w:t>
      </w:r>
      <w:r>
        <w:rPr>
          <w:rFonts w:ascii="Times New Roman" w:hAnsi="Times New Roman"/>
          <w:sz w:val="24"/>
          <w:szCs w:val="24"/>
        </w:rPr>
        <w:t>но-личностного развития ребёнка.</w:t>
      </w:r>
    </w:p>
    <w:p w:rsidR="00691C51" w:rsidRPr="0009289B" w:rsidRDefault="008B3783" w:rsidP="00691C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="00691C51" w:rsidRPr="0009289B">
        <w:rPr>
          <w:rFonts w:ascii="Times New Roman" w:hAnsi="Times New Roman"/>
          <w:sz w:val="24"/>
          <w:szCs w:val="24"/>
        </w:rPr>
        <w:t xml:space="preserve">Выделенные противоречия определили выбор темы образовательного проекта </w:t>
      </w:r>
      <w:r w:rsidR="005C5AF4">
        <w:rPr>
          <w:rFonts w:ascii="Times New Roman" w:hAnsi="Times New Roman"/>
          <w:sz w:val="24"/>
          <w:szCs w:val="24"/>
        </w:rPr>
        <w:t>МБДОУ ДС «Росинка» г.Волгодонска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691C51" w:rsidRPr="0009289B">
        <w:rPr>
          <w:rFonts w:ascii="Times New Roman" w:hAnsi="Times New Roman"/>
          <w:sz w:val="24"/>
          <w:szCs w:val="24"/>
        </w:rPr>
        <w:t xml:space="preserve">«Создание </w:t>
      </w:r>
      <w:r w:rsidR="005C5AF4">
        <w:rPr>
          <w:rFonts w:ascii="Times New Roman" w:hAnsi="Times New Roman"/>
          <w:sz w:val="24"/>
          <w:szCs w:val="24"/>
        </w:rPr>
        <w:t xml:space="preserve">интегративной </w:t>
      </w:r>
      <w:r w:rsidR="00691C51" w:rsidRPr="0009289B">
        <w:rPr>
          <w:rFonts w:ascii="Times New Roman" w:hAnsi="Times New Roman"/>
          <w:sz w:val="24"/>
          <w:szCs w:val="24"/>
        </w:rPr>
        <w:t xml:space="preserve">модели </w:t>
      </w:r>
      <w:r w:rsidR="005C5AF4">
        <w:rPr>
          <w:rFonts w:ascii="Times New Roman" w:hAnsi="Times New Roman"/>
          <w:sz w:val="24"/>
          <w:szCs w:val="24"/>
        </w:rPr>
        <w:t>социально-педагогической среды с учётом ФГОС ДО</w:t>
      </w:r>
      <w:r>
        <w:rPr>
          <w:rFonts w:ascii="Times New Roman" w:hAnsi="Times New Roman"/>
          <w:sz w:val="24"/>
          <w:szCs w:val="24"/>
        </w:rPr>
        <w:t xml:space="preserve"> </w:t>
      </w:r>
      <w:r w:rsidR="005C5AF4">
        <w:rPr>
          <w:rFonts w:ascii="Times New Roman" w:hAnsi="Times New Roman"/>
          <w:sz w:val="24"/>
          <w:szCs w:val="24"/>
        </w:rPr>
        <w:t>посредством педагогического проектирования»</w:t>
      </w:r>
    </w:p>
    <w:p w:rsidR="00AE22DE" w:rsidRDefault="00AE22DE" w:rsidP="008536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1C51" w:rsidRDefault="00691C51" w:rsidP="00691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</w:t>
      </w:r>
    </w:p>
    <w:p w:rsidR="00691C51" w:rsidRDefault="007F766B" w:rsidP="00691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Концептуальные идеи и п</w:t>
      </w:r>
      <w:r w:rsidR="00691C51">
        <w:rPr>
          <w:rFonts w:ascii="Times New Roman" w:hAnsi="Times New Roman"/>
          <w:b/>
          <w:sz w:val="24"/>
          <w:szCs w:val="24"/>
        </w:rPr>
        <w:t xml:space="preserve">едагогическая стратегия разрешения </w:t>
      </w:r>
    </w:p>
    <w:p w:rsidR="00691C51" w:rsidRDefault="00691C51" w:rsidP="00691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основных проблем инновационного проекта</w:t>
      </w:r>
    </w:p>
    <w:p w:rsidR="00691C51" w:rsidRDefault="00691C51" w:rsidP="00691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28B4" w:rsidRDefault="00691C51" w:rsidP="00DF28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F28B4">
        <w:rPr>
          <w:rFonts w:ascii="Times New Roman" w:hAnsi="Times New Roman"/>
          <w:sz w:val="24"/>
          <w:szCs w:val="24"/>
        </w:rPr>
        <w:t xml:space="preserve">Учитывая специфику учреждения, результаты проблемно-ориентированного анализа, основная работа </w:t>
      </w:r>
      <w:r w:rsidR="00AE22DE">
        <w:rPr>
          <w:rFonts w:ascii="Times New Roman" w:hAnsi="Times New Roman"/>
          <w:sz w:val="24"/>
          <w:szCs w:val="24"/>
        </w:rPr>
        <w:t xml:space="preserve">педагогического коллектива </w:t>
      </w:r>
      <w:r w:rsidRPr="00DF28B4">
        <w:rPr>
          <w:rFonts w:ascii="Times New Roman" w:hAnsi="Times New Roman"/>
          <w:sz w:val="24"/>
          <w:szCs w:val="24"/>
        </w:rPr>
        <w:t xml:space="preserve">предполагает </w:t>
      </w:r>
      <w:r w:rsidR="00A47D37">
        <w:rPr>
          <w:rFonts w:ascii="Times New Roman" w:hAnsi="Times New Roman"/>
          <w:sz w:val="24"/>
          <w:szCs w:val="24"/>
        </w:rPr>
        <w:t xml:space="preserve">построение системы  образовательной деятельности на основе ФГОС ДО. </w:t>
      </w:r>
    </w:p>
    <w:p w:rsidR="00AE22DE" w:rsidRDefault="00AE22DE" w:rsidP="00AE22DE">
      <w:pP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6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Обобщённым ключевым вектором в данном контексте выступает социально-педагогическая среда, где развитие сообщества педагогов образовательного учреждения должно идти в направлении становления их индивидуального профессионального мастерства на основе творческой активности и одновременно в направлении интеграции и координации профессионального взаимодействия, с целью реализации социально-педагогической модели деятельности и педагогических условий ее функционирования.</w:t>
      </w:r>
    </w:p>
    <w:p w:rsidR="00A47D37" w:rsidRDefault="00A47D37" w:rsidP="00AE22DE">
      <w:pP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качестве основного метода инновационных преобразований определяется педагогическое проектирование. Метод проектов в системе повышения квалификации педагогов ДОО рассматривается как специально организованная </w:t>
      </w:r>
      <w:r w:rsidR="007F76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методической службой и самостоятельно выполняемая педагогом на основе комплекса действий деятельность, завершающаяся созданием образовательного продукта, состоящего из объекта труда и его представления в рамках устной или письменной презентации. В построении такой деятельности, ведущими направлениями становятся изменения целевых ориентиров, содержания, методов обучения, позиции педагога в процессе приобретения ключевых педагогических компетенций, то есть превращение его в активного субъекта собственного совершенствования как специалиста.</w:t>
      </w:r>
    </w:p>
    <w:p w:rsidR="00C64E59" w:rsidRDefault="00C64E59" w:rsidP="00AE22DE">
      <w:pP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системе повышения квалификации педагогов метод проектов необходимо рассматривать в качестве эффективного средства интеграции интеллектуально-познавательной и мотивационно-компетентностной сфер деятельности личности, самостоятельного образовательного концепта, который должен базироваться на инновационных подходах</w:t>
      </w:r>
      <w:r w:rsidR="00B77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образовательному пространству.  </w:t>
      </w:r>
    </w:p>
    <w:p w:rsidR="005D6412" w:rsidRPr="005D6412" w:rsidRDefault="005D6412" w:rsidP="005D6412">
      <w:pP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этом основной продукт образовательной деятельности (непосредственно педагогические проекты, разработанные педагогами) </w:t>
      </w:r>
      <w:r w:rsidRPr="00337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предполагает </w:t>
      </w:r>
      <w:r w:rsidRPr="003378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обеспечение </w:t>
      </w:r>
      <w:r w:rsidRPr="00337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интеграции на уровне субъектов социаль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но-педагогической </w:t>
      </w:r>
      <w:r w:rsidRPr="006546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расширение системы социального партнёрства ДОО в условиях города Волгодонска. </w:t>
      </w:r>
    </w:p>
    <w:p w:rsidR="005C5AF4" w:rsidRPr="005D6412" w:rsidRDefault="005D6412" w:rsidP="005D64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528C">
        <w:rPr>
          <w:rFonts w:ascii="Times New Roman" w:hAnsi="Times New Roman"/>
          <w:sz w:val="24"/>
          <w:szCs w:val="24"/>
        </w:rPr>
        <w:lastRenderedPageBreak/>
        <w:t>Исходя из этого в организационно</w:t>
      </w:r>
      <w:r>
        <w:rPr>
          <w:rFonts w:ascii="Times New Roman" w:hAnsi="Times New Roman"/>
          <w:sz w:val="24"/>
          <w:szCs w:val="24"/>
        </w:rPr>
        <w:t>-</w:t>
      </w:r>
      <w:r w:rsidRPr="00B3528C">
        <w:rPr>
          <w:rFonts w:ascii="Times New Roman" w:hAnsi="Times New Roman"/>
          <w:sz w:val="24"/>
          <w:szCs w:val="24"/>
        </w:rPr>
        <w:t>управленческой, организационно-</w:t>
      </w:r>
      <w:r>
        <w:rPr>
          <w:rFonts w:ascii="Times New Roman" w:hAnsi="Times New Roman"/>
          <w:sz w:val="24"/>
          <w:szCs w:val="24"/>
        </w:rPr>
        <w:t xml:space="preserve">методической, </w:t>
      </w:r>
      <w:r w:rsidRPr="00B3528C">
        <w:rPr>
          <w:rFonts w:ascii="Times New Roman" w:hAnsi="Times New Roman"/>
          <w:sz w:val="24"/>
          <w:szCs w:val="24"/>
        </w:rPr>
        <w:t xml:space="preserve">деятельности учреждения, определяется необходимость обновления содержания, направленного </w:t>
      </w:r>
      <w:r>
        <w:rPr>
          <w:rFonts w:ascii="Times New Roman" w:hAnsi="Times New Roman"/>
          <w:sz w:val="24"/>
          <w:szCs w:val="24"/>
        </w:rPr>
        <w:t>на реализацию следующих стратегических линий:</w:t>
      </w:r>
    </w:p>
    <w:p w:rsidR="005077B3" w:rsidRPr="00C40D88" w:rsidRDefault="005077B3" w:rsidP="00C40D88">
      <w:pPr>
        <w:pStyle w:val="a6"/>
        <w:numPr>
          <w:ilvl w:val="0"/>
          <w:numId w:val="44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 w:rsidRPr="00C40D88">
        <w:rPr>
          <w:rFonts w:ascii="Times New Roman" w:hAnsi="Times New Roman"/>
          <w:i/>
          <w:sz w:val="24"/>
          <w:szCs w:val="24"/>
        </w:rPr>
        <w:t>Информационно-методическая деятельность:</w:t>
      </w:r>
    </w:p>
    <w:p w:rsidR="00C40D88" w:rsidRPr="00C40D88" w:rsidRDefault="005077B3" w:rsidP="00C40D8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40D88">
        <w:rPr>
          <w:rFonts w:ascii="Times New Roman" w:hAnsi="Times New Roman"/>
          <w:sz w:val="24"/>
          <w:szCs w:val="24"/>
        </w:rPr>
        <w:t>- Обеспечение информационно-методического сопровождения;</w:t>
      </w:r>
    </w:p>
    <w:p w:rsidR="005077B3" w:rsidRPr="00C40D88" w:rsidRDefault="005077B3" w:rsidP="00C40D8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40D88">
        <w:rPr>
          <w:rFonts w:ascii="Times New Roman" w:hAnsi="Times New Roman"/>
          <w:sz w:val="24"/>
          <w:szCs w:val="24"/>
        </w:rPr>
        <w:t>- Создание условий для обмена актуальным опытом педагогической и управленческой деятельности между участниками образовательного процесса;</w:t>
      </w:r>
    </w:p>
    <w:p w:rsidR="005077B3" w:rsidRPr="00C40D88" w:rsidRDefault="005077B3" w:rsidP="00C40D8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40D88">
        <w:rPr>
          <w:rFonts w:ascii="Times New Roman" w:hAnsi="Times New Roman"/>
          <w:sz w:val="24"/>
          <w:szCs w:val="24"/>
        </w:rPr>
        <w:t>-  Информирование педагогической общественности о передовых технологиях педагогической и управленческой деятельности.</w:t>
      </w:r>
    </w:p>
    <w:p w:rsidR="005077B3" w:rsidRPr="00C40D88" w:rsidRDefault="005077B3" w:rsidP="00C40D88">
      <w:pPr>
        <w:pStyle w:val="a6"/>
        <w:numPr>
          <w:ilvl w:val="0"/>
          <w:numId w:val="44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 w:rsidRPr="00C40D88">
        <w:rPr>
          <w:rFonts w:ascii="Times New Roman" w:hAnsi="Times New Roman"/>
          <w:i/>
          <w:sz w:val="24"/>
          <w:szCs w:val="24"/>
        </w:rPr>
        <w:t>Организационно-методическая деятельность:</w:t>
      </w:r>
    </w:p>
    <w:p w:rsidR="00B71DEB" w:rsidRPr="00B71DEB" w:rsidRDefault="005077B3" w:rsidP="00B71DEB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DEB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B71DEB" w:rsidRPr="00B71DEB">
        <w:rPr>
          <w:rFonts w:ascii="Times New Roman" w:eastAsia="Times New Roman" w:hAnsi="Times New Roman" w:cs="Times New Roman"/>
          <w:sz w:val="24"/>
          <w:szCs w:val="24"/>
        </w:rPr>
        <w:t>Разработка программы «Школа профессионального роста», направленной на обучение педагогических кадров организации проектной деятельности, позволяющей самостоятельно выдвигать гипотезы, устанавливать причинно-следственные связи, проектировать процесс, принимать решения и прогнозировать последствия, анализировать собственную деятельность.</w:t>
      </w:r>
    </w:p>
    <w:p w:rsidR="005077B3" w:rsidRPr="00C40D88" w:rsidRDefault="00B71DEB" w:rsidP="00B71DE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5077B3" w:rsidRPr="00C40D88">
        <w:rPr>
          <w:rFonts w:ascii="Times New Roman" w:hAnsi="Times New Roman"/>
          <w:bCs/>
          <w:sz w:val="24"/>
          <w:szCs w:val="24"/>
        </w:rPr>
        <w:t xml:space="preserve">Изучение запросов на методическое сопровождение и выявление потенциала педагогов и </w:t>
      </w:r>
      <w:r>
        <w:rPr>
          <w:rFonts w:ascii="Times New Roman" w:hAnsi="Times New Roman"/>
          <w:bCs/>
          <w:sz w:val="24"/>
          <w:szCs w:val="24"/>
        </w:rPr>
        <w:t>ДОО</w:t>
      </w:r>
      <w:r w:rsidR="005077B3" w:rsidRPr="00C40D88">
        <w:rPr>
          <w:rFonts w:ascii="Times New Roman" w:hAnsi="Times New Roman"/>
          <w:bCs/>
          <w:sz w:val="24"/>
          <w:szCs w:val="24"/>
        </w:rPr>
        <w:t>;</w:t>
      </w:r>
    </w:p>
    <w:p w:rsidR="005077B3" w:rsidRPr="00C40D88" w:rsidRDefault="005077B3" w:rsidP="00B71DE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40D88">
        <w:rPr>
          <w:rFonts w:ascii="Times New Roman" w:hAnsi="Times New Roman"/>
          <w:bCs/>
          <w:sz w:val="24"/>
          <w:szCs w:val="24"/>
        </w:rPr>
        <w:t>- Осуществление организационно-методического сопровождения;</w:t>
      </w:r>
    </w:p>
    <w:p w:rsidR="005077B3" w:rsidRPr="00C40D88" w:rsidRDefault="005077B3" w:rsidP="00B71DE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40D88">
        <w:rPr>
          <w:rFonts w:ascii="Times New Roman" w:hAnsi="Times New Roman"/>
          <w:bCs/>
          <w:sz w:val="24"/>
          <w:szCs w:val="24"/>
        </w:rPr>
        <w:t xml:space="preserve">- Создание объединений педагогов: </w:t>
      </w:r>
      <w:r w:rsidRPr="00C40D88">
        <w:rPr>
          <w:rFonts w:ascii="Times New Roman" w:hAnsi="Times New Roman"/>
          <w:sz w:val="24"/>
          <w:szCs w:val="24"/>
        </w:rPr>
        <w:t xml:space="preserve">проектных, проблемных и рабочих групп по разработке проектов в </w:t>
      </w:r>
      <w:r w:rsidR="00C40D88" w:rsidRPr="00C40D88">
        <w:rPr>
          <w:rFonts w:ascii="Times New Roman" w:hAnsi="Times New Roman"/>
          <w:sz w:val="24"/>
          <w:szCs w:val="24"/>
        </w:rPr>
        <w:t xml:space="preserve">ДОО, </w:t>
      </w:r>
      <w:r w:rsidRPr="00C40D88">
        <w:rPr>
          <w:rFonts w:ascii="Times New Roman" w:hAnsi="Times New Roman"/>
          <w:sz w:val="24"/>
          <w:szCs w:val="24"/>
        </w:rPr>
        <w:t>проведение семинаров, круглых столов, вебинаров и т.д.</w:t>
      </w:r>
      <w:r w:rsidRPr="00C40D88">
        <w:rPr>
          <w:rFonts w:ascii="Times New Roman" w:hAnsi="Times New Roman"/>
          <w:bCs/>
          <w:sz w:val="24"/>
          <w:szCs w:val="24"/>
        </w:rPr>
        <w:t>, способствующих их профессиональному развитию.</w:t>
      </w:r>
    </w:p>
    <w:p w:rsidR="005077B3" w:rsidRPr="00C40D88" w:rsidRDefault="005077B3" w:rsidP="00B71DEB">
      <w:pPr>
        <w:pStyle w:val="a6"/>
        <w:numPr>
          <w:ilvl w:val="0"/>
          <w:numId w:val="44"/>
        </w:numPr>
        <w:spacing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C40D88">
        <w:rPr>
          <w:rFonts w:ascii="Times New Roman" w:hAnsi="Times New Roman"/>
          <w:i/>
          <w:sz w:val="24"/>
          <w:szCs w:val="24"/>
        </w:rPr>
        <w:t>Образовательная деятельность</w:t>
      </w:r>
    </w:p>
    <w:p w:rsidR="00B71DEB" w:rsidRDefault="005077B3" w:rsidP="00B71DEB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D88">
        <w:rPr>
          <w:rFonts w:ascii="Times New Roman" w:hAnsi="Times New Roman"/>
          <w:i/>
          <w:sz w:val="24"/>
          <w:szCs w:val="24"/>
        </w:rPr>
        <w:t>-</w:t>
      </w:r>
      <w:r w:rsidR="00C40D88" w:rsidRPr="00C40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Разработка </w:t>
      </w:r>
      <w:r w:rsidR="00B71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внедрение </w:t>
      </w:r>
      <w:r w:rsidR="00C40D88" w:rsidRPr="00C40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новой интегративной модели социально-педагогической деятельности, которая предполагает </w:t>
      </w:r>
      <w:r w:rsidR="00C40D88" w:rsidRPr="00C40D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обеспечение </w:t>
      </w:r>
      <w:r w:rsidR="00C40D88" w:rsidRPr="00C40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интеграции на уровне субъектов социально-педагогической </w:t>
      </w:r>
      <w:r w:rsidR="00C40D88" w:rsidRPr="00C40D88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деятельности. </w:t>
      </w:r>
    </w:p>
    <w:p w:rsidR="005077B3" w:rsidRPr="00B71DEB" w:rsidRDefault="00B71DEB" w:rsidP="00B71DEB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077B3" w:rsidRPr="00C40D88">
        <w:rPr>
          <w:rFonts w:ascii="Times New Roman" w:hAnsi="Times New Roman"/>
          <w:sz w:val="24"/>
          <w:szCs w:val="24"/>
        </w:rPr>
        <w:t xml:space="preserve">Создание инновационной образовательной среды, отбор содержания, форм и методов, способов организации </w:t>
      </w:r>
      <w:r w:rsidR="00C40D88">
        <w:rPr>
          <w:rFonts w:ascii="Times New Roman" w:hAnsi="Times New Roman"/>
          <w:sz w:val="24"/>
          <w:szCs w:val="24"/>
        </w:rPr>
        <w:t xml:space="preserve">образовательной </w:t>
      </w:r>
      <w:r w:rsidR="005077B3" w:rsidRPr="00C40D88">
        <w:rPr>
          <w:rFonts w:ascii="Times New Roman" w:hAnsi="Times New Roman"/>
          <w:sz w:val="24"/>
          <w:szCs w:val="24"/>
        </w:rPr>
        <w:t>деятельности в условиях сетевого взаимодействия;</w:t>
      </w:r>
    </w:p>
    <w:p w:rsidR="005077B3" w:rsidRPr="00C40D88" w:rsidRDefault="005077B3" w:rsidP="00B71DEB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40D88">
        <w:rPr>
          <w:rFonts w:ascii="Times New Roman" w:hAnsi="Times New Roman"/>
          <w:sz w:val="24"/>
          <w:szCs w:val="24"/>
        </w:rPr>
        <w:t>-Обеспечение работы по повышению профессиональной компетентности педагогов на уровне образовательной организации: семинары, конференции, консультации и т.д. с учетом актуальных потребностей и перспективных направлений развития;</w:t>
      </w:r>
    </w:p>
    <w:p w:rsidR="005077B3" w:rsidRPr="00C40D88" w:rsidRDefault="005077B3" w:rsidP="00B71DEB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C40D88">
        <w:rPr>
          <w:rFonts w:ascii="Times New Roman" w:hAnsi="Times New Roman"/>
          <w:sz w:val="24"/>
          <w:szCs w:val="24"/>
        </w:rPr>
        <w:t>- Разработка индивидуальных образовательных маршрутов педагогических работников на основе диагностики, собеседования и наблюдения.</w:t>
      </w:r>
    </w:p>
    <w:p w:rsidR="005077B3" w:rsidRPr="00C40D88" w:rsidRDefault="005077B3" w:rsidP="00B71DEB">
      <w:pPr>
        <w:pStyle w:val="a6"/>
        <w:numPr>
          <w:ilvl w:val="0"/>
          <w:numId w:val="44"/>
        </w:numPr>
        <w:spacing w:line="360" w:lineRule="auto"/>
        <w:ind w:left="0"/>
        <w:rPr>
          <w:rFonts w:ascii="Times New Roman" w:hAnsi="Times New Roman"/>
          <w:i/>
          <w:sz w:val="24"/>
          <w:szCs w:val="24"/>
        </w:rPr>
      </w:pPr>
      <w:r w:rsidRPr="00C40D88">
        <w:rPr>
          <w:rFonts w:ascii="Times New Roman" w:hAnsi="Times New Roman"/>
          <w:i/>
          <w:sz w:val="24"/>
          <w:szCs w:val="24"/>
        </w:rPr>
        <w:t>Научно-методическая деятельность</w:t>
      </w:r>
    </w:p>
    <w:p w:rsidR="00C40D88" w:rsidRDefault="005077B3" w:rsidP="00C40D8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40D88">
        <w:rPr>
          <w:rFonts w:ascii="Times New Roman" w:hAnsi="Times New Roman"/>
          <w:bCs/>
          <w:sz w:val="24"/>
          <w:szCs w:val="24"/>
        </w:rPr>
        <w:t xml:space="preserve">- </w:t>
      </w:r>
      <w:r w:rsidR="00C40D88">
        <w:rPr>
          <w:rFonts w:ascii="Times New Roman" w:hAnsi="Times New Roman"/>
          <w:sz w:val="24"/>
          <w:szCs w:val="24"/>
        </w:rPr>
        <w:t xml:space="preserve">Разработка и апробация модели повышения квалификации педагогических работников ДОО на основе проектной деятельности, которая должна выступить в качестве эффективного </w:t>
      </w:r>
      <w:r w:rsidR="00C40D88">
        <w:rPr>
          <w:rFonts w:ascii="Times New Roman" w:hAnsi="Times New Roman"/>
          <w:sz w:val="24"/>
          <w:szCs w:val="24"/>
        </w:rPr>
        <w:lastRenderedPageBreak/>
        <w:t>средства интеллектуально-познавательной и мотивационно-компетентностной сферы деятельности педагога.</w:t>
      </w:r>
    </w:p>
    <w:p w:rsidR="005077B3" w:rsidRPr="00C40D88" w:rsidRDefault="00C40D88" w:rsidP="00C40D8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Выявление показателей и критериев эффективности проектной деятельности как фактора повышения квалификации педагогов</w:t>
      </w:r>
    </w:p>
    <w:p w:rsidR="005077B3" w:rsidRPr="00C40D88" w:rsidRDefault="005077B3" w:rsidP="00C40D8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40D88">
        <w:rPr>
          <w:rFonts w:ascii="Times New Roman" w:hAnsi="Times New Roman"/>
          <w:bCs/>
          <w:sz w:val="24"/>
          <w:szCs w:val="24"/>
        </w:rPr>
        <w:t>- Осуществление научно-методического сопровождения</w:t>
      </w:r>
      <w:r w:rsidR="00B71DEB">
        <w:rPr>
          <w:rFonts w:ascii="Times New Roman" w:hAnsi="Times New Roman"/>
          <w:bCs/>
          <w:sz w:val="24"/>
          <w:szCs w:val="24"/>
        </w:rPr>
        <w:t xml:space="preserve"> разработки и реализации педагогических проектов</w:t>
      </w:r>
      <w:r w:rsidRPr="00C40D88">
        <w:rPr>
          <w:rFonts w:ascii="Times New Roman" w:hAnsi="Times New Roman"/>
          <w:bCs/>
          <w:sz w:val="24"/>
          <w:szCs w:val="24"/>
        </w:rPr>
        <w:t>;</w:t>
      </w:r>
    </w:p>
    <w:p w:rsidR="002836C5" w:rsidRPr="002836C5" w:rsidRDefault="005077B3" w:rsidP="002836C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40D88">
        <w:rPr>
          <w:rFonts w:ascii="Times New Roman" w:hAnsi="Times New Roman"/>
          <w:bCs/>
          <w:sz w:val="24"/>
          <w:szCs w:val="24"/>
        </w:rPr>
        <w:t xml:space="preserve">- Оказание помощи субъектам инновационной инфраструктуры в подготовке и технологизации обобщения и </w:t>
      </w:r>
      <w:r w:rsidR="00C40D88">
        <w:rPr>
          <w:rFonts w:ascii="Times New Roman" w:hAnsi="Times New Roman"/>
          <w:bCs/>
          <w:sz w:val="24"/>
          <w:szCs w:val="24"/>
        </w:rPr>
        <w:t>представления актуального опыта</w:t>
      </w:r>
      <w:r w:rsidR="002836C5">
        <w:rPr>
          <w:rFonts w:ascii="Times New Roman" w:hAnsi="Times New Roman"/>
          <w:bCs/>
          <w:sz w:val="24"/>
          <w:szCs w:val="24"/>
        </w:rPr>
        <w:t>.</w:t>
      </w:r>
    </w:p>
    <w:p w:rsidR="004A7EA5" w:rsidRPr="003E1147" w:rsidRDefault="004A7EA5" w:rsidP="004A7E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1147">
        <w:rPr>
          <w:rFonts w:ascii="Times New Roman" w:hAnsi="Times New Roman"/>
          <w:b/>
          <w:sz w:val="24"/>
          <w:szCs w:val="24"/>
        </w:rPr>
        <w:t xml:space="preserve">Раздел </w:t>
      </w:r>
      <w:r w:rsidRPr="003E1147">
        <w:rPr>
          <w:rFonts w:ascii="Times New Roman" w:hAnsi="Times New Roman"/>
          <w:b/>
          <w:sz w:val="24"/>
          <w:szCs w:val="24"/>
          <w:lang w:val="en-US"/>
        </w:rPr>
        <w:t>II</w:t>
      </w:r>
    </w:p>
    <w:p w:rsidR="004A7EA5" w:rsidRPr="003E1147" w:rsidRDefault="004A7EA5" w:rsidP="004A7EA5">
      <w:pPr>
        <w:tabs>
          <w:tab w:val="left" w:pos="240"/>
          <w:tab w:val="center" w:pos="481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1147">
        <w:rPr>
          <w:rFonts w:ascii="Times New Roman" w:hAnsi="Times New Roman"/>
          <w:b/>
          <w:sz w:val="24"/>
          <w:szCs w:val="24"/>
        </w:rPr>
        <w:tab/>
      </w:r>
      <w:r w:rsidRPr="003E1147">
        <w:rPr>
          <w:rFonts w:ascii="Times New Roman" w:hAnsi="Times New Roman"/>
          <w:b/>
          <w:sz w:val="24"/>
          <w:szCs w:val="24"/>
        </w:rPr>
        <w:tab/>
        <w:t>Содержание инновационного проекта</w:t>
      </w:r>
    </w:p>
    <w:p w:rsidR="004A7EA5" w:rsidRDefault="004A7EA5" w:rsidP="004A7EA5">
      <w:pPr>
        <w:tabs>
          <w:tab w:val="left" w:pos="24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7EA5" w:rsidRPr="003E1147" w:rsidRDefault="004A7EA5" w:rsidP="004A7EA5">
      <w:pPr>
        <w:tabs>
          <w:tab w:val="left" w:pos="24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3E1147">
        <w:rPr>
          <w:rFonts w:ascii="Times New Roman" w:hAnsi="Times New Roman"/>
          <w:b/>
          <w:sz w:val="24"/>
          <w:szCs w:val="24"/>
        </w:rPr>
        <w:t xml:space="preserve">1. </w:t>
      </w:r>
    </w:p>
    <w:p w:rsidR="004A7EA5" w:rsidRPr="003E1147" w:rsidRDefault="004A7EA5" w:rsidP="004A7EA5">
      <w:pPr>
        <w:tabs>
          <w:tab w:val="left" w:pos="24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1147">
        <w:rPr>
          <w:rFonts w:ascii="Times New Roman" w:hAnsi="Times New Roman"/>
          <w:b/>
          <w:sz w:val="24"/>
          <w:szCs w:val="24"/>
        </w:rPr>
        <w:t xml:space="preserve">Цели, задачи, этапы реализации инновационного проекта  </w:t>
      </w:r>
    </w:p>
    <w:p w:rsidR="004A7EA5" w:rsidRDefault="004A7EA5" w:rsidP="004A7EA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A7EA5" w:rsidRDefault="004A7EA5" w:rsidP="003565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1147">
        <w:rPr>
          <w:rFonts w:ascii="Times New Roman" w:hAnsi="Times New Roman"/>
          <w:sz w:val="24"/>
          <w:szCs w:val="24"/>
        </w:rPr>
        <w:t>Для разрешения вышеизложенных противоречий и главной проблемы инновационного проекта, определены:</w:t>
      </w:r>
    </w:p>
    <w:p w:rsidR="00EC6C4F" w:rsidRPr="00032FBB" w:rsidRDefault="004A7EA5" w:rsidP="004A7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2CE4">
        <w:rPr>
          <w:rFonts w:ascii="Times New Roman" w:hAnsi="Times New Roman"/>
          <w:b/>
          <w:i/>
          <w:sz w:val="24"/>
          <w:szCs w:val="24"/>
        </w:rPr>
        <w:t>Гипотеза инновационного проекта:</w:t>
      </w:r>
      <w:r w:rsidR="00D535D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C6C4F" w:rsidRPr="00EC6C4F">
        <w:rPr>
          <w:rFonts w:ascii="Times New Roman" w:hAnsi="Times New Roman"/>
          <w:sz w:val="24"/>
          <w:szCs w:val="24"/>
        </w:rPr>
        <w:t>использо</w:t>
      </w:r>
      <w:r w:rsidR="00EC6C4F">
        <w:rPr>
          <w:rFonts w:ascii="Times New Roman" w:hAnsi="Times New Roman"/>
          <w:sz w:val="24"/>
          <w:szCs w:val="24"/>
        </w:rPr>
        <w:t xml:space="preserve">вание проектной деятельности </w:t>
      </w:r>
      <w:r w:rsidR="00C31E8A">
        <w:rPr>
          <w:rFonts w:ascii="Times New Roman" w:hAnsi="Times New Roman"/>
          <w:sz w:val="24"/>
          <w:szCs w:val="24"/>
        </w:rPr>
        <w:t xml:space="preserve">будет способствовать </w:t>
      </w:r>
      <w:r w:rsidR="00EC6C4F" w:rsidRPr="00EC6C4F">
        <w:rPr>
          <w:rFonts w:ascii="Times New Roman" w:hAnsi="Times New Roman"/>
          <w:sz w:val="24"/>
          <w:szCs w:val="24"/>
        </w:rPr>
        <w:t>повышени</w:t>
      </w:r>
      <w:r w:rsidR="00C31E8A">
        <w:rPr>
          <w:rFonts w:ascii="Times New Roman" w:hAnsi="Times New Roman"/>
          <w:sz w:val="24"/>
          <w:szCs w:val="24"/>
        </w:rPr>
        <w:t>ю</w:t>
      </w:r>
      <w:r w:rsidR="00EC6C4F" w:rsidRPr="00EC6C4F">
        <w:rPr>
          <w:rFonts w:ascii="Times New Roman" w:hAnsi="Times New Roman"/>
          <w:sz w:val="24"/>
          <w:szCs w:val="24"/>
        </w:rPr>
        <w:t xml:space="preserve"> профессиональной компетентности педагогов </w:t>
      </w:r>
      <w:r w:rsidR="00C31E8A">
        <w:rPr>
          <w:rFonts w:ascii="Times New Roman" w:hAnsi="Times New Roman"/>
          <w:sz w:val="24"/>
          <w:szCs w:val="24"/>
        </w:rPr>
        <w:t xml:space="preserve">и </w:t>
      </w:r>
      <w:r w:rsidR="00C31E8A" w:rsidRPr="00337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интеграции на уровне субъектов социаль</w:t>
      </w:r>
      <w:r w:rsidR="00C31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но-педагогической </w:t>
      </w:r>
      <w:r w:rsidR="00C31E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D53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C4F">
        <w:rPr>
          <w:rFonts w:ascii="Times New Roman" w:hAnsi="Times New Roman"/>
          <w:sz w:val="24"/>
          <w:szCs w:val="24"/>
        </w:rPr>
        <w:t xml:space="preserve">если: реализация метода проектов приобретёт организационно - деятельностный характер и используется как один из ведущих направлений </w:t>
      </w:r>
      <w:r w:rsidR="00C31E8A">
        <w:rPr>
          <w:rFonts w:ascii="Times New Roman" w:hAnsi="Times New Roman"/>
          <w:sz w:val="24"/>
          <w:szCs w:val="24"/>
        </w:rPr>
        <w:t xml:space="preserve">педагогического </w:t>
      </w:r>
      <w:r w:rsidR="00EC6C4F">
        <w:rPr>
          <w:rFonts w:ascii="Times New Roman" w:hAnsi="Times New Roman"/>
          <w:sz w:val="24"/>
          <w:szCs w:val="24"/>
        </w:rPr>
        <w:t>поиска, способа трансляции образовательных инноваций, принципиально меняющих процессуальную сторону</w:t>
      </w:r>
      <w:r w:rsidR="00C31E8A">
        <w:rPr>
          <w:rFonts w:ascii="Times New Roman" w:hAnsi="Times New Roman"/>
          <w:sz w:val="24"/>
          <w:szCs w:val="24"/>
        </w:rPr>
        <w:t xml:space="preserve"> образовательного процесса в ДОО.</w:t>
      </w:r>
    </w:p>
    <w:p w:rsidR="004A7EA5" w:rsidRPr="00127039" w:rsidRDefault="004A7EA5" w:rsidP="004A7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012F">
        <w:rPr>
          <w:rFonts w:ascii="Times New Roman" w:hAnsi="Times New Roman"/>
          <w:b/>
          <w:i/>
          <w:sz w:val="24"/>
          <w:szCs w:val="24"/>
        </w:rPr>
        <w:t>Объект исследования:</w:t>
      </w:r>
      <w:r w:rsidR="008B378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32FBB">
        <w:rPr>
          <w:rFonts w:ascii="Times New Roman" w:hAnsi="Times New Roman"/>
          <w:sz w:val="24"/>
          <w:szCs w:val="24"/>
        </w:rPr>
        <w:t>проектная деятельность в системе повышения квалификации педагогических кадров и интеграции на уровне субъектов социально-педагогической среды</w:t>
      </w:r>
      <w:r>
        <w:rPr>
          <w:rFonts w:ascii="Times New Roman" w:hAnsi="Times New Roman"/>
          <w:sz w:val="24"/>
          <w:szCs w:val="24"/>
        </w:rPr>
        <w:t>.</w:t>
      </w:r>
    </w:p>
    <w:p w:rsidR="00A67F3A" w:rsidRDefault="004A7EA5" w:rsidP="004A7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012F">
        <w:rPr>
          <w:rFonts w:ascii="Times New Roman" w:hAnsi="Times New Roman"/>
          <w:b/>
          <w:i/>
          <w:sz w:val="24"/>
          <w:szCs w:val="24"/>
        </w:rPr>
        <w:t>Предмет исследования</w:t>
      </w:r>
      <w:r w:rsidRPr="00CE012F">
        <w:rPr>
          <w:rFonts w:ascii="Times New Roman" w:hAnsi="Times New Roman"/>
          <w:b/>
          <w:sz w:val="24"/>
          <w:szCs w:val="24"/>
        </w:rPr>
        <w:t xml:space="preserve">: </w:t>
      </w:r>
      <w:r w:rsidR="00032FBB">
        <w:rPr>
          <w:rFonts w:ascii="Times New Roman" w:hAnsi="Times New Roman"/>
          <w:sz w:val="24"/>
          <w:szCs w:val="24"/>
        </w:rPr>
        <w:t xml:space="preserve">педагогические условия процесса повышения уровня педагогической компетентности и </w:t>
      </w:r>
      <w:r w:rsidR="00A67F3A">
        <w:rPr>
          <w:rFonts w:ascii="Times New Roman" w:hAnsi="Times New Roman"/>
          <w:sz w:val="24"/>
          <w:szCs w:val="24"/>
        </w:rPr>
        <w:t>интегративной социально</w:t>
      </w:r>
      <w:r>
        <w:rPr>
          <w:rFonts w:ascii="Times New Roman" w:hAnsi="Times New Roman"/>
          <w:sz w:val="24"/>
          <w:szCs w:val="24"/>
        </w:rPr>
        <w:t>-</w:t>
      </w:r>
      <w:r w:rsidR="00A67F3A">
        <w:rPr>
          <w:rFonts w:ascii="Times New Roman" w:hAnsi="Times New Roman"/>
          <w:sz w:val="24"/>
          <w:szCs w:val="24"/>
        </w:rPr>
        <w:t xml:space="preserve">педагогической деятельности в ДОО на основе педагогического проектирования.  </w:t>
      </w:r>
    </w:p>
    <w:p w:rsidR="00F65415" w:rsidRDefault="004A7EA5" w:rsidP="004A7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012F">
        <w:rPr>
          <w:rFonts w:ascii="Times New Roman" w:hAnsi="Times New Roman"/>
          <w:b/>
          <w:i/>
          <w:sz w:val="24"/>
          <w:szCs w:val="24"/>
        </w:rPr>
        <w:t>Цель:</w:t>
      </w:r>
      <w:r w:rsidR="00D535D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565D9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азработка и внедрение </w:t>
      </w:r>
      <w:r w:rsidR="00A67F3A">
        <w:rPr>
          <w:rFonts w:ascii="Times New Roman" w:hAnsi="Times New Roman"/>
          <w:sz w:val="24"/>
          <w:szCs w:val="24"/>
        </w:rPr>
        <w:t>интегративной модели социально-</w:t>
      </w:r>
      <w:r w:rsidR="00F65415">
        <w:rPr>
          <w:rFonts w:ascii="Times New Roman" w:hAnsi="Times New Roman"/>
          <w:sz w:val="24"/>
          <w:szCs w:val="24"/>
        </w:rPr>
        <w:t xml:space="preserve">педагогической среды ДОО посредством педагогического проектирования. </w:t>
      </w:r>
    </w:p>
    <w:p w:rsidR="004A7EA5" w:rsidRDefault="004A7EA5" w:rsidP="004A7EA5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20569">
        <w:rPr>
          <w:rFonts w:ascii="Times New Roman" w:hAnsi="Times New Roman"/>
          <w:b/>
          <w:i/>
          <w:sz w:val="24"/>
          <w:szCs w:val="24"/>
        </w:rPr>
        <w:t>Задачи инновационного проекта:</w:t>
      </w:r>
    </w:p>
    <w:p w:rsidR="003565D9" w:rsidRDefault="00885FAE" w:rsidP="004A7EA5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Разработать</w:t>
      </w:r>
      <w:r w:rsidR="003565D9">
        <w:rPr>
          <w:rFonts w:ascii="Times New Roman" w:hAnsi="Times New Roman"/>
          <w:sz w:val="24"/>
          <w:szCs w:val="24"/>
        </w:rPr>
        <w:t>:</w:t>
      </w:r>
    </w:p>
    <w:p w:rsidR="004A7EA5" w:rsidRDefault="003565D9" w:rsidP="003565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A7EA5" w:rsidRPr="002860CE">
        <w:rPr>
          <w:rFonts w:ascii="Times New Roman" w:hAnsi="Times New Roman"/>
          <w:sz w:val="24"/>
          <w:szCs w:val="24"/>
        </w:rPr>
        <w:t xml:space="preserve">нормативно-правовые и организационно-методические основы функционирования </w:t>
      </w:r>
      <w:r w:rsidR="004A7EA5">
        <w:rPr>
          <w:rFonts w:ascii="Times New Roman" w:hAnsi="Times New Roman"/>
          <w:sz w:val="24"/>
          <w:szCs w:val="24"/>
        </w:rPr>
        <w:t xml:space="preserve">системы </w:t>
      </w:r>
      <w:r w:rsidR="004A7EA5" w:rsidRPr="002860CE">
        <w:rPr>
          <w:rFonts w:ascii="Times New Roman" w:hAnsi="Times New Roman"/>
          <w:sz w:val="24"/>
          <w:szCs w:val="24"/>
        </w:rPr>
        <w:t xml:space="preserve">деятельности </w:t>
      </w:r>
      <w:r w:rsidR="00885FAE">
        <w:rPr>
          <w:rFonts w:ascii="Times New Roman" w:hAnsi="Times New Roman"/>
          <w:sz w:val="24"/>
          <w:szCs w:val="24"/>
        </w:rPr>
        <w:t>ДОО</w:t>
      </w:r>
      <w:r w:rsidR="004A7EA5" w:rsidRPr="002860CE">
        <w:rPr>
          <w:rFonts w:ascii="Times New Roman" w:hAnsi="Times New Roman"/>
          <w:sz w:val="24"/>
          <w:szCs w:val="24"/>
        </w:rPr>
        <w:t xml:space="preserve">, как </w:t>
      </w:r>
      <w:r w:rsidR="004A7EA5">
        <w:rPr>
          <w:rFonts w:ascii="Times New Roman" w:hAnsi="Times New Roman"/>
          <w:sz w:val="24"/>
          <w:szCs w:val="24"/>
        </w:rPr>
        <w:t xml:space="preserve">технологической модели создания </w:t>
      </w:r>
      <w:r w:rsidR="00885FAE">
        <w:rPr>
          <w:rFonts w:ascii="Times New Roman" w:hAnsi="Times New Roman"/>
          <w:sz w:val="24"/>
          <w:szCs w:val="24"/>
        </w:rPr>
        <w:t xml:space="preserve">оптимальных </w:t>
      </w:r>
      <w:r w:rsidR="004A7EA5">
        <w:rPr>
          <w:rFonts w:ascii="Times New Roman" w:hAnsi="Times New Roman"/>
          <w:sz w:val="24"/>
          <w:szCs w:val="24"/>
        </w:rPr>
        <w:t>условий социализации детей дошкольного возраста.</w:t>
      </w:r>
    </w:p>
    <w:p w:rsidR="003565D9" w:rsidRDefault="003565D9" w:rsidP="003565D9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85FAE" w:rsidRPr="00885FAE">
        <w:rPr>
          <w:rFonts w:ascii="Times New Roman" w:hAnsi="Times New Roman"/>
          <w:sz w:val="24"/>
          <w:szCs w:val="24"/>
        </w:rPr>
        <w:t xml:space="preserve">программу  </w:t>
      </w:r>
      <w:r w:rsidR="00885FAE" w:rsidRPr="00885FAE">
        <w:rPr>
          <w:rFonts w:ascii="Times New Roman" w:eastAsia="Times New Roman" w:hAnsi="Times New Roman" w:cs="Times New Roman"/>
          <w:sz w:val="24"/>
          <w:szCs w:val="24"/>
        </w:rPr>
        <w:t>«Школа профессионального роста», направленной на обучение педагогических кадров орг</w:t>
      </w:r>
      <w:r>
        <w:rPr>
          <w:rFonts w:ascii="Times New Roman" w:eastAsia="Times New Roman" w:hAnsi="Times New Roman" w:cs="Times New Roman"/>
          <w:sz w:val="24"/>
          <w:szCs w:val="24"/>
        </w:rPr>
        <w:t>анизации проектной деятельности;</w:t>
      </w:r>
    </w:p>
    <w:p w:rsidR="00885FAE" w:rsidRDefault="003565D9" w:rsidP="003565D9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22069F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у</w:t>
      </w:r>
      <w:r w:rsidRPr="0022069F">
        <w:rPr>
          <w:rFonts w:ascii="Times New Roman" w:hAnsi="Times New Roman"/>
          <w:sz w:val="24"/>
          <w:szCs w:val="24"/>
        </w:rPr>
        <w:t xml:space="preserve"> развития ДОО с учётом инновационных преобразований, ориентированных на внедрени</w:t>
      </w:r>
      <w:r>
        <w:rPr>
          <w:rFonts w:ascii="Times New Roman" w:hAnsi="Times New Roman"/>
          <w:sz w:val="24"/>
          <w:szCs w:val="24"/>
        </w:rPr>
        <w:t>е</w:t>
      </w:r>
      <w:r w:rsidRPr="0022069F">
        <w:rPr>
          <w:rFonts w:ascii="Times New Roman" w:hAnsi="Times New Roman"/>
          <w:sz w:val="24"/>
          <w:szCs w:val="24"/>
        </w:rPr>
        <w:t xml:space="preserve"> метода педагогического проектирования</w:t>
      </w:r>
      <w:r>
        <w:rPr>
          <w:rFonts w:ascii="Times New Roman" w:hAnsi="Times New Roman"/>
          <w:sz w:val="24"/>
          <w:szCs w:val="24"/>
        </w:rPr>
        <w:t>;</w:t>
      </w:r>
    </w:p>
    <w:p w:rsidR="003565D9" w:rsidRPr="00885FAE" w:rsidRDefault="003565D9" w:rsidP="003565D9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психолого-педагогическую диагностическую программу, предполагающую </w:t>
      </w:r>
      <w:r w:rsidRPr="00B60784">
        <w:rPr>
          <w:rFonts w:ascii="Times New Roman" w:hAnsi="Times New Roman" w:cs="Times New Roman"/>
          <w:sz w:val="24"/>
          <w:szCs w:val="24"/>
        </w:rPr>
        <w:t xml:space="preserve">систематизацию методов психолого-педагогической оценки индивидуальных особенностей каждого ребёнка, с другой - психолого-педагогической, социальной ситуации в каждой возрастной группе </w:t>
      </w:r>
      <w:r>
        <w:rPr>
          <w:rFonts w:ascii="Times New Roman" w:hAnsi="Times New Roman" w:cs="Times New Roman"/>
          <w:sz w:val="24"/>
          <w:szCs w:val="24"/>
        </w:rPr>
        <w:t>ДОО</w:t>
      </w:r>
      <w:r w:rsidRPr="00B60784">
        <w:rPr>
          <w:rFonts w:ascii="Times New Roman" w:hAnsi="Times New Roman" w:cs="Times New Roman"/>
          <w:sz w:val="24"/>
          <w:szCs w:val="24"/>
        </w:rPr>
        <w:t>, как основы б</w:t>
      </w:r>
      <w:r>
        <w:rPr>
          <w:rFonts w:ascii="Times New Roman" w:hAnsi="Times New Roman" w:cs="Times New Roman"/>
          <w:sz w:val="24"/>
          <w:szCs w:val="24"/>
        </w:rPr>
        <w:t>лагоприятной социализации</w:t>
      </w:r>
    </w:p>
    <w:p w:rsidR="00885FAE" w:rsidRPr="0022069F" w:rsidRDefault="0022069F" w:rsidP="00885FAE">
      <w:pPr>
        <w:pStyle w:val="a6"/>
        <w:numPr>
          <w:ilvl w:val="0"/>
          <w:numId w:val="30"/>
        </w:numPr>
        <w:shd w:val="clear" w:color="auto" w:fill="FFFFFF"/>
        <w:tabs>
          <w:tab w:val="left" w:pos="56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6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885FAE" w:rsidRPr="002206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беспеч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ить</w:t>
      </w:r>
      <w:r w:rsidR="00885FAE" w:rsidRPr="00220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тивное взаимодействие</w:t>
      </w:r>
      <w:r w:rsidR="00885FAE" w:rsidRPr="00220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уровне субъектов социально-педагогической </w:t>
      </w:r>
      <w:r w:rsidRPr="0022069F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</w:t>
      </w:r>
      <w:r w:rsidR="003565D9">
        <w:rPr>
          <w:rFonts w:ascii="Times New Roman" w:eastAsia="Times New Roman" w:hAnsi="Times New Roman" w:cs="Times New Roman"/>
          <w:sz w:val="24"/>
          <w:szCs w:val="24"/>
        </w:rPr>
        <w:t xml:space="preserve">ДОО  и социальных партнёров </w:t>
      </w:r>
      <w:r w:rsidRPr="0022069F">
        <w:rPr>
          <w:rFonts w:ascii="Times New Roman" w:eastAsia="Times New Roman" w:hAnsi="Times New Roman" w:cs="Times New Roman"/>
          <w:sz w:val="24"/>
          <w:szCs w:val="24"/>
        </w:rPr>
        <w:t xml:space="preserve">через систему реализации педагогических проектов. </w:t>
      </w:r>
    </w:p>
    <w:p w:rsidR="003565D9" w:rsidRPr="003565D9" w:rsidRDefault="0022069F" w:rsidP="004A7EA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Arial Unicode MS" w:hAnsi="Times New Roman" w:cs="Arial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Способствовать созданию</w:t>
      </w:r>
      <w:r w:rsidRPr="00B93E81">
        <w:rPr>
          <w:rFonts w:ascii="Times New Roman" w:hAnsi="Times New Roman"/>
          <w:sz w:val="24"/>
          <w:szCs w:val="24"/>
        </w:rPr>
        <w:t xml:space="preserve"> обогащённой, вариативной образовательной среды </w:t>
      </w:r>
      <w:r>
        <w:rPr>
          <w:rFonts w:ascii="Times New Roman" w:hAnsi="Times New Roman"/>
          <w:sz w:val="24"/>
          <w:szCs w:val="24"/>
        </w:rPr>
        <w:t xml:space="preserve">в ДОО </w:t>
      </w:r>
      <w:r w:rsidRPr="00B93E81">
        <w:rPr>
          <w:rFonts w:ascii="Times New Roman" w:hAnsi="Times New Roman"/>
          <w:sz w:val="24"/>
          <w:szCs w:val="24"/>
        </w:rPr>
        <w:t xml:space="preserve">через разработку и апробацию </w:t>
      </w:r>
      <w:r>
        <w:rPr>
          <w:rFonts w:ascii="Times New Roman" w:hAnsi="Times New Roman"/>
          <w:sz w:val="24"/>
          <w:szCs w:val="24"/>
        </w:rPr>
        <w:t>новых механизмов взаимодействия с семьёй, как основного института социализации детей.</w:t>
      </w:r>
    </w:p>
    <w:p w:rsidR="004A7EA5" w:rsidRPr="00054126" w:rsidRDefault="004A7EA5" w:rsidP="004A7EA5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54126">
        <w:rPr>
          <w:rFonts w:ascii="Times New Roman" w:hAnsi="Times New Roman"/>
          <w:b/>
          <w:i/>
          <w:sz w:val="24"/>
          <w:szCs w:val="24"/>
        </w:rPr>
        <w:t>Методы оценки  эффективности и результативности инновационной деятельности</w:t>
      </w:r>
      <w:r>
        <w:rPr>
          <w:rFonts w:ascii="Times New Roman" w:hAnsi="Times New Roman"/>
          <w:b/>
          <w:i/>
          <w:sz w:val="24"/>
          <w:szCs w:val="24"/>
        </w:rPr>
        <w:t xml:space="preserve"> в рамках реализации образовательного проекта</w:t>
      </w:r>
    </w:p>
    <w:p w:rsidR="004A7EA5" w:rsidRPr="00054126" w:rsidRDefault="004A7EA5" w:rsidP="004A7EA5">
      <w:pPr>
        <w:numPr>
          <w:ilvl w:val="1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4126">
        <w:rPr>
          <w:rFonts w:ascii="Times New Roman" w:hAnsi="Times New Roman"/>
          <w:sz w:val="24"/>
          <w:szCs w:val="24"/>
        </w:rPr>
        <w:t>мониторинговые исследования;</w:t>
      </w:r>
    </w:p>
    <w:p w:rsidR="004A7EA5" w:rsidRPr="00054126" w:rsidRDefault="004A7EA5" w:rsidP="004A7EA5">
      <w:pPr>
        <w:numPr>
          <w:ilvl w:val="1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4126">
        <w:rPr>
          <w:rFonts w:ascii="Times New Roman" w:hAnsi="Times New Roman"/>
          <w:sz w:val="24"/>
          <w:szCs w:val="24"/>
        </w:rPr>
        <w:t>метод экспертной оценки;</w:t>
      </w:r>
    </w:p>
    <w:p w:rsidR="004A7EA5" w:rsidRPr="00054126" w:rsidRDefault="004A7EA5" w:rsidP="004A7EA5">
      <w:pPr>
        <w:numPr>
          <w:ilvl w:val="1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4126">
        <w:rPr>
          <w:rFonts w:ascii="Times New Roman" w:hAnsi="Times New Roman"/>
          <w:sz w:val="24"/>
          <w:szCs w:val="24"/>
        </w:rPr>
        <w:t>психологическая диагностика;</w:t>
      </w:r>
    </w:p>
    <w:p w:rsidR="004A7EA5" w:rsidRPr="003565D9" w:rsidRDefault="004A7EA5" w:rsidP="004A7EA5">
      <w:pPr>
        <w:numPr>
          <w:ilvl w:val="1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4126">
        <w:rPr>
          <w:rFonts w:ascii="Times New Roman" w:hAnsi="Times New Roman"/>
          <w:sz w:val="24"/>
          <w:szCs w:val="24"/>
        </w:rPr>
        <w:t>методы сравнения и анализа.</w:t>
      </w:r>
    </w:p>
    <w:p w:rsidR="004A7EA5" w:rsidRPr="00956B58" w:rsidRDefault="004A7EA5" w:rsidP="004A7EA5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956B58">
        <w:rPr>
          <w:rFonts w:ascii="Times New Roman" w:hAnsi="Times New Roman"/>
          <w:b/>
          <w:i/>
          <w:sz w:val="24"/>
          <w:szCs w:val="24"/>
        </w:rPr>
        <w:t>Сроки реализации проекта:</w:t>
      </w:r>
    </w:p>
    <w:p w:rsidR="004A7EA5" w:rsidRPr="00B93E81" w:rsidRDefault="003565D9" w:rsidP="004A7E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март</w:t>
      </w:r>
      <w:r w:rsidR="004A7EA5" w:rsidRPr="00956B58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7</w:t>
      </w:r>
      <w:r w:rsidR="004A7EA5" w:rsidRPr="00956B58">
        <w:rPr>
          <w:rFonts w:ascii="Times New Roman" w:hAnsi="Times New Roman"/>
          <w:sz w:val="24"/>
          <w:szCs w:val="24"/>
        </w:rPr>
        <w:t xml:space="preserve">г. – </w:t>
      </w:r>
      <w:r>
        <w:rPr>
          <w:rFonts w:ascii="Times New Roman" w:hAnsi="Times New Roman"/>
          <w:sz w:val="24"/>
          <w:szCs w:val="24"/>
        </w:rPr>
        <w:t xml:space="preserve">март </w:t>
      </w:r>
      <w:r w:rsidR="004A7EA5" w:rsidRPr="00956B58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="004A7EA5" w:rsidRPr="00956B58">
        <w:rPr>
          <w:rFonts w:ascii="Times New Roman" w:hAnsi="Times New Roman"/>
          <w:sz w:val="24"/>
          <w:szCs w:val="24"/>
        </w:rPr>
        <w:t>г.</w:t>
      </w:r>
    </w:p>
    <w:p w:rsidR="004A7EA5" w:rsidRPr="00956B58" w:rsidRDefault="004A7EA5" w:rsidP="004A7EA5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56B58">
        <w:rPr>
          <w:rFonts w:ascii="Times New Roman" w:hAnsi="Times New Roman"/>
          <w:b/>
          <w:i/>
          <w:sz w:val="24"/>
          <w:szCs w:val="24"/>
        </w:rPr>
        <w:t>Этапы реализации проекта:</w:t>
      </w:r>
    </w:p>
    <w:p w:rsidR="002836C5" w:rsidRDefault="004A7EA5" w:rsidP="002836C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02B9">
        <w:rPr>
          <w:rFonts w:ascii="Times New Roman" w:hAnsi="Times New Roman"/>
          <w:b/>
          <w:sz w:val="24"/>
          <w:szCs w:val="24"/>
        </w:rPr>
        <w:t>1</w:t>
      </w:r>
      <w:r w:rsidRPr="00956B58">
        <w:rPr>
          <w:rFonts w:ascii="Times New Roman" w:hAnsi="Times New Roman"/>
          <w:b/>
          <w:sz w:val="24"/>
          <w:szCs w:val="24"/>
        </w:rPr>
        <w:t>этап – аналитико-проектировочный (</w:t>
      </w:r>
      <w:r w:rsidR="003565D9">
        <w:rPr>
          <w:rFonts w:ascii="Times New Roman" w:hAnsi="Times New Roman"/>
          <w:sz w:val="24"/>
          <w:szCs w:val="24"/>
        </w:rPr>
        <w:t>март</w:t>
      </w:r>
      <w:r w:rsidR="003565D9" w:rsidRPr="00956B58">
        <w:rPr>
          <w:rFonts w:ascii="Times New Roman" w:hAnsi="Times New Roman"/>
          <w:sz w:val="24"/>
          <w:szCs w:val="24"/>
        </w:rPr>
        <w:t xml:space="preserve"> 201</w:t>
      </w:r>
      <w:r w:rsidR="003565D9">
        <w:rPr>
          <w:rFonts w:ascii="Times New Roman" w:hAnsi="Times New Roman"/>
          <w:sz w:val="24"/>
          <w:szCs w:val="24"/>
        </w:rPr>
        <w:t xml:space="preserve">7 </w:t>
      </w:r>
      <w:r w:rsidR="003565D9" w:rsidRPr="00956B58">
        <w:rPr>
          <w:rFonts w:ascii="Times New Roman" w:hAnsi="Times New Roman"/>
          <w:sz w:val="24"/>
          <w:szCs w:val="24"/>
        </w:rPr>
        <w:t xml:space="preserve">г. – </w:t>
      </w:r>
      <w:r w:rsidR="003565D9">
        <w:rPr>
          <w:rFonts w:ascii="Times New Roman" w:hAnsi="Times New Roman"/>
          <w:sz w:val="24"/>
          <w:szCs w:val="24"/>
        </w:rPr>
        <w:t xml:space="preserve">март </w:t>
      </w:r>
      <w:r w:rsidR="003565D9" w:rsidRPr="00956B58">
        <w:rPr>
          <w:rFonts w:ascii="Times New Roman" w:hAnsi="Times New Roman"/>
          <w:sz w:val="24"/>
          <w:szCs w:val="24"/>
        </w:rPr>
        <w:t>201</w:t>
      </w:r>
      <w:r w:rsidR="003565D9">
        <w:rPr>
          <w:rFonts w:ascii="Times New Roman" w:hAnsi="Times New Roman"/>
          <w:sz w:val="24"/>
          <w:szCs w:val="24"/>
        </w:rPr>
        <w:t>8</w:t>
      </w:r>
      <w:r w:rsidR="003565D9" w:rsidRPr="00956B58">
        <w:rPr>
          <w:rFonts w:ascii="Times New Roman" w:hAnsi="Times New Roman"/>
          <w:sz w:val="24"/>
          <w:szCs w:val="24"/>
        </w:rPr>
        <w:t>г.</w:t>
      </w:r>
      <w:r w:rsidRPr="00956B58">
        <w:rPr>
          <w:rFonts w:ascii="Times New Roman" w:hAnsi="Times New Roman"/>
          <w:b/>
          <w:sz w:val="24"/>
          <w:szCs w:val="24"/>
        </w:rPr>
        <w:t>)</w:t>
      </w:r>
    </w:p>
    <w:p w:rsidR="004A7EA5" w:rsidRPr="002836C5" w:rsidRDefault="004A7EA5" w:rsidP="002836C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6B58">
        <w:rPr>
          <w:rFonts w:ascii="Times New Roman" w:hAnsi="Times New Roman"/>
          <w:b/>
          <w:sz w:val="24"/>
          <w:szCs w:val="24"/>
        </w:rPr>
        <w:t>Задачи:</w:t>
      </w:r>
    </w:p>
    <w:p w:rsidR="004A7EA5" w:rsidRDefault="004A7EA5" w:rsidP="004A7EA5">
      <w:pPr>
        <w:numPr>
          <w:ilvl w:val="0"/>
          <w:numId w:val="31"/>
        </w:numPr>
        <w:tabs>
          <w:tab w:val="num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6B58">
        <w:rPr>
          <w:rFonts w:ascii="Times New Roman" w:hAnsi="Times New Roman"/>
          <w:sz w:val="24"/>
          <w:szCs w:val="24"/>
        </w:rPr>
        <w:t xml:space="preserve">провести теоретическое осмысление проблемы, осуществить </w:t>
      </w:r>
      <w:r>
        <w:rPr>
          <w:rFonts w:ascii="Times New Roman" w:hAnsi="Times New Roman"/>
          <w:sz w:val="24"/>
          <w:szCs w:val="24"/>
        </w:rPr>
        <w:t xml:space="preserve">детальную </w:t>
      </w:r>
      <w:r w:rsidRPr="00956B58">
        <w:rPr>
          <w:rFonts w:ascii="Times New Roman" w:hAnsi="Times New Roman"/>
          <w:sz w:val="24"/>
          <w:szCs w:val="24"/>
        </w:rPr>
        <w:t>концептуализацию построения</w:t>
      </w:r>
      <w:r w:rsidR="00D535DE">
        <w:rPr>
          <w:rFonts w:ascii="Times New Roman" w:hAnsi="Times New Roman"/>
          <w:sz w:val="24"/>
          <w:szCs w:val="24"/>
        </w:rPr>
        <w:t xml:space="preserve"> </w:t>
      </w:r>
      <w:r w:rsidR="00B34FE3">
        <w:rPr>
          <w:rFonts w:ascii="Times New Roman" w:hAnsi="Times New Roman"/>
          <w:sz w:val="24"/>
          <w:szCs w:val="24"/>
        </w:rPr>
        <w:t>интегративной модели социально-педагогической среды через педагогическое проектирование.</w:t>
      </w:r>
    </w:p>
    <w:p w:rsidR="004A7EA5" w:rsidRDefault="004A7EA5" w:rsidP="004A7EA5">
      <w:pPr>
        <w:numPr>
          <w:ilvl w:val="0"/>
          <w:numId w:val="31"/>
        </w:numPr>
        <w:tabs>
          <w:tab w:val="num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создать творческую группу педагогов </w:t>
      </w:r>
      <w:r w:rsidR="00B34FE3">
        <w:rPr>
          <w:rFonts w:ascii="Times New Roman" w:hAnsi="Times New Roman"/>
          <w:sz w:val="24"/>
          <w:szCs w:val="24"/>
        </w:rPr>
        <w:t>ДОО</w:t>
      </w:r>
      <w:r>
        <w:rPr>
          <w:rFonts w:ascii="Times New Roman" w:hAnsi="Times New Roman"/>
          <w:sz w:val="24"/>
          <w:szCs w:val="24"/>
        </w:rPr>
        <w:t xml:space="preserve"> по реализации инновационного образовательного проекта;</w:t>
      </w:r>
    </w:p>
    <w:p w:rsidR="004A7EA5" w:rsidRDefault="004A7EA5" w:rsidP="004A7EA5">
      <w:pPr>
        <w:numPr>
          <w:ilvl w:val="0"/>
          <w:numId w:val="31"/>
        </w:numPr>
        <w:tabs>
          <w:tab w:val="num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284">
        <w:rPr>
          <w:rFonts w:ascii="Times New Roman" w:hAnsi="Times New Roman"/>
          <w:sz w:val="24"/>
          <w:szCs w:val="24"/>
        </w:rPr>
        <w:t xml:space="preserve">разработать план деятельности </w:t>
      </w:r>
      <w:r w:rsidR="00B34FE3">
        <w:rPr>
          <w:rFonts w:ascii="Times New Roman" w:hAnsi="Times New Roman"/>
          <w:sz w:val="24"/>
          <w:szCs w:val="24"/>
        </w:rPr>
        <w:t>учреждения</w:t>
      </w:r>
      <w:r w:rsidRPr="003E0284">
        <w:rPr>
          <w:rFonts w:ascii="Times New Roman" w:hAnsi="Times New Roman"/>
          <w:sz w:val="24"/>
          <w:szCs w:val="24"/>
        </w:rPr>
        <w:t xml:space="preserve"> по основным направлениям инновационного проекта;</w:t>
      </w:r>
    </w:p>
    <w:p w:rsidR="004A7EA5" w:rsidRPr="00041F78" w:rsidRDefault="004A7EA5" w:rsidP="004A7EA5">
      <w:pPr>
        <w:numPr>
          <w:ilvl w:val="0"/>
          <w:numId w:val="31"/>
        </w:numPr>
        <w:tabs>
          <w:tab w:val="num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41F78">
        <w:rPr>
          <w:rFonts w:ascii="Times New Roman" w:hAnsi="Times New Roman"/>
          <w:sz w:val="24"/>
          <w:szCs w:val="24"/>
        </w:rPr>
        <w:t xml:space="preserve">разработать и внедрить </w:t>
      </w:r>
      <w:r w:rsidR="004A51AF">
        <w:rPr>
          <w:rFonts w:ascii="Times New Roman" w:hAnsi="Times New Roman"/>
          <w:sz w:val="24"/>
          <w:szCs w:val="24"/>
        </w:rPr>
        <w:t>педагогические проекты, направленные на социально-коммуникативное развитие личности дошкольника.</w:t>
      </w:r>
    </w:p>
    <w:p w:rsidR="004A7EA5" w:rsidRPr="004A51AF" w:rsidRDefault="004A7EA5" w:rsidP="004A51AF">
      <w:pPr>
        <w:numPr>
          <w:ilvl w:val="0"/>
          <w:numId w:val="31"/>
        </w:numPr>
        <w:tabs>
          <w:tab w:val="num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41F78">
        <w:rPr>
          <w:rFonts w:ascii="Times New Roman" w:hAnsi="Times New Roman"/>
          <w:sz w:val="24"/>
          <w:szCs w:val="24"/>
        </w:rPr>
        <w:t xml:space="preserve">разработать и осуществить внедрение пакета диагностического инструментария для определения актуального состояния личностного развития детей, а также социальной ситуации в каждой возрастной группе </w:t>
      </w:r>
      <w:r w:rsidR="004A51AF">
        <w:rPr>
          <w:rFonts w:ascii="Times New Roman" w:hAnsi="Times New Roman"/>
          <w:sz w:val="24"/>
          <w:szCs w:val="24"/>
        </w:rPr>
        <w:t>ДОО</w:t>
      </w:r>
      <w:r w:rsidRPr="00041F78">
        <w:rPr>
          <w:rFonts w:ascii="Times New Roman" w:hAnsi="Times New Roman"/>
          <w:sz w:val="24"/>
          <w:szCs w:val="24"/>
        </w:rPr>
        <w:t>, как основы благоприятной социализации.</w:t>
      </w:r>
    </w:p>
    <w:p w:rsidR="004A7EA5" w:rsidRPr="00956B58" w:rsidRDefault="004A7EA5" w:rsidP="004A7EA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56B58">
        <w:rPr>
          <w:rFonts w:ascii="Times New Roman" w:hAnsi="Times New Roman"/>
          <w:b/>
          <w:sz w:val="24"/>
          <w:szCs w:val="24"/>
        </w:rPr>
        <w:lastRenderedPageBreak/>
        <w:t xml:space="preserve">2 этап – организационно-практический </w:t>
      </w:r>
      <w:r w:rsidR="004A51AF" w:rsidRPr="00956B58">
        <w:rPr>
          <w:rFonts w:ascii="Times New Roman" w:hAnsi="Times New Roman"/>
          <w:b/>
          <w:sz w:val="24"/>
          <w:szCs w:val="24"/>
        </w:rPr>
        <w:t>(</w:t>
      </w:r>
      <w:r w:rsidR="004A51AF">
        <w:rPr>
          <w:rFonts w:ascii="Times New Roman" w:hAnsi="Times New Roman"/>
          <w:b/>
          <w:sz w:val="24"/>
          <w:szCs w:val="24"/>
        </w:rPr>
        <w:t>март</w:t>
      </w:r>
      <w:r w:rsidR="008B3783">
        <w:rPr>
          <w:rFonts w:ascii="Times New Roman" w:hAnsi="Times New Roman"/>
          <w:b/>
          <w:sz w:val="24"/>
          <w:szCs w:val="24"/>
        </w:rPr>
        <w:t xml:space="preserve"> </w:t>
      </w:r>
      <w:r w:rsidRPr="00956B58">
        <w:rPr>
          <w:rFonts w:ascii="Times New Roman" w:hAnsi="Times New Roman"/>
          <w:b/>
          <w:sz w:val="24"/>
          <w:szCs w:val="24"/>
        </w:rPr>
        <w:t>201</w:t>
      </w:r>
      <w:r w:rsidR="004A51AF">
        <w:rPr>
          <w:rFonts w:ascii="Times New Roman" w:hAnsi="Times New Roman"/>
          <w:b/>
          <w:sz w:val="24"/>
          <w:szCs w:val="24"/>
        </w:rPr>
        <w:t>8</w:t>
      </w:r>
      <w:r w:rsidRPr="00956B58">
        <w:rPr>
          <w:rFonts w:ascii="Times New Roman" w:hAnsi="Times New Roman"/>
          <w:b/>
          <w:sz w:val="24"/>
          <w:szCs w:val="24"/>
        </w:rPr>
        <w:t xml:space="preserve"> – </w:t>
      </w:r>
      <w:r w:rsidR="004A51AF">
        <w:rPr>
          <w:rFonts w:ascii="Times New Roman" w:hAnsi="Times New Roman"/>
          <w:b/>
          <w:sz w:val="24"/>
          <w:szCs w:val="24"/>
        </w:rPr>
        <w:t xml:space="preserve">март </w:t>
      </w:r>
      <w:r w:rsidRPr="00956B58">
        <w:rPr>
          <w:rFonts w:ascii="Times New Roman" w:hAnsi="Times New Roman"/>
          <w:b/>
          <w:sz w:val="24"/>
          <w:szCs w:val="24"/>
        </w:rPr>
        <w:t>201</w:t>
      </w:r>
      <w:r w:rsidR="004A51AF">
        <w:rPr>
          <w:rFonts w:ascii="Times New Roman" w:hAnsi="Times New Roman"/>
          <w:b/>
          <w:sz w:val="24"/>
          <w:szCs w:val="24"/>
        </w:rPr>
        <w:t>9</w:t>
      </w:r>
      <w:r w:rsidRPr="00956B58">
        <w:rPr>
          <w:rFonts w:ascii="Times New Roman" w:hAnsi="Times New Roman"/>
          <w:b/>
          <w:sz w:val="24"/>
          <w:szCs w:val="24"/>
        </w:rPr>
        <w:t>)</w:t>
      </w:r>
    </w:p>
    <w:p w:rsidR="004A7EA5" w:rsidRPr="007946B2" w:rsidRDefault="004A7EA5" w:rsidP="004A7EA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946B2">
        <w:rPr>
          <w:rFonts w:ascii="Times New Roman" w:hAnsi="Times New Roman"/>
          <w:b/>
          <w:sz w:val="24"/>
          <w:szCs w:val="24"/>
        </w:rPr>
        <w:t>Задачи:</w:t>
      </w:r>
    </w:p>
    <w:p w:rsidR="004A7EA5" w:rsidRDefault="004A7EA5" w:rsidP="004A7EA5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069B">
        <w:rPr>
          <w:rFonts w:ascii="Times New Roman" w:hAnsi="Times New Roman"/>
          <w:sz w:val="24"/>
          <w:szCs w:val="24"/>
        </w:rPr>
        <w:t>Осуществить мониторинговое изучение эффективности и результативности инновационной деятельности</w:t>
      </w:r>
      <w:r>
        <w:rPr>
          <w:rFonts w:ascii="Times New Roman" w:hAnsi="Times New Roman"/>
          <w:sz w:val="24"/>
          <w:szCs w:val="24"/>
        </w:rPr>
        <w:t xml:space="preserve">, накопление и анализ исходного статистического </w:t>
      </w:r>
      <w:r w:rsidR="004A51AF">
        <w:rPr>
          <w:rFonts w:ascii="Times New Roman" w:hAnsi="Times New Roman"/>
          <w:sz w:val="24"/>
          <w:szCs w:val="24"/>
        </w:rPr>
        <w:t xml:space="preserve">и диагностического </w:t>
      </w:r>
      <w:r>
        <w:rPr>
          <w:rFonts w:ascii="Times New Roman" w:hAnsi="Times New Roman"/>
          <w:sz w:val="24"/>
          <w:szCs w:val="24"/>
        </w:rPr>
        <w:t>материала</w:t>
      </w:r>
      <w:r w:rsidR="004A51AF">
        <w:rPr>
          <w:rFonts w:ascii="Times New Roman" w:hAnsi="Times New Roman"/>
          <w:sz w:val="24"/>
          <w:szCs w:val="24"/>
        </w:rPr>
        <w:t>.</w:t>
      </w:r>
    </w:p>
    <w:p w:rsidR="004A51AF" w:rsidRDefault="004A51AF" w:rsidP="004A7EA5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разработку и реализацию педагогических проектов.</w:t>
      </w:r>
    </w:p>
    <w:p w:rsidR="004A7EA5" w:rsidRPr="002836C5" w:rsidRDefault="004A7EA5" w:rsidP="004A7EA5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6B58">
        <w:rPr>
          <w:rFonts w:ascii="Times New Roman" w:hAnsi="Times New Roman"/>
          <w:sz w:val="24"/>
          <w:szCs w:val="24"/>
        </w:rPr>
        <w:t xml:space="preserve">провести исследования по всем направлениям инновационного проекта (содержание, технологии, управление) и </w:t>
      </w:r>
      <w:r>
        <w:rPr>
          <w:rFonts w:ascii="Times New Roman" w:hAnsi="Times New Roman"/>
          <w:sz w:val="24"/>
          <w:szCs w:val="24"/>
        </w:rPr>
        <w:t xml:space="preserve">способствовать к </w:t>
      </w:r>
      <w:r w:rsidRPr="00956B58">
        <w:rPr>
          <w:rFonts w:ascii="Times New Roman" w:hAnsi="Times New Roman"/>
          <w:sz w:val="24"/>
          <w:szCs w:val="24"/>
        </w:rPr>
        <w:t>внедр</w:t>
      </w:r>
      <w:r>
        <w:rPr>
          <w:rFonts w:ascii="Times New Roman" w:hAnsi="Times New Roman"/>
          <w:sz w:val="24"/>
          <w:szCs w:val="24"/>
        </w:rPr>
        <w:t>ению</w:t>
      </w:r>
      <w:r w:rsidRPr="00956B58">
        <w:rPr>
          <w:rFonts w:ascii="Times New Roman" w:hAnsi="Times New Roman"/>
          <w:sz w:val="24"/>
          <w:szCs w:val="24"/>
        </w:rPr>
        <w:t xml:space="preserve"> их в практику </w:t>
      </w:r>
      <w:r w:rsidR="004A51AF">
        <w:rPr>
          <w:rFonts w:ascii="Times New Roman" w:hAnsi="Times New Roman"/>
          <w:sz w:val="24"/>
          <w:szCs w:val="24"/>
        </w:rPr>
        <w:t xml:space="preserve">дошкольных образовательных учреждений </w:t>
      </w:r>
      <w:r>
        <w:rPr>
          <w:rFonts w:ascii="Times New Roman" w:hAnsi="Times New Roman"/>
          <w:sz w:val="24"/>
          <w:szCs w:val="24"/>
        </w:rPr>
        <w:t>города Волгодонска.</w:t>
      </w:r>
    </w:p>
    <w:p w:rsidR="004A7EA5" w:rsidRPr="00956B58" w:rsidRDefault="004A7EA5" w:rsidP="004A7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6B58">
        <w:rPr>
          <w:rFonts w:ascii="Times New Roman" w:hAnsi="Times New Roman"/>
          <w:b/>
          <w:sz w:val="24"/>
          <w:szCs w:val="24"/>
        </w:rPr>
        <w:t>3 этап – обобщающий (</w:t>
      </w:r>
      <w:r w:rsidR="004A51AF">
        <w:rPr>
          <w:rFonts w:ascii="Times New Roman" w:hAnsi="Times New Roman"/>
          <w:b/>
          <w:sz w:val="24"/>
          <w:szCs w:val="24"/>
        </w:rPr>
        <w:t xml:space="preserve">март </w:t>
      </w:r>
      <w:r w:rsidR="004A51AF" w:rsidRPr="00956B58">
        <w:rPr>
          <w:rFonts w:ascii="Times New Roman" w:hAnsi="Times New Roman"/>
          <w:b/>
          <w:sz w:val="24"/>
          <w:szCs w:val="24"/>
        </w:rPr>
        <w:t>201</w:t>
      </w:r>
      <w:r w:rsidR="004A51AF">
        <w:rPr>
          <w:rFonts w:ascii="Times New Roman" w:hAnsi="Times New Roman"/>
          <w:b/>
          <w:sz w:val="24"/>
          <w:szCs w:val="24"/>
        </w:rPr>
        <w:t>8</w:t>
      </w:r>
      <w:r w:rsidR="004A51AF" w:rsidRPr="00956B58">
        <w:rPr>
          <w:rFonts w:ascii="Times New Roman" w:hAnsi="Times New Roman"/>
          <w:b/>
          <w:sz w:val="24"/>
          <w:szCs w:val="24"/>
        </w:rPr>
        <w:t xml:space="preserve"> – </w:t>
      </w:r>
      <w:r w:rsidR="004A51AF">
        <w:rPr>
          <w:rFonts w:ascii="Times New Roman" w:hAnsi="Times New Roman"/>
          <w:b/>
          <w:sz w:val="24"/>
          <w:szCs w:val="24"/>
        </w:rPr>
        <w:t xml:space="preserve">март </w:t>
      </w:r>
      <w:r w:rsidR="004A51AF" w:rsidRPr="00956B58">
        <w:rPr>
          <w:rFonts w:ascii="Times New Roman" w:hAnsi="Times New Roman"/>
          <w:b/>
          <w:sz w:val="24"/>
          <w:szCs w:val="24"/>
        </w:rPr>
        <w:t>201</w:t>
      </w:r>
      <w:r w:rsidR="004A51AF">
        <w:rPr>
          <w:rFonts w:ascii="Times New Roman" w:hAnsi="Times New Roman"/>
          <w:b/>
          <w:sz w:val="24"/>
          <w:szCs w:val="24"/>
        </w:rPr>
        <w:t>9</w:t>
      </w:r>
      <w:r w:rsidRPr="00956B58">
        <w:rPr>
          <w:rFonts w:ascii="Times New Roman" w:hAnsi="Times New Roman"/>
          <w:b/>
          <w:sz w:val="24"/>
          <w:szCs w:val="24"/>
        </w:rPr>
        <w:t>)</w:t>
      </w:r>
    </w:p>
    <w:p w:rsidR="004A7EA5" w:rsidRPr="00F07853" w:rsidRDefault="004A7EA5" w:rsidP="004A7EA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07853">
        <w:rPr>
          <w:rFonts w:ascii="Times New Roman" w:hAnsi="Times New Roman"/>
          <w:b/>
          <w:sz w:val="24"/>
          <w:szCs w:val="24"/>
        </w:rPr>
        <w:t>Задачи:</w:t>
      </w:r>
    </w:p>
    <w:p w:rsidR="004A7EA5" w:rsidRDefault="004A7EA5" w:rsidP="004A7EA5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провести критический анализ, осуществить оценку полученных результатов с позиции их соответствия целям и задачам проекта;</w:t>
      </w:r>
    </w:p>
    <w:p w:rsidR="004A7EA5" w:rsidRDefault="004A7EA5" w:rsidP="004A7EA5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5A9B">
        <w:rPr>
          <w:rFonts w:ascii="Times New Roman" w:hAnsi="Times New Roman"/>
          <w:sz w:val="24"/>
          <w:szCs w:val="24"/>
        </w:rPr>
        <w:t xml:space="preserve">обобщить полученную информацию и итоги инновационной деятельности с внесением изменений и корректив в существующую образовательную систему, формы и методы </w:t>
      </w:r>
      <w:r>
        <w:rPr>
          <w:rFonts w:ascii="Times New Roman" w:hAnsi="Times New Roman"/>
          <w:sz w:val="24"/>
          <w:szCs w:val="24"/>
        </w:rPr>
        <w:t xml:space="preserve">по организации работы с </w:t>
      </w:r>
      <w:r w:rsidR="004A51AF">
        <w:rPr>
          <w:rFonts w:ascii="Times New Roman" w:hAnsi="Times New Roman"/>
          <w:sz w:val="24"/>
          <w:szCs w:val="24"/>
        </w:rPr>
        <w:t xml:space="preserve">педагогами и </w:t>
      </w:r>
      <w:r>
        <w:rPr>
          <w:rFonts w:ascii="Times New Roman" w:hAnsi="Times New Roman"/>
          <w:sz w:val="24"/>
          <w:szCs w:val="24"/>
        </w:rPr>
        <w:t>детьми.</w:t>
      </w:r>
    </w:p>
    <w:p w:rsidR="004A7EA5" w:rsidRDefault="004A7EA5" w:rsidP="004A7EA5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5A9B">
        <w:rPr>
          <w:rFonts w:ascii="Times New Roman" w:hAnsi="Times New Roman"/>
          <w:sz w:val="24"/>
          <w:szCs w:val="24"/>
        </w:rPr>
        <w:t>подготовить отчёты,  научно-методические рекомендации, опубликовать концептуальные программно-методические, диагностические и экспертно-аналитические материалы по проблеме.</w:t>
      </w:r>
    </w:p>
    <w:p w:rsidR="006B3009" w:rsidRPr="006B3009" w:rsidRDefault="004A51AF" w:rsidP="006B3009">
      <w:pPr>
        <w:pStyle w:val="a6"/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B3009">
        <w:rPr>
          <w:rFonts w:ascii="Times New Roman" w:hAnsi="Times New Roman"/>
          <w:b/>
          <w:bCs/>
          <w:color w:val="000000"/>
          <w:sz w:val="24"/>
          <w:szCs w:val="24"/>
        </w:rPr>
        <w:t>2.2</w:t>
      </w:r>
      <w:r w:rsidR="00B34FE3" w:rsidRPr="006B3009">
        <w:rPr>
          <w:rFonts w:ascii="Times New Roman" w:hAnsi="Times New Roman"/>
          <w:b/>
          <w:bCs/>
          <w:color w:val="000000"/>
          <w:sz w:val="24"/>
          <w:szCs w:val="24"/>
        </w:rPr>
        <w:t>.Нормативно-правовые документы</w:t>
      </w:r>
    </w:p>
    <w:p w:rsidR="00B34FE3" w:rsidRPr="005120CB" w:rsidRDefault="00B34FE3" w:rsidP="006B30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20CB">
        <w:rPr>
          <w:rFonts w:ascii="Times New Roman" w:hAnsi="Times New Roman"/>
          <w:sz w:val="24"/>
          <w:szCs w:val="24"/>
        </w:rPr>
        <w:t>1</w:t>
      </w:r>
      <w:r w:rsidRPr="005120CB">
        <w:rPr>
          <w:rFonts w:ascii="Times New Roman" w:hAnsi="Times New Roman" w:cs="Times New Roman"/>
          <w:sz w:val="24"/>
          <w:szCs w:val="24"/>
        </w:rPr>
        <w:t xml:space="preserve">. </w:t>
      </w:r>
      <w:hyperlink r:id="rId10" w:history="1">
        <w:r w:rsidRPr="005120CB">
          <w:rPr>
            <w:rFonts w:ascii="Times New Roman" w:hAnsi="Times New Roman" w:cs="Times New Roman"/>
            <w:sz w:val="24"/>
            <w:szCs w:val="24"/>
          </w:rPr>
          <w:t>Национальная доктрина образования в РФ на период до 2025 года</w:t>
        </w:r>
      </w:hyperlink>
      <w:r w:rsidRPr="005120CB">
        <w:rPr>
          <w:rFonts w:ascii="Times New Roman" w:hAnsi="Times New Roman" w:cs="Times New Roman"/>
          <w:sz w:val="24"/>
          <w:szCs w:val="24"/>
        </w:rPr>
        <w:t>;</w:t>
      </w:r>
    </w:p>
    <w:p w:rsidR="005120CB" w:rsidRPr="005120CB" w:rsidRDefault="00B34FE3" w:rsidP="005120CB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20CB">
        <w:rPr>
          <w:rFonts w:ascii="Times New Roman" w:hAnsi="Times New Roman" w:cs="Times New Roman"/>
          <w:sz w:val="24"/>
          <w:szCs w:val="24"/>
        </w:rPr>
        <w:t xml:space="preserve">2. </w:t>
      </w:r>
      <w:r w:rsidR="005120CB" w:rsidRPr="005120CB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Федеральный закон от 29.12.2012  № 273-ФЗ  «Об образовании в Российской Федерации»;</w:t>
      </w:r>
    </w:p>
    <w:p w:rsidR="005120CB" w:rsidRPr="005120CB" w:rsidRDefault="005120CB" w:rsidP="005120C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0CB">
        <w:rPr>
          <w:rFonts w:ascii="Times New Roman" w:hAnsi="Times New Roman" w:cs="Times New Roman"/>
          <w:sz w:val="24"/>
          <w:szCs w:val="24"/>
        </w:rPr>
        <w:t xml:space="preserve">3. </w:t>
      </w:r>
      <w:r w:rsidRPr="005120CB">
        <w:rPr>
          <w:rFonts w:ascii="Times New Roman" w:eastAsia="Calibri" w:hAnsi="Times New Roman" w:cs="Times New Roman"/>
          <w:sz w:val="24"/>
          <w:szCs w:val="24"/>
        </w:rPr>
        <w:t xml:space="preserve"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5120CB">
          <w:rPr>
            <w:rFonts w:ascii="Times New Roman" w:eastAsia="Calibri" w:hAnsi="Times New Roman" w:cs="Times New Roman"/>
            <w:sz w:val="24"/>
            <w:szCs w:val="24"/>
          </w:rPr>
          <w:t>2013 г</w:t>
        </w:r>
      </w:smartTag>
      <w:r w:rsidRPr="005120CB">
        <w:rPr>
          <w:rFonts w:ascii="Times New Roman" w:eastAsia="Calibri" w:hAnsi="Times New Roman" w:cs="Times New Roman"/>
          <w:sz w:val="24"/>
          <w:szCs w:val="24"/>
        </w:rPr>
        <w:t>. N 1155);</w:t>
      </w:r>
    </w:p>
    <w:p w:rsidR="002836C5" w:rsidRDefault="005120CB" w:rsidP="008B37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0CB">
        <w:rPr>
          <w:rFonts w:ascii="Times New Roman" w:hAnsi="Times New Roman" w:cs="Times New Roman"/>
          <w:sz w:val="24"/>
          <w:szCs w:val="24"/>
        </w:rPr>
        <w:t xml:space="preserve">4. </w:t>
      </w:r>
      <w:r w:rsidRPr="005120CB">
        <w:rPr>
          <w:rFonts w:ascii="Times New Roman" w:eastAsia="Calibri" w:hAnsi="Times New Roman" w:cs="Times New Roman"/>
          <w:sz w:val="24"/>
          <w:szCs w:val="24"/>
        </w:rPr>
        <w:t>«Порядок организации и осуществления образовательной деятельности по основным общеобразовательным программа</w:t>
      </w:r>
      <w:r w:rsidRPr="005120CB">
        <w:rPr>
          <w:rFonts w:ascii="Times New Roman" w:hAnsi="Times New Roman" w:cs="Times New Roman"/>
          <w:sz w:val="24"/>
          <w:szCs w:val="24"/>
        </w:rPr>
        <w:t>м</w:t>
      </w:r>
      <w:r w:rsidRPr="005120CB">
        <w:rPr>
          <w:rFonts w:ascii="Times New Roman" w:eastAsia="Calibri" w:hAnsi="Times New Roman" w:cs="Times New Roman"/>
          <w:sz w:val="24"/>
          <w:szCs w:val="24"/>
        </w:rPr>
        <w:t xml:space="preserve"> – образовательным программа</w:t>
      </w:r>
      <w:r w:rsidRPr="005120CB">
        <w:rPr>
          <w:rFonts w:ascii="Times New Roman" w:hAnsi="Times New Roman" w:cs="Times New Roman"/>
          <w:sz w:val="24"/>
          <w:szCs w:val="24"/>
        </w:rPr>
        <w:t>м</w:t>
      </w:r>
      <w:r w:rsidRPr="005120CB">
        <w:rPr>
          <w:rFonts w:ascii="Times New Roman" w:eastAsia="Calibri" w:hAnsi="Times New Roman" w:cs="Times New Roman"/>
          <w:sz w:val="24"/>
          <w:szCs w:val="24"/>
        </w:rPr>
        <w:t xml:space="preserve"> дошкольного образования» (приказ Министерства образования и науки РФ от 30 авгу</w:t>
      </w:r>
      <w:r w:rsidR="008B3783">
        <w:rPr>
          <w:rFonts w:ascii="Times New Roman" w:eastAsia="Calibri" w:hAnsi="Times New Roman" w:cs="Times New Roman"/>
          <w:sz w:val="24"/>
          <w:szCs w:val="24"/>
        </w:rPr>
        <w:t>ста 2013 года №1014 г. Москва).</w:t>
      </w:r>
    </w:p>
    <w:p w:rsidR="008B3783" w:rsidRDefault="008B3783" w:rsidP="008B37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783" w:rsidRDefault="008B3783" w:rsidP="008B37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783" w:rsidRDefault="008B3783" w:rsidP="008B37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783" w:rsidRDefault="008B3783" w:rsidP="008B37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783" w:rsidRDefault="008B3783" w:rsidP="008B37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783" w:rsidRDefault="008B3783" w:rsidP="008B37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783" w:rsidRPr="008B3783" w:rsidRDefault="008B3783" w:rsidP="008B37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EA5" w:rsidRPr="00540DB5" w:rsidRDefault="004A7EA5" w:rsidP="00F72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0DB5">
        <w:rPr>
          <w:rFonts w:ascii="Times New Roman" w:hAnsi="Times New Roman"/>
          <w:b/>
          <w:sz w:val="24"/>
          <w:szCs w:val="24"/>
        </w:rPr>
        <w:lastRenderedPageBreak/>
        <w:t>2.</w:t>
      </w:r>
      <w:r w:rsidR="006B3009">
        <w:rPr>
          <w:rFonts w:ascii="Times New Roman" w:hAnsi="Times New Roman"/>
          <w:b/>
          <w:sz w:val="24"/>
          <w:szCs w:val="24"/>
        </w:rPr>
        <w:t>3</w:t>
      </w:r>
      <w:r w:rsidRPr="00540DB5">
        <w:rPr>
          <w:rFonts w:ascii="Times New Roman" w:hAnsi="Times New Roman"/>
          <w:b/>
          <w:sz w:val="24"/>
          <w:szCs w:val="24"/>
        </w:rPr>
        <w:t>.</w:t>
      </w:r>
    </w:p>
    <w:p w:rsidR="004A7EA5" w:rsidRPr="00DF41AD" w:rsidRDefault="004A7EA5" w:rsidP="004A7E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02B9">
        <w:rPr>
          <w:rFonts w:ascii="Times New Roman" w:hAnsi="Times New Roman"/>
          <w:b/>
          <w:sz w:val="24"/>
          <w:szCs w:val="24"/>
        </w:rPr>
        <w:t>Структурно-модульный план</w:t>
      </w:r>
    </w:p>
    <w:p w:rsidR="004A7EA5" w:rsidRDefault="004A7EA5" w:rsidP="004A7E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02B9">
        <w:rPr>
          <w:rFonts w:ascii="Times New Roman" w:hAnsi="Times New Roman"/>
          <w:b/>
          <w:sz w:val="24"/>
          <w:szCs w:val="24"/>
        </w:rPr>
        <w:t>реализации инновационного проекта</w:t>
      </w:r>
    </w:p>
    <w:p w:rsidR="004A7EA5" w:rsidRDefault="004A7EA5" w:rsidP="004A7E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2996"/>
        <w:gridCol w:w="5899"/>
      </w:tblGrid>
      <w:tr w:rsidR="004A7EA5" w:rsidRPr="00714F7C" w:rsidTr="00EC6C4F">
        <w:trPr>
          <w:trHeight w:val="382"/>
        </w:trPr>
        <w:tc>
          <w:tcPr>
            <w:tcW w:w="1242" w:type="dxa"/>
          </w:tcPr>
          <w:p w:rsidR="004A7EA5" w:rsidRPr="00714F7C" w:rsidRDefault="004A7EA5" w:rsidP="00EC6C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F7C">
              <w:rPr>
                <w:rFonts w:ascii="Times New Roman" w:hAnsi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2996" w:type="dxa"/>
          </w:tcPr>
          <w:p w:rsidR="004A7EA5" w:rsidRPr="00714F7C" w:rsidRDefault="004A7EA5" w:rsidP="00EC6C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F7C">
              <w:rPr>
                <w:rFonts w:ascii="Times New Roman" w:hAnsi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5899" w:type="dxa"/>
          </w:tcPr>
          <w:p w:rsidR="004A7EA5" w:rsidRPr="00714F7C" w:rsidRDefault="004A7EA5" w:rsidP="00EC6C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F7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4A7EA5" w:rsidRPr="00F2528D" w:rsidTr="00EC6C4F">
        <w:tc>
          <w:tcPr>
            <w:tcW w:w="1242" w:type="dxa"/>
            <w:vMerge w:val="restart"/>
            <w:textDirection w:val="btLr"/>
          </w:tcPr>
          <w:p w:rsidR="004A7EA5" w:rsidRPr="0085362B" w:rsidRDefault="004A7EA5" w:rsidP="00EC6C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62B">
              <w:rPr>
                <w:rFonts w:ascii="Times New Roman" w:hAnsi="Times New Roman"/>
                <w:b/>
                <w:sz w:val="24"/>
                <w:szCs w:val="24"/>
              </w:rPr>
              <w:t xml:space="preserve">аналитико-проектировочный </w:t>
            </w:r>
          </w:p>
          <w:p w:rsidR="004A7EA5" w:rsidRPr="005120CB" w:rsidRDefault="005120CB" w:rsidP="005120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62B">
              <w:rPr>
                <w:rFonts w:ascii="Times New Roman" w:hAnsi="Times New Roman"/>
                <w:b/>
                <w:sz w:val="24"/>
                <w:szCs w:val="24"/>
              </w:rPr>
              <w:t>март 2017 г. – март 2018г.</w:t>
            </w:r>
          </w:p>
        </w:tc>
        <w:tc>
          <w:tcPr>
            <w:tcW w:w="2996" w:type="dxa"/>
          </w:tcPr>
          <w:p w:rsidR="004A7EA5" w:rsidRPr="00F2528D" w:rsidRDefault="004A7EA5" w:rsidP="00EC6C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528D">
              <w:rPr>
                <w:rFonts w:ascii="Times New Roman" w:hAnsi="Times New Roman"/>
              </w:rPr>
              <w:t>Создание организационно-управленческих условий</w:t>
            </w:r>
          </w:p>
        </w:tc>
        <w:tc>
          <w:tcPr>
            <w:tcW w:w="5899" w:type="dxa"/>
          </w:tcPr>
          <w:p w:rsidR="005120CB" w:rsidRDefault="004A7EA5" w:rsidP="00EC6C4F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20CB">
              <w:rPr>
                <w:rFonts w:ascii="Times New Roman" w:hAnsi="Times New Roman"/>
              </w:rPr>
              <w:t>Разработка локальных нормативно-правовых документов</w:t>
            </w:r>
            <w:r w:rsidR="00CA4484">
              <w:rPr>
                <w:rFonts w:ascii="Times New Roman" w:hAnsi="Times New Roman"/>
              </w:rPr>
              <w:t xml:space="preserve"> по реализации проекта;</w:t>
            </w:r>
          </w:p>
          <w:p w:rsidR="004A7EA5" w:rsidRPr="005120CB" w:rsidRDefault="004A7EA5" w:rsidP="00EC6C4F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20CB">
              <w:rPr>
                <w:rFonts w:ascii="Times New Roman" w:hAnsi="Times New Roman"/>
              </w:rPr>
              <w:t>Организация работы родительского комитета</w:t>
            </w:r>
            <w:r w:rsidR="005120CB">
              <w:rPr>
                <w:rFonts w:ascii="Times New Roman" w:hAnsi="Times New Roman"/>
              </w:rPr>
              <w:t xml:space="preserve"> ДОО</w:t>
            </w:r>
            <w:r w:rsidRPr="005120CB">
              <w:rPr>
                <w:rFonts w:ascii="Times New Roman" w:hAnsi="Times New Roman"/>
              </w:rPr>
              <w:t>, Совета учреждения, направленная объединение усилий на реализацию инновационного проекта</w:t>
            </w:r>
          </w:p>
          <w:p w:rsidR="004A7EA5" w:rsidRPr="00F2528D" w:rsidRDefault="004A7EA5" w:rsidP="005120CB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528D">
              <w:rPr>
                <w:rFonts w:ascii="Times New Roman" w:hAnsi="Times New Roman"/>
              </w:rPr>
              <w:t xml:space="preserve">Разработка форм поощрений заслуг и достижений детей, родителей и сотрудников </w:t>
            </w:r>
            <w:r w:rsidR="005120CB">
              <w:rPr>
                <w:rFonts w:ascii="Times New Roman" w:hAnsi="Times New Roman"/>
              </w:rPr>
              <w:t>детского сада</w:t>
            </w:r>
          </w:p>
        </w:tc>
      </w:tr>
      <w:tr w:rsidR="004A7EA5" w:rsidRPr="00714F7C" w:rsidTr="00EC6C4F">
        <w:tc>
          <w:tcPr>
            <w:tcW w:w="1242" w:type="dxa"/>
            <w:vMerge/>
          </w:tcPr>
          <w:p w:rsidR="004A7EA5" w:rsidRPr="00714F7C" w:rsidRDefault="004A7EA5" w:rsidP="00EC6C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6" w:type="dxa"/>
          </w:tcPr>
          <w:p w:rsidR="004A7EA5" w:rsidRPr="00714F7C" w:rsidRDefault="004A7EA5" w:rsidP="00EC6C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F7C">
              <w:rPr>
                <w:rFonts w:ascii="Times New Roman" w:hAnsi="Times New Roman"/>
              </w:rPr>
              <w:t>Создание организационно-методических условий</w:t>
            </w:r>
          </w:p>
        </w:tc>
        <w:tc>
          <w:tcPr>
            <w:tcW w:w="5899" w:type="dxa"/>
          </w:tcPr>
          <w:p w:rsidR="005120CB" w:rsidRPr="005120CB" w:rsidRDefault="005120CB" w:rsidP="005120CB">
            <w:pPr>
              <w:pStyle w:val="a6"/>
              <w:numPr>
                <w:ilvl w:val="0"/>
                <w:numId w:val="44"/>
              </w:num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0CB">
              <w:rPr>
                <w:rFonts w:ascii="Times New Roman" w:hAnsi="Times New Roman"/>
                <w:sz w:val="24"/>
                <w:szCs w:val="24"/>
              </w:rPr>
              <w:t>Разработка проекта модели социально-педагогической среды средствами проектной деятельности:</w:t>
            </w:r>
          </w:p>
          <w:p w:rsidR="005120CB" w:rsidRDefault="005120CB" w:rsidP="005120CB">
            <w:pPr>
              <w:pStyle w:val="a6"/>
              <w:numPr>
                <w:ilvl w:val="0"/>
                <w:numId w:val="44"/>
              </w:num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специального курса подготовки воспитателей </w:t>
            </w:r>
            <w:r w:rsidRPr="005120CB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профессионального роста», направленной на обучение педагогических кадров организации проектной деятельности;</w:t>
            </w:r>
          </w:p>
          <w:p w:rsidR="005120CB" w:rsidRPr="005120CB" w:rsidRDefault="005120CB" w:rsidP="005120CB">
            <w:pPr>
              <w:pStyle w:val="a6"/>
              <w:numPr>
                <w:ilvl w:val="0"/>
                <w:numId w:val="44"/>
              </w:num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Pr="00512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работка </w:t>
            </w:r>
            <w:r w:rsidRPr="005120CB">
              <w:rPr>
                <w:rFonts w:ascii="Times New Roman" w:hAnsi="Times New Roman"/>
                <w:sz w:val="24"/>
                <w:szCs w:val="24"/>
              </w:rPr>
              <w:t>программы развития ДОО с учётом инновационных преобразований, ориентированных на внедрение метода педагогического проектирования;</w:t>
            </w:r>
          </w:p>
          <w:p w:rsidR="004A7EA5" w:rsidRPr="005120CB" w:rsidRDefault="005120CB" w:rsidP="005120CB">
            <w:pPr>
              <w:pStyle w:val="a6"/>
              <w:numPr>
                <w:ilvl w:val="0"/>
                <w:numId w:val="44"/>
              </w:num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120CB">
              <w:rPr>
                <w:rFonts w:ascii="Times New Roman" w:hAnsi="Times New Roman"/>
                <w:sz w:val="24"/>
                <w:szCs w:val="24"/>
              </w:rPr>
              <w:t>азработка психолого-педагогической диагностической программы, предполагающ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="008B3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0CB">
              <w:rPr>
                <w:rFonts w:ascii="Times New Roman" w:hAnsi="Times New Roman" w:cs="Times New Roman"/>
                <w:sz w:val="24"/>
                <w:szCs w:val="24"/>
              </w:rPr>
              <w:t>систематизацию методов психолого-педагогической оценки индивидуальных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особенностей каждого ребёнка и </w:t>
            </w:r>
            <w:r w:rsidRPr="005120CB">
              <w:rPr>
                <w:rFonts w:ascii="Times New Roman" w:hAnsi="Times New Roman" w:cs="Times New Roman"/>
                <w:sz w:val="24"/>
                <w:szCs w:val="24"/>
              </w:rPr>
              <w:t>социальной ситуации в каждой возрастной группе ДОО, как основы благоприятной социализации</w:t>
            </w:r>
          </w:p>
        </w:tc>
      </w:tr>
      <w:tr w:rsidR="004A7EA5" w:rsidRPr="00714F7C" w:rsidTr="00EC6C4F">
        <w:tc>
          <w:tcPr>
            <w:tcW w:w="1242" w:type="dxa"/>
            <w:vMerge/>
          </w:tcPr>
          <w:p w:rsidR="004A7EA5" w:rsidRPr="00714F7C" w:rsidRDefault="004A7EA5" w:rsidP="00EC6C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:rsidR="004A7EA5" w:rsidRPr="00714F7C" w:rsidRDefault="004A7EA5" w:rsidP="00512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F7C">
              <w:rPr>
                <w:rFonts w:ascii="Times New Roman" w:hAnsi="Times New Roman"/>
              </w:rPr>
              <w:t xml:space="preserve">Создание оптимальных организационно-педагогических условий </w:t>
            </w:r>
          </w:p>
        </w:tc>
        <w:tc>
          <w:tcPr>
            <w:tcW w:w="5899" w:type="dxa"/>
          </w:tcPr>
          <w:p w:rsidR="004A7EA5" w:rsidRDefault="004A7EA5" w:rsidP="004A7EA5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F7C">
              <w:rPr>
                <w:rFonts w:ascii="Times New Roman" w:hAnsi="Times New Roman"/>
              </w:rPr>
              <w:t>Включение в образовательный процесс элементов современных образовательных технологий: проблемных, поисковых эвристических, исследовательских в сочетании с методами игрового и творческого характера;</w:t>
            </w:r>
          </w:p>
          <w:p w:rsidR="005120CB" w:rsidRPr="00714F7C" w:rsidRDefault="005120CB" w:rsidP="004A7EA5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внедрение педагогических проектов в систему деятельности учреждения</w:t>
            </w:r>
          </w:p>
          <w:p w:rsidR="004A7EA5" w:rsidRPr="00714F7C" w:rsidRDefault="004A7EA5" w:rsidP="005120CB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F7C">
              <w:rPr>
                <w:rFonts w:ascii="Times New Roman" w:hAnsi="Times New Roman"/>
              </w:rPr>
              <w:t>составление и реализация плана взаимодействия с семьей на 20</w:t>
            </w:r>
            <w:r>
              <w:rPr>
                <w:rFonts w:ascii="Times New Roman" w:hAnsi="Times New Roman"/>
              </w:rPr>
              <w:t>1</w:t>
            </w:r>
            <w:r w:rsidR="005120CB">
              <w:rPr>
                <w:rFonts w:ascii="Times New Roman" w:hAnsi="Times New Roman"/>
              </w:rPr>
              <w:t>8</w:t>
            </w:r>
            <w:r w:rsidRPr="00714F7C">
              <w:rPr>
                <w:rFonts w:ascii="Times New Roman" w:hAnsi="Times New Roman"/>
              </w:rPr>
              <w:t>-201</w:t>
            </w:r>
            <w:r w:rsidR="005120CB">
              <w:rPr>
                <w:rFonts w:ascii="Times New Roman" w:hAnsi="Times New Roman"/>
              </w:rPr>
              <w:t>9</w:t>
            </w:r>
            <w:r w:rsidRPr="00714F7C">
              <w:rPr>
                <w:rFonts w:ascii="Times New Roman" w:hAnsi="Times New Roman"/>
              </w:rPr>
              <w:t xml:space="preserve"> учебный год;</w:t>
            </w:r>
          </w:p>
        </w:tc>
      </w:tr>
      <w:tr w:rsidR="004A7EA5" w:rsidRPr="00714F7C" w:rsidTr="00EC6C4F">
        <w:tc>
          <w:tcPr>
            <w:tcW w:w="1242" w:type="dxa"/>
          </w:tcPr>
          <w:p w:rsidR="004A7EA5" w:rsidRPr="00714F7C" w:rsidRDefault="004A7EA5" w:rsidP="00EC6C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:rsidR="00F7272B" w:rsidRDefault="004A7EA5" w:rsidP="00EC6C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F7C">
              <w:rPr>
                <w:rFonts w:ascii="Times New Roman" w:hAnsi="Times New Roman"/>
              </w:rPr>
              <w:t xml:space="preserve">Совершенствование системы подготовки педагогов </w:t>
            </w:r>
            <w:r w:rsidR="00F7272B">
              <w:rPr>
                <w:rFonts w:ascii="Times New Roman" w:hAnsi="Times New Roman"/>
              </w:rPr>
              <w:t>ДОО</w:t>
            </w:r>
          </w:p>
          <w:p w:rsidR="004A7EA5" w:rsidRPr="0077148C" w:rsidRDefault="004A7EA5" w:rsidP="00EC6C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ракурсе реализации проекта</w:t>
            </w:r>
          </w:p>
          <w:p w:rsidR="004A7EA5" w:rsidRPr="00714F7C" w:rsidRDefault="004A7EA5" w:rsidP="00EC6C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A7EA5" w:rsidRPr="00714F7C" w:rsidRDefault="004A7EA5" w:rsidP="00EC6C4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899" w:type="dxa"/>
          </w:tcPr>
          <w:p w:rsidR="004A7EA5" w:rsidRPr="00714F7C" w:rsidRDefault="004A7EA5" w:rsidP="00EC6C4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14F7C">
              <w:rPr>
                <w:rFonts w:ascii="Times New Roman" w:hAnsi="Times New Roman"/>
                <w:b/>
                <w:i/>
              </w:rPr>
              <w:t>на уровне учреждения:</w:t>
            </w:r>
          </w:p>
          <w:p w:rsidR="004A7EA5" w:rsidRPr="00714F7C" w:rsidRDefault="004A7EA5" w:rsidP="004A7EA5">
            <w:pPr>
              <w:numPr>
                <w:ilvl w:val="0"/>
                <w:numId w:val="3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14F7C">
              <w:rPr>
                <w:rFonts w:ascii="Times New Roman" w:hAnsi="Times New Roman"/>
              </w:rPr>
              <w:t>Создание творческой группы педагогов по реализации инновационного образовательного проекта</w:t>
            </w:r>
          </w:p>
          <w:p w:rsidR="004A7EA5" w:rsidRPr="00714F7C" w:rsidRDefault="004A7EA5" w:rsidP="004A7EA5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F7C">
              <w:rPr>
                <w:rFonts w:ascii="Times New Roman" w:hAnsi="Times New Roman"/>
              </w:rPr>
              <w:t xml:space="preserve">Подбор и изучение методической литературы необходимой тематики; </w:t>
            </w:r>
          </w:p>
          <w:p w:rsidR="004A7EA5" w:rsidRPr="00714F7C" w:rsidRDefault="004A7EA5" w:rsidP="004A7EA5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F7C">
              <w:rPr>
                <w:rFonts w:ascii="Times New Roman" w:hAnsi="Times New Roman"/>
              </w:rPr>
              <w:t>обучающие семинары, рефлексивно-деловые игры, мас</w:t>
            </w:r>
            <w:r>
              <w:rPr>
                <w:rFonts w:ascii="Times New Roman" w:hAnsi="Times New Roman"/>
              </w:rPr>
              <w:t>тер-класс</w:t>
            </w:r>
            <w:r w:rsidR="00F7272B"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 xml:space="preserve"> для педагогов; </w:t>
            </w:r>
            <w:r w:rsidRPr="00714F7C">
              <w:rPr>
                <w:rFonts w:ascii="Times New Roman" w:hAnsi="Times New Roman"/>
              </w:rPr>
              <w:t xml:space="preserve">методические объединения по проблеме; </w:t>
            </w:r>
          </w:p>
          <w:p w:rsidR="004A7EA5" w:rsidRPr="00714F7C" w:rsidRDefault="004A7EA5" w:rsidP="004A7EA5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F7C">
              <w:rPr>
                <w:rFonts w:ascii="Times New Roman" w:hAnsi="Times New Roman"/>
              </w:rPr>
              <w:t xml:space="preserve">самообразование педагогов по </w:t>
            </w:r>
            <w:r w:rsidR="00F7272B">
              <w:rPr>
                <w:rFonts w:ascii="Times New Roman" w:hAnsi="Times New Roman"/>
              </w:rPr>
              <w:t xml:space="preserve">вопросам педагогического проектирования, социально-коммуникативного развития личности дошкольника </w:t>
            </w:r>
          </w:p>
          <w:p w:rsidR="004A7EA5" w:rsidRPr="00714F7C" w:rsidRDefault="004A7EA5" w:rsidP="00EC6C4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14F7C">
              <w:rPr>
                <w:rFonts w:ascii="Times New Roman" w:hAnsi="Times New Roman"/>
                <w:b/>
                <w:i/>
              </w:rPr>
              <w:t>вне учреждения:</w:t>
            </w:r>
          </w:p>
          <w:p w:rsidR="004A7EA5" w:rsidRPr="00714F7C" w:rsidRDefault="004A7EA5" w:rsidP="004A7EA5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F7C">
              <w:rPr>
                <w:rFonts w:ascii="Times New Roman" w:hAnsi="Times New Roman"/>
              </w:rPr>
              <w:t xml:space="preserve">очные и дистанционные курсы повышения квалификации; участие педагогов в конкурсах, конференциях, публикации в специализированных </w:t>
            </w:r>
            <w:r w:rsidRPr="00714F7C">
              <w:rPr>
                <w:rFonts w:ascii="Times New Roman" w:hAnsi="Times New Roman"/>
              </w:rPr>
              <w:lastRenderedPageBreak/>
              <w:t>журналах</w:t>
            </w:r>
          </w:p>
        </w:tc>
      </w:tr>
      <w:tr w:rsidR="004A7EA5" w:rsidRPr="00714F7C" w:rsidTr="00EC6C4F">
        <w:tc>
          <w:tcPr>
            <w:tcW w:w="1242" w:type="dxa"/>
            <w:vMerge w:val="restart"/>
            <w:textDirection w:val="btLr"/>
          </w:tcPr>
          <w:p w:rsidR="004A7EA5" w:rsidRPr="00F2528D" w:rsidRDefault="004A7EA5" w:rsidP="00EC6C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528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2 этап – организационно-практический </w:t>
            </w:r>
          </w:p>
          <w:p w:rsidR="004A7EA5" w:rsidRPr="00714F7C" w:rsidRDefault="00F7272B" w:rsidP="00F727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март </w:t>
            </w:r>
            <w:r w:rsidRPr="00956B58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956B58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март </w:t>
            </w:r>
            <w:r w:rsidRPr="00956B58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 г.г.</w:t>
            </w:r>
          </w:p>
        </w:tc>
        <w:tc>
          <w:tcPr>
            <w:tcW w:w="2996" w:type="dxa"/>
          </w:tcPr>
          <w:p w:rsidR="00F7272B" w:rsidRPr="00F7272B" w:rsidRDefault="00F7272B" w:rsidP="00F7272B">
            <w:pPr>
              <w:shd w:val="clear" w:color="auto" w:fill="FFFFFF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F7272B">
              <w:rPr>
                <w:rFonts w:ascii="Times New Roman" w:hAnsi="Times New Roman"/>
                <w:sz w:val="24"/>
                <w:szCs w:val="24"/>
              </w:rPr>
              <w:t>программы развития ДОО с учётом инновационных преобразований, ориентированных на внедрение метода педагогического проектирования</w:t>
            </w:r>
          </w:p>
          <w:p w:rsidR="004A7EA5" w:rsidRPr="00714F7C" w:rsidRDefault="004A7EA5" w:rsidP="00EC6C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9" w:type="dxa"/>
          </w:tcPr>
          <w:p w:rsidR="004A7EA5" w:rsidRPr="00F7272B" w:rsidRDefault="00F7272B" w:rsidP="00F7272B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Реализация </w:t>
            </w:r>
            <w:r w:rsidRPr="00F7272B">
              <w:rPr>
                <w:rFonts w:ascii="Times New Roman" w:hAnsi="Times New Roman"/>
              </w:rPr>
              <w:t>педагогических проектов</w:t>
            </w:r>
          </w:p>
          <w:p w:rsidR="004A7EA5" w:rsidRPr="00714F7C" w:rsidRDefault="00F7272B" w:rsidP="004A7EA5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4A7EA5" w:rsidRPr="00714F7C">
              <w:rPr>
                <w:rFonts w:ascii="Times New Roman" w:hAnsi="Times New Roman"/>
              </w:rPr>
              <w:t>еализация плана взаимодействия с семьей на 20</w:t>
            </w:r>
            <w:r w:rsidR="004A7EA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="004A7EA5" w:rsidRPr="00714F7C">
              <w:rPr>
                <w:rFonts w:ascii="Times New Roman" w:hAnsi="Times New Roman"/>
              </w:rPr>
              <w:t>-201</w:t>
            </w:r>
            <w:r>
              <w:rPr>
                <w:rFonts w:ascii="Times New Roman" w:hAnsi="Times New Roman"/>
              </w:rPr>
              <w:t>9</w:t>
            </w:r>
            <w:r w:rsidR="004A7EA5" w:rsidRPr="00714F7C">
              <w:rPr>
                <w:rFonts w:ascii="Times New Roman" w:hAnsi="Times New Roman"/>
              </w:rPr>
              <w:t xml:space="preserve"> учебный год;</w:t>
            </w:r>
          </w:p>
          <w:p w:rsidR="004A7EA5" w:rsidRDefault="004A7EA5" w:rsidP="004A7EA5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диагностических процедур и измерений:</w:t>
            </w:r>
          </w:p>
          <w:p w:rsidR="004A7EA5" w:rsidRDefault="004A7EA5" w:rsidP="004A7EA5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актуального социально-личностного развития ребёнка;</w:t>
            </w:r>
          </w:p>
          <w:p w:rsidR="004A7EA5" w:rsidRDefault="004A7EA5" w:rsidP="004A7EA5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социальной ситуации в группах раннего развития;</w:t>
            </w:r>
          </w:p>
          <w:p w:rsidR="004A7EA5" w:rsidRDefault="004A7EA5" w:rsidP="004A7EA5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27B0">
              <w:rPr>
                <w:rFonts w:ascii="Times New Roman" w:hAnsi="Times New Roman"/>
              </w:rPr>
              <w:t>потребностей в образовательных услугах и уровня осведомленности родителей в области воспитания и обучения  детей</w:t>
            </w:r>
            <w:r>
              <w:rPr>
                <w:rFonts w:ascii="Times New Roman" w:hAnsi="Times New Roman"/>
              </w:rPr>
              <w:t>;</w:t>
            </w:r>
          </w:p>
          <w:p w:rsidR="004A7EA5" w:rsidRDefault="004A7EA5" w:rsidP="004A7EA5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27B0">
              <w:rPr>
                <w:rFonts w:ascii="Times New Roman" w:hAnsi="Times New Roman"/>
              </w:rPr>
              <w:t xml:space="preserve">психологического климата в </w:t>
            </w:r>
            <w:r w:rsidR="00F7272B">
              <w:rPr>
                <w:rFonts w:ascii="Times New Roman" w:hAnsi="Times New Roman"/>
              </w:rPr>
              <w:t>ДОО</w:t>
            </w:r>
            <w:r w:rsidRPr="000A27B0">
              <w:rPr>
                <w:rFonts w:ascii="Times New Roman" w:hAnsi="Times New Roman"/>
              </w:rPr>
              <w:t xml:space="preserve"> (комфортность  для воспитанников, качество воспитательно-образовательного процесса</w:t>
            </w:r>
            <w:r>
              <w:rPr>
                <w:rFonts w:ascii="Times New Roman" w:hAnsi="Times New Roman"/>
              </w:rPr>
              <w:t>);</w:t>
            </w:r>
          </w:p>
          <w:p w:rsidR="004A7EA5" w:rsidRPr="008E3D85" w:rsidRDefault="004A7EA5" w:rsidP="004A7EA5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A27B0">
              <w:rPr>
                <w:rStyle w:val="a3"/>
                <w:rFonts w:ascii="Times New Roman" w:hAnsi="Times New Roman"/>
                <w:b w:val="0"/>
              </w:rPr>
              <w:t xml:space="preserve">эффективности (количественная и качественная) мероприятий, проводимых </w:t>
            </w:r>
            <w:r w:rsidR="00F7272B">
              <w:rPr>
                <w:rStyle w:val="a3"/>
                <w:rFonts w:ascii="Times New Roman" w:hAnsi="Times New Roman"/>
                <w:b w:val="0"/>
              </w:rPr>
              <w:t>педагогами ДОО.</w:t>
            </w:r>
          </w:p>
          <w:p w:rsidR="00F7272B" w:rsidRDefault="00F7272B" w:rsidP="004A7EA5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Внедрение программы «Школа профессионального роста»</w:t>
            </w:r>
          </w:p>
          <w:p w:rsidR="004A7EA5" w:rsidRDefault="004A7EA5" w:rsidP="004A7EA5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r w:rsidRPr="000A27B0">
              <w:rPr>
                <w:rFonts w:ascii="Times New Roman" w:hAnsi="Times New Roman"/>
              </w:rPr>
              <w:t xml:space="preserve">Сбор информации об особенностях </w:t>
            </w:r>
            <w:r>
              <w:rPr>
                <w:rFonts w:ascii="Times New Roman" w:hAnsi="Times New Roman"/>
              </w:rPr>
              <w:t xml:space="preserve">воспитания ребенка в семье. </w:t>
            </w:r>
          </w:p>
          <w:p w:rsidR="004A7EA5" w:rsidRDefault="004A7EA5" w:rsidP="004A7EA5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r w:rsidRPr="000A27B0">
              <w:rPr>
                <w:rFonts w:ascii="Times New Roman" w:hAnsi="Times New Roman"/>
              </w:rPr>
              <w:t xml:space="preserve"> Социологическое исследование состава семьи воспитанников</w:t>
            </w:r>
          </w:p>
          <w:p w:rsidR="00F7272B" w:rsidRPr="000A27B0" w:rsidRDefault="00F7272B" w:rsidP="004A7EA5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программы ДОО по взаимодействию с семьёй «Содружество»</w:t>
            </w:r>
            <w:r w:rsidR="008B3783">
              <w:rPr>
                <w:rFonts w:ascii="Times New Roman" w:hAnsi="Times New Roman"/>
              </w:rPr>
              <w:t>.</w:t>
            </w:r>
          </w:p>
          <w:p w:rsidR="004A7EA5" w:rsidRPr="00F7272B" w:rsidRDefault="004A7EA5" w:rsidP="00EC6C4F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E3D85">
              <w:rPr>
                <w:rFonts w:ascii="Times New Roman" w:hAnsi="Times New Roman" w:cs="Times New Roman"/>
                <w:b w:val="0"/>
                <w:sz w:val="22"/>
                <w:szCs w:val="22"/>
              </w:rPr>
              <w:t>Мониторинг уровня удовлетворённости</w:t>
            </w:r>
            <w:r w:rsidRPr="000A27B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участников  образовательного процесса жизнедеятельностью в </w:t>
            </w:r>
            <w:r w:rsidR="00F7272B">
              <w:rPr>
                <w:rFonts w:ascii="Times New Roman" w:hAnsi="Times New Roman" w:cs="Times New Roman"/>
                <w:b w:val="0"/>
                <w:sz w:val="22"/>
                <w:szCs w:val="22"/>
              </w:rPr>
              <w:t>ДОО</w:t>
            </w:r>
          </w:p>
        </w:tc>
      </w:tr>
      <w:tr w:rsidR="004A7EA5" w:rsidRPr="00714F7C" w:rsidTr="00EC6C4F">
        <w:tc>
          <w:tcPr>
            <w:tcW w:w="1242" w:type="dxa"/>
            <w:vMerge/>
          </w:tcPr>
          <w:p w:rsidR="004A7EA5" w:rsidRPr="00714F7C" w:rsidRDefault="004A7EA5" w:rsidP="00EC6C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:rsidR="004A7EA5" w:rsidRPr="008E3D85" w:rsidRDefault="004A7EA5" w:rsidP="00F727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3D85">
              <w:rPr>
                <w:rFonts w:ascii="Times New Roman" w:hAnsi="Times New Roman"/>
              </w:rPr>
              <w:t>.</w:t>
            </w:r>
            <w:r w:rsidR="00F7272B" w:rsidRPr="00714F7C">
              <w:rPr>
                <w:rFonts w:ascii="Times New Roman" w:hAnsi="Times New Roman"/>
              </w:rPr>
              <w:t xml:space="preserve"> Создание организационно-методических условий</w:t>
            </w:r>
          </w:p>
        </w:tc>
        <w:tc>
          <w:tcPr>
            <w:tcW w:w="5899" w:type="dxa"/>
          </w:tcPr>
          <w:p w:rsidR="004A7EA5" w:rsidRPr="00714F7C" w:rsidRDefault="004A7EA5" w:rsidP="004A7EA5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F7C">
              <w:rPr>
                <w:rFonts w:ascii="Times New Roman" w:hAnsi="Times New Roman"/>
              </w:rPr>
              <w:t>обучающие семинары, рефлекси</w:t>
            </w:r>
            <w:r w:rsidR="00F7272B">
              <w:rPr>
                <w:rFonts w:ascii="Times New Roman" w:hAnsi="Times New Roman"/>
              </w:rPr>
              <w:t>вно-деловые игры, мастер-классы</w:t>
            </w:r>
            <w:r w:rsidRPr="00714F7C">
              <w:rPr>
                <w:rFonts w:ascii="Times New Roman" w:hAnsi="Times New Roman"/>
              </w:rPr>
              <w:t xml:space="preserve"> для педагогов </w:t>
            </w:r>
            <w:r w:rsidR="00F7272B">
              <w:rPr>
                <w:rFonts w:ascii="Times New Roman" w:hAnsi="Times New Roman"/>
              </w:rPr>
              <w:t>ДОО</w:t>
            </w:r>
            <w:r w:rsidRPr="00714F7C">
              <w:rPr>
                <w:rFonts w:ascii="Times New Roman" w:hAnsi="Times New Roman"/>
              </w:rPr>
              <w:t xml:space="preserve"> и др. образовательных учреждений</w:t>
            </w:r>
            <w:r>
              <w:rPr>
                <w:rFonts w:ascii="Times New Roman" w:hAnsi="Times New Roman"/>
              </w:rPr>
              <w:t xml:space="preserve"> г.</w:t>
            </w:r>
            <w:r w:rsidR="002836C5">
              <w:rPr>
                <w:rFonts w:ascii="Times New Roman" w:hAnsi="Times New Roman"/>
              </w:rPr>
              <w:t xml:space="preserve"> Волгодонска</w:t>
            </w:r>
            <w:r w:rsidRPr="00714F7C">
              <w:rPr>
                <w:rFonts w:ascii="Times New Roman" w:hAnsi="Times New Roman"/>
              </w:rPr>
              <w:t xml:space="preserve">, методические объединения по проблеме; </w:t>
            </w:r>
          </w:p>
          <w:p w:rsidR="004A7EA5" w:rsidRPr="000B0290" w:rsidRDefault="004A7EA5" w:rsidP="00F7272B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Популяризация деятельности </w:t>
            </w:r>
            <w:r w:rsidR="00F7272B">
              <w:rPr>
                <w:rFonts w:ascii="Times New Roman" w:hAnsi="Times New Roman"/>
              </w:rPr>
              <w:t>учреждения по реализации инновационного проекта</w:t>
            </w:r>
            <w:r>
              <w:rPr>
                <w:rFonts w:ascii="Times New Roman" w:hAnsi="Times New Roman"/>
              </w:rPr>
              <w:t xml:space="preserve"> (публикации в газетах, журналах, Интернет, разработка рекламных буклетов и др.</w:t>
            </w:r>
            <w:r w:rsidR="00F7272B">
              <w:rPr>
                <w:rFonts w:ascii="Times New Roman" w:hAnsi="Times New Roman"/>
              </w:rPr>
              <w:t>)</w:t>
            </w:r>
          </w:p>
        </w:tc>
      </w:tr>
      <w:tr w:rsidR="004A7EA5" w:rsidRPr="00714F7C" w:rsidTr="00EC6C4F">
        <w:trPr>
          <w:cantSplit/>
          <w:trHeight w:val="1134"/>
        </w:trPr>
        <w:tc>
          <w:tcPr>
            <w:tcW w:w="1242" w:type="dxa"/>
            <w:textDirection w:val="btLr"/>
          </w:tcPr>
          <w:p w:rsidR="004A7EA5" w:rsidRPr="00524449" w:rsidRDefault="004A7EA5" w:rsidP="00EC6C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4449">
              <w:rPr>
                <w:rFonts w:ascii="Times New Roman" w:hAnsi="Times New Roman"/>
                <w:b/>
                <w:sz w:val="28"/>
                <w:szCs w:val="28"/>
              </w:rPr>
              <w:t xml:space="preserve">3 этап – обобщающий </w:t>
            </w:r>
          </w:p>
          <w:p w:rsidR="004A7EA5" w:rsidRPr="00860C85" w:rsidRDefault="00F7272B" w:rsidP="00EC6C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0C85">
              <w:rPr>
                <w:rFonts w:ascii="Times New Roman" w:hAnsi="Times New Roman"/>
                <w:b/>
                <w:sz w:val="28"/>
                <w:szCs w:val="28"/>
              </w:rPr>
              <w:t>март 2019 – март 2020</w:t>
            </w:r>
          </w:p>
          <w:p w:rsidR="004A7EA5" w:rsidRPr="00714F7C" w:rsidRDefault="004A7EA5" w:rsidP="00EC6C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:rsidR="004A7EA5" w:rsidRPr="00A22569" w:rsidRDefault="004A7EA5" w:rsidP="00EC6C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569">
              <w:rPr>
                <w:rFonts w:ascii="Times New Roman" w:hAnsi="Times New Roman"/>
              </w:rPr>
              <w:t>Обобщение результатов реализации  инновационного проекта</w:t>
            </w:r>
          </w:p>
          <w:p w:rsidR="004A7EA5" w:rsidRPr="00714F7C" w:rsidRDefault="004A7EA5" w:rsidP="00EC6C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9" w:type="dxa"/>
          </w:tcPr>
          <w:p w:rsidR="004A7EA5" w:rsidRPr="00A22569" w:rsidRDefault="004A7EA5" w:rsidP="004A7EA5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2569">
              <w:rPr>
                <w:rFonts w:ascii="Times New Roman" w:hAnsi="Times New Roman"/>
              </w:rPr>
              <w:t xml:space="preserve">Анализ мониторинга и диагностических данных по эффективности реализации инновационного проекта </w:t>
            </w:r>
          </w:p>
          <w:p w:rsidR="004A7EA5" w:rsidRPr="000B0290" w:rsidRDefault="004A7EA5" w:rsidP="004A7EA5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0290">
              <w:rPr>
                <w:rFonts w:ascii="Times New Roman" w:hAnsi="Times New Roman"/>
              </w:rPr>
              <w:t xml:space="preserve">Разработка программно-методических материалов в аспекте апробации и внедрения </w:t>
            </w:r>
            <w:r w:rsidR="00F7272B">
              <w:rPr>
                <w:rFonts w:ascii="Times New Roman" w:hAnsi="Times New Roman"/>
              </w:rPr>
              <w:t>модели социально-педагогической среды посредством педагогического проектирования.</w:t>
            </w:r>
          </w:p>
          <w:p w:rsidR="004A7EA5" w:rsidRPr="00A22569" w:rsidRDefault="004A7EA5" w:rsidP="004A7EA5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2569">
              <w:rPr>
                <w:rFonts w:ascii="Times New Roman" w:hAnsi="Times New Roman"/>
              </w:rPr>
              <w:t xml:space="preserve">Реализация Программы развития </w:t>
            </w:r>
            <w:r w:rsidR="00F7272B">
              <w:rPr>
                <w:rFonts w:ascii="Times New Roman" w:hAnsi="Times New Roman"/>
              </w:rPr>
              <w:t>ДОО</w:t>
            </w:r>
            <w:r w:rsidRPr="00A22569">
              <w:rPr>
                <w:rFonts w:ascii="Times New Roman" w:hAnsi="Times New Roman"/>
              </w:rPr>
              <w:t xml:space="preserve"> в ракурсе инновационных изменений на 201</w:t>
            </w:r>
            <w:r w:rsidR="00F7272B">
              <w:rPr>
                <w:rFonts w:ascii="Times New Roman" w:hAnsi="Times New Roman"/>
              </w:rPr>
              <w:t>9</w:t>
            </w:r>
            <w:r w:rsidRPr="00A22569">
              <w:rPr>
                <w:rFonts w:ascii="Times New Roman" w:hAnsi="Times New Roman"/>
              </w:rPr>
              <w:t>-20</w:t>
            </w:r>
            <w:r w:rsidR="00F7272B">
              <w:rPr>
                <w:rFonts w:ascii="Times New Roman" w:hAnsi="Times New Roman"/>
              </w:rPr>
              <w:t>20</w:t>
            </w:r>
            <w:r w:rsidRPr="00A22569">
              <w:rPr>
                <w:rFonts w:ascii="Times New Roman" w:hAnsi="Times New Roman"/>
              </w:rPr>
              <w:t>г.г.</w:t>
            </w:r>
          </w:p>
          <w:p w:rsidR="004A7EA5" w:rsidRPr="000B0290" w:rsidRDefault="004A7EA5" w:rsidP="004A7EA5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0290">
              <w:rPr>
                <w:rFonts w:ascii="Times New Roman" w:hAnsi="Times New Roman"/>
              </w:rPr>
              <w:t>Обобщение и популяризация опыта творческой деятельности педагогов учреждения по проблеме</w:t>
            </w:r>
            <w:r w:rsidR="008B3783">
              <w:rPr>
                <w:rFonts w:ascii="Times New Roman" w:hAnsi="Times New Roman"/>
              </w:rPr>
              <w:t xml:space="preserve"> </w:t>
            </w:r>
            <w:r w:rsidR="00204DB6">
              <w:rPr>
                <w:rFonts w:ascii="Times New Roman" w:hAnsi="Times New Roman"/>
              </w:rPr>
              <w:t>инновационного проекта.</w:t>
            </w:r>
          </w:p>
          <w:p w:rsidR="004A7EA5" w:rsidRPr="00D33DE4" w:rsidRDefault="004A7EA5" w:rsidP="00EC6C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     </w:t>
            </w:r>
            <w:r w:rsidRPr="000B0290">
              <w:rPr>
                <w:rFonts w:ascii="Times New Roman" w:hAnsi="Times New Roman"/>
              </w:rPr>
              <w:t xml:space="preserve">среди </w:t>
            </w:r>
            <w:r w:rsidR="00204DB6">
              <w:rPr>
                <w:rFonts w:ascii="Times New Roman" w:hAnsi="Times New Roman"/>
              </w:rPr>
              <w:t xml:space="preserve">дошкольных </w:t>
            </w:r>
            <w:r w:rsidRPr="000B0290">
              <w:rPr>
                <w:rFonts w:ascii="Times New Roman" w:hAnsi="Times New Roman"/>
              </w:rPr>
              <w:t>образовательных учреждений  г.Волгодонска.</w:t>
            </w:r>
          </w:p>
          <w:p w:rsidR="004A7EA5" w:rsidRPr="000B0290" w:rsidRDefault="004A7EA5" w:rsidP="00EC6C4F">
            <w:pPr>
              <w:tabs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Pr="00A22569">
              <w:rPr>
                <w:rFonts w:ascii="Times New Roman" w:hAnsi="Times New Roman"/>
              </w:rPr>
              <w:t xml:space="preserve">одготовка информационных бюллетеней о педагогическом опыте в сфере </w:t>
            </w:r>
            <w:r w:rsidR="00204DB6">
              <w:rPr>
                <w:rFonts w:ascii="Times New Roman" w:hAnsi="Times New Roman"/>
              </w:rPr>
              <w:t xml:space="preserve">дошкольного образования, </w:t>
            </w:r>
            <w:r>
              <w:rPr>
                <w:rFonts w:ascii="Times New Roman" w:hAnsi="Times New Roman"/>
              </w:rPr>
              <w:t>а</w:t>
            </w:r>
            <w:r w:rsidRPr="00A22569">
              <w:rPr>
                <w:rFonts w:ascii="Times New Roman" w:hAnsi="Times New Roman"/>
              </w:rPr>
              <w:t>нализ итогов реализации программы инновационного проекта</w:t>
            </w:r>
          </w:p>
        </w:tc>
      </w:tr>
    </w:tbl>
    <w:p w:rsidR="002836C5" w:rsidRDefault="002836C5" w:rsidP="004A7EA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B3783" w:rsidRPr="0085362B" w:rsidRDefault="008B3783" w:rsidP="004A7EA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A7EA5" w:rsidRPr="0085362B" w:rsidRDefault="004A7EA5" w:rsidP="004A7E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362B">
        <w:rPr>
          <w:rFonts w:ascii="Times New Roman" w:hAnsi="Times New Roman"/>
          <w:b/>
          <w:sz w:val="24"/>
          <w:szCs w:val="24"/>
        </w:rPr>
        <w:lastRenderedPageBreak/>
        <w:t>2.3.</w:t>
      </w:r>
    </w:p>
    <w:p w:rsidR="001C10D4" w:rsidRPr="0085362B" w:rsidRDefault="001C10D4" w:rsidP="001C10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362B">
        <w:rPr>
          <w:rFonts w:ascii="Times New Roman" w:hAnsi="Times New Roman"/>
          <w:b/>
          <w:sz w:val="24"/>
          <w:szCs w:val="24"/>
        </w:rPr>
        <w:t>Перспективы реализации проекта</w:t>
      </w:r>
    </w:p>
    <w:p w:rsidR="001C10D4" w:rsidRDefault="001C10D4" w:rsidP="001C10D4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85362B">
        <w:rPr>
          <w:rFonts w:ascii="Times New Roman" w:hAnsi="Times New Roman"/>
          <w:b/>
          <w:sz w:val="24"/>
          <w:szCs w:val="24"/>
        </w:rPr>
        <w:t>Проектируемые результаты (продукты) инновационной деятельности:</w:t>
      </w:r>
    </w:p>
    <w:p w:rsidR="0085362B" w:rsidRPr="0085362B" w:rsidRDefault="0085362B" w:rsidP="001C10D4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1C10D4" w:rsidRDefault="001C10D4" w:rsidP="008536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5362B">
        <w:rPr>
          <w:rFonts w:ascii="Times New Roman" w:hAnsi="Times New Roman"/>
          <w:sz w:val="24"/>
          <w:szCs w:val="24"/>
        </w:rPr>
        <w:t xml:space="preserve">- Создание </w:t>
      </w:r>
      <w:r w:rsidR="0085362B" w:rsidRPr="0085362B">
        <w:rPr>
          <w:rFonts w:ascii="Times New Roman" w:hAnsi="Times New Roman"/>
          <w:sz w:val="24"/>
          <w:szCs w:val="24"/>
        </w:rPr>
        <w:t xml:space="preserve">интегративной </w:t>
      </w:r>
      <w:r w:rsidRPr="0085362B">
        <w:rPr>
          <w:rFonts w:ascii="Times New Roman" w:hAnsi="Times New Roman"/>
          <w:sz w:val="24"/>
          <w:szCs w:val="24"/>
        </w:rPr>
        <w:t>модели</w:t>
      </w:r>
      <w:r w:rsidR="0085362B" w:rsidRPr="0085362B">
        <w:rPr>
          <w:rFonts w:ascii="Times New Roman" w:hAnsi="Times New Roman"/>
          <w:sz w:val="24"/>
          <w:szCs w:val="24"/>
        </w:rPr>
        <w:t xml:space="preserve"> социально-педагогической среды с учётом ФГОС ДО</w:t>
      </w:r>
      <w:r w:rsidR="008B3783">
        <w:rPr>
          <w:rFonts w:ascii="Times New Roman" w:hAnsi="Times New Roman"/>
          <w:sz w:val="24"/>
          <w:szCs w:val="24"/>
        </w:rPr>
        <w:t xml:space="preserve"> </w:t>
      </w:r>
      <w:r w:rsidR="0085362B" w:rsidRPr="0085362B">
        <w:rPr>
          <w:rFonts w:ascii="Times New Roman" w:hAnsi="Times New Roman"/>
          <w:sz w:val="24"/>
          <w:szCs w:val="24"/>
        </w:rPr>
        <w:t>на основе педагогического проектирования</w:t>
      </w:r>
      <w:r w:rsidRPr="0085362B">
        <w:rPr>
          <w:rFonts w:ascii="Times New Roman" w:hAnsi="Times New Roman"/>
          <w:sz w:val="24"/>
          <w:szCs w:val="24"/>
        </w:rPr>
        <w:t>;</w:t>
      </w:r>
    </w:p>
    <w:p w:rsidR="00CA4484" w:rsidRPr="00CA4484" w:rsidRDefault="00CA4484" w:rsidP="00CA44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484">
        <w:rPr>
          <w:rFonts w:ascii="Times New Roman" w:hAnsi="Times New Roman"/>
          <w:sz w:val="24"/>
          <w:szCs w:val="24"/>
        </w:rPr>
        <w:t>- Создание комплекта нормативно - правовых документов учреждения дополнительного образования в соответствии с современными требованиями к деятельности методической службы;</w:t>
      </w:r>
    </w:p>
    <w:p w:rsidR="0085362B" w:rsidRDefault="0085362B" w:rsidP="00CA44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484">
        <w:rPr>
          <w:rFonts w:ascii="Times New Roman" w:hAnsi="Times New Roman"/>
          <w:sz w:val="24"/>
          <w:szCs w:val="24"/>
        </w:rPr>
        <w:t>- Создание комплекса и публикация программно</w:t>
      </w:r>
      <w:r w:rsidRPr="007D52CD">
        <w:rPr>
          <w:rFonts w:ascii="Times New Roman" w:hAnsi="Times New Roman"/>
          <w:sz w:val="24"/>
          <w:szCs w:val="24"/>
        </w:rPr>
        <w:t xml:space="preserve">-методических разработок для </w:t>
      </w:r>
      <w:r>
        <w:rPr>
          <w:rFonts w:ascii="Times New Roman" w:hAnsi="Times New Roman"/>
          <w:sz w:val="24"/>
          <w:szCs w:val="24"/>
        </w:rPr>
        <w:t>дошкольных учреждений г. Волгодонска</w:t>
      </w:r>
      <w:r w:rsidRPr="007D52CD">
        <w:rPr>
          <w:rFonts w:ascii="Times New Roman" w:hAnsi="Times New Roman"/>
          <w:sz w:val="24"/>
          <w:szCs w:val="24"/>
        </w:rPr>
        <w:t>, позволяющих повысить эффективность педагогической деятельности в работе с детьми дошкольного возрас</w:t>
      </w:r>
      <w:r>
        <w:rPr>
          <w:rFonts w:ascii="Times New Roman" w:hAnsi="Times New Roman"/>
          <w:sz w:val="24"/>
          <w:szCs w:val="24"/>
        </w:rPr>
        <w:t>та;</w:t>
      </w:r>
    </w:p>
    <w:p w:rsidR="0085362B" w:rsidRDefault="0085362B" w:rsidP="0085362B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</w:rPr>
        <w:t>Разработка программы ДОО по взаимодействию с семьёй «Содружество»;</w:t>
      </w:r>
    </w:p>
    <w:p w:rsidR="0085362B" w:rsidRDefault="0085362B" w:rsidP="008536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5362B">
        <w:rPr>
          <w:rFonts w:ascii="Times New Roman" w:hAnsi="Times New Roman"/>
          <w:sz w:val="24"/>
          <w:szCs w:val="24"/>
        </w:rPr>
        <w:t xml:space="preserve">- Создание пакета методических материалов, разработанных педагогами, включающего: </w:t>
      </w:r>
    </w:p>
    <w:p w:rsidR="0085362B" w:rsidRDefault="0085362B" w:rsidP="0085362B">
      <w:pPr>
        <w:pStyle w:val="a6"/>
        <w:numPr>
          <w:ilvl w:val="0"/>
          <w:numId w:val="4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Образовательные проекты в аспекте социально-коммуникативного развития детей;</w:t>
      </w:r>
    </w:p>
    <w:p w:rsidR="0085362B" w:rsidRPr="004B3E0B" w:rsidRDefault="00CA4484" w:rsidP="0085362B">
      <w:pPr>
        <w:pStyle w:val="a6"/>
        <w:numPr>
          <w:ilvl w:val="0"/>
          <w:numId w:val="4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Планы-конспекты открытых форм работы в рамках реализации педагогических проектов;</w:t>
      </w:r>
    </w:p>
    <w:p w:rsidR="001C10D4" w:rsidRPr="00CA4484" w:rsidRDefault="001C10D4" w:rsidP="008536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484">
        <w:rPr>
          <w:rFonts w:ascii="Times New Roman" w:hAnsi="Times New Roman"/>
          <w:sz w:val="24"/>
          <w:szCs w:val="24"/>
        </w:rPr>
        <w:t>- Разработка и проведение различных инновационных форм методической работы согласно уровневой дифференциации педагогических работников в соответствии с личностными профессионально-образоват</w:t>
      </w:r>
      <w:r w:rsidR="008B3783">
        <w:rPr>
          <w:rFonts w:ascii="Times New Roman" w:hAnsi="Times New Roman"/>
          <w:sz w:val="24"/>
          <w:szCs w:val="24"/>
        </w:rPr>
        <w:t>ельными потребностями педагогов.</w:t>
      </w:r>
    </w:p>
    <w:p w:rsidR="00505759" w:rsidRPr="00862F9A" w:rsidRDefault="001C10D4" w:rsidP="00862F9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2F9A">
        <w:rPr>
          <w:rFonts w:ascii="Times New Roman" w:hAnsi="Times New Roman"/>
          <w:b/>
          <w:sz w:val="24"/>
          <w:szCs w:val="24"/>
        </w:rPr>
        <w:t>Предполагается, что работа в рамках ин</w:t>
      </w:r>
      <w:r w:rsidR="00505759" w:rsidRPr="00862F9A">
        <w:rPr>
          <w:rFonts w:ascii="Times New Roman" w:hAnsi="Times New Roman"/>
          <w:b/>
          <w:sz w:val="24"/>
          <w:szCs w:val="24"/>
        </w:rPr>
        <w:t>новационной площадки обеспечит:</w:t>
      </w:r>
    </w:p>
    <w:p w:rsidR="00862F9A" w:rsidRPr="004B6178" w:rsidRDefault="001C10D4" w:rsidP="004B6178">
      <w:pPr>
        <w:pStyle w:val="a6"/>
        <w:widowControl w:val="0"/>
        <w:numPr>
          <w:ilvl w:val="0"/>
          <w:numId w:val="48"/>
        </w:numPr>
        <w:tabs>
          <w:tab w:val="left" w:pos="396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B6178">
        <w:rPr>
          <w:rFonts w:ascii="Times New Roman" w:hAnsi="Times New Roman"/>
          <w:sz w:val="24"/>
          <w:szCs w:val="24"/>
        </w:rPr>
        <w:t xml:space="preserve">повышение квалификационной категории педагогов </w:t>
      </w:r>
      <w:r w:rsidR="00505759" w:rsidRPr="004B6178">
        <w:rPr>
          <w:rFonts w:ascii="Times New Roman" w:hAnsi="Times New Roman"/>
          <w:sz w:val="24"/>
          <w:szCs w:val="24"/>
        </w:rPr>
        <w:t xml:space="preserve">МБДОУ ДС «Росинка» г. Волгодонска </w:t>
      </w:r>
      <w:r w:rsidRPr="004B6178">
        <w:rPr>
          <w:rFonts w:ascii="Times New Roman" w:hAnsi="Times New Roman"/>
          <w:sz w:val="24"/>
          <w:szCs w:val="24"/>
        </w:rPr>
        <w:t xml:space="preserve">(в процентах от общей численности); </w:t>
      </w:r>
    </w:p>
    <w:p w:rsidR="004B6178" w:rsidRPr="004B6178" w:rsidRDefault="004B6178" w:rsidP="004B6178">
      <w:pPr>
        <w:pStyle w:val="a6"/>
        <w:widowControl w:val="0"/>
        <w:numPr>
          <w:ilvl w:val="0"/>
          <w:numId w:val="48"/>
        </w:numPr>
        <w:tabs>
          <w:tab w:val="left" w:pos="396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B6178">
        <w:rPr>
          <w:rFonts w:ascii="Times New Roman" w:hAnsi="Times New Roman"/>
          <w:sz w:val="24"/>
          <w:szCs w:val="24"/>
        </w:rPr>
        <w:t>р</w:t>
      </w:r>
      <w:r w:rsidR="00862F9A" w:rsidRPr="004B6178">
        <w:rPr>
          <w:rFonts w:ascii="Times New Roman" w:hAnsi="Times New Roman"/>
          <w:sz w:val="24"/>
          <w:szCs w:val="24"/>
        </w:rPr>
        <w:t>ост творческого потенциала, профессионального и мастерства педагогов ДОО в аспекте организации образовательной деятельности с детьми дошкольного возраста;</w:t>
      </w:r>
    </w:p>
    <w:p w:rsidR="001C10D4" w:rsidRPr="004B6178" w:rsidRDefault="004B6178" w:rsidP="004B6178">
      <w:pPr>
        <w:pStyle w:val="a6"/>
        <w:numPr>
          <w:ilvl w:val="0"/>
          <w:numId w:val="4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B6178">
        <w:rPr>
          <w:rFonts w:ascii="Times New Roman" w:hAnsi="Times New Roman"/>
          <w:sz w:val="24"/>
          <w:szCs w:val="24"/>
        </w:rPr>
        <w:t>повышение уровня теоретических, методологических компетенций педагогов через организацию проектной деятельности, педагогического, психологического просвещения;</w:t>
      </w:r>
      <w:r w:rsidR="008B3783">
        <w:rPr>
          <w:rFonts w:ascii="Times New Roman" w:hAnsi="Times New Roman"/>
          <w:sz w:val="24"/>
          <w:szCs w:val="24"/>
        </w:rPr>
        <w:t xml:space="preserve"> </w:t>
      </w:r>
      <w:r w:rsidRPr="004B6178">
        <w:rPr>
          <w:rFonts w:ascii="Times New Roman" w:hAnsi="Times New Roman"/>
          <w:sz w:val="24"/>
          <w:szCs w:val="24"/>
        </w:rPr>
        <w:t>активное участие педагогов в конкурсах, семинарах, конференциях, предусмотренных в контексте работы инновационной площадки;</w:t>
      </w:r>
    </w:p>
    <w:p w:rsidR="00B87CB6" w:rsidRPr="004B6178" w:rsidRDefault="004B6178" w:rsidP="004B6178">
      <w:pPr>
        <w:pStyle w:val="a6"/>
        <w:widowControl w:val="0"/>
        <w:numPr>
          <w:ilvl w:val="0"/>
          <w:numId w:val="48"/>
        </w:numPr>
        <w:tabs>
          <w:tab w:val="left" w:pos="396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B6178">
        <w:rPr>
          <w:rFonts w:ascii="Times New Roman" w:hAnsi="Times New Roman"/>
          <w:sz w:val="24"/>
          <w:szCs w:val="24"/>
        </w:rPr>
        <w:t>р</w:t>
      </w:r>
      <w:r w:rsidR="00B87CB6" w:rsidRPr="004B6178">
        <w:rPr>
          <w:rFonts w:ascii="Times New Roman" w:hAnsi="Times New Roman"/>
          <w:sz w:val="24"/>
          <w:szCs w:val="24"/>
        </w:rPr>
        <w:t xml:space="preserve">асширение форм взаимодействия </w:t>
      </w:r>
      <w:r w:rsidRPr="004B6178">
        <w:rPr>
          <w:rFonts w:ascii="Times New Roman" w:hAnsi="Times New Roman"/>
          <w:sz w:val="24"/>
          <w:szCs w:val="24"/>
        </w:rPr>
        <w:t>с семьями воспитанниками;</w:t>
      </w:r>
    </w:p>
    <w:p w:rsidR="001C10D4" w:rsidRPr="004B6178" w:rsidRDefault="004B6178" w:rsidP="004B6178">
      <w:pPr>
        <w:pStyle w:val="a6"/>
        <w:numPr>
          <w:ilvl w:val="0"/>
          <w:numId w:val="4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B6178">
        <w:rPr>
          <w:rFonts w:ascii="Times New Roman" w:hAnsi="Times New Roman"/>
          <w:sz w:val="24"/>
          <w:szCs w:val="24"/>
        </w:rPr>
        <w:t>р</w:t>
      </w:r>
      <w:r w:rsidR="00862F9A" w:rsidRPr="004B6178">
        <w:rPr>
          <w:rFonts w:ascii="Times New Roman" w:hAnsi="Times New Roman"/>
          <w:sz w:val="24"/>
          <w:szCs w:val="24"/>
        </w:rPr>
        <w:t>асширение взаимодействия МБДОУ ДС «Росинка» с социокультурным комплексом города</w:t>
      </w:r>
      <w:r w:rsidRPr="004B6178">
        <w:rPr>
          <w:rFonts w:ascii="Times New Roman" w:hAnsi="Times New Roman"/>
          <w:sz w:val="24"/>
          <w:szCs w:val="24"/>
        </w:rPr>
        <w:t>;</w:t>
      </w:r>
    </w:p>
    <w:p w:rsidR="001C10D4" w:rsidRPr="004B6178" w:rsidRDefault="001C10D4" w:rsidP="004B6178">
      <w:pPr>
        <w:pStyle w:val="a6"/>
        <w:numPr>
          <w:ilvl w:val="0"/>
          <w:numId w:val="4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B6178">
        <w:rPr>
          <w:rFonts w:ascii="Times New Roman" w:hAnsi="Times New Roman"/>
          <w:sz w:val="24"/>
          <w:szCs w:val="24"/>
        </w:rPr>
        <w:t xml:space="preserve">повышение качества, результативности образовательного процесса; </w:t>
      </w:r>
    </w:p>
    <w:p w:rsidR="002836C5" w:rsidRPr="00B7322C" w:rsidRDefault="004B6178" w:rsidP="004B6178">
      <w:pPr>
        <w:pStyle w:val="a6"/>
        <w:widowControl w:val="0"/>
        <w:numPr>
          <w:ilvl w:val="0"/>
          <w:numId w:val="48"/>
        </w:numPr>
        <w:tabs>
          <w:tab w:val="left" w:pos="396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B6178">
        <w:rPr>
          <w:rFonts w:ascii="Times New Roman" w:hAnsi="Times New Roman"/>
          <w:sz w:val="24"/>
          <w:szCs w:val="24"/>
        </w:rPr>
        <w:t>успешная социализация воспитанников МБДОУ ДС «Росинка» г.Волгодонска</w:t>
      </w:r>
    </w:p>
    <w:p w:rsidR="004B6178" w:rsidRDefault="004B6178" w:rsidP="004B617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B6178">
        <w:rPr>
          <w:rFonts w:ascii="Times New Roman" w:hAnsi="Times New Roman"/>
          <w:b/>
          <w:bCs/>
          <w:i/>
          <w:sz w:val="24"/>
          <w:szCs w:val="24"/>
        </w:rPr>
        <w:t>Качественные показатели</w:t>
      </w:r>
      <w:r w:rsidRPr="004B6178">
        <w:rPr>
          <w:rFonts w:ascii="Times New Roman" w:hAnsi="Times New Roman"/>
          <w:bCs/>
          <w:sz w:val="24"/>
          <w:szCs w:val="24"/>
        </w:rPr>
        <w:t xml:space="preserve">: </w:t>
      </w:r>
      <w:r w:rsidRPr="004B6178">
        <w:rPr>
          <w:rFonts w:ascii="Times New Roman" w:hAnsi="Times New Roman"/>
          <w:sz w:val="24"/>
          <w:szCs w:val="24"/>
        </w:rPr>
        <w:t>высокий имидж МБДОУ ДС «Росинка» г.Волгодонска</w:t>
      </w:r>
      <w:r w:rsidR="008B3783">
        <w:rPr>
          <w:rFonts w:ascii="Times New Roman" w:hAnsi="Times New Roman"/>
          <w:sz w:val="24"/>
          <w:szCs w:val="24"/>
        </w:rPr>
        <w:t xml:space="preserve"> </w:t>
      </w:r>
      <w:r w:rsidRPr="004B6178">
        <w:rPr>
          <w:rFonts w:ascii="Times New Roman" w:hAnsi="Times New Roman"/>
          <w:sz w:val="24"/>
          <w:szCs w:val="24"/>
        </w:rPr>
        <w:t xml:space="preserve">как конкурентоспособного </w:t>
      </w:r>
      <w:r>
        <w:rPr>
          <w:rFonts w:ascii="Times New Roman" w:hAnsi="Times New Roman"/>
          <w:sz w:val="24"/>
          <w:szCs w:val="24"/>
        </w:rPr>
        <w:t xml:space="preserve">дошкольного образовательного учреждения </w:t>
      </w:r>
      <w:r w:rsidRPr="004B6178">
        <w:rPr>
          <w:rFonts w:ascii="Times New Roman" w:hAnsi="Times New Roman"/>
          <w:sz w:val="24"/>
          <w:szCs w:val="24"/>
        </w:rPr>
        <w:t xml:space="preserve">с инновационной, </w:t>
      </w:r>
      <w:r w:rsidRPr="004B6178">
        <w:rPr>
          <w:rFonts w:ascii="Times New Roman" w:hAnsi="Times New Roman"/>
          <w:sz w:val="24"/>
          <w:szCs w:val="24"/>
        </w:rPr>
        <w:lastRenderedPageBreak/>
        <w:t xml:space="preserve">образовательной средой; обновленное содержание образования и инновационные технологии </w:t>
      </w:r>
      <w:r>
        <w:rPr>
          <w:rFonts w:ascii="Times New Roman" w:hAnsi="Times New Roman"/>
          <w:sz w:val="24"/>
          <w:szCs w:val="24"/>
        </w:rPr>
        <w:t>в образовательном процессе ДОО с учётом ФГОС ДО</w:t>
      </w:r>
      <w:r w:rsidRPr="004B6178">
        <w:rPr>
          <w:rFonts w:ascii="Times New Roman" w:hAnsi="Times New Roman"/>
          <w:sz w:val="24"/>
          <w:szCs w:val="24"/>
        </w:rPr>
        <w:t>; наличие условий для творческого и социального развития воспит</w:t>
      </w:r>
      <w:r>
        <w:rPr>
          <w:rFonts w:ascii="Times New Roman" w:hAnsi="Times New Roman"/>
          <w:sz w:val="24"/>
          <w:szCs w:val="24"/>
        </w:rPr>
        <w:t>анников, педагогов и родителей.</w:t>
      </w:r>
    </w:p>
    <w:p w:rsidR="0022118C" w:rsidRPr="0022118C" w:rsidRDefault="004B6178" w:rsidP="00B7322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4B6178">
        <w:rPr>
          <w:rFonts w:ascii="Times New Roman" w:hAnsi="Times New Roman"/>
          <w:b/>
          <w:bCs/>
          <w:i/>
          <w:sz w:val="24"/>
          <w:szCs w:val="24"/>
        </w:rPr>
        <w:t>Количественные показатели выразятся</w:t>
      </w:r>
      <w:r w:rsidRPr="004B6178">
        <w:rPr>
          <w:rFonts w:ascii="Times New Roman" w:hAnsi="Times New Roman"/>
          <w:bCs/>
          <w:sz w:val="24"/>
          <w:szCs w:val="24"/>
        </w:rPr>
        <w:t xml:space="preserve">: </w:t>
      </w:r>
      <w:r w:rsidRPr="004B6178">
        <w:rPr>
          <w:rFonts w:ascii="Times New Roman" w:hAnsi="Times New Roman"/>
          <w:sz w:val="24"/>
          <w:szCs w:val="24"/>
        </w:rPr>
        <w:t xml:space="preserve">в </w:t>
      </w:r>
      <w:r w:rsidR="0022118C">
        <w:rPr>
          <w:rFonts w:ascii="Times New Roman" w:hAnsi="Times New Roman"/>
          <w:sz w:val="24"/>
          <w:szCs w:val="24"/>
        </w:rPr>
        <w:t>повышении</w:t>
      </w:r>
      <w:r w:rsidR="008B3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квалификации каждого педагог</w:t>
      </w:r>
      <w:r w:rsidR="0022118C">
        <w:rPr>
          <w:rFonts w:ascii="Times New Roman" w:hAnsi="Times New Roman"/>
          <w:sz w:val="24"/>
          <w:szCs w:val="24"/>
        </w:rPr>
        <w:t>а, росте образовательного ценза педагогического коллектива;</w:t>
      </w:r>
      <w:r>
        <w:rPr>
          <w:rFonts w:ascii="Times New Roman" w:hAnsi="Times New Roman"/>
          <w:sz w:val="24"/>
          <w:szCs w:val="24"/>
        </w:rPr>
        <w:t xml:space="preserve"> в разнообразии форм</w:t>
      </w:r>
      <w:r w:rsidR="00371486">
        <w:rPr>
          <w:rFonts w:ascii="Times New Roman" w:hAnsi="Times New Roman"/>
          <w:sz w:val="24"/>
          <w:szCs w:val="24"/>
        </w:rPr>
        <w:t xml:space="preserve"> взаимодействии с </w:t>
      </w:r>
      <w:r w:rsidR="00371486" w:rsidRPr="0022118C">
        <w:rPr>
          <w:rFonts w:ascii="Times New Roman" w:hAnsi="Times New Roman"/>
          <w:sz w:val="24"/>
          <w:szCs w:val="24"/>
        </w:rPr>
        <w:t>семьями воспитанников и</w:t>
      </w:r>
      <w:r w:rsidR="0022118C" w:rsidRPr="0022118C">
        <w:rPr>
          <w:rFonts w:ascii="Times New Roman" w:hAnsi="Times New Roman"/>
          <w:sz w:val="24"/>
          <w:szCs w:val="24"/>
        </w:rPr>
        <w:t xml:space="preserve"> их </w:t>
      </w:r>
      <w:r w:rsidR="00371486" w:rsidRPr="0022118C">
        <w:rPr>
          <w:rFonts w:ascii="Times New Roman" w:hAnsi="Times New Roman"/>
          <w:sz w:val="24"/>
          <w:szCs w:val="24"/>
        </w:rPr>
        <w:t>удовлетворённости</w:t>
      </w:r>
      <w:r w:rsidR="0022118C" w:rsidRPr="0022118C">
        <w:rPr>
          <w:rFonts w:ascii="Times New Roman" w:hAnsi="Times New Roman"/>
          <w:sz w:val="24"/>
          <w:szCs w:val="24"/>
        </w:rPr>
        <w:t xml:space="preserve"> деятельностью ДОО. </w:t>
      </w:r>
    </w:p>
    <w:p w:rsidR="001C10D4" w:rsidRPr="0022118C" w:rsidRDefault="001C10D4" w:rsidP="00B7322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2118C">
        <w:rPr>
          <w:rFonts w:ascii="Times New Roman" w:hAnsi="Times New Roman"/>
          <w:b/>
          <w:sz w:val="24"/>
          <w:szCs w:val="24"/>
        </w:rPr>
        <w:t>Риски:</w:t>
      </w:r>
    </w:p>
    <w:p w:rsidR="001C10D4" w:rsidRPr="0022118C" w:rsidRDefault="0022118C" w:rsidP="0022118C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18C">
        <w:rPr>
          <w:rFonts w:ascii="Times New Roman" w:hAnsi="Times New Roman" w:cs="Times New Roman"/>
          <w:sz w:val="24"/>
          <w:szCs w:val="24"/>
        </w:rPr>
        <w:t>Интегративная</w:t>
      </w:r>
      <w:r w:rsidR="008B3783">
        <w:rPr>
          <w:rFonts w:ascii="Times New Roman" w:hAnsi="Times New Roman" w:cs="Times New Roman"/>
          <w:sz w:val="24"/>
          <w:szCs w:val="24"/>
        </w:rPr>
        <w:t xml:space="preserve"> </w:t>
      </w:r>
      <w:r w:rsidRPr="0022118C">
        <w:rPr>
          <w:rFonts w:ascii="Times New Roman" w:hAnsi="Times New Roman" w:cs="Times New Roman"/>
          <w:sz w:val="24"/>
          <w:szCs w:val="24"/>
        </w:rPr>
        <w:t>модель социально-педагогической среды с учётом ФГОС ДО</w:t>
      </w:r>
      <w:r w:rsidR="008B3783">
        <w:rPr>
          <w:rFonts w:ascii="Times New Roman" w:hAnsi="Times New Roman" w:cs="Times New Roman"/>
          <w:sz w:val="24"/>
          <w:szCs w:val="24"/>
        </w:rPr>
        <w:t xml:space="preserve"> </w:t>
      </w:r>
      <w:r w:rsidRPr="0022118C">
        <w:rPr>
          <w:rFonts w:ascii="Times New Roman" w:hAnsi="Times New Roman" w:cs="Times New Roman"/>
          <w:sz w:val="24"/>
          <w:szCs w:val="24"/>
        </w:rPr>
        <w:t>на основе педагогического проектирования</w:t>
      </w:r>
      <w:r w:rsidR="001C10D4" w:rsidRPr="0022118C">
        <w:rPr>
          <w:rFonts w:ascii="Times New Roman" w:hAnsi="Times New Roman" w:cs="Times New Roman"/>
          <w:sz w:val="24"/>
          <w:szCs w:val="24"/>
        </w:rPr>
        <w:t xml:space="preserve"> не дает результативного изменения уровня готовности педагогических кадров к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118C" w:rsidRPr="0022118C" w:rsidRDefault="001C10D4" w:rsidP="0022118C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22118C">
        <w:rPr>
          <w:rFonts w:ascii="Times New Roman" w:hAnsi="Times New Roman"/>
          <w:sz w:val="24"/>
          <w:szCs w:val="24"/>
        </w:rPr>
        <w:t xml:space="preserve">Низкая мотивация педагогических работников к </w:t>
      </w:r>
      <w:r w:rsidR="0022118C">
        <w:rPr>
          <w:rFonts w:ascii="Times New Roman" w:hAnsi="Times New Roman"/>
          <w:sz w:val="24"/>
          <w:szCs w:val="24"/>
        </w:rPr>
        <w:t>инновационным изменениям в ДОО.</w:t>
      </w:r>
    </w:p>
    <w:p w:rsidR="002836C5" w:rsidRDefault="002836C5" w:rsidP="0022118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836C5" w:rsidRPr="0022118C" w:rsidRDefault="001C10D4" w:rsidP="00B7322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118C">
        <w:rPr>
          <w:rFonts w:ascii="Times New Roman" w:hAnsi="Times New Roman"/>
          <w:b/>
          <w:bCs/>
          <w:sz w:val="24"/>
          <w:szCs w:val="24"/>
        </w:rPr>
        <w:t>Способы коррекции и компенсации возможных рисков</w:t>
      </w:r>
    </w:p>
    <w:p w:rsidR="0022118C" w:rsidRDefault="001C10D4" w:rsidP="00221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118C">
        <w:rPr>
          <w:rFonts w:ascii="Times New Roman" w:hAnsi="Times New Roman"/>
          <w:sz w:val="24"/>
          <w:szCs w:val="24"/>
        </w:rPr>
        <w:t xml:space="preserve">      </w:t>
      </w:r>
      <w:r w:rsidR="008B3783">
        <w:rPr>
          <w:rFonts w:ascii="Times New Roman" w:hAnsi="Times New Roman"/>
          <w:sz w:val="24"/>
          <w:szCs w:val="24"/>
        </w:rPr>
        <w:t xml:space="preserve">   </w:t>
      </w:r>
      <w:r w:rsidRPr="0022118C">
        <w:rPr>
          <w:rFonts w:ascii="Times New Roman" w:hAnsi="Times New Roman"/>
          <w:sz w:val="24"/>
          <w:szCs w:val="24"/>
        </w:rPr>
        <w:t xml:space="preserve"> Грамотные управленческие действия должны минимизировать данные риски. Администрация  </w:t>
      </w:r>
      <w:r w:rsidR="0022118C" w:rsidRPr="004B6178">
        <w:rPr>
          <w:rFonts w:ascii="Times New Roman" w:hAnsi="Times New Roman"/>
          <w:sz w:val="24"/>
          <w:szCs w:val="24"/>
        </w:rPr>
        <w:t>МБДОУ ДС «Росинка» г.Волгодонска</w:t>
      </w:r>
      <w:r w:rsidR="008B3783">
        <w:rPr>
          <w:rFonts w:ascii="Times New Roman" w:hAnsi="Times New Roman"/>
          <w:sz w:val="24"/>
          <w:szCs w:val="24"/>
        </w:rPr>
        <w:t xml:space="preserve"> </w:t>
      </w:r>
      <w:r w:rsidRPr="0022118C">
        <w:rPr>
          <w:rFonts w:ascii="Times New Roman" w:hAnsi="Times New Roman"/>
          <w:sz w:val="24"/>
          <w:szCs w:val="24"/>
        </w:rPr>
        <w:t>во взаимодействии с Муниципальными органами управления образования (методисты, ведущие специалисты Управления г.Волгодонска</w:t>
      </w:r>
      <w:r w:rsidR="0022118C">
        <w:rPr>
          <w:rFonts w:ascii="Times New Roman" w:hAnsi="Times New Roman"/>
          <w:sz w:val="24"/>
          <w:szCs w:val="24"/>
        </w:rPr>
        <w:t>)</w:t>
      </w:r>
      <w:r w:rsidRPr="0022118C">
        <w:rPr>
          <w:rFonts w:ascii="Times New Roman" w:hAnsi="Times New Roman"/>
          <w:sz w:val="24"/>
          <w:szCs w:val="24"/>
        </w:rPr>
        <w:t xml:space="preserve"> обладают достаточным опытом и ресурсами, чтобы обеспечить целенаправленность и чёткость деятельности по повышению квалификации и переподготовки педагогических кадров на </w:t>
      </w:r>
      <w:r w:rsidR="0022118C">
        <w:rPr>
          <w:rFonts w:ascii="Times New Roman" w:hAnsi="Times New Roman"/>
          <w:sz w:val="24"/>
          <w:szCs w:val="24"/>
        </w:rPr>
        <w:t xml:space="preserve">основе </w:t>
      </w:r>
      <w:r w:rsidRPr="0022118C">
        <w:rPr>
          <w:rFonts w:ascii="Times New Roman" w:hAnsi="Times New Roman"/>
          <w:sz w:val="24"/>
          <w:szCs w:val="24"/>
        </w:rPr>
        <w:t>проектировани</w:t>
      </w:r>
      <w:r w:rsidR="0022118C">
        <w:rPr>
          <w:rFonts w:ascii="Times New Roman" w:hAnsi="Times New Roman"/>
          <w:sz w:val="24"/>
          <w:szCs w:val="24"/>
        </w:rPr>
        <w:t>я</w:t>
      </w:r>
      <w:r w:rsidRPr="0022118C">
        <w:rPr>
          <w:rFonts w:ascii="Times New Roman" w:hAnsi="Times New Roman"/>
          <w:sz w:val="24"/>
          <w:szCs w:val="24"/>
        </w:rPr>
        <w:t xml:space="preserve"> профессионального развития каждого педагога</w:t>
      </w:r>
      <w:r w:rsidR="0022118C">
        <w:rPr>
          <w:rFonts w:ascii="Times New Roman" w:hAnsi="Times New Roman"/>
          <w:sz w:val="24"/>
          <w:szCs w:val="24"/>
        </w:rPr>
        <w:t>,</w:t>
      </w:r>
      <w:r w:rsidRPr="0022118C">
        <w:rPr>
          <w:rFonts w:ascii="Times New Roman" w:hAnsi="Times New Roman"/>
          <w:sz w:val="24"/>
          <w:szCs w:val="24"/>
        </w:rPr>
        <w:t xml:space="preserve"> на основе диагностики профессиональных затруднений и самоанализа</w:t>
      </w:r>
      <w:r w:rsidR="0022118C">
        <w:rPr>
          <w:rFonts w:ascii="Times New Roman" w:hAnsi="Times New Roman"/>
          <w:sz w:val="24"/>
          <w:szCs w:val="24"/>
        </w:rPr>
        <w:t xml:space="preserve"> профессиональной деятельности. </w:t>
      </w:r>
    </w:p>
    <w:p w:rsidR="001C10D4" w:rsidRDefault="008B3783" w:rsidP="00316C6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316C6A">
        <w:rPr>
          <w:rFonts w:ascii="Times New Roman" w:hAnsi="Times New Roman"/>
          <w:sz w:val="24"/>
          <w:szCs w:val="24"/>
        </w:rPr>
        <w:t xml:space="preserve">С целью повышения мотивации педагогов, родителей, социальных партнёров будет разработана </w:t>
      </w:r>
      <w:r w:rsidR="00316C6A" w:rsidRPr="008B3783">
        <w:rPr>
          <w:rFonts w:ascii="Times New Roman" w:hAnsi="Times New Roman"/>
          <w:sz w:val="24"/>
          <w:szCs w:val="24"/>
        </w:rPr>
        <w:t>система мер, направленных на поощрение заслуг и достижений участников инновационных преобразований</w:t>
      </w:r>
      <w:r w:rsidR="00316C6A">
        <w:rPr>
          <w:rFonts w:ascii="Times New Roman" w:hAnsi="Times New Roman"/>
        </w:rPr>
        <w:t xml:space="preserve"> в ДОО.</w:t>
      </w:r>
    </w:p>
    <w:p w:rsidR="00862F9A" w:rsidRDefault="00B7322C" w:rsidP="0078417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</w:t>
      </w:r>
    </w:p>
    <w:p w:rsidR="00784173" w:rsidRPr="00784173" w:rsidRDefault="00784173" w:rsidP="00784173">
      <w:pPr>
        <w:numPr>
          <w:ilvl w:val="0"/>
          <w:numId w:val="50"/>
        </w:numPr>
        <w:spacing w:before="100" w:beforeAutospacing="1" w:after="100" w:afterAutospacing="1" w:line="360" w:lineRule="auto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словарь по социологии / Под общ. Ред. Д.М.Гвишиани. - М.: Политиздат, 1989.</w:t>
      </w:r>
    </w:p>
    <w:p w:rsidR="00784173" w:rsidRPr="00784173" w:rsidRDefault="00784173" w:rsidP="00784173">
      <w:pPr>
        <w:numPr>
          <w:ilvl w:val="0"/>
          <w:numId w:val="50"/>
        </w:numPr>
        <w:spacing w:before="100" w:beforeAutospacing="1" w:after="100" w:afterAutospacing="1" w:line="360" w:lineRule="auto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Советский энциклопедический словарь / Гл. ред. А. М. Прохоров. - М.: Советская энциклопедия, 1984.</w:t>
      </w:r>
    </w:p>
    <w:p w:rsidR="00784173" w:rsidRPr="00784173" w:rsidRDefault="00784173" w:rsidP="00784173">
      <w:pPr>
        <w:numPr>
          <w:ilvl w:val="0"/>
          <w:numId w:val="50"/>
        </w:numPr>
        <w:spacing w:before="100" w:beforeAutospacing="1" w:after="100" w:afterAutospacing="1" w:line="360" w:lineRule="auto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t>Ясвин В. А. Экспертиза школьной образовательной среды // Директор школы. - М.: Сентябрь, 2000.</w:t>
      </w:r>
    </w:p>
    <w:p w:rsidR="00784173" w:rsidRPr="00784173" w:rsidRDefault="00784173" w:rsidP="00784173">
      <w:pPr>
        <w:numPr>
          <w:ilvl w:val="0"/>
          <w:numId w:val="50"/>
        </w:numPr>
        <w:spacing w:before="100" w:beforeAutospacing="1" w:after="100" w:afterAutospacing="1" w:line="360" w:lineRule="auto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73">
        <w:rPr>
          <w:rFonts w:ascii="Times New Roman" w:eastAsia="Times New Roman" w:hAnsi="Times New Roman" w:cs="Times New Roman"/>
          <w:sz w:val="24"/>
          <w:szCs w:val="24"/>
        </w:rPr>
        <w:t xml:space="preserve">Адольф В.А., Ильина Н.Ф. Инновационная деятельность педагога в процессе его профессионального становления / Краснояр. краев, ин-т повышения квалификации и проф. переподгот. работников образования. -Красноярск: Поликом, 2007. </w:t>
      </w:r>
    </w:p>
    <w:p w:rsidR="00784173" w:rsidRPr="00784173" w:rsidRDefault="00784173" w:rsidP="00784173">
      <w:pPr>
        <w:pStyle w:val="a6"/>
        <w:numPr>
          <w:ilvl w:val="0"/>
          <w:numId w:val="50"/>
        </w:numPr>
        <w:shd w:val="clear" w:color="auto" w:fill="F7F7F7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17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72. Кларин М.В. Инновационные модели обучения в зарубежных педагогических поисках. М.: Арена, 1994. </w:t>
      </w:r>
    </w:p>
    <w:p w:rsidR="00784173" w:rsidRPr="00784173" w:rsidRDefault="00784173" w:rsidP="00784173">
      <w:pPr>
        <w:pStyle w:val="a6"/>
        <w:numPr>
          <w:ilvl w:val="0"/>
          <w:numId w:val="50"/>
        </w:numPr>
        <w:shd w:val="clear" w:color="auto" w:fill="F7F7F7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173">
        <w:rPr>
          <w:rFonts w:ascii="Times New Roman" w:eastAsia="Times New Roman" w:hAnsi="Times New Roman" w:cs="Times New Roman"/>
          <w:sz w:val="24"/>
          <w:szCs w:val="24"/>
        </w:rPr>
        <w:t xml:space="preserve">73. Кобзев A.B. Повышение квалификации преподавателей //Вестник образования. 2006. №20. </w:t>
      </w:r>
    </w:p>
    <w:p w:rsidR="00784173" w:rsidRPr="00784173" w:rsidRDefault="00784173" w:rsidP="00784173">
      <w:pPr>
        <w:pStyle w:val="a6"/>
        <w:numPr>
          <w:ilvl w:val="0"/>
          <w:numId w:val="50"/>
        </w:numPr>
        <w:shd w:val="clear" w:color="auto" w:fill="F7F7F7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173">
        <w:rPr>
          <w:rFonts w:ascii="Times New Roman" w:eastAsia="Times New Roman" w:hAnsi="Times New Roman" w:cs="Times New Roman"/>
          <w:sz w:val="24"/>
          <w:szCs w:val="24"/>
        </w:rPr>
        <w:t>74. Коджаспирова Г.М. Педагогика: Практикум и методические материалы. -М.: Владос, 2003.</w:t>
      </w:r>
    </w:p>
    <w:p w:rsidR="00784173" w:rsidRDefault="00784173" w:rsidP="00784173">
      <w:pPr>
        <w:pStyle w:val="a6"/>
        <w:numPr>
          <w:ilvl w:val="0"/>
          <w:numId w:val="50"/>
        </w:numPr>
        <w:shd w:val="clear" w:color="auto" w:fill="F7F7F7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173">
        <w:rPr>
          <w:rFonts w:ascii="Times New Roman" w:eastAsia="Times New Roman" w:hAnsi="Times New Roman" w:cs="Times New Roman"/>
          <w:sz w:val="24"/>
          <w:szCs w:val="24"/>
        </w:rPr>
        <w:t> Колесникова И.А., Горчакова-Сибирская М.П. Педагогическое проектирование. М.: Академия, 2005.</w:t>
      </w:r>
    </w:p>
    <w:p w:rsidR="00784173" w:rsidRDefault="00784173" w:rsidP="00784173">
      <w:pPr>
        <w:pStyle w:val="a6"/>
        <w:numPr>
          <w:ilvl w:val="0"/>
          <w:numId w:val="50"/>
        </w:numPr>
        <w:shd w:val="clear" w:color="auto" w:fill="F7F7F7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173">
        <w:rPr>
          <w:rFonts w:ascii="Times New Roman" w:eastAsia="Times New Roman" w:hAnsi="Times New Roman" w:cs="Times New Roman"/>
          <w:sz w:val="24"/>
          <w:szCs w:val="24"/>
        </w:rPr>
        <w:t> Колесникова И.А. Основы технологической культуры пед</w:t>
      </w:r>
      <w:r>
        <w:rPr>
          <w:rFonts w:ascii="Times New Roman" w:eastAsia="Times New Roman" w:hAnsi="Times New Roman" w:cs="Times New Roman"/>
          <w:sz w:val="24"/>
          <w:szCs w:val="24"/>
        </w:rPr>
        <w:t>агога. СПб: Дрофа - СПб, 2003.</w:t>
      </w:r>
    </w:p>
    <w:p w:rsidR="00784173" w:rsidRDefault="00784173" w:rsidP="00784173">
      <w:pPr>
        <w:pStyle w:val="a6"/>
        <w:numPr>
          <w:ilvl w:val="0"/>
          <w:numId w:val="50"/>
        </w:numPr>
        <w:shd w:val="clear" w:color="auto" w:fill="F7F7F7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173">
        <w:rPr>
          <w:rFonts w:ascii="Times New Roman" w:eastAsia="Times New Roman" w:hAnsi="Times New Roman" w:cs="Times New Roman"/>
          <w:sz w:val="24"/>
          <w:szCs w:val="24"/>
        </w:rPr>
        <w:t xml:space="preserve"> Корсакова Е.А. Теоретические основы проектного обучения. 2009. </w:t>
      </w:r>
      <w:hyperlink r:id="rId11" w:history="1">
        <w:r w:rsidRPr="003665DC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http://www.researcher.ru/metodics/</w:t>
        </w:r>
      </w:hyperlink>
      <w:r w:rsidRPr="0078417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7EA5" w:rsidRPr="00784173" w:rsidRDefault="00784173" w:rsidP="00784173">
      <w:pPr>
        <w:pStyle w:val="a6"/>
        <w:numPr>
          <w:ilvl w:val="0"/>
          <w:numId w:val="50"/>
        </w:numPr>
        <w:shd w:val="clear" w:color="auto" w:fill="F7F7F7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17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84173">
        <w:rPr>
          <w:rFonts w:ascii="Times New Roman" w:hAnsi="Times New Roman" w:cs="Times New Roman"/>
          <w:sz w:val="24"/>
          <w:szCs w:val="24"/>
        </w:rPr>
        <w:t>isserCat</w:t>
      </w:r>
      <w:r w:rsidRPr="0078417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2" w:anchor="ixzz4VRaWJA3i" w:history="1">
        <w:r w:rsidRPr="00784173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http://www.dissercat.com/content/proektnaya-deyatelnost-kak-faktor-povysheniya-kvalifikatsii-rabotnikov-obrazovaniya#ixzz4VRaWJA3i</w:t>
        </w:r>
      </w:hyperlink>
    </w:p>
    <w:p w:rsidR="004A7EA5" w:rsidRPr="00784173" w:rsidRDefault="004A7EA5" w:rsidP="007841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7EA5" w:rsidRPr="00784173" w:rsidRDefault="004A7EA5" w:rsidP="007841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7EA5" w:rsidRPr="00784173" w:rsidRDefault="004A7EA5" w:rsidP="007841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7EA5" w:rsidRPr="00784173" w:rsidRDefault="004A7EA5" w:rsidP="007841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A7EA5" w:rsidRPr="00784173" w:rsidSect="00FA1C36">
      <w:footerReference w:type="default" r:id="rId13"/>
      <w:pgSz w:w="11906" w:h="16838"/>
      <w:pgMar w:top="1134" w:right="851" w:bottom="1134" w:left="1134" w:header="709" w:footer="709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3B5" w:rsidRDefault="006943B5" w:rsidP="00FA1C36">
      <w:pPr>
        <w:spacing w:after="0" w:line="240" w:lineRule="auto"/>
      </w:pPr>
      <w:r>
        <w:separator/>
      </w:r>
    </w:p>
  </w:endnote>
  <w:endnote w:type="continuationSeparator" w:id="1">
    <w:p w:rsidR="006943B5" w:rsidRDefault="006943B5" w:rsidP="00FA1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4891"/>
      <w:docPartObj>
        <w:docPartGallery w:val="Page Numbers (Bottom of Page)"/>
        <w:docPartUnique/>
      </w:docPartObj>
    </w:sdtPr>
    <w:sdtContent>
      <w:p w:rsidR="00D535DE" w:rsidRDefault="006A52D4">
        <w:pPr>
          <w:pStyle w:val="af1"/>
          <w:jc w:val="right"/>
        </w:pPr>
        <w:fldSimple w:instr=" PAGE   \* MERGEFORMAT ">
          <w:r w:rsidR="00773614">
            <w:rPr>
              <w:noProof/>
            </w:rPr>
            <w:t>24</w:t>
          </w:r>
        </w:fldSimple>
      </w:p>
    </w:sdtContent>
  </w:sdt>
  <w:p w:rsidR="00D535DE" w:rsidRDefault="00D535DE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3B5" w:rsidRDefault="006943B5" w:rsidP="00FA1C36">
      <w:pPr>
        <w:spacing w:after="0" w:line="240" w:lineRule="auto"/>
      </w:pPr>
      <w:r>
        <w:separator/>
      </w:r>
    </w:p>
  </w:footnote>
  <w:footnote w:type="continuationSeparator" w:id="1">
    <w:p w:rsidR="006943B5" w:rsidRDefault="006943B5" w:rsidP="00FA1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A1B8B204"/>
    <w:lvl w:ilvl="0" w:tplc="FFFFFFFF">
      <w:start w:val="1"/>
      <w:numFmt w:val="bullet"/>
      <w:lvlText w:val="●"/>
      <w:lvlJc w:val="left"/>
      <w:rPr>
        <w:sz w:val="16"/>
        <w:szCs w:val="16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8"/>
    <w:multiLevelType w:val="hybridMultilevel"/>
    <w:tmpl w:val="23D86AA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9"/>
    <w:multiLevelType w:val="hybridMultilevel"/>
    <w:tmpl w:val="45E6D486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F"/>
    <w:multiLevelType w:val="hybridMultilevel"/>
    <w:tmpl w:val="39B7AAA2"/>
    <w:lvl w:ilvl="0" w:tplc="FFFFFFFF">
      <w:start w:val="7"/>
      <w:numFmt w:val="decimal"/>
      <w:lvlText w:val="%1)"/>
      <w:lvlJc w:val="left"/>
    </w:lvl>
    <w:lvl w:ilvl="1" w:tplc="FFFFFFFF">
      <w:start w:val="2"/>
      <w:numFmt w:val="decimal"/>
      <w:lvlText w:val="1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2B0D8DB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1"/>
    <w:multiLevelType w:val="hybridMultilevel"/>
    <w:tmpl w:val="6C80EC7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6B427C"/>
    <w:multiLevelType w:val="multilevel"/>
    <w:tmpl w:val="40EAA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5AF490C"/>
    <w:multiLevelType w:val="hybridMultilevel"/>
    <w:tmpl w:val="A79A4076"/>
    <w:lvl w:ilvl="0" w:tplc="64544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BE46B81"/>
    <w:multiLevelType w:val="hybridMultilevel"/>
    <w:tmpl w:val="F6106382"/>
    <w:lvl w:ilvl="0" w:tplc="E4CE3B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D772F64"/>
    <w:multiLevelType w:val="hybridMultilevel"/>
    <w:tmpl w:val="4B74F6A6"/>
    <w:lvl w:ilvl="0" w:tplc="C5B2DF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07F1997"/>
    <w:multiLevelType w:val="hybridMultilevel"/>
    <w:tmpl w:val="E314036A"/>
    <w:lvl w:ilvl="0" w:tplc="F9D27F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EC4113"/>
    <w:multiLevelType w:val="hybridMultilevel"/>
    <w:tmpl w:val="64581DB4"/>
    <w:lvl w:ilvl="0" w:tplc="D7300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6A1ADA"/>
    <w:multiLevelType w:val="hybridMultilevel"/>
    <w:tmpl w:val="C7DA9276"/>
    <w:lvl w:ilvl="0" w:tplc="F9D27F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AD0704"/>
    <w:multiLevelType w:val="hybridMultilevel"/>
    <w:tmpl w:val="93B034DA"/>
    <w:lvl w:ilvl="0" w:tplc="F9D27F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330F37"/>
    <w:multiLevelType w:val="hybridMultilevel"/>
    <w:tmpl w:val="F79CB32C"/>
    <w:lvl w:ilvl="0" w:tplc="53009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95034D"/>
    <w:multiLevelType w:val="hybridMultilevel"/>
    <w:tmpl w:val="C108DDCA"/>
    <w:lvl w:ilvl="0" w:tplc="F9D27F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EA211F"/>
    <w:multiLevelType w:val="hybridMultilevel"/>
    <w:tmpl w:val="9FEC8A3E"/>
    <w:lvl w:ilvl="0" w:tplc="111E0E58">
      <w:start w:val="1"/>
      <w:numFmt w:val="bullet"/>
      <w:lvlText w:val="●"/>
      <w:lvlJc w:val="left"/>
      <w:rPr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587E64"/>
    <w:multiLevelType w:val="multilevel"/>
    <w:tmpl w:val="4BC63CFC"/>
    <w:lvl w:ilvl="0">
      <w:start w:val="1"/>
      <w:numFmt w:val="bullet"/>
      <w:lvlText w:val=""/>
      <w:lvlJc w:val="left"/>
      <w:pPr>
        <w:ind w:left="495" w:hanging="495"/>
      </w:pPr>
      <w:rPr>
        <w:rFonts w:ascii="Symbol" w:hAnsi="Symbol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233A122C"/>
    <w:multiLevelType w:val="hybridMultilevel"/>
    <w:tmpl w:val="158E3462"/>
    <w:lvl w:ilvl="0" w:tplc="31A016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5752D66"/>
    <w:multiLevelType w:val="hybridMultilevel"/>
    <w:tmpl w:val="61AEE7A2"/>
    <w:lvl w:ilvl="0" w:tplc="7D3867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9D27F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18"/>
        <w:szCs w:val="1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5E04CE4"/>
    <w:multiLevelType w:val="hybridMultilevel"/>
    <w:tmpl w:val="135C1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9725BE"/>
    <w:multiLevelType w:val="multilevel"/>
    <w:tmpl w:val="ADB221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272E400B"/>
    <w:multiLevelType w:val="hybridMultilevel"/>
    <w:tmpl w:val="2BF261CE"/>
    <w:lvl w:ilvl="0" w:tplc="F9D27F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C3D4ECB"/>
    <w:multiLevelType w:val="hybridMultilevel"/>
    <w:tmpl w:val="FA427B6E"/>
    <w:lvl w:ilvl="0" w:tplc="D262A9E2">
      <w:start w:val="1"/>
      <w:numFmt w:val="bullet"/>
      <w:lvlText w:val="­"/>
      <w:lvlJc w:val="left"/>
      <w:pPr>
        <w:tabs>
          <w:tab w:val="num" w:pos="1077"/>
        </w:tabs>
        <w:ind w:left="131" w:hanging="131"/>
      </w:pPr>
      <w:rPr>
        <w:rFonts w:ascii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4">
    <w:nsid w:val="2E244A00"/>
    <w:multiLevelType w:val="hybridMultilevel"/>
    <w:tmpl w:val="425291C0"/>
    <w:lvl w:ilvl="0" w:tplc="DFD8F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3A15A14"/>
    <w:multiLevelType w:val="hybridMultilevel"/>
    <w:tmpl w:val="0BA89E22"/>
    <w:lvl w:ilvl="0" w:tplc="0BC856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8735C6A"/>
    <w:multiLevelType w:val="hybridMultilevel"/>
    <w:tmpl w:val="14B4885E"/>
    <w:lvl w:ilvl="0" w:tplc="111E0E58">
      <w:start w:val="1"/>
      <w:numFmt w:val="bullet"/>
      <w:lvlText w:val="●"/>
      <w:lvlJc w:val="left"/>
      <w:rPr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884552"/>
    <w:multiLevelType w:val="hybridMultilevel"/>
    <w:tmpl w:val="C0006796"/>
    <w:lvl w:ilvl="0" w:tplc="D7300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9706E8"/>
    <w:multiLevelType w:val="hybridMultilevel"/>
    <w:tmpl w:val="D33E85D0"/>
    <w:lvl w:ilvl="0" w:tplc="DF62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CB107B"/>
    <w:multiLevelType w:val="multilevel"/>
    <w:tmpl w:val="4BC63CFC"/>
    <w:lvl w:ilvl="0">
      <w:start w:val="1"/>
      <w:numFmt w:val="bullet"/>
      <w:lvlText w:val=""/>
      <w:lvlJc w:val="left"/>
      <w:pPr>
        <w:ind w:left="495" w:hanging="495"/>
      </w:pPr>
      <w:rPr>
        <w:rFonts w:ascii="Symbol" w:hAnsi="Symbol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0">
    <w:nsid w:val="43D505B6"/>
    <w:multiLevelType w:val="hybridMultilevel"/>
    <w:tmpl w:val="905CC5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>
    <w:nsid w:val="467C4EA9"/>
    <w:multiLevelType w:val="hybridMultilevel"/>
    <w:tmpl w:val="5C2A0DC0"/>
    <w:lvl w:ilvl="0" w:tplc="F9E8FB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6CF385A"/>
    <w:multiLevelType w:val="hybridMultilevel"/>
    <w:tmpl w:val="206ADEF4"/>
    <w:lvl w:ilvl="0" w:tplc="DF62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7954FC"/>
    <w:multiLevelType w:val="hybridMultilevel"/>
    <w:tmpl w:val="653882FA"/>
    <w:lvl w:ilvl="0" w:tplc="44BA0D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BB06821"/>
    <w:multiLevelType w:val="hybridMultilevel"/>
    <w:tmpl w:val="C0D4FAA4"/>
    <w:lvl w:ilvl="0" w:tplc="FAAA0A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C4D71C8"/>
    <w:multiLevelType w:val="hybridMultilevel"/>
    <w:tmpl w:val="826854A8"/>
    <w:lvl w:ilvl="0" w:tplc="150A7CA8">
      <w:start w:val="1"/>
      <w:numFmt w:val="bullet"/>
      <w:lvlText w:val=""/>
      <w:lvlJc w:val="left"/>
      <w:pPr>
        <w:ind w:left="1084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6">
    <w:nsid w:val="4D7E1B98"/>
    <w:multiLevelType w:val="hybridMultilevel"/>
    <w:tmpl w:val="E86AF0AE"/>
    <w:lvl w:ilvl="0" w:tplc="111E0E58">
      <w:start w:val="1"/>
      <w:numFmt w:val="bullet"/>
      <w:lvlText w:val="●"/>
      <w:lvlJc w:val="left"/>
      <w:rPr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D9A52E7"/>
    <w:multiLevelType w:val="hybridMultilevel"/>
    <w:tmpl w:val="04F481E4"/>
    <w:lvl w:ilvl="0" w:tplc="72245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7C3045"/>
    <w:multiLevelType w:val="hybridMultilevel"/>
    <w:tmpl w:val="33FE0DE6"/>
    <w:lvl w:ilvl="0" w:tplc="7FB26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4F650A31"/>
    <w:multiLevelType w:val="hybridMultilevel"/>
    <w:tmpl w:val="4D701A46"/>
    <w:lvl w:ilvl="0" w:tplc="F9D27F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63A4940"/>
    <w:multiLevelType w:val="hybridMultilevel"/>
    <w:tmpl w:val="2D101F5E"/>
    <w:lvl w:ilvl="0" w:tplc="E5F6A0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82E161E"/>
    <w:multiLevelType w:val="multilevel"/>
    <w:tmpl w:val="D51666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>
    <w:nsid w:val="587E1F21"/>
    <w:multiLevelType w:val="hybridMultilevel"/>
    <w:tmpl w:val="9DCE87AE"/>
    <w:lvl w:ilvl="0" w:tplc="F9D27F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A714428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  <w:szCs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28E1BC8"/>
    <w:multiLevelType w:val="hybridMultilevel"/>
    <w:tmpl w:val="EE502BF0"/>
    <w:lvl w:ilvl="0" w:tplc="F9D27F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3F33252"/>
    <w:multiLevelType w:val="hybridMultilevel"/>
    <w:tmpl w:val="5922C574"/>
    <w:lvl w:ilvl="0" w:tplc="111E0E58">
      <w:start w:val="1"/>
      <w:numFmt w:val="bullet"/>
      <w:lvlText w:val="●"/>
      <w:lvlJc w:val="left"/>
      <w:rPr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A40647F"/>
    <w:multiLevelType w:val="hybridMultilevel"/>
    <w:tmpl w:val="2CDC5088"/>
    <w:lvl w:ilvl="0" w:tplc="722455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BC835B0"/>
    <w:multiLevelType w:val="hybridMultilevel"/>
    <w:tmpl w:val="8D8A89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C263328"/>
    <w:multiLevelType w:val="multilevel"/>
    <w:tmpl w:val="82A44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2F74D28"/>
    <w:multiLevelType w:val="hybridMultilevel"/>
    <w:tmpl w:val="4E6AC31A"/>
    <w:lvl w:ilvl="0" w:tplc="6CF4306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95D3EAC"/>
    <w:multiLevelType w:val="hybridMultilevel"/>
    <w:tmpl w:val="091CD052"/>
    <w:lvl w:ilvl="0" w:tplc="F07EAC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2"/>
  </w:num>
  <w:num w:numId="3">
    <w:abstractNumId w:val="23"/>
  </w:num>
  <w:num w:numId="4">
    <w:abstractNumId w:val="0"/>
  </w:num>
  <w:num w:numId="5">
    <w:abstractNumId w:val="1"/>
  </w:num>
  <w:num w:numId="6">
    <w:abstractNumId w:val="2"/>
  </w:num>
  <w:num w:numId="7">
    <w:abstractNumId w:val="16"/>
  </w:num>
  <w:num w:numId="8">
    <w:abstractNumId w:val="44"/>
  </w:num>
  <w:num w:numId="9">
    <w:abstractNumId w:val="3"/>
  </w:num>
  <w:num w:numId="10">
    <w:abstractNumId w:val="4"/>
  </w:num>
  <w:num w:numId="11">
    <w:abstractNumId w:val="5"/>
  </w:num>
  <w:num w:numId="12">
    <w:abstractNumId w:val="38"/>
  </w:num>
  <w:num w:numId="13">
    <w:abstractNumId w:val="14"/>
  </w:num>
  <w:num w:numId="14">
    <w:abstractNumId w:val="26"/>
  </w:num>
  <w:num w:numId="15">
    <w:abstractNumId w:val="36"/>
  </w:num>
  <w:num w:numId="16">
    <w:abstractNumId w:val="17"/>
  </w:num>
  <w:num w:numId="17">
    <w:abstractNumId w:val="28"/>
  </w:num>
  <w:num w:numId="18">
    <w:abstractNumId w:val="32"/>
  </w:num>
  <w:num w:numId="19">
    <w:abstractNumId w:val="30"/>
  </w:num>
  <w:num w:numId="20">
    <w:abstractNumId w:val="41"/>
  </w:num>
  <w:num w:numId="21">
    <w:abstractNumId w:val="49"/>
  </w:num>
  <w:num w:numId="22">
    <w:abstractNumId w:val="29"/>
  </w:num>
  <w:num w:numId="23">
    <w:abstractNumId w:val="7"/>
  </w:num>
  <w:num w:numId="24">
    <w:abstractNumId w:val="34"/>
  </w:num>
  <w:num w:numId="25">
    <w:abstractNumId w:val="33"/>
  </w:num>
  <w:num w:numId="26">
    <w:abstractNumId w:val="39"/>
  </w:num>
  <w:num w:numId="27">
    <w:abstractNumId w:val="25"/>
  </w:num>
  <w:num w:numId="28">
    <w:abstractNumId w:val="20"/>
  </w:num>
  <w:num w:numId="29">
    <w:abstractNumId w:val="9"/>
  </w:num>
  <w:num w:numId="30">
    <w:abstractNumId w:val="19"/>
  </w:num>
  <w:num w:numId="31">
    <w:abstractNumId w:val="10"/>
  </w:num>
  <w:num w:numId="32">
    <w:abstractNumId w:val="15"/>
  </w:num>
  <w:num w:numId="33">
    <w:abstractNumId w:val="46"/>
  </w:num>
  <w:num w:numId="34">
    <w:abstractNumId w:val="12"/>
  </w:num>
  <w:num w:numId="35">
    <w:abstractNumId w:val="13"/>
  </w:num>
  <w:num w:numId="36">
    <w:abstractNumId w:val="22"/>
  </w:num>
  <w:num w:numId="37">
    <w:abstractNumId w:val="43"/>
  </w:num>
  <w:num w:numId="38">
    <w:abstractNumId w:val="31"/>
  </w:num>
  <w:num w:numId="39">
    <w:abstractNumId w:val="40"/>
  </w:num>
  <w:num w:numId="40">
    <w:abstractNumId w:val="8"/>
  </w:num>
  <w:num w:numId="41">
    <w:abstractNumId w:val="18"/>
  </w:num>
  <w:num w:numId="42">
    <w:abstractNumId w:val="35"/>
  </w:num>
  <w:num w:numId="43">
    <w:abstractNumId w:val="11"/>
  </w:num>
  <w:num w:numId="44">
    <w:abstractNumId w:val="27"/>
  </w:num>
  <w:num w:numId="45">
    <w:abstractNumId w:val="24"/>
  </w:num>
  <w:num w:numId="46">
    <w:abstractNumId w:val="48"/>
  </w:num>
  <w:num w:numId="47">
    <w:abstractNumId w:val="37"/>
  </w:num>
  <w:num w:numId="48">
    <w:abstractNumId w:val="45"/>
  </w:num>
  <w:num w:numId="49">
    <w:abstractNumId w:val="21"/>
  </w:num>
  <w:num w:numId="50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225B"/>
    <w:rsid w:val="000031D3"/>
    <w:rsid w:val="000138B1"/>
    <w:rsid w:val="00030DE5"/>
    <w:rsid w:val="00032FBB"/>
    <w:rsid w:val="00041F78"/>
    <w:rsid w:val="0005175C"/>
    <w:rsid w:val="00052E1A"/>
    <w:rsid w:val="00054E6D"/>
    <w:rsid w:val="00064608"/>
    <w:rsid w:val="00077C40"/>
    <w:rsid w:val="000A078B"/>
    <w:rsid w:val="000C2676"/>
    <w:rsid w:val="000D36E3"/>
    <w:rsid w:val="00103B97"/>
    <w:rsid w:val="001047F8"/>
    <w:rsid w:val="00111F25"/>
    <w:rsid w:val="00131CCF"/>
    <w:rsid w:val="00135A20"/>
    <w:rsid w:val="00167B89"/>
    <w:rsid w:val="00167D47"/>
    <w:rsid w:val="001933A8"/>
    <w:rsid w:val="001A23B6"/>
    <w:rsid w:val="001A71AE"/>
    <w:rsid w:val="001A7DD9"/>
    <w:rsid w:val="001B34C0"/>
    <w:rsid w:val="001C10D4"/>
    <w:rsid w:val="001C6CD8"/>
    <w:rsid w:val="001E6E22"/>
    <w:rsid w:val="001F12B7"/>
    <w:rsid w:val="00204DB6"/>
    <w:rsid w:val="0022069F"/>
    <w:rsid w:val="0022118C"/>
    <w:rsid w:val="00265D75"/>
    <w:rsid w:val="00267905"/>
    <w:rsid w:val="00274EBF"/>
    <w:rsid w:val="002836C5"/>
    <w:rsid w:val="002855B9"/>
    <w:rsid w:val="002A3FCD"/>
    <w:rsid w:val="002A4D03"/>
    <w:rsid w:val="002A7223"/>
    <w:rsid w:val="002F73D4"/>
    <w:rsid w:val="00316C6A"/>
    <w:rsid w:val="00321F59"/>
    <w:rsid w:val="003256A0"/>
    <w:rsid w:val="0033376C"/>
    <w:rsid w:val="00337849"/>
    <w:rsid w:val="00337CCC"/>
    <w:rsid w:val="003526C3"/>
    <w:rsid w:val="003565D9"/>
    <w:rsid w:val="003706D1"/>
    <w:rsid w:val="00371486"/>
    <w:rsid w:val="0037406B"/>
    <w:rsid w:val="0038107F"/>
    <w:rsid w:val="003B25AF"/>
    <w:rsid w:val="003B262C"/>
    <w:rsid w:val="003C2293"/>
    <w:rsid w:val="003C6CD6"/>
    <w:rsid w:val="004163CD"/>
    <w:rsid w:val="004225CE"/>
    <w:rsid w:val="00452C45"/>
    <w:rsid w:val="00466691"/>
    <w:rsid w:val="004A51AF"/>
    <w:rsid w:val="004A7EA5"/>
    <w:rsid w:val="004B3E0B"/>
    <w:rsid w:val="004B473A"/>
    <w:rsid w:val="004B6178"/>
    <w:rsid w:val="004D4732"/>
    <w:rsid w:val="004D605E"/>
    <w:rsid w:val="004F1030"/>
    <w:rsid w:val="004F6038"/>
    <w:rsid w:val="00502CFF"/>
    <w:rsid w:val="00505759"/>
    <w:rsid w:val="005077B3"/>
    <w:rsid w:val="005120CB"/>
    <w:rsid w:val="00523CEE"/>
    <w:rsid w:val="00527A1E"/>
    <w:rsid w:val="00531614"/>
    <w:rsid w:val="005341C2"/>
    <w:rsid w:val="0055413A"/>
    <w:rsid w:val="005648CC"/>
    <w:rsid w:val="005719AB"/>
    <w:rsid w:val="005745EA"/>
    <w:rsid w:val="00583A94"/>
    <w:rsid w:val="005A1DFA"/>
    <w:rsid w:val="005A2C0D"/>
    <w:rsid w:val="005C198B"/>
    <w:rsid w:val="005C5AF4"/>
    <w:rsid w:val="005D1960"/>
    <w:rsid w:val="005D6412"/>
    <w:rsid w:val="005F3F0E"/>
    <w:rsid w:val="006546AB"/>
    <w:rsid w:val="00666424"/>
    <w:rsid w:val="00691C51"/>
    <w:rsid w:val="006943B5"/>
    <w:rsid w:val="006A493A"/>
    <w:rsid w:val="006A52D4"/>
    <w:rsid w:val="006B3009"/>
    <w:rsid w:val="006D2D4C"/>
    <w:rsid w:val="006F5DCE"/>
    <w:rsid w:val="00732A13"/>
    <w:rsid w:val="00740CC0"/>
    <w:rsid w:val="00741472"/>
    <w:rsid w:val="00754F56"/>
    <w:rsid w:val="00773614"/>
    <w:rsid w:val="00784173"/>
    <w:rsid w:val="00787734"/>
    <w:rsid w:val="007A6A01"/>
    <w:rsid w:val="007D1992"/>
    <w:rsid w:val="007F2D3D"/>
    <w:rsid w:val="007F766B"/>
    <w:rsid w:val="00850A01"/>
    <w:rsid w:val="0085362B"/>
    <w:rsid w:val="00860C85"/>
    <w:rsid w:val="00862248"/>
    <w:rsid w:val="00862F9A"/>
    <w:rsid w:val="0086475A"/>
    <w:rsid w:val="00885FAE"/>
    <w:rsid w:val="008915CE"/>
    <w:rsid w:val="008947BA"/>
    <w:rsid w:val="008A0ABA"/>
    <w:rsid w:val="008A5977"/>
    <w:rsid w:val="008B3783"/>
    <w:rsid w:val="008E1C38"/>
    <w:rsid w:val="008E5A4A"/>
    <w:rsid w:val="008E7049"/>
    <w:rsid w:val="009000E9"/>
    <w:rsid w:val="0091061E"/>
    <w:rsid w:val="00916D0F"/>
    <w:rsid w:val="00922DF7"/>
    <w:rsid w:val="0094420A"/>
    <w:rsid w:val="0094481D"/>
    <w:rsid w:val="00952A53"/>
    <w:rsid w:val="00960CF2"/>
    <w:rsid w:val="00981463"/>
    <w:rsid w:val="009B6FF7"/>
    <w:rsid w:val="009C42A0"/>
    <w:rsid w:val="00A47D37"/>
    <w:rsid w:val="00A5069C"/>
    <w:rsid w:val="00A67F3A"/>
    <w:rsid w:val="00A7225D"/>
    <w:rsid w:val="00A84CBE"/>
    <w:rsid w:val="00A94AC9"/>
    <w:rsid w:val="00AB282C"/>
    <w:rsid w:val="00AC7D1D"/>
    <w:rsid w:val="00AD23E7"/>
    <w:rsid w:val="00AD665C"/>
    <w:rsid w:val="00AE22DE"/>
    <w:rsid w:val="00AE65CE"/>
    <w:rsid w:val="00B0059D"/>
    <w:rsid w:val="00B0292E"/>
    <w:rsid w:val="00B04B89"/>
    <w:rsid w:val="00B12344"/>
    <w:rsid w:val="00B20A6F"/>
    <w:rsid w:val="00B34FE3"/>
    <w:rsid w:val="00B4225B"/>
    <w:rsid w:val="00B64635"/>
    <w:rsid w:val="00B71DEB"/>
    <w:rsid w:val="00B7322C"/>
    <w:rsid w:val="00B77F3E"/>
    <w:rsid w:val="00B82F72"/>
    <w:rsid w:val="00B875A8"/>
    <w:rsid w:val="00B87CB6"/>
    <w:rsid w:val="00BB289D"/>
    <w:rsid w:val="00BC3AC3"/>
    <w:rsid w:val="00BD769E"/>
    <w:rsid w:val="00BE1811"/>
    <w:rsid w:val="00BE3243"/>
    <w:rsid w:val="00BF60E2"/>
    <w:rsid w:val="00BF7AA8"/>
    <w:rsid w:val="00C31E8A"/>
    <w:rsid w:val="00C364EF"/>
    <w:rsid w:val="00C36AEE"/>
    <w:rsid w:val="00C40D88"/>
    <w:rsid w:val="00C64E59"/>
    <w:rsid w:val="00C90BDF"/>
    <w:rsid w:val="00C941A7"/>
    <w:rsid w:val="00C9442C"/>
    <w:rsid w:val="00CA02BE"/>
    <w:rsid w:val="00CA4484"/>
    <w:rsid w:val="00CB3D09"/>
    <w:rsid w:val="00CD62B3"/>
    <w:rsid w:val="00CD6316"/>
    <w:rsid w:val="00CE0777"/>
    <w:rsid w:val="00CF1CD4"/>
    <w:rsid w:val="00CF55D9"/>
    <w:rsid w:val="00CF7AA1"/>
    <w:rsid w:val="00D14437"/>
    <w:rsid w:val="00D35763"/>
    <w:rsid w:val="00D37B97"/>
    <w:rsid w:val="00D535DE"/>
    <w:rsid w:val="00D565BC"/>
    <w:rsid w:val="00D6395D"/>
    <w:rsid w:val="00D73EE0"/>
    <w:rsid w:val="00D7464D"/>
    <w:rsid w:val="00D82DBB"/>
    <w:rsid w:val="00D845A2"/>
    <w:rsid w:val="00D87B59"/>
    <w:rsid w:val="00DA21F2"/>
    <w:rsid w:val="00DC1B4D"/>
    <w:rsid w:val="00DF28B4"/>
    <w:rsid w:val="00E01B64"/>
    <w:rsid w:val="00E12F2A"/>
    <w:rsid w:val="00E549C1"/>
    <w:rsid w:val="00E72286"/>
    <w:rsid w:val="00E85A37"/>
    <w:rsid w:val="00E9332C"/>
    <w:rsid w:val="00E93B22"/>
    <w:rsid w:val="00EB3EF6"/>
    <w:rsid w:val="00EC6C4F"/>
    <w:rsid w:val="00F21A76"/>
    <w:rsid w:val="00F358F8"/>
    <w:rsid w:val="00F460D2"/>
    <w:rsid w:val="00F47CF3"/>
    <w:rsid w:val="00F65415"/>
    <w:rsid w:val="00F66273"/>
    <w:rsid w:val="00F7272B"/>
    <w:rsid w:val="00F90996"/>
    <w:rsid w:val="00FA1C36"/>
    <w:rsid w:val="00FC1179"/>
    <w:rsid w:val="00FC1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745EA"/>
    <w:rPr>
      <w:b/>
      <w:bCs/>
    </w:rPr>
  </w:style>
  <w:style w:type="paragraph" w:customStyle="1" w:styleId="1">
    <w:name w:val="Абзац списка1"/>
    <w:basedOn w:val="a"/>
    <w:rsid w:val="005745EA"/>
    <w:pPr>
      <w:spacing w:after="0" w:line="240" w:lineRule="auto"/>
      <w:ind w:left="720"/>
    </w:pPr>
    <w:rPr>
      <w:rFonts w:ascii="Calibri" w:eastAsia="Calibri" w:hAnsi="Calibri" w:cs="Calibri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5745EA"/>
    <w:pPr>
      <w:spacing w:after="0" w:line="240" w:lineRule="auto"/>
      <w:jc w:val="center"/>
    </w:pPr>
    <w:rPr>
      <w:rFonts w:ascii="Calibri" w:eastAsia="Calibri" w:hAnsi="Calibri" w:cs="Calibri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5745EA"/>
    <w:rPr>
      <w:rFonts w:ascii="Calibri" w:eastAsia="Calibri" w:hAnsi="Calibri" w:cs="Calibri"/>
      <w:b/>
      <w:bCs/>
      <w:sz w:val="28"/>
      <w:szCs w:val="28"/>
      <w:lang w:eastAsia="ru-RU"/>
    </w:rPr>
  </w:style>
  <w:style w:type="paragraph" w:styleId="a6">
    <w:name w:val="List Paragraph"/>
    <w:basedOn w:val="a"/>
    <w:qFormat/>
    <w:rsid w:val="00F358F8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F358F8"/>
    <w:rPr>
      <w:color w:val="0000FF"/>
      <w:u w:val="single"/>
    </w:rPr>
  </w:style>
  <w:style w:type="character" w:customStyle="1" w:styleId="a8">
    <w:name w:val="Основной текст Знак"/>
    <w:link w:val="a9"/>
    <w:rsid w:val="004225CE"/>
    <w:rPr>
      <w:shd w:val="clear" w:color="auto" w:fill="FFFFFF"/>
    </w:rPr>
  </w:style>
  <w:style w:type="paragraph" w:styleId="a9">
    <w:name w:val="Body Text"/>
    <w:basedOn w:val="a"/>
    <w:link w:val="a8"/>
    <w:rsid w:val="004225CE"/>
    <w:pPr>
      <w:shd w:val="clear" w:color="auto" w:fill="FFFFFF"/>
      <w:spacing w:after="120" w:line="211" w:lineRule="exact"/>
      <w:jc w:val="right"/>
    </w:pPr>
  </w:style>
  <w:style w:type="character" w:customStyle="1" w:styleId="10">
    <w:name w:val="Основной текст Знак1"/>
    <w:basedOn w:val="a0"/>
    <w:uiPriority w:val="99"/>
    <w:semiHidden/>
    <w:rsid w:val="004225CE"/>
  </w:style>
  <w:style w:type="table" w:styleId="aa">
    <w:name w:val="Table Grid"/>
    <w:basedOn w:val="a1"/>
    <w:uiPriority w:val="59"/>
    <w:rsid w:val="004F6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DC1B4D"/>
    <w:pPr>
      <w:spacing w:before="100" w:after="100" w:line="240" w:lineRule="auto"/>
    </w:pPr>
    <w:rPr>
      <w:rFonts w:ascii="Arial" w:eastAsia="Arial Unicode MS" w:hAnsi="Arial" w:cs="Arial"/>
      <w:sz w:val="20"/>
      <w:szCs w:val="20"/>
      <w:lang w:eastAsia="ar-SA"/>
    </w:rPr>
  </w:style>
  <w:style w:type="character" w:styleId="ac">
    <w:name w:val="Emphasis"/>
    <w:basedOn w:val="a0"/>
    <w:qFormat/>
    <w:rsid w:val="00DC1B4D"/>
    <w:rPr>
      <w:i/>
      <w:iCs/>
    </w:rPr>
  </w:style>
  <w:style w:type="paragraph" w:styleId="ad">
    <w:name w:val="Body Text Indent"/>
    <w:basedOn w:val="a"/>
    <w:link w:val="ae"/>
    <w:uiPriority w:val="99"/>
    <w:semiHidden/>
    <w:unhideWhenUsed/>
    <w:rsid w:val="00DC1B4D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DC1B4D"/>
    <w:rPr>
      <w:rFonts w:ascii="Calibri" w:eastAsia="Times New Roman" w:hAnsi="Calibri" w:cs="Times New Roman"/>
      <w:lang w:eastAsia="ru-RU"/>
    </w:rPr>
  </w:style>
  <w:style w:type="paragraph" w:customStyle="1" w:styleId="2">
    <w:name w:val="Абзац списка2"/>
    <w:basedOn w:val="a"/>
    <w:rsid w:val="005077B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120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FA1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FA1C36"/>
  </w:style>
  <w:style w:type="paragraph" w:styleId="af1">
    <w:name w:val="footer"/>
    <w:basedOn w:val="a"/>
    <w:link w:val="af2"/>
    <w:uiPriority w:val="99"/>
    <w:unhideWhenUsed/>
    <w:rsid w:val="00FA1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A1C36"/>
  </w:style>
  <w:style w:type="character" w:customStyle="1" w:styleId="apple-converted-space">
    <w:name w:val="apple-converted-space"/>
    <w:basedOn w:val="a0"/>
    <w:rsid w:val="00784173"/>
  </w:style>
  <w:style w:type="paragraph" w:styleId="af3">
    <w:name w:val="Balloon Text"/>
    <w:basedOn w:val="a"/>
    <w:link w:val="af4"/>
    <w:uiPriority w:val="99"/>
    <w:semiHidden/>
    <w:unhideWhenUsed/>
    <w:rsid w:val="00103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03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745EA"/>
    <w:rPr>
      <w:b/>
      <w:bCs/>
    </w:rPr>
  </w:style>
  <w:style w:type="paragraph" w:customStyle="1" w:styleId="1">
    <w:name w:val="Абзац списка1"/>
    <w:basedOn w:val="a"/>
    <w:rsid w:val="005745EA"/>
    <w:pPr>
      <w:spacing w:after="0" w:line="240" w:lineRule="auto"/>
      <w:ind w:left="720"/>
    </w:pPr>
    <w:rPr>
      <w:rFonts w:ascii="Calibri" w:eastAsia="Calibri" w:hAnsi="Calibri" w:cs="Calibri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5745EA"/>
    <w:pPr>
      <w:spacing w:after="0" w:line="240" w:lineRule="auto"/>
      <w:jc w:val="center"/>
    </w:pPr>
    <w:rPr>
      <w:rFonts w:ascii="Calibri" w:eastAsia="Calibri" w:hAnsi="Calibri" w:cs="Calibri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5745EA"/>
    <w:rPr>
      <w:rFonts w:ascii="Calibri" w:eastAsia="Calibri" w:hAnsi="Calibri" w:cs="Calibri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F358F8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F358F8"/>
    <w:rPr>
      <w:color w:val="0000FF"/>
      <w:u w:val="single"/>
    </w:rPr>
  </w:style>
  <w:style w:type="character" w:customStyle="1" w:styleId="a8">
    <w:name w:val="Основной текст Знак"/>
    <w:link w:val="a9"/>
    <w:rsid w:val="004225CE"/>
    <w:rPr>
      <w:shd w:val="clear" w:color="auto" w:fill="FFFFFF"/>
    </w:rPr>
  </w:style>
  <w:style w:type="paragraph" w:styleId="a9">
    <w:name w:val="Body Text"/>
    <w:basedOn w:val="a"/>
    <w:link w:val="a8"/>
    <w:rsid w:val="004225CE"/>
    <w:pPr>
      <w:shd w:val="clear" w:color="auto" w:fill="FFFFFF"/>
      <w:spacing w:after="120" w:line="211" w:lineRule="exact"/>
      <w:jc w:val="right"/>
    </w:pPr>
  </w:style>
  <w:style w:type="character" w:customStyle="1" w:styleId="10">
    <w:name w:val="Основной текст Знак1"/>
    <w:basedOn w:val="a0"/>
    <w:uiPriority w:val="99"/>
    <w:semiHidden/>
    <w:rsid w:val="004225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11@rambler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issercat.com/content/proektnaya-deyatelnost-kak-faktor-povysheniya-kvalifikatsii-rabotnikov-obrazovaniya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searcher.ru/metodic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ocvvr.com/d/464269/d/doctrina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.rambler.ru/m/redirect?url=http%3A//www.dsrosinka.ru/&amp;hash=8ba98495ac6bf7d6be0de2615d88d2d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4D195-9D2B-4739-A9D8-889A7D036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1</Pages>
  <Words>7141</Words>
  <Characters>40704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ROSINKA</dc:creator>
  <cp:keywords/>
  <dc:description/>
  <cp:lastModifiedBy>user</cp:lastModifiedBy>
  <cp:revision>114</cp:revision>
  <cp:lastPrinted>2017-04-27T10:22:00Z</cp:lastPrinted>
  <dcterms:created xsi:type="dcterms:W3CDTF">2017-02-09T07:49:00Z</dcterms:created>
  <dcterms:modified xsi:type="dcterms:W3CDTF">2018-02-19T10:04:00Z</dcterms:modified>
</cp:coreProperties>
</file>