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E1" w:rsidRPr="001E31D3" w:rsidRDefault="008704E1" w:rsidP="008704E1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E31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ИСПОЛЬЗОВАНИЕ  ЗДОРОВЬЕСБЕРЕГАЮЩИХ ТЕХНОЛОГИЙ</w:t>
      </w:r>
    </w:p>
    <w:p w:rsidR="0062124C" w:rsidRPr="001E31D3" w:rsidRDefault="008704E1" w:rsidP="008704E1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E31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ДОШКОЛЬНОМ ОБРАЗОВАНИИ  ДЛЯ ПРИОБЩЕНИЯ ДОШКОЛЬНИКОВ К ЗДОРОВОМУ ОБРАЗУ ЖИЗНИ.</w:t>
      </w:r>
    </w:p>
    <w:p w:rsidR="0062124C" w:rsidRPr="001E31D3" w:rsidRDefault="0062124C" w:rsidP="008704E1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E31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Олиниченко Лариса Александровна</w:t>
      </w:r>
    </w:p>
    <w:p w:rsidR="0062124C" w:rsidRPr="001E31D3" w:rsidRDefault="0062124C" w:rsidP="008704E1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E31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Заместитель заведующего по учебно-воспитательной работе МБДОУ ЦРР-детского сада №21 «Елочка», </w:t>
      </w:r>
      <w:proofErr w:type="gramStart"/>
      <w:r w:rsidRPr="001E31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</w:t>
      </w:r>
      <w:proofErr w:type="gramEnd"/>
      <w:r w:rsidRPr="001E31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 Ессентуки</w:t>
      </w:r>
    </w:p>
    <w:p w:rsidR="0062124C" w:rsidRPr="001E31D3" w:rsidRDefault="0062124C" w:rsidP="008704E1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52B7" w:rsidRPr="001E31D3" w:rsidRDefault="00880A9E" w:rsidP="008704E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rPr>
          <w:b/>
        </w:rPr>
      </w:pPr>
      <w:r w:rsidRPr="001E31D3">
        <w:rPr>
          <w:b/>
        </w:rPr>
        <w:t>АКТУАЛЬНОСТЬ ЗДОРОВЬЕСБЕРЕГАЮЩИХ ТЕХНОЛОГИЙ</w:t>
      </w:r>
    </w:p>
    <w:p w:rsidR="00880A9E" w:rsidRPr="001E31D3" w:rsidRDefault="00880A9E" w:rsidP="008704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Сегодня возможно и естественно говорить о том, что здоровье </w:t>
      </w:r>
      <w:r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не занимает пока первое место в иерархии </w:t>
      </w:r>
      <w:r w:rsidRPr="001E31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потребностей в ценностях человека в нашем обществе. </w:t>
      </w:r>
    </w:p>
    <w:p w:rsidR="004952B7" w:rsidRPr="001E31D3" w:rsidRDefault="004952B7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pacing w:val="-4"/>
          <w:sz w:val="24"/>
          <w:szCs w:val="24"/>
        </w:rPr>
        <w:t>Основы развития здорового образа жизни (ЗОЖ) закладываются в детском возрасте</w:t>
      </w:r>
      <w:proofErr w:type="gramStart"/>
      <w:r w:rsidRPr="001E31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,</w:t>
      </w:r>
      <w:proofErr w:type="gramEnd"/>
      <w:r w:rsidRPr="001E31D3">
        <w:rPr>
          <w:rFonts w:ascii="Times New Roman" w:eastAsia="Times New Roman" w:hAnsi="Times New Roman" w:cs="Times New Roman"/>
          <w:spacing w:val="-4"/>
          <w:sz w:val="24"/>
          <w:szCs w:val="24"/>
        </w:rPr>
        <w:t>когда ребенок приобретает многие привычки ,в том числе и навыки выполнения жизненно необходимых движений ,существенно влияющих на работу органов и систем организма.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1E31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В настоящее время 50 % детей дошкольного возраста имеют функциональные отклонения, ведущими среди которых являются нарушения опорно-двигательного аппарата, </w:t>
      </w:r>
      <w:proofErr w:type="gramStart"/>
      <w:r w:rsidRPr="001E31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сердечно-сосудистой</w:t>
      </w:r>
      <w:proofErr w:type="gramEnd"/>
      <w:r w:rsidRPr="001E31D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системы, органов пищеварения, аллергические проявления. Каждый третий ребенок имеет сниженную остроту зрения. Только 10 % детей приходят в школу абсолютно здоровыми.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Ученые едины во мнении, что детей с самого раннего возраста необходимо научить ценить, беречь и укреплять </w:t>
      </w:r>
      <w:r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свое здоровье, и лишь</w:t>
      </w: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 в этом случае можно надеяться, </w:t>
      </w:r>
      <w:r w:rsidRPr="001E31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что будущие поколения будут более здоровы и развиты не только </w:t>
      </w:r>
      <w:r w:rsidRPr="001E31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личностно, интеллектуально, духовно, но и физически. 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pacing w:val="-7"/>
          <w:sz w:val="24"/>
          <w:szCs w:val="24"/>
        </w:rPr>
        <w:t>Поэтому неслучайно ФГОС дошкольного образования одну из задач дошкольного детства связывает с охраной и укрепление физического и психического здоровья детей.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Сохранение и укрепление здоровья </w:t>
      </w:r>
      <w:proofErr w:type="gramStart"/>
      <w:r w:rsidRPr="001E31D3">
        <w:rPr>
          <w:rFonts w:ascii="Times New Roman" w:eastAsia="Times New Roman" w:hAnsi="Times New Roman" w:cs="Times New Roman"/>
          <w:spacing w:val="-8"/>
          <w:sz w:val="24"/>
          <w:szCs w:val="24"/>
        </w:rPr>
        <w:t>детей</w:t>
      </w:r>
      <w:proofErr w:type="gramEnd"/>
      <w:r w:rsidRPr="001E31D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формирование у них здорового образа жизни </w:t>
      </w:r>
      <w:r w:rsidRPr="001E31D3">
        <w:rPr>
          <w:rFonts w:ascii="Times New Roman" w:eastAsia="Times New Roman" w:hAnsi="Times New Roman" w:cs="Times New Roman"/>
          <w:spacing w:val="-5"/>
          <w:sz w:val="24"/>
          <w:szCs w:val="24"/>
        </w:rPr>
        <w:t>должно стать приоритетным направ</w:t>
      </w:r>
      <w:r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лением в деятельности каждой дошкольной образовательной организации.</w:t>
      </w:r>
      <w:r w:rsidR="001A2CA4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понятие здорового образа жизни</w:t>
      </w:r>
      <w:r w:rsidR="008704E1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входят следующие составляющие: </w:t>
      </w:r>
      <w:r w:rsidR="001A2CA4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оптимальный двигательный режим</w:t>
      </w:r>
      <w:proofErr w:type="gramStart"/>
      <w:r w:rsidR="001A2CA4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,р</w:t>
      </w:r>
      <w:proofErr w:type="gramEnd"/>
      <w:r w:rsidR="001A2CA4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ациональное питание,закаливание,личная гигиена,положительные эмоции.</w:t>
      </w:r>
      <w:r w:rsidR="00E1196D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Проблема формирования здоровьесберегающего поведения у дошкольников </w:t>
      </w:r>
      <w:r w:rsidR="008704E1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есть,</w:t>
      </w:r>
      <w:r w:rsidR="00E1196D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 формирование активной позиции в отношении собственного здоровья </w:t>
      </w:r>
      <w:r w:rsidRPr="001E31D3">
        <w:rPr>
          <w:rFonts w:ascii="Times New Roman" w:eastAsia="Times New Roman" w:hAnsi="Times New Roman" w:cs="Times New Roman"/>
          <w:spacing w:val="-8"/>
          <w:sz w:val="24"/>
          <w:szCs w:val="24"/>
        </w:rPr>
        <w:t>может выражаться через непосредственное использование в практике дошкольного образования здоровьесберегающих технологий.</w:t>
      </w:r>
    </w:p>
    <w:p w:rsidR="00880A9E" w:rsidRPr="001E31D3" w:rsidRDefault="00880A9E" w:rsidP="008704E1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1E31D3">
        <w:rPr>
          <w:b/>
        </w:rPr>
        <w:t>2. ЗДОРОВЬЕСБЕРЕГАЮЩИЕ ТЕХНОЛОГИИ В ДОУ: СУЩНОСТЬ И ОСОБЕННОСТИ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З</w:t>
      </w:r>
      <w:r w:rsidRPr="001E31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доровьесберегающая технология</w:t>
      </w: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Цель здоровьесберегающих технологий в дошкольном образовании: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1E3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применительно к ребенку 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обеспечение высокого уровня реального здоровья воспитаннику детского сада и </w:t>
      </w:r>
      <w:r w:rsidRPr="001E31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воспитание </w:t>
      </w:r>
      <w:proofErr w:type="spellStart"/>
      <w:r w:rsidRPr="001E31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валеологической</w:t>
      </w:r>
      <w:proofErr w:type="spellEnd"/>
      <w:r w:rsidRPr="001E31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культуры 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валелогической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помощи;</w:t>
      </w:r>
      <w:proofErr w:type="gramEnd"/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Pr="001E3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рименительно к взрослым - 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валеологическому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просвещению родителей.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Здоровьесберегающие образовательные технологии наиболее значимы среди всех известных технологий по степени влияния на здоровье детей. 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Классификация </w:t>
      </w:r>
      <w:proofErr w:type="spellStart"/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здоровьесберегающих</w:t>
      </w:r>
      <w:proofErr w:type="spellEnd"/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технологий:</w:t>
      </w:r>
    </w:p>
    <w:p w:rsidR="00880A9E" w:rsidRPr="001E31D3" w:rsidRDefault="00880A9E" w:rsidP="008704E1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Медико-профилактически</w:t>
      </w:r>
      <w:proofErr w:type="gramStart"/>
      <w:r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е-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Назначение: обеспечивают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медицинскихсредств.</w:t>
      </w:r>
    </w:p>
    <w:p w:rsidR="00880A9E" w:rsidRPr="001E31D3" w:rsidRDefault="00880A9E" w:rsidP="008704E1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Физкультурно-оздоровительные:  </w:t>
      </w:r>
      <w:proofErr w:type="gramStart"/>
      <w:r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азначение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80A9E" w:rsidRPr="001E31D3" w:rsidRDefault="00880A9E" w:rsidP="008704E1">
      <w:pPr>
        <w:pStyle w:val="a5"/>
        <w:numPr>
          <w:ilvl w:val="0"/>
          <w:numId w:val="4"/>
        </w:numPr>
        <w:spacing w:after="0" w:line="360" w:lineRule="auto"/>
        <w:ind w:left="0" w:firstLine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физическое развитие и укрепление здоровья дошкольников; </w:t>
      </w:r>
    </w:p>
    <w:p w:rsidR="00880A9E" w:rsidRPr="001E31D3" w:rsidRDefault="00880A9E" w:rsidP="008704E1">
      <w:pPr>
        <w:pStyle w:val="a5"/>
        <w:numPr>
          <w:ilvl w:val="0"/>
          <w:numId w:val="4"/>
        </w:numPr>
        <w:spacing w:after="0" w:line="360" w:lineRule="auto"/>
        <w:ind w:left="0" w:firstLine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физических качеств, двигательной активности и становление физической культуры дошкольников;</w:t>
      </w:r>
    </w:p>
    <w:p w:rsidR="00880A9E" w:rsidRPr="001E31D3" w:rsidRDefault="00880A9E" w:rsidP="008704E1">
      <w:pPr>
        <w:pStyle w:val="a5"/>
        <w:numPr>
          <w:ilvl w:val="0"/>
          <w:numId w:val="4"/>
        </w:numPr>
        <w:spacing w:after="0" w:line="360" w:lineRule="auto"/>
        <w:ind w:left="0" w:firstLine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закаливание;</w:t>
      </w:r>
    </w:p>
    <w:p w:rsidR="00880A9E" w:rsidRPr="001E31D3" w:rsidRDefault="00880A9E" w:rsidP="008704E1">
      <w:pPr>
        <w:pStyle w:val="a5"/>
        <w:numPr>
          <w:ilvl w:val="0"/>
          <w:numId w:val="4"/>
        </w:numPr>
        <w:spacing w:after="0" w:line="360" w:lineRule="auto"/>
        <w:ind w:left="0" w:firstLine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плоскостопия и формирование правильной осанки;</w:t>
      </w:r>
    </w:p>
    <w:p w:rsidR="00880A9E" w:rsidRPr="001E31D3" w:rsidRDefault="00880A9E" w:rsidP="008704E1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привычки к повседневной физической активности и заботе о здоровье и др</w:t>
      </w:r>
      <w:proofErr w:type="gram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еализация этих технологий, осуществляется воспитателями ДОУ в условиях специально организованных форм оздоровительной работы.</w:t>
      </w:r>
    </w:p>
    <w:p w:rsidR="00880A9E" w:rsidRPr="001E31D3" w:rsidRDefault="00880A9E" w:rsidP="008704E1">
      <w:pPr>
        <w:spacing w:after="0" w:line="360" w:lineRule="auto"/>
        <w:ind w:firstLine="459"/>
        <w:rPr>
          <w:rFonts w:ascii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3.Технологии</w:t>
      </w:r>
      <w:r w:rsidRPr="001E31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обеспечения социально-психологического благополучия ребенка-</w:t>
      </w:r>
      <w:r w:rsidRPr="001E31D3">
        <w:rPr>
          <w:rFonts w:ascii="Times New Roman" w:hAnsi="Times New Roman" w:cs="Times New Roman"/>
          <w:bCs/>
          <w:iCs/>
          <w:sz w:val="24"/>
          <w:szCs w:val="24"/>
        </w:rPr>
        <w:t>Назначение: технологии, о</w:t>
      </w:r>
      <w:r w:rsidRPr="001E31D3">
        <w:rPr>
          <w:rFonts w:ascii="Times New Roman" w:hAnsi="Times New Roman" w:cs="Times New Roman"/>
          <w:sz w:val="24"/>
          <w:szCs w:val="24"/>
        </w:rPr>
        <w:t>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</w:t>
      </w:r>
    </w:p>
    <w:p w:rsidR="00880A9E" w:rsidRPr="001E31D3" w:rsidRDefault="00880A9E" w:rsidP="008704E1">
      <w:pPr>
        <w:spacing w:after="0" w:line="360" w:lineRule="auto"/>
        <w:ind w:firstLine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Образовательные </w:t>
      </w:r>
      <w:proofErr w:type="gramStart"/>
      <w:r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технологии-</w:t>
      </w:r>
      <w:r w:rsidRPr="001E31D3">
        <w:rPr>
          <w:rFonts w:ascii="Times New Roman" w:hAnsi="Times New Roman" w:cs="Times New Roman"/>
          <w:bCs/>
          <w:iCs/>
          <w:sz w:val="24"/>
          <w:szCs w:val="24"/>
        </w:rPr>
        <w:t>Назначение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формирование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Ведущий принцип - учет личностных особенностей ребенка, индивидуальной логики его развития, учет детских интересов и предпочтений в содержании и видах деятельности в ходе воспитания и обучения.</w:t>
      </w:r>
    </w:p>
    <w:p w:rsidR="00880A9E" w:rsidRPr="001E31D3" w:rsidRDefault="00880A9E" w:rsidP="008704E1">
      <w:pPr>
        <w:pStyle w:val="a5"/>
        <w:spacing w:after="0" w:line="360" w:lineRule="auto"/>
        <w:ind w:left="0" w:firstLine="425"/>
        <w:rPr>
          <w:rFonts w:ascii="Times New Roman" w:eastAsia="Times New Roman" w:hAnsi="Times New Roman" w:cs="Times New Roman"/>
          <w:color w:val="312A16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Технологии </w:t>
      </w:r>
      <w:proofErr w:type="spellStart"/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валеологического</w:t>
      </w:r>
      <w:proofErr w:type="spellEnd"/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просвещения</w:t>
      </w:r>
      <w:r w:rsidR="008704E1"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proofErr w:type="spellStart"/>
      <w:r w:rsidRPr="001E31D3">
        <w:rPr>
          <w:rFonts w:ascii="Times New Roman" w:eastAsia="Times New Roman" w:hAnsi="Times New Roman" w:cs="Times New Roman"/>
          <w:color w:val="312A16"/>
          <w:sz w:val="24"/>
          <w:szCs w:val="24"/>
        </w:rPr>
        <w:t>Назначение</w:t>
      </w:r>
      <w:proofErr w:type="gramStart"/>
      <w:r w:rsidRPr="001E31D3">
        <w:rPr>
          <w:rFonts w:ascii="Times New Roman" w:eastAsia="Times New Roman" w:hAnsi="Times New Roman" w:cs="Times New Roman"/>
          <w:color w:val="312A16"/>
          <w:sz w:val="24"/>
          <w:szCs w:val="24"/>
        </w:rPr>
        <w:t>: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образованности родителей воспитанников ДОУ</w:t>
      </w:r>
    </w:p>
    <w:p w:rsidR="00880A9E" w:rsidRPr="001E31D3" w:rsidRDefault="00880A9E" w:rsidP="008704E1">
      <w:pPr>
        <w:spacing w:after="0" w:line="360" w:lineRule="auto"/>
        <w:ind w:firstLine="45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6.</w:t>
      </w:r>
      <w:r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Технологии обучения здоровому образу жизни</w:t>
      </w:r>
      <w:r w:rsidR="008704E1" w:rsidRPr="001E3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</w:t>
      </w:r>
      <w:proofErr w:type="gram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:ф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культуры здорового образа жизни у детей дошкольного возраста</w:t>
      </w:r>
      <w:r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8704E1" w:rsidRPr="001E31D3" w:rsidRDefault="00880A9E" w:rsidP="008704E1">
      <w:pPr>
        <w:spacing w:after="0" w:line="360" w:lineRule="auto"/>
        <w:ind w:firstLine="45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7.</w:t>
      </w:r>
      <w:r w:rsidRPr="001E31D3">
        <w:rPr>
          <w:rFonts w:ascii="Times New Roman" w:hAnsi="Times New Roman" w:cs="Times New Roman"/>
          <w:b/>
          <w:i/>
          <w:sz w:val="24"/>
          <w:szCs w:val="24"/>
        </w:rPr>
        <w:t>Корекционные технологии</w:t>
      </w:r>
      <w:r w:rsidR="008704E1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880A9E" w:rsidRPr="001E31D3" w:rsidRDefault="00880A9E" w:rsidP="008704E1">
      <w:pPr>
        <w:spacing w:after="0" w:line="360" w:lineRule="auto"/>
        <w:ind w:firstLine="459"/>
        <w:rPr>
          <w:rFonts w:ascii="Times New Roman" w:hAnsi="Times New Roman" w:cs="Times New Roman"/>
          <w:sz w:val="24"/>
          <w:szCs w:val="24"/>
        </w:rPr>
      </w:pPr>
      <w:proofErr w:type="spellStart"/>
      <w:r w:rsidRPr="001E31D3">
        <w:rPr>
          <w:rFonts w:ascii="Times New Roman" w:hAnsi="Times New Roman" w:cs="Times New Roman"/>
          <w:sz w:val="24"/>
          <w:szCs w:val="24"/>
        </w:rPr>
        <w:t>Назначение</w:t>
      </w:r>
      <w:proofErr w:type="gramStart"/>
      <w:r w:rsidRPr="001E31D3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1E31D3">
        <w:rPr>
          <w:rFonts w:ascii="Times New Roman" w:hAnsi="Times New Roman" w:cs="Times New Roman"/>
          <w:sz w:val="24"/>
          <w:szCs w:val="24"/>
        </w:rPr>
        <w:t>крепление</w:t>
      </w:r>
      <w:proofErr w:type="spellEnd"/>
      <w:r w:rsidRPr="001E31D3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детей дошкольного возраста .</w:t>
      </w:r>
    </w:p>
    <w:p w:rsidR="008704E1" w:rsidRPr="001E31D3" w:rsidRDefault="00880A9E" w:rsidP="008704E1">
      <w:pPr>
        <w:spacing w:after="0" w:line="360" w:lineRule="auto"/>
        <w:ind w:firstLine="45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>8.</w:t>
      </w:r>
      <w:r w:rsidRPr="001E31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Технологии активной сенсорно-развивающей среды</w:t>
      </w:r>
      <w:r w:rsidR="008704E1"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880A9E" w:rsidRPr="001E31D3" w:rsidRDefault="00880A9E" w:rsidP="001E31D3">
      <w:pPr>
        <w:spacing w:after="0" w:line="360" w:lineRule="auto"/>
        <w:ind w:firstLine="45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>Назначение</w:t>
      </w:r>
      <w:proofErr w:type="gramStart"/>
      <w:r w:rsidRPr="001E31D3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1E31D3">
        <w:rPr>
          <w:rFonts w:ascii="Times New Roman" w:hAnsi="Times New Roman" w:cs="Times New Roman"/>
          <w:sz w:val="24"/>
          <w:szCs w:val="24"/>
        </w:rPr>
        <w:t>адействование всех личностных инструментальных и методологических средств, используемых для достижения педагогических целей в дошкольном образовании</w:t>
      </w:r>
      <w:r w:rsidRPr="001E31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.</w:t>
      </w:r>
    </w:p>
    <w:p w:rsidR="00880A9E" w:rsidRPr="001E31D3" w:rsidRDefault="00880A9E" w:rsidP="008704E1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3. </w:t>
      </w:r>
      <w:r w:rsidRPr="001E31D3">
        <w:rPr>
          <w:rFonts w:ascii="Times New Roman" w:hAnsi="Times New Roman" w:cs="Times New Roman"/>
          <w:b/>
          <w:sz w:val="24"/>
          <w:szCs w:val="24"/>
        </w:rPr>
        <w:t>ХАРАКТЕРИСТИКА ЗДОРОВЬЕСБЕРЕГАЮЩИХ ТЕХНОЛОГИЙ</w:t>
      </w:r>
    </w:p>
    <w:p w:rsidR="00880A9E" w:rsidRPr="001E31D3" w:rsidRDefault="00880A9E" w:rsidP="008704E1">
      <w:pPr>
        <w:pStyle w:val="a5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bCs/>
          <w:iCs/>
          <w:sz w:val="24"/>
          <w:szCs w:val="24"/>
        </w:rPr>
        <w:t>1.Физкультурно-оздоровительные</w:t>
      </w: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технологии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E31D3">
        <w:rPr>
          <w:rFonts w:ascii="Times New Roman" w:hAnsi="Times New Roman" w:cs="Times New Roman"/>
          <w:bCs/>
          <w:iCs/>
          <w:sz w:val="24"/>
          <w:szCs w:val="24"/>
        </w:rPr>
        <w:t>Физкультурно-оздоровительные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должны реализовываться в виде </w:t>
      </w:r>
      <w:r w:rsidRPr="001E31D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закаливающих процедур, способствующих укреплению здоровья и снижению заболеваемости. 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E31D3">
        <w:rPr>
          <w:rFonts w:ascii="Times New Roman" w:hAnsi="Times New Roman" w:cs="Times New Roman"/>
          <w:spacing w:val="-7"/>
          <w:sz w:val="24"/>
          <w:szCs w:val="24"/>
        </w:rPr>
        <w:t>Для</w:t>
      </w:r>
      <w:r w:rsidRPr="001E31D3">
        <w:rPr>
          <w:rFonts w:ascii="Times New Roman" w:hAnsi="Times New Roman" w:cs="Times New Roman"/>
          <w:spacing w:val="-4"/>
          <w:sz w:val="24"/>
          <w:szCs w:val="24"/>
        </w:rPr>
        <w:t xml:space="preserve"> эффективности закаливания педагогам </w:t>
      </w:r>
      <w:r w:rsidRPr="001E31D3">
        <w:rPr>
          <w:rFonts w:ascii="Times New Roman" w:hAnsi="Times New Roman" w:cs="Times New Roman"/>
          <w:i/>
          <w:spacing w:val="-4"/>
          <w:sz w:val="24"/>
          <w:szCs w:val="24"/>
        </w:rPr>
        <w:t xml:space="preserve">необходимо придерживаться </w:t>
      </w:r>
      <w:r w:rsidRPr="001E31D3">
        <w:rPr>
          <w:rFonts w:ascii="Times New Roman" w:hAnsi="Times New Roman" w:cs="Times New Roman"/>
          <w:i/>
          <w:sz w:val="24"/>
          <w:szCs w:val="24"/>
        </w:rPr>
        <w:t>ряда принципов:</w:t>
      </w:r>
    </w:p>
    <w:p w:rsidR="00880A9E" w:rsidRPr="001E31D3" w:rsidRDefault="00880A9E" w:rsidP="008704E1">
      <w:pPr>
        <w:shd w:val="clear" w:color="auto" w:fill="FFFFFF"/>
        <w:tabs>
          <w:tab w:val="left" w:pos="1190"/>
        </w:tabs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b/>
          <w:spacing w:val="-4"/>
          <w:sz w:val="24"/>
          <w:szCs w:val="24"/>
        </w:rPr>
        <w:t>постепенность</w:t>
      </w:r>
      <w:r w:rsidRPr="001E31D3">
        <w:rPr>
          <w:rFonts w:ascii="Times New Roman" w:hAnsi="Times New Roman" w:cs="Times New Roman"/>
          <w:spacing w:val="-4"/>
          <w:sz w:val="24"/>
          <w:szCs w:val="24"/>
        </w:rPr>
        <w:t xml:space="preserve"> (повышать силу закаливающего воздействия и продолжительность процедуры нужно постепенно);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1E31D3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b/>
          <w:spacing w:val="-4"/>
          <w:sz w:val="24"/>
          <w:szCs w:val="24"/>
        </w:rPr>
        <w:t>систематичность</w:t>
      </w:r>
      <w:r w:rsidRPr="001E31D3">
        <w:rPr>
          <w:rFonts w:ascii="Times New Roman" w:hAnsi="Times New Roman" w:cs="Times New Roman"/>
          <w:spacing w:val="-4"/>
          <w:sz w:val="24"/>
          <w:szCs w:val="24"/>
        </w:rPr>
        <w:t xml:space="preserve"> (закаливание лишь тогда будет эффектным, когда осуществляется не от случая к случаю, а ежедневно и без перерывов); 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1E31D3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b/>
          <w:spacing w:val="-4"/>
          <w:sz w:val="24"/>
          <w:szCs w:val="24"/>
        </w:rPr>
        <w:t xml:space="preserve">комплексность </w:t>
      </w:r>
      <w:r w:rsidRPr="001E31D3">
        <w:rPr>
          <w:rFonts w:ascii="Times New Roman" w:hAnsi="Times New Roman" w:cs="Times New Roman"/>
          <w:spacing w:val="-4"/>
          <w:sz w:val="24"/>
          <w:szCs w:val="24"/>
        </w:rPr>
        <w:t xml:space="preserve">- закаливание будет наиболее эффективные, если в комплексе используются все естественные силы природы: солнце, воздух и вода; 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b/>
          <w:spacing w:val="-4"/>
          <w:sz w:val="24"/>
          <w:szCs w:val="24"/>
        </w:rPr>
        <w:t xml:space="preserve">учет </w:t>
      </w:r>
      <w:r w:rsidRPr="001E31D3">
        <w:rPr>
          <w:rFonts w:ascii="Times New Roman" w:hAnsi="Times New Roman" w:cs="Times New Roman"/>
          <w:b/>
          <w:iCs/>
          <w:spacing w:val="-4"/>
          <w:sz w:val="24"/>
          <w:szCs w:val="24"/>
        </w:rPr>
        <w:t>индивидуальных особенносте</w:t>
      </w:r>
      <w:proofErr w:type="gramStart"/>
      <w:r w:rsidRPr="001E31D3">
        <w:rPr>
          <w:rFonts w:ascii="Times New Roman" w:hAnsi="Times New Roman" w:cs="Times New Roman"/>
          <w:b/>
          <w:iCs/>
          <w:spacing w:val="-4"/>
          <w:sz w:val="24"/>
          <w:szCs w:val="24"/>
        </w:rPr>
        <w:t>й</w:t>
      </w:r>
      <w:r w:rsidRPr="001E31D3">
        <w:rPr>
          <w:rFonts w:ascii="Times New Roman" w:hAnsi="Times New Roman" w:cs="Times New Roman"/>
          <w:spacing w:val="-4"/>
          <w:sz w:val="24"/>
          <w:szCs w:val="24"/>
        </w:rPr>
        <w:t>-</w:t>
      </w:r>
      <w:proofErr w:type="gramEnd"/>
      <w:r w:rsidRPr="001E31D3">
        <w:rPr>
          <w:rFonts w:ascii="Times New Roman" w:hAnsi="Times New Roman" w:cs="Times New Roman"/>
          <w:spacing w:val="-4"/>
          <w:sz w:val="24"/>
          <w:szCs w:val="24"/>
        </w:rPr>
        <w:t xml:space="preserve"> при закаливании </w:t>
      </w:r>
      <w:r w:rsidRPr="001E31D3">
        <w:rPr>
          <w:rFonts w:ascii="Times New Roman" w:hAnsi="Times New Roman" w:cs="Times New Roman"/>
          <w:spacing w:val="-3"/>
          <w:sz w:val="24"/>
          <w:szCs w:val="24"/>
        </w:rPr>
        <w:t xml:space="preserve">необходимо принимать во внимание и возраст, и пол, </w:t>
      </w:r>
      <w:r w:rsidRPr="001E31D3">
        <w:rPr>
          <w:rFonts w:ascii="Times New Roman" w:hAnsi="Times New Roman" w:cs="Times New Roman"/>
          <w:spacing w:val="-5"/>
          <w:sz w:val="24"/>
          <w:szCs w:val="24"/>
        </w:rPr>
        <w:t xml:space="preserve">состояние здоровья, а также местные климатические </w:t>
      </w:r>
      <w:r w:rsidRPr="001E31D3">
        <w:rPr>
          <w:rFonts w:ascii="Times New Roman" w:hAnsi="Times New Roman" w:cs="Times New Roman"/>
          <w:spacing w:val="-6"/>
          <w:sz w:val="24"/>
          <w:szCs w:val="24"/>
        </w:rPr>
        <w:t xml:space="preserve">условия и привычные температурные режимы. 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>Самое сильное закаливающее средство - это водные процедуры, к которым относятся обтирание, обливание и купание.</w:t>
      </w:r>
    </w:p>
    <w:p w:rsidR="001E31D3" w:rsidRPr="001E31D3" w:rsidRDefault="001E31D3" w:rsidP="008704E1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b/>
          <w:iCs/>
          <w:sz w:val="24"/>
          <w:szCs w:val="24"/>
        </w:rPr>
      </w:pPr>
    </w:p>
    <w:p w:rsidR="00880A9E" w:rsidRPr="001E31D3" w:rsidRDefault="00880A9E" w:rsidP="008704E1">
      <w:pPr>
        <w:pStyle w:val="a5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iCs/>
          <w:sz w:val="24"/>
          <w:szCs w:val="24"/>
        </w:rPr>
        <w:t>2.Технология активной сенсорно-развивающей среды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Для полноценного физического развития детей, реализации потребности в движении в детском саду должно большое внимание уделяться </w:t>
      </w:r>
      <w:r w:rsidRPr="001E31D3">
        <w:rPr>
          <w:rFonts w:ascii="Times New Roman" w:hAnsi="Times New Roman" w:cs="Times New Roman"/>
          <w:b/>
          <w:i/>
          <w:iCs/>
          <w:sz w:val="24"/>
          <w:szCs w:val="24"/>
        </w:rPr>
        <w:t>технологии активной сенсорно-развивающей среды</w:t>
      </w:r>
      <w:r w:rsidRPr="001E31D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E31D3">
        <w:rPr>
          <w:rFonts w:ascii="Times New Roman" w:hAnsi="Times New Roman" w:cs="Times New Roman"/>
          <w:iCs/>
          <w:sz w:val="24"/>
          <w:szCs w:val="24"/>
        </w:rPr>
        <w:t>направленной на</w:t>
      </w:r>
      <w:r w:rsidRPr="001E31D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создание здоровьесберегающего пространства.</w:t>
      </w:r>
      <w:r w:rsidRPr="001E31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>Для укрепления здоровья детей и проведения профилактических мероприятий должны работать медицинский кабинет, физиотерапевтический кабинет, оснащенный КУФ, ингаляторами, аппаратами ионизации воздуха, лампами «Соллюкс»</w:t>
      </w:r>
      <w:r w:rsidR="001E31D3" w:rsidRPr="001E31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0A9E" w:rsidRPr="001E31D3" w:rsidRDefault="00880A9E" w:rsidP="001E31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>В детском саду должен быть оборудован физкультурный зал для физкультурных занятий с разнообразным современным спортивным оборудованием. На территории детского сада необходимо оборудовать спортивную площадку с «полосами препятствий»</w:t>
      </w:r>
      <w:proofErr w:type="gramStart"/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1D3" w:rsidRPr="001E31D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E31D3">
        <w:rPr>
          <w:rFonts w:ascii="Times New Roman" w:eastAsia="Times New Roman" w:hAnsi="Times New Roman" w:cs="Times New Roman"/>
          <w:sz w:val="24"/>
          <w:szCs w:val="24"/>
        </w:rPr>
        <w:t>гимнастическими стенкам, футбольными воротами.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>Все помещения детского сада полезно оснастить традиционным и нетрадиционным оборудованием, игрушками, пособиями, аудиосредствами, настольными играми, конструкторами и спортивным оборудованием.</w:t>
      </w:r>
    </w:p>
    <w:p w:rsidR="001E31D3" w:rsidRDefault="00880A9E" w:rsidP="001E31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>Для развития физических качеств, формирования двигательных умений и навыков, воспитанию потребности в самостоятельных занятиях физическими упражнениями в каждой группе целесообразно оборудовать «Центр здоровья». В этих зонах могут быть мячи, скакалки, кегли, игры для развития мелкой моторики рук и другое физкультурное оборудование, сделанное руками воспитателей (маты, мягкие кубы, сухой бассейн, дорожки и т.д.).</w:t>
      </w:r>
      <w:bookmarkStart w:id="0" w:name="_GoBack"/>
      <w:bookmarkEnd w:id="0"/>
    </w:p>
    <w:p w:rsidR="00880A9E" w:rsidRPr="001E31D3" w:rsidRDefault="00880A9E" w:rsidP="001E31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sz w:val="24"/>
          <w:szCs w:val="24"/>
        </w:rPr>
        <w:t>3.Технологии сохранения и стимулирования здоровья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>Эти технологии могут быть реализованы в следующих формах: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E31D3">
        <w:rPr>
          <w:rStyle w:val="a6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гимнастика после дневного сна</w:t>
      </w:r>
      <w:r w:rsidRPr="001E31D3">
        <w:rPr>
          <w:rStyle w:val="a6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E31D3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  <w:t>представляющая собой</w:t>
      </w:r>
      <w:r w:rsidR="001E31D3" w:rsidRPr="001E31D3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разминку в постели в сочетании с самомассажем, пробежки по массажным дорожкам;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имнастика дыхательная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оса перед проведением процедуры;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color w:val="000000"/>
          <w:sz w:val="24"/>
          <w:szCs w:val="24"/>
        </w:rPr>
        <w:t>- г</w:t>
      </w: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имнастика для глаз –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ежедневно по 3-5 мин. в любое свободное время в зависимости от интенсивности зрительной нагрузки с младшего возраста. Рекомендуется использовать наг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лядный материал, показ педагога;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color w:val="000000"/>
          <w:sz w:val="24"/>
          <w:szCs w:val="24"/>
        </w:rPr>
        <w:t>- г</w:t>
      </w: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имнастика корригирующая –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различных формах физкультурно-оздоровительной работы. Форма проведения зависит от поставле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нной задачи и контингента детей;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- </w:t>
      </w:r>
      <w:r w:rsidRPr="001E31D3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имнастика ортопедическая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 различных формах физкультурно-оздоровительной работы. Рекомендуется детям с плоскостопием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sz w:val="24"/>
          <w:szCs w:val="24"/>
        </w:rPr>
        <w:t>-динамические паузы</w:t>
      </w: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 (комплексы физминуток, которые включают в себя не только комплекс физических упражнений, но и дыхательную, артикуляционную гимнастику, гимнастику для глаз и т.д.);</w:t>
      </w:r>
    </w:p>
    <w:p w:rsidR="00880A9E" w:rsidRPr="001E31D3" w:rsidRDefault="00880A9E" w:rsidP="008704E1">
      <w:pPr>
        <w:spacing w:after="0" w:line="360" w:lineRule="auto"/>
        <w:ind w:firstLine="459"/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- нетрадиционные комплексы утренней гимнастики</w:t>
      </w:r>
      <w:proofErr w:type="gramStart"/>
      <w:r w:rsidRPr="001E31D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1E31D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E31D3">
        <w:rPr>
          <w:rFonts w:ascii="Times New Roman" w:hAnsi="Times New Roman" w:cs="Times New Roman"/>
          <w:sz w:val="24"/>
          <w:szCs w:val="24"/>
        </w:rPr>
        <w:t xml:space="preserve">аиболее простыми, доступными пониманию, запоминанию и исполнению детей </w:t>
      </w:r>
      <w:proofErr w:type="spellStart"/>
      <w:r w:rsidRPr="001E31D3">
        <w:rPr>
          <w:rFonts w:ascii="Times New Roman" w:hAnsi="Times New Roman" w:cs="Times New Roman"/>
          <w:sz w:val="24"/>
          <w:szCs w:val="24"/>
        </w:rPr>
        <w:t>являютсякомплексы</w:t>
      </w:r>
      <w:proofErr w:type="spellEnd"/>
      <w:r w:rsidRPr="001E3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1D3">
        <w:rPr>
          <w:rFonts w:ascii="Times New Roman" w:hAnsi="Times New Roman" w:cs="Times New Roman"/>
          <w:sz w:val="24"/>
          <w:szCs w:val="24"/>
        </w:rPr>
        <w:t>степ-гимнастики.гимнастики</w:t>
      </w:r>
      <w:proofErr w:type="spellEnd"/>
      <w:r w:rsidRPr="001E31D3">
        <w:rPr>
          <w:rFonts w:ascii="Times New Roman" w:hAnsi="Times New Roman" w:cs="Times New Roman"/>
          <w:sz w:val="24"/>
          <w:szCs w:val="24"/>
        </w:rPr>
        <w:t xml:space="preserve"> с элементами </w:t>
      </w:r>
      <w:proofErr w:type="spellStart"/>
      <w:r w:rsidRPr="001E31D3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1E31D3">
        <w:rPr>
          <w:rFonts w:ascii="Times New Roman" w:hAnsi="Times New Roman" w:cs="Times New Roman"/>
          <w:sz w:val="24"/>
          <w:szCs w:val="24"/>
        </w:rPr>
        <w:t>, представленные в игровой, сюжетно-ролевой форме</w:t>
      </w:r>
      <w:r w:rsidRPr="001E31D3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:rsidR="00880A9E" w:rsidRPr="001E31D3" w:rsidRDefault="00880A9E" w:rsidP="008704E1">
      <w:pPr>
        <w:pStyle w:val="a3"/>
        <w:spacing w:before="0" w:beforeAutospacing="0" w:after="0" w:afterAutospacing="0" w:line="360" w:lineRule="auto"/>
        <w:ind w:firstLine="709"/>
      </w:pPr>
      <w:r w:rsidRPr="001E31D3">
        <w:t xml:space="preserve">- </w:t>
      </w:r>
      <w:r w:rsidRPr="001E31D3">
        <w:rPr>
          <w:b/>
        </w:rPr>
        <w:t>пальчиковые игр</w:t>
      </w:r>
      <w:proofErr w:type="gramStart"/>
      <w:r w:rsidRPr="001E31D3">
        <w:rPr>
          <w:b/>
        </w:rPr>
        <w:t>ы</w:t>
      </w:r>
      <w:r w:rsidRPr="001E31D3">
        <w:t>-</w:t>
      </w:r>
      <w:proofErr w:type="gramEnd"/>
      <w:r w:rsidRPr="001E31D3">
        <w:t xml:space="preserve"> это инсценировка каких-либо рифмованных историй, сказок при помощи пальцев.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деятельности;</w:t>
      </w:r>
    </w:p>
    <w:p w:rsidR="00880A9E" w:rsidRPr="001E31D3" w:rsidRDefault="00880A9E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одвижные и спортивные игры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как часть физкультурного занятия, на прогулке, в групповой комнате - малой, средней и высокой степени подвижности. Игры подбираются в соответствии с возрастом ребенка, местом и временем ее проведения. В детском саду мы использу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ем лишь элементы спортивных игр;</w:t>
      </w:r>
    </w:p>
    <w:p w:rsidR="00880A9E" w:rsidRPr="001E31D3" w:rsidRDefault="00880A9E" w:rsidP="001E31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hAnsi="Times New Roman" w:cs="Times New Roman"/>
          <w:b/>
          <w:color w:val="000000"/>
          <w:sz w:val="24"/>
          <w:szCs w:val="24"/>
        </w:rPr>
        <w:t>- р</w:t>
      </w: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елаксация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880A9E" w:rsidRPr="001E31D3" w:rsidRDefault="00880A9E" w:rsidP="008704E1">
      <w:pPr>
        <w:pStyle w:val="a3"/>
        <w:spacing w:before="0" w:beforeAutospacing="0" w:after="0" w:afterAutospacing="0" w:line="360" w:lineRule="auto"/>
        <w:ind w:firstLine="709"/>
        <w:rPr>
          <w:bCs/>
        </w:rPr>
      </w:pPr>
      <w:r w:rsidRPr="001E31D3">
        <w:rPr>
          <w:i/>
        </w:rPr>
        <w:t xml:space="preserve">- </w:t>
      </w:r>
      <w:r w:rsidRPr="001E31D3">
        <w:rPr>
          <w:b/>
        </w:rPr>
        <w:t xml:space="preserve">стретчинг </w:t>
      </w:r>
      <w:r w:rsidRPr="001E31D3">
        <w:t xml:space="preserve">- </w:t>
      </w:r>
      <w:r w:rsidRPr="001E31D3">
        <w:rPr>
          <w:bCs/>
        </w:rPr>
        <w:t xml:space="preserve">система специальных упражнений, основанных на статичных растяжках мышц и суставно-связочного аппарата. Задачами, которые решаются в таком виде гимнастики являются: обучение детей различным видам имитационных движений </w:t>
      </w:r>
      <w:proofErr w:type="spellStart"/>
      <w:r w:rsidRPr="001E31D3">
        <w:rPr>
          <w:bCs/>
        </w:rPr>
        <w:t>игровогостретчинга</w:t>
      </w:r>
      <w:proofErr w:type="spellEnd"/>
      <w:r w:rsidRPr="001E31D3">
        <w:rPr>
          <w:bCs/>
        </w:rPr>
        <w:t xml:space="preserve">. </w:t>
      </w:r>
      <w:proofErr w:type="gramStart"/>
      <w:r w:rsidRPr="001E31D3">
        <w:rPr>
          <w:bCs/>
        </w:rPr>
        <w:t>Обращается внимание детей на точность выполнения движений, передачу характерных особенностей образов; развитие физических качеств: мышечной силы, ловкости, выносливости, гибкости; развитие психических качеств: внимание, память, воображение, умственные способности; воспитание нравственных качеств, коммуникабельности; укрепление костно-мышечной системы, повышение функциональной деятельности органов и систем организма; создание условий для положительного психоэмоционального состояния детей.</w:t>
      </w:r>
      <w:proofErr w:type="gramEnd"/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sz w:val="24"/>
          <w:szCs w:val="24"/>
        </w:rPr>
        <w:t>4.Технологии обучения здоровому образу жизни.</w:t>
      </w:r>
    </w:p>
    <w:p w:rsidR="00880A9E" w:rsidRPr="001E31D3" w:rsidRDefault="00880A9E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>Эти технологии реализуются следующим образом:</w:t>
      </w:r>
    </w:p>
    <w:p w:rsidR="00880A9E" w:rsidRPr="001E31D3" w:rsidRDefault="00880A9E" w:rsidP="008704E1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E31D3">
        <w:rPr>
          <w:rFonts w:ascii="Times New Roman" w:eastAsia="Times New Roman" w:hAnsi="Times New Roman" w:cs="Times New Roman"/>
          <w:b/>
          <w:i/>
          <w:sz w:val="24"/>
          <w:szCs w:val="24"/>
        </w:rPr>
        <w:t>точечный массаж</w:t>
      </w: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 xml:space="preserve">который повышает защитные свойства слизистых оболочек носа, глотки, гортани, трахеи, бронхов и других органов. </w:t>
      </w:r>
      <w:r w:rsidRPr="001E31D3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 действием то</w:t>
      </w:r>
      <w:r w:rsidRPr="001E31D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чечного массажа </w:t>
      </w:r>
      <w:r w:rsidRPr="001E31D3">
        <w:rPr>
          <w:rFonts w:ascii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организм начинает </w:t>
      </w:r>
      <w:r w:rsidRPr="001E31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сам вырабатывать «лекарства», которые 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намного эффективнее и безопаснее таб</w:t>
      </w:r>
      <w:r w:rsidRPr="001E31D3">
        <w:rPr>
          <w:rFonts w:ascii="Times New Roman" w:hAnsi="Times New Roman" w:cs="Times New Roman"/>
          <w:color w:val="000000"/>
          <w:spacing w:val="-3"/>
          <w:sz w:val="24"/>
          <w:szCs w:val="24"/>
        </w:rPr>
        <w:t>леток;</w:t>
      </w:r>
    </w:p>
    <w:p w:rsidR="004952B7" w:rsidRPr="001E31D3" w:rsidRDefault="00880A9E" w:rsidP="008704E1">
      <w:pPr>
        <w:spacing w:after="0" w:line="360" w:lineRule="auto"/>
        <w:ind w:firstLine="459"/>
        <w:rPr>
          <w:rFonts w:ascii="Times New Roman" w:hAnsi="Times New Roman" w:cs="Times New Roman"/>
          <w:b/>
          <w:i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«Подвижная игра с дидактической направленностью» </w:t>
      </w:r>
    </w:p>
    <w:p w:rsidR="004952B7" w:rsidRPr="001E31D3" w:rsidRDefault="004952B7" w:rsidP="008704E1">
      <w:pPr>
        <w:spacing w:after="0" w:line="360" w:lineRule="auto"/>
        <w:ind w:firstLine="709"/>
        <w:rPr>
          <w:rStyle w:val="a6"/>
          <w:rFonts w:ascii="Times New Roman" w:hAnsi="Times New Roman" w:cs="Times New Roman"/>
          <w:bCs/>
          <w:color w:val="000000"/>
          <w:sz w:val="24"/>
          <w:szCs w:val="24"/>
        </w:rPr>
      </w:pPr>
      <w:r w:rsidRPr="001E31D3">
        <w:rPr>
          <w:rStyle w:val="a6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>5.Технология использования физкультурных занятий.</w:t>
      </w:r>
    </w:p>
    <w:p w:rsidR="004952B7" w:rsidRPr="001E31D3" w:rsidRDefault="004952B7" w:rsidP="008704E1">
      <w:pPr>
        <w:spacing w:after="0" w:line="360" w:lineRule="auto"/>
        <w:ind w:firstLine="709"/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</w:pPr>
      <w:r w:rsidRPr="001E31D3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  <w:t>Педагогами могут проводиться следующие виды и типы физкультурных занятий:</w:t>
      </w:r>
    </w:p>
    <w:p w:rsidR="004952B7" w:rsidRPr="001E31D3" w:rsidRDefault="004952B7" w:rsidP="001E31D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31D3">
        <w:rPr>
          <w:rStyle w:val="a6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- 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 xml:space="preserve">учебно-тренировочное, сюжетное (на темы прочитанных сказок, </w:t>
      </w:r>
      <w:proofErr w:type="spellStart"/>
      <w:r w:rsidRPr="001E31D3">
        <w:rPr>
          <w:rFonts w:ascii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1E31D3">
        <w:rPr>
          <w:rFonts w:ascii="Times New Roman" w:hAnsi="Times New Roman" w:cs="Times New Roman"/>
          <w:color w:val="000000"/>
          <w:sz w:val="24"/>
          <w:szCs w:val="24"/>
        </w:rPr>
        <w:t>), игровое, комплексное (включение в занятие разных видов деятельности),  физкультурно-познавательное (детям рассказывается про виды спорта, про историю спортивных игр и т.п.), тематическое (с одним видом физических упражнений), контрольно-диагностические,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которого </w:t>
      </w:r>
      <w:r w:rsidR="001E31D3"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сдают физкультурные </w:t>
      </w:r>
      <w:proofErr w:type="spellStart"/>
      <w:r w:rsidR="001E31D3"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proofErr w:type="gramStart"/>
      <w:r w:rsidR="001E31D3"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E31D3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состоящие из набора подвижных игр большой,</w:t>
      </w:r>
      <w:r w:rsidR="001E31D3"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средней и малой интенсивности,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занятия-тренировки в основных </w:t>
      </w:r>
      <w:r w:rsidR="001E31D3"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видах </w:t>
      </w:r>
      <w:proofErr w:type="spellStart"/>
      <w:r w:rsidR="001E31D3"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движений,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занятия-соревнования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дети в ходе различных эстафет двух команд выявляют победителей и др., игры и упражнения под тексты стихотворений, считалок, потешек, народных песенок, авторских </w:t>
      </w:r>
      <w:proofErr w:type="spell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стихотворений</w:t>
      </w:r>
      <w:proofErr w:type="gramStart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;р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итмическая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гимнастика, игры и упражнения под музыку, игровые беседы с элементами движений.</w:t>
      </w:r>
    </w:p>
    <w:p w:rsidR="004952B7" w:rsidRPr="001E31D3" w:rsidRDefault="004952B7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6.Коррекционные технологии</w:t>
      </w:r>
    </w:p>
    <w:p w:rsidR="004952B7" w:rsidRPr="001E31D3" w:rsidRDefault="004952B7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Технологии музыкального воздействия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4952B7" w:rsidRPr="001E31D3" w:rsidRDefault="004952B7" w:rsidP="008704E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Сказкотерапия</w:t>
      </w:r>
      <w:proofErr w:type="spell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1E31D3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1E31D3">
        <w:rPr>
          <w:rFonts w:ascii="Times New Roman" w:hAnsi="Times New Roman" w:cs="Times New Roman"/>
          <w:color w:val="000000"/>
          <w:sz w:val="24"/>
          <w:szCs w:val="24"/>
        </w:rPr>
        <w:t>именяется в объеме 2-4 занятий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4952B7" w:rsidRPr="001E31D3" w:rsidRDefault="004952B7" w:rsidP="00BD6A5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Технологии воздействия цветом</w:t>
      </w:r>
      <w:proofErr w:type="gramStart"/>
      <w:r w:rsidRPr="001E31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E31D3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 подобранные цвета интерьера в нашей группе снимают напряжение и повышают эмоциональный настрой ребенка.</w:t>
      </w:r>
    </w:p>
    <w:p w:rsidR="004952B7" w:rsidRPr="001E31D3" w:rsidRDefault="004952B7" w:rsidP="008704E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7.Технологии </w:t>
      </w:r>
      <w:proofErr w:type="spellStart"/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валеологического</w:t>
      </w:r>
      <w:proofErr w:type="spellEnd"/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просвещения родителей</w:t>
      </w:r>
    </w:p>
    <w:p w:rsidR="004952B7" w:rsidRPr="001E31D3" w:rsidRDefault="004952B7" w:rsidP="008704E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>Ни одна, даже самая лучшая </w:t>
      </w:r>
      <w:bookmarkStart w:id="1" w:name="YANDEX_25"/>
      <w:bookmarkEnd w:id="1"/>
      <w:r w:rsidRPr="001E31D3">
        <w:rPr>
          <w:rFonts w:ascii="Times New Roman" w:hAnsi="Times New Roman" w:cs="Times New Roman"/>
          <w:sz w:val="24"/>
          <w:szCs w:val="24"/>
        </w:rPr>
        <w:t xml:space="preserve">физкультурно-оздоровительная программа, не может дать полноценных результатов, если она не реализуется совместно с семьей, если в дошкольном учреждении не создано детско-взрослое сообщество (дети – родители - педагоги), для </w:t>
      </w:r>
      <w:proofErr w:type="gramStart"/>
      <w:r w:rsidRPr="001E31D3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1E31D3">
        <w:rPr>
          <w:rFonts w:ascii="Times New Roman" w:hAnsi="Times New Roman" w:cs="Times New Roman"/>
          <w:sz w:val="24"/>
          <w:szCs w:val="24"/>
        </w:rPr>
        <w:t xml:space="preserve"> характерно содействие друг другу. </w:t>
      </w:r>
    </w:p>
    <w:p w:rsidR="004952B7" w:rsidRPr="001E31D3" w:rsidRDefault="004952B7" w:rsidP="008704E1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 xml:space="preserve">Дети особенно восприимчивы к положительному примеру отца, матери, к укладу семьи. Поэтому важно в образовательном процессе использовать </w:t>
      </w:r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технологии </w:t>
      </w:r>
      <w:proofErr w:type="spellStart"/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валеологического</w:t>
      </w:r>
      <w:proofErr w:type="spellEnd"/>
      <w:r w:rsidRPr="001E3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просвещения родителей</w:t>
      </w:r>
      <w:r w:rsidRPr="001E31D3">
        <w:rPr>
          <w:rFonts w:ascii="Times New Roman" w:hAnsi="Times New Roman" w:cs="Times New Roman"/>
          <w:sz w:val="24"/>
          <w:szCs w:val="24"/>
        </w:rPr>
        <w:t>, направленные на вовлечение родителей в </w:t>
      </w:r>
      <w:bookmarkStart w:id="2" w:name="YANDEX_26"/>
      <w:bookmarkEnd w:id="2"/>
      <w:r w:rsidRPr="001E31D3">
        <w:rPr>
          <w:rFonts w:ascii="Times New Roman" w:hAnsi="Times New Roman" w:cs="Times New Roman"/>
          <w:sz w:val="24"/>
          <w:szCs w:val="24"/>
        </w:rPr>
        <w:t xml:space="preserve">работу по </w:t>
      </w:r>
      <w:proofErr w:type="gramStart"/>
      <w:r w:rsidRPr="001E31D3">
        <w:rPr>
          <w:rFonts w:ascii="Times New Roman" w:hAnsi="Times New Roman" w:cs="Times New Roman"/>
          <w:sz w:val="24"/>
          <w:szCs w:val="24"/>
        </w:rPr>
        <w:t>формированию</w:t>
      </w:r>
      <w:proofErr w:type="gramEnd"/>
      <w:r w:rsidRPr="001E31D3">
        <w:rPr>
          <w:rFonts w:ascii="Times New Roman" w:hAnsi="Times New Roman" w:cs="Times New Roman"/>
          <w:sz w:val="24"/>
          <w:szCs w:val="24"/>
        </w:rPr>
        <w:t xml:space="preserve"> как у детей, так и у самих родителей активного здорового образа жизни. </w:t>
      </w:r>
    </w:p>
    <w:p w:rsidR="004952B7" w:rsidRPr="001E31D3" w:rsidRDefault="004952B7" w:rsidP="008704E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воспитанников может проходить под девизом: «К здоровой семье через детский сад», что способствует сохранению и укреплению здоровья детей, формированию здорового образа жизни в условиях семьи. </w:t>
      </w:r>
    </w:p>
    <w:p w:rsidR="004952B7" w:rsidRPr="001E31D3" w:rsidRDefault="004952B7" w:rsidP="008704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2B7" w:rsidRPr="001E31D3" w:rsidRDefault="004952B7" w:rsidP="008704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2B7" w:rsidRPr="001E31D3" w:rsidRDefault="004952B7" w:rsidP="008704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2B7" w:rsidRPr="001E31D3" w:rsidRDefault="004952B7" w:rsidP="008704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3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4952B7" w:rsidRPr="001E31D3" w:rsidRDefault="004952B7" w:rsidP="008704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52B7" w:rsidRPr="001E31D3" w:rsidRDefault="004952B7" w:rsidP="008704E1">
      <w:pPr>
        <w:pStyle w:val="a3"/>
        <w:spacing w:before="0" w:beforeAutospacing="0" w:after="0" w:afterAutospacing="0" w:line="360" w:lineRule="auto"/>
        <w:ind w:firstLine="709"/>
        <w:jc w:val="both"/>
      </w:pPr>
      <w:r w:rsidRPr="001E31D3">
        <w:t>1. </w:t>
      </w:r>
      <w:proofErr w:type="spellStart"/>
      <w:r w:rsidRPr="001E31D3">
        <w:t>Богина</w:t>
      </w:r>
      <w:proofErr w:type="spellEnd"/>
      <w:r w:rsidRPr="001E31D3">
        <w:t xml:space="preserve"> Т.Л. Здоровье как фактор развития личности ребенка-дошкольника/ Т.Л. </w:t>
      </w:r>
      <w:proofErr w:type="spellStart"/>
      <w:r w:rsidRPr="001E31D3">
        <w:t>Богина</w:t>
      </w:r>
      <w:proofErr w:type="spellEnd"/>
      <w:r w:rsidRPr="001E31D3">
        <w:t xml:space="preserve"> // Материалы Международной научно-практической конференции «</w:t>
      </w:r>
      <w:r w:rsidRPr="001E31D3">
        <w:rPr>
          <w:rStyle w:val="hl"/>
        </w:rPr>
        <w:t>Современные проблемы дошкольного образования</w:t>
      </w:r>
      <w:r w:rsidRPr="001E31D3">
        <w:t>»</w:t>
      </w:r>
      <w:proofErr w:type="gramStart"/>
      <w:r w:rsidRPr="001E31D3">
        <w:t>.-</w:t>
      </w:r>
      <w:proofErr w:type="gramEnd"/>
      <w:r w:rsidRPr="001E31D3">
        <w:t>М.:</w:t>
      </w:r>
      <w:r w:rsidRPr="001E31D3">
        <w:rPr>
          <w:rStyle w:val="apple-converted-space"/>
        </w:rPr>
        <w:t> </w:t>
      </w:r>
      <w:r w:rsidRPr="001E31D3">
        <w:rPr>
          <w:rStyle w:val="hl"/>
        </w:rPr>
        <w:t>МГПУ. -</w:t>
      </w:r>
      <w:r w:rsidRPr="001E31D3">
        <w:t xml:space="preserve"> 2009.- с. 34-36.</w:t>
      </w:r>
    </w:p>
    <w:p w:rsidR="004952B7" w:rsidRPr="001E31D3" w:rsidRDefault="004952B7" w:rsidP="008704E1">
      <w:pPr>
        <w:pStyle w:val="a3"/>
        <w:spacing w:before="0" w:beforeAutospacing="0" w:after="0" w:afterAutospacing="0" w:line="360" w:lineRule="auto"/>
        <w:ind w:firstLine="709"/>
        <w:jc w:val="both"/>
      </w:pPr>
      <w:r w:rsidRPr="001E31D3">
        <w:t xml:space="preserve">2. В детский сад - за здоровьем: пособие для педагогов, обеспечивающих дошкольное образование / В.А. Шишкина. - Мн.: </w:t>
      </w:r>
      <w:proofErr w:type="spellStart"/>
      <w:r w:rsidRPr="001E31D3">
        <w:t>Зорныверасень</w:t>
      </w:r>
      <w:proofErr w:type="spellEnd"/>
      <w:r w:rsidRPr="001E31D3">
        <w:t>. - 2008. - с.3-18, с.24-165.</w:t>
      </w:r>
    </w:p>
    <w:p w:rsidR="004952B7" w:rsidRPr="001E31D3" w:rsidRDefault="004952B7" w:rsidP="008704E1">
      <w:pPr>
        <w:pStyle w:val="a3"/>
        <w:spacing w:before="0" w:beforeAutospacing="0" w:after="0" w:afterAutospacing="0" w:line="360" w:lineRule="auto"/>
        <w:ind w:firstLine="709"/>
        <w:jc w:val="both"/>
      </w:pPr>
      <w:r w:rsidRPr="001E31D3">
        <w:rPr>
          <w:rStyle w:val="hl"/>
        </w:rPr>
        <w:t>3. </w:t>
      </w:r>
      <w:proofErr w:type="spellStart"/>
      <w:r w:rsidRPr="001E31D3">
        <w:rPr>
          <w:rStyle w:val="hl"/>
        </w:rPr>
        <w:t>Деркунская</w:t>
      </w:r>
      <w:proofErr w:type="spellEnd"/>
      <w:r w:rsidRPr="001E31D3">
        <w:t xml:space="preserve"> В.А. Диагностика культуры здоровья дошкольников, Учебное пособие / В.А. </w:t>
      </w:r>
      <w:proofErr w:type="spellStart"/>
      <w:r w:rsidRPr="001E31D3">
        <w:t>Деркунская</w:t>
      </w:r>
      <w:proofErr w:type="spellEnd"/>
      <w:r w:rsidRPr="001E31D3">
        <w:t xml:space="preserve">. М.: Педагогическое общество России. - 2006. - 96 </w:t>
      </w:r>
      <w:proofErr w:type="gramStart"/>
      <w:r w:rsidRPr="001E31D3">
        <w:t>с</w:t>
      </w:r>
      <w:proofErr w:type="gramEnd"/>
      <w:r w:rsidRPr="001E31D3">
        <w:t>.</w:t>
      </w:r>
    </w:p>
    <w:p w:rsidR="004952B7" w:rsidRPr="001E31D3" w:rsidRDefault="004952B7" w:rsidP="008704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2B7" w:rsidRPr="001E31D3" w:rsidRDefault="004952B7" w:rsidP="008704E1">
      <w:pPr>
        <w:pStyle w:val="a3"/>
        <w:spacing w:before="0" w:beforeAutospacing="0" w:after="0" w:afterAutospacing="0" w:line="360" w:lineRule="auto"/>
        <w:ind w:firstLine="709"/>
        <w:jc w:val="both"/>
      </w:pPr>
      <w:r w:rsidRPr="001E31D3">
        <w:rPr>
          <w:rStyle w:val="apple-style-span"/>
        </w:rPr>
        <w:t xml:space="preserve">4.. Касьянова Л.Г. Формирование представлений о здоровом образе жизни у детей старшего дошкольного возраста. - Екатеринбург. - 2010. - 22 </w:t>
      </w:r>
      <w:proofErr w:type="gramStart"/>
      <w:r w:rsidRPr="001E31D3">
        <w:rPr>
          <w:rStyle w:val="apple-style-span"/>
        </w:rPr>
        <w:t>с</w:t>
      </w:r>
      <w:proofErr w:type="gramEnd"/>
      <w:r w:rsidRPr="001E31D3">
        <w:rPr>
          <w:rStyle w:val="apple-style-span"/>
        </w:rPr>
        <w:t>.</w:t>
      </w:r>
    </w:p>
    <w:p w:rsidR="004952B7" w:rsidRPr="001E31D3" w:rsidRDefault="004952B7" w:rsidP="008704E1">
      <w:pPr>
        <w:pStyle w:val="a3"/>
        <w:spacing w:before="0" w:beforeAutospacing="0" w:after="0" w:afterAutospacing="0" w:line="360" w:lineRule="auto"/>
        <w:ind w:firstLine="709"/>
        <w:jc w:val="both"/>
      </w:pPr>
      <w:r w:rsidRPr="001E31D3">
        <w:t>5. </w:t>
      </w:r>
      <w:proofErr w:type="spellStart"/>
      <w:r w:rsidRPr="001E31D3">
        <w:t>Карепова</w:t>
      </w:r>
      <w:proofErr w:type="spellEnd"/>
      <w:r w:rsidRPr="001E31D3">
        <w:t xml:space="preserve"> Т.Г., </w:t>
      </w:r>
      <w:proofErr w:type="spellStart"/>
      <w:r w:rsidRPr="001E31D3">
        <w:t>Жуковин</w:t>
      </w:r>
      <w:proofErr w:type="spellEnd"/>
      <w:r w:rsidRPr="001E31D3">
        <w:t xml:space="preserve"> И.Ю. Программа формирования культуры здорового образа жизни у дошкольников «Наша традиция – быть здоровыми!». - Психолог в детском саду. - 2006. -№3. - с. 52-80.</w:t>
      </w:r>
    </w:p>
    <w:p w:rsidR="005C63E8" w:rsidRPr="001E31D3" w:rsidRDefault="005C63E8" w:rsidP="008704E1">
      <w:pPr>
        <w:pStyle w:val="a3"/>
        <w:spacing w:before="0" w:beforeAutospacing="0" w:after="0" w:afterAutospacing="0" w:line="360" w:lineRule="auto"/>
        <w:ind w:firstLine="709"/>
        <w:jc w:val="both"/>
      </w:pPr>
      <w:r w:rsidRPr="001E31D3">
        <w:t xml:space="preserve">6.Полтавцев </w:t>
      </w:r>
      <w:proofErr w:type="spellStart"/>
      <w:r w:rsidRPr="001E31D3">
        <w:t>Н.В.СтожароваМ.Ю.Краснова</w:t>
      </w:r>
      <w:proofErr w:type="spellEnd"/>
      <w:r w:rsidRPr="001E31D3">
        <w:t xml:space="preserve"> Р.С</w:t>
      </w:r>
      <w:proofErr w:type="gramStart"/>
      <w:r w:rsidRPr="001E31D3">
        <w:t xml:space="preserve"> .</w:t>
      </w:r>
      <w:proofErr w:type="gramEnd"/>
      <w:r w:rsidRPr="001E31D3">
        <w:t xml:space="preserve">,Гаврилова И.А. </w:t>
      </w:r>
      <w:proofErr w:type="spellStart"/>
      <w:r w:rsidRPr="001E31D3">
        <w:t>п</w:t>
      </w:r>
      <w:proofErr w:type="spellEnd"/>
      <w:r w:rsidRPr="001E31D3">
        <w:t>»Приобщаем дошкольников к здоровому образу жизни».-М.:ТЦ Сфера ,2012.-128с(библиотека воспитателя)</w:t>
      </w:r>
    </w:p>
    <w:p w:rsidR="004952B7" w:rsidRPr="001E31D3" w:rsidRDefault="005C63E8" w:rsidP="008704E1">
      <w:pPr>
        <w:pStyle w:val="a3"/>
        <w:spacing w:before="0" w:beforeAutospacing="0" w:after="0" w:afterAutospacing="0" w:line="360" w:lineRule="auto"/>
        <w:ind w:firstLine="709"/>
        <w:jc w:val="both"/>
      </w:pPr>
      <w:r w:rsidRPr="001E31D3">
        <w:t>7</w:t>
      </w:r>
      <w:r w:rsidR="004952B7" w:rsidRPr="001E31D3">
        <w:t>. </w:t>
      </w:r>
      <w:proofErr w:type="spellStart"/>
      <w:r w:rsidR="004952B7" w:rsidRPr="001E31D3">
        <w:t>Ошкина</w:t>
      </w:r>
      <w:proofErr w:type="spellEnd"/>
      <w:r w:rsidR="004952B7" w:rsidRPr="001E31D3">
        <w:t xml:space="preserve"> A.A.</w:t>
      </w:r>
      <w:r w:rsidR="004952B7" w:rsidRPr="001E31D3">
        <w:rPr>
          <w:rStyle w:val="apple-converted-space"/>
        </w:rPr>
        <w:t> </w:t>
      </w:r>
      <w:r w:rsidR="004952B7" w:rsidRPr="001E31D3">
        <w:rPr>
          <w:rStyle w:val="hl"/>
        </w:rPr>
        <w:t>Двигательная</w:t>
      </w:r>
      <w:r w:rsidR="004952B7" w:rsidRPr="001E31D3">
        <w:rPr>
          <w:rStyle w:val="apple-converted-space"/>
        </w:rPr>
        <w:t> </w:t>
      </w:r>
      <w:r w:rsidR="004952B7" w:rsidRPr="001E31D3">
        <w:t xml:space="preserve">среда как фактор оздоровления дошкольников в рамках </w:t>
      </w:r>
      <w:proofErr w:type="spellStart"/>
      <w:r w:rsidR="004952B7" w:rsidRPr="001E31D3">
        <w:t>здоровьесберегающих</w:t>
      </w:r>
      <w:proofErr w:type="spellEnd"/>
      <w:r w:rsidR="004952B7" w:rsidRPr="001E31D3">
        <w:t xml:space="preserve"> технологий/ </w:t>
      </w:r>
      <w:proofErr w:type="spellStart"/>
      <w:r w:rsidR="004952B7" w:rsidRPr="001E31D3">
        <w:t>А.А.Ошкина</w:t>
      </w:r>
      <w:proofErr w:type="spellEnd"/>
      <w:r w:rsidR="004952B7" w:rsidRPr="001E31D3">
        <w:t xml:space="preserve"> //Педагогическое образование и наука. Научно-методический журнал. - 2008. - №6. - 68-74.</w:t>
      </w:r>
    </w:p>
    <w:p w:rsidR="004952B7" w:rsidRPr="001E31D3" w:rsidRDefault="005C63E8" w:rsidP="00870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1D3">
        <w:rPr>
          <w:rFonts w:ascii="Times New Roman" w:hAnsi="Times New Roman" w:cs="Times New Roman"/>
          <w:sz w:val="24"/>
          <w:szCs w:val="24"/>
        </w:rPr>
        <w:t>8</w:t>
      </w:r>
      <w:r w:rsidR="004952B7" w:rsidRPr="001E31D3">
        <w:rPr>
          <w:rFonts w:ascii="Times New Roman" w:hAnsi="Times New Roman" w:cs="Times New Roman"/>
          <w:sz w:val="24"/>
          <w:szCs w:val="24"/>
        </w:rPr>
        <w:t xml:space="preserve">. 12. Семенова И.В. Учись быть здоровым или как стать </w:t>
      </w:r>
      <w:proofErr w:type="spellStart"/>
      <w:r w:rsidR="004952B7" w:rsidRPr="001E31D3">
        <w:rPr>
          <w:rFonts w:ascii="Times New Roman" w:hAnsi="Times New Roman" w:cs="Times New Roman"/>
          <w:sz w:val="24"/>
          <w:szCs w:val="24"/>
        </w:rPr>
        <w:t>Неболейкой</w:t>
      </w:r>
      <w:proofErr w:type="spellEnd"/>
      <w:r w:rsidR="004952B7" w:rsidRPr="001E31D3">
        <w:rPr>
          <w:rFonts w:ascii="Times New Roman" w:hAnsi="Times New Roman" w:cs="Times New Roman"/>
          <w:sz w:val="24"/>
          <w:szCs w:val="24"/>
        </w:rPr>
        <w:t>. - М.: Педагогика - Пресс - 2009. - 98с.</w:t>
      </w:r>
    </w:p>
    <w:p w:rsidR="00DA1862" w:rsidRPr="001E31D3" w:rsidRDefault="00DA1862" w:rsidP="008704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A1862" w:rsidRPr="001E31D3" w:rsidSect="008704E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588588D"/>
    <w:multiLevelType w:val="hybridMultilevel"/>
    <w:tmpl w:val="96D61792"/>
    <w:lvl w:ilvl="0" w:tplc="526A3A80">
      <w:start w:val="1"/>
      <w:numFmt w:val="decimal"/>
      <w:lvlText w:val="%1."/>
      <w:lvlJc w:val="left"/>
      <w:pPr>
        <w:ind w:left="1202" w:hanging="8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56596E5D"/>
    <w:multiLevelType w:val="hybridMultilevel"/>
    <w:tmpl w:val="2C368590"/>
    <w:lvl w:ilvl="0" w:tplc="884E77C4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75CE4076"/>
    <w:multiLevelType w:val="hybridMultilevel"/>
    <w:tmpl w:val="78F4CA34"/>
    <w:lvl w:ilvl="0" w:tplc="E6FE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A9E"/>
    <w:rsid w:val="00044939"/>
    <w:rsid w:val="001A2CA4"/>
    <w:rsid w:val="001E31D3"/>
    <w:rsid w:val="00273C01"/>
    <w:rsid w:val="002C0A02"/>
    <w:rsid w:val="004952B7"/>
    <w:rsid w:val="00497B28"/>
    <w:rsid w:val="005015F8"/>
    <w:rsid w:val="005C63E8"/>
    <w:rsid w:val="0062124C"/>
    <w:rsid w:val="00805A92"/>
    <w:rsid w:val="00866171"/>
    <w:rsid w:val="008704E1"/>
    <w:rsid w:val="00880A9E"/>
    <w:rsid w:val="00AB51E3"/>
    <w:rsid w:val="00BD6A57"/>
    <w:rsid w:val="00C41B52"/>
    <w:rsid w:val="00DA1862"/>
    <w:rsid w:val="00E1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01"/>
  </w:style>
  <w:style w:type="paragraph" w:styleId="3">
    <w:name w:val="heading 3"/>
    <w:basedOn w:val="a"/>
    <w:next w:val="a"/>
    <w:link w:val="30"/>
    <w:uiPriority w:val="9"/>
    <w:unhideWhenUsed/>
    <w:qFormat/>
    <w:rsid w:val="00880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88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880A9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80A9E"/>
  </w:style>
  <w:style w:type="paragraph" w:styleId="a5">
    <w:name w:val="List Paragraph"/>
    <w:basedOn w:val="a"/>
    <w:uiPriority w:val="34"/>
    <w:qFormat/>
    <w:rsid w:val="00880A9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80A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880A9E"/>
    <w:rPr>
      <w:i/>
      <w:iCs/>
    </w:rPr>
  </w:style>
  <w:style w:type="character" w:customStyle="1" w:styleId="apple-converted-space">
    <w:name w:val="apple-converted-space"/>
    <w:basedOn w:val="a0"/>
    <w:rsid w:val="00880A9E"/>
  </w:style>
  <w:style w:type="character" w:customStyle="1" w:styleId="hl">
    <w:name w:val="hl"/>
    <w:basedOn w:val="a0"/>
    <w:rsid w:val="00495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2015-12-08T08:42:00Z</dcterms:created>
  <dcterms:modified xsi:type="dcterms:W3CDTF">2018-02-19T11:32:00Z</dcterms:modified>
</cp:coreProperties>
</file>