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A7" w:rsidRPr="008F3815" w:rsidRDefault="006F14A7" w:rsidP="008F3815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8F381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"Аспекты управленческой деятельности по формированию творческого коллектива ДОУ"</w:t>
      </w:r>
    </w:p>
    <w:p w:rsidR="00624F25" w:rsidRPr="008F3815" w:rsidRDefault="00624F25" w:rsidP="008F38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F25" w:rsidRPr="008F3815" w:rsidRDefault="00624F25" w:rsidP="008F3815">
      <w:pPr>
        <w:jc w:val="both"/>
        <w:rPr>
          <w:rFonts w:ascii="Times New Roman" w:hAnsi="Times New Roman" w:cs="Times New Roman"/>
          <w:sz w:val="24"/>
          <w:szCs w:val="24"/>
        </w:rPr>
      </w:pPr>
      <w:r w:rsidRPr="008F3815">
        <w:rPr>
          <w:rFonts w:ascii="Times New Roman" w:hAnsi="Times New Roman" w:cs="Times New Roman"/>
          <w:sz w:val="24"/>
          <w:szCs w:val="24"/>
        </w:rPr>
        <w:t xml:space="preserve">Управленческая деятельность не только многогранное, но и сложное явление. Каждый руководитель задумывается над тем: 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“Как пробудить чувство инициативы у сотрудника учреждения, дать начало инновационным преобразованиям? При каких условиях педагоги будут полностью увлечены идеей развивающего обучения дошкольников? Что может способствовать единению сотрудников в команду единомышленников?”</w:t>
      </w:r>
    </w:p>
    <w:p w:rsidR="00624F25" w:rsidRPr="008F3815" w:rsidRDefault="00624F25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Так уж случилось, что мне “посчастливилось” стать руководителями в непростое время – время активных организационных и содержательных преобразований в сфере образования, время изменения технологии организации педагогического процесса.</w:t>
      </w:r>
    </w:p>
    <w:p w:rsidR="00624F25" w:rsidRPr="008F3815" w:rsidRDefault="00624F25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sz w:val="24"/>
          <w:szCs w:val="24"/>
        </w:rPr>
        <w:t xml:space="preserve">Понятно, что в связи с </w:t>
      </w:r>
      <w:r w:rsidR="001A2239" w:rsidRPr="008F3815">
        <w:rPr>
          <w:rFonts w:ascii="Times New Roman" w:eastAsia="Times New Roman" w:hAnsi="Times New Roman" w:cs="Times New Roman"/>
          <w:sz w:val="24"/>
          <w:szCs w:val="24"/>
        </w:rPr>
        <w:t>введением</w:t>
      </w:r>
      <w:r w:rsidR="001A2239" w:rsidRPr="008F38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2239" w:rsidRPr="008F3815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дошкольного образования (ФГОС) </w:t>
      </w:r>
      <w:r w:rsidR="001A2239" w:rsidRPr="008F38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F3815">
        <w:rPr>
          <w:rFonts w:ascii="Times New Roman" w:eastAsia="Times New Roman" w:hAnsi="Times New Roman" w:cs="Times New Roman"/>
          <w:sz w:val="24"/>
          <w:szCs w:val="24"/>
        </w:rPr>
        <w:t>нам требовалось изменить и подходы к организации методической работы. Процесс этот длительный, связан с разрушением стереотипов, преодолением противоречий и недостатков, введением новшеств.</w:t>
      </w:r>
    </w:p>
    <w:p w:rsidR="0082479C" w:rsidRPr="008F3815" w:rsidRDefault="0082479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Без команды единомышленников очень 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трудно</w:t>
      </w:r>
      <w:proofErr w:type="gram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либо решить. Однако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команда подразумевает избранный круг, ведь не каждый педагог готов к участию в экспериментальной работе, с точки зрения, как мотивационной готовности, так и уровня профессионализма</w:t>
      </w:r>
      <w:r w:rsidR="007C5E4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Создание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творческих групп по </w:t>
      </w:r>
      <w:r w:rsidR="00665D25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 направлениям работы дошкольного образовательного учреждения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proofErr w:type="spell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здоровьесбережение</w:t>
      </w:r>
      <w:proofErr w:type="spell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познавательное и художественно-эстетическое </w:t>
      </w:r>
      <w:r w:rsidR="007C5E4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детей, лучшее решение для сохранения доброжелательного отношения в коллективе.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формировании групп </w:t>
      </w:r>
      <w:r w:rsidR="007C5E4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мною 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учитывалось желание, профессиональные интересы самих педагогов. Руковод</w:t>
      </w:r>
      <w:r w:rsidR="007C5E4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ителей творческих групп выделяла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C5E4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из числа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педагогов, имеющих организаторские способности, хорошую теоретическую и практическую базу.</w:t>
      </w:r>
    </w:p>
    <w:p w:rsidR="0078600F" w:rsidRPr="008F3815" w:rsidRDefault="0078600F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 каждой группой мною была поставлена одна цель: творчески освоить новое содержание образования, новые формы и методы обучения, тем самым коренным образом преобразовать образовательную среду.</w:t>
      </w:r>
    </w:p>
    <w:p w:rsidR="0078600F" w:rsidRPr="008F3815" w:rsidRDefault="0078600F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Деятельность каждой из групп направляла на поиск, изучение и апробацию инновационных программ, методик, технологий; создание на их основе собственных авторских или комплексно-целевых программ, их реализацию, оформление и описание результатов работы, распространение педагогического опыта, внедрение инноваций в деятельность дошкольного учреждения.</w:t>
      </w:r>
    </w:p>
    <w:p w:rsidR="0078600F" w:rsidRPr="008F3815" w:rsidRDefault="0078600F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От меня, как от представителя</w:t>
      </w:r>
      <w:r w:rsidR="00C740D5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администрации требовалось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создать условия для творческой самореализации каждого педагога (помочь обрести неповторимую индивидуальность, раскрыть творческое начало, найти свой образ).</w:t>
      </w:r>
    </w:p>
    <w:p w:rsidR="00C740D5" w:rsidRPr="008F3815" w:rsidRDefault="00C740D5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На примере творческой группы “Солнышко” раскроем суть организационно-методической работы по созданию творческого коллектива ДОУ.</w:t>
      </w:r>
    </w:p>
    <w:p w:rsidR="00C740D5" w:rsidRPr="008F3815" w:rsidRDefault="00C740D5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Творческая </w:t>
      </w:r>
      <w:r w:rsid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группа “Солнышко” была создана 2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года назад. Перед членами этой группы была поставлена глобальная цель – </w:t>
      </w:r>
      <w:r w:rsidRPr="008F381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обеспечить интеграцию и координацию специалистов, педагогов в рамках художественно-эстетического развития ребенка.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Педагоги студии уверены, что художественно-образное познание мира – наиболее естественное средство развития личности ребенка-дошкольника. А синтез трех видов искусства: живописи, музыки, литературы может стать основой воспитания высококультурной и развитой личности.</w:t>
      </w:r>
    </w:p>
    <w:p w:rsidR="00C740D5" w:rsidRPr="008F3815" w:rsidRDefault="00C740D5" w:rsidP="008F381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Название выбрано неслучайно. В ее составе, как лучики 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солнца</w:t>
      </w:r>
      <w:proofErr w:type="gramEnd"/>
      <w:r w:rsidR="0052740B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согревающие детей и наполняющие своим теплом их творческими способностями</w:t>
      </w:r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кружки и студии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- «Золотой ключик»;                                                                                                                                           - «Диво»;                                                                                                                                                                            - «Стрекоза»;                                                                                                                                                                                           - «</w:t>
      </w:r>
      <w:proofErr w:type="spellStart"/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Лазорики</w:t>
      </w:r>
      <w:proofErr w:type="spellEnd"/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»;                                                                                                                                                                                        - «</w:t>
      </w:r>
      <w:proofErr w:type="spellStart"/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Семицветик</w:t>
      </w:r>
      <w:proofErr w:type="spellEnd"/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» </w:t>
      </w:r>
    </w:p>
    <w:p w:rsidR="00997B23" w:rsidRPr="008F3815" w:rsidRDefault="00997B23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Все студии и кружки действуют на базе студии для апробирования новых методик и технологий, которые выбираются, обсуждаются во время заседаний группы.</w:t>
      </w:r>
    </w:p>
    <w:p w:rsidR="00997B23" w:rsidRPr="008F3815" w:rsidRDefault="00997B23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Заседания группы проходят по-разному: живо, шумно, если педагоги обсуждают выявленные проблемы в работе ДОУ, обосновывают их актуальность, предлагают варианты решений, весело, если разрабатывается план проведения </w:t>
      </w:r>
      <w:proofErr w:type="spell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досуговых</w:t>
      </w:r>
      <w:proofErr w:type="spell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мероприятий, обсуждается сценарий, проходят репетиции. Бывают и очень напряженные заседания, если коллективно разрабатывается комплексно-целевая программа, готовится отчет о деятельности группы, обсуждаются результаты проведенной работы.</w:t>
      </w:r>
    </w:p>
    <w:p w:rsidR="00997B23" w:rsidRPr="008F3815" w:rsidRDefault="00997B23" w:rsidP="008F381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Ежегодно сами члены группы расширяют поле своей деятельности. Педагоги, по мере приобретения знаний и опыта, стараются этим багажом делиться с коллегами. В прошлом учебном году годовой план был составлен совместно с руководителями творческих, проблем групп. Данная группа не только предложила, но и самостоятельно организовала,</w:t>
      </w:r>
      <w:r w:rsidR="00155D30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провела семинары, практикумы, круглые столы на темы:                                                                                                                                                              - «Жизнь прекрасна, когда безопасна»;                                                                                                                     - «Моделирование предметно-развивающей среды в условиях ФГОС»;                                                                        - «Требование к организации предметно-развивающей среде в условиях ФГОС»;                                                                          - «Педагогическое проектирование, как ресурс развития дошкольников в условиях реализации ФГОС»</w:t>
      </w:r>
      <w:r w:rsidR="00933F94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др.</w:t>
      </w:r>
    </w:p>
    <w:p w:rsidR="00997B23" w:rsidRPr="008F3815" w:rsidRDefault="00997B23" w:rsidP="008F3815">
      <w:pPr>
        <w:jc w:val="both"/>
        <w:rPr>
          <w:rFonts w:ascii="Times New Roman" w:hAnsi="Times New Roman" w:cs="Times New Roman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Руководителям групп делегирована и контрольная функция. Данной группой были проведены </w:t>
      </w: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смотры-конкурсы: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33F94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уголков по речевому развитию, предметно-развивающей среды, Новогоднее диво.</w:t>
      </w:r>
    </w:p>
    <w:p w:rsidR="00997B23" w:rsidRPr="008F3815" w:rsidRDefault="00997B23" w:rsidP="008F3815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В детском саду традиционно прово</w:t>
      </w:r>
      <w:r w:rsidR="00933F94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дятся такие тематические недели: «День знаний», «Осень разноцветная», «Хлеб </w:t>
      </w:r>
      <w:proofErr w:type="gramStart"/>
      <w:r w:rsidR="00933F94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-в</w:t>
      </w:r>
      <w:proofErr w:type="gramEnd"/>
      <w:r w:rsidR="00933F94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сему голова»; «Мой город, моя улица», «Дорожная азбука», «Наша Родина - Россия», «Я вырасту здоровым», «Русские обычаи и традиции», «Пожарная безопасность», «Загадочный подводный мир», «Наши защитники», «Космос», «День Победы» и др.</w:t>
      </w:r>
    </w:p>
    <w:p w:rsidR="00997B23" w:rsidRPr="008F3815" w:rsidRDefault="00997B23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Логическим завершением и результатом работы всех творческих групп являются:</w:t>
      </w:r>
    </w:p>
    <w:p w:rsidR="00997B23" w:rsidRPr="008F3815" w:rsidRDefault="00997B23" w:rsidP="008F3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Творческие отчеты педагогов в День открытых дверей, </w:t>
      </w:r>
      <w:proofErr w:type="spell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взаимопосещения</w:t>
      </w:r>
      <w:proofErr w:type="spell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97B23" w:rsidRPr="008F3815" w:rsidRDefault="00997B23" w:rsidP="008F38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Метод</w:t>
      </w:r>
      <w:r w:rsidR="006336BC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ические отчеты</w:t>
      </w:r>
      <w:proofErr w:type="gramStart"/>
      <w:r w:rsidR="006336BC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="006336BC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которых руководители творческих групп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рассказывают о результатах реализации научно-методической работы, делятся своим опытом, говорят о возникающих проблемах, предлагают внедрить инновации. Руковод</w:t>
      </w:r>
      <w:r w:rsidR="006336BC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ителями групп оформляются презентации, которые выкладываются на сайт нашего учреждения.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. Создать методическую службу по внедрению инноваций одно, а управлять ею – совсем другое.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говорить о системе управления творческим коллективом дошкольного учреждения, необходимо иметь 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ввиду</w:t>
      </w:r>
      <w:proofErr w:type="gram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то</w:t>
      </w:r>
      <w:proofErr w:type="gram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, что сам коллектив является частью системы образования, и то, что каждый член коллектива – это отдельная система.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Проводить инновационную политику непросто. Это сопряжено с рядом противоречий. Одно из них – стремление системы к сохранению стабильного положения, а именно, желание работать в определенном, годами установившемся режиме. Закономерно, что при внедрении новше</w:t>
      </w:r>
      <w:proofErr w:type="gramStart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ств пр</w:t>
      </w:r>
      <w:proofErr w:type="gramEnd"/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оисходит разрушение стереотипов, сложившегося порядка вещей, традиций.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Поддерживать и укреплять дух новаторства, оказывать влияние на подчиненных удается с помощью использования “мягких” методов управления, таких как:</w:t>
      </w:r>
    </w:p>
    <w:p w:rsidR="006336BC" w:rsidRPr="008F3815" w:rsidRDefault="006336BC" w:rsidP="008F38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Убеждение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(обращаться к разуму и здравому смыслу людей, приводя логически обоснованные факты, тезисы и аргументы).</w:t>
      </w:r>
    </w:p>
    <w:p w:rsidR="006336BC" w:rsidRPr="008F3815" w:rsidRDefault="006336BC" w:rsidP="008F38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Внушение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(обращаться к эмоциям и чувствам людей).</w:t>
      </w:r>
    </w:p>
    <w:p w:rsidR="006336BC" w:rsidRPr="008F3815" w:rsidRDefault="006336BC" w:rsidP="008F38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Подражание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(стараться быть образцом для подражания; демонстрируем стиль работы, умение держаться, вести разговор, отношение к работе, манеру поведения). Отсюда важный вывод – управлять творческим коллективом должен творческий руководитель.</w:t>
      </w:r>
    </w:p>
    <w:p w:rsidR="006336BC" w:rsidRPr="008F3815" w:rsidRDefault="006336BC" w:rsidP="008F38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Заражение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(учитывать, что эмоциональное состояние руководителя передается подчиненным на психофизиологическом уровне контакта).</w:t>
      </w:r>
    </w:p>
    <w:p w:rsidR="006336BC" w:rsidRPr="008F3815" w:rsidRDefault="006336BC" w:rsidP="008F38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Стимулирование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. Это по возможности материальное вознаграждение и психологическое поощрение. Люди редко устают от похвалы, внимания и признания. Поэтому психологический вид поощрения мы считаем наиболее действенным.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Как руководитель учреждения я стараюсь обеспечивать рекламу работников, добившихся значительных результатов как внутри детского сада, так и за его пределами. Формы презентации достижений педагогов различны: через информационные стенды, средства массовой коммуникации, открытые показы, рассказ о достижениях педагогов на родительских собраниях.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ни покажется странным, но очень действенно такое поощрение работников, как повышение их ответственности и самостоятельности. Работа, дающая возможность более свободно принимать решения и организовывать свой труд, ценится сотрудниками очень высоко. Я на примере ра</w:t>
      </w:r>
      <w:r w:rsidR="00670B99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боты творческой группы “Солнышко” постарала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сь доказать, что при таком стиле руководства педагоги, решая текущие задачи, используют часто непроторенные пути, прибегая к выдумке, инициативе, проявляют большую заинтересованность в работе. Главное, чтобы педагогам была понятна цель коллективной деятельности, задачи конкретны, а заинтересованность руководителей неподдельна. Воспитатели – люди творческие, обладающие тонким интуитивным чутьем, поэтому с легкостью разоблачат “работу для галочки”.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В качестве тезисов представляем “секреты” создания творческого коллектива нами апробированные и признанные наиболее действенными: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Забота о положительном психологическом климате.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этого мы продумали систему психологического сопровождения инновационных преобразований (Изучение психолого-педагогического портрета образовательного пространства: потенциальные возможности педагогов, степень психологической готовности к инновациям, выявление препятствующих и стимулирующих факторов, программа проведения тренингов и деловых игр).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Сочетание контроля с само- и взаимоконтролем. 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Любой контроль всегда волнителен и неприятен, даже если он объективен и доброжелателен.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Предоставление свободного пространства для инициативы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работника, его самовыражения (в плане дизайна группы, желание применять конкретную технологию и т.п.). Каждый на своем участке работы должен быть самому себе шефом.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Помощь в реализации любой идеи сотрудников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, будь то проведение внепланового досуга, выставки, либо написание научного труда.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Порционное введение инноваций.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Постоянное введение новшеств хоть и обеспечивает развитие образовательного учреждения, но выводит его сотрудников из здорового равновесия. Невозможно постоянно бежать, необходимо дать возможность пройти, даже постоять, отдышаться.</w:t>
      </w:r>
    </w:p>
    <w:p w:rsidR="006336BC" w:rsidRPr="008F3815" w:rsidRDefault="006336BC" w:rsidP="008F38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Поддержка традиций.</w:t>
      </w: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 В нашем коллективе традиционно проводятся: “Посвящение в пенсионеры”, “Празднование юбилеев”, “Новогодние посиделки”, “Веселые весенние старты”, “Празднование Дня воспитателя”, “Празднование Дней рождений детского сада”. У нас есть даже специальная группа по организации корпор</w:t>
      </w:r>
      <w:r w:rsidR="00670B99"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ативных вечеринок. </w:t>
      </w:r>
    </w:p>
    <w:p w:rsidR="006336BC" w:rsidRPr="008F3815" w:rsidRDefault="006336BC" w:rsidP="008F3815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3815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Самое главное – быть энергичным и уверенным в своих действиях и решениях. И никогда не унывать!</w:t>
      </w:r>
    </w:p>
    <w:p w:rsidR="006336BC" w:rsidRPr="008F3815" w:rsidRDefault="006336BC" w:rsidP="008F381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2D73" w:rsidRPr="008F3815" w:rsidRDefault="00EC2D73" w:rsidP="008F381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2D73" w:rsidRPr="008F3815" w:rsidSect="00A9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33EF"/>
    <w:multiLevelType w:val="multilevel"/>
    <w:tmpl w:val="28EA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447F1"/>
    <w:multiLevelType w:val="multilevel"/>
    <w:tmpl w:val="5F96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41D82"/>
    <w:multiLevelType w:val="multilevel"/>
    <w:tmpl w:val="8F2A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0C6F19"/>
    <w:multiLevelType w:val="multilevel"/>
    <w:tmpl w:val="DC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CB8"/>
    <w:rsid w:val="00155D30"/>
    <w:rsid w:val="001A2239"/>
    <w:rsid w:val="00206AD8"/>
    <w:rsid w:val="002C5FBA"/>
    <w:rsid w:val="003E3FD3"/>
    <w:rsid w:val="003F162C"/>
    <w:rsid w:val="00504EAD"/>
    <w:rsid w:val="0052740B"/>
    <w:rsid w:val="00536CB8"/>
    <w:rsid w:val="00615D85"/>
    <w:rsid w:val="00624F25"/>
    <w:rsid w:val="006336BC"/>
    <w:rsid w:val="00665D25"/>
    <w:rsid w:val="00670B99"/>
    <w:rsid w:val="006F14A7"/>
    <w:rsid w:val="0078600F"/>
    <w:rsid w:val="007C5E4B"/>
    <w:rsid w:val="0082479C"/>
    <w:rsid w:val="00836D26"/>
    <w:rsid w:val="008F3815"/>
    <w:rsid w:val="00933F94"/>
    <w:rsid w:val="00997B23"/>
    <w:rsid w:val="00A87509"/>
    <w:rsid w:val="00A95E2F"/>
    <w:rsid w:val="00C740D5"/>
    <w:rsid w:val="00E73DD5"/>
    <w:rsid w:val="00EC2D73"/>
    <w:rsid w:val="00EE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4A7"/>
    <w:rPr>
      <w:color w:val="0000FF"/>
      <w:u w:val="single"/>
    </w:rPr>
  </w:style>
  <w:style w:type="paragraph" w:styleId="a4">
    <w:name w:val="No Spacing"/>
    <w:uiPriority w:val="1"/>
    <w:qFormat/>
    <w:rsid w:val="008F3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Klient</cp:lastModifiedBy>
  <cp:revision>2</cp:revision>
  <cp:lastPrinted>2016-02-09T09:40:00Z</cp:lastPrinted>
  <dcterms:created xsi:type="dcterms:W3CDTF">2018-03-13T05:44:00Z</dcterms:created>
  <dcterms:modified xsi:type="dcterms:W3CDTF">2018-03-13T05:44:00Z</dcterms:modified>
</cp:coreProperties>
</file>