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0E7" w:rsidRDefault="00B550E7" w:rsidP="00B550E7">
      <w:pPr>
        <w:jc w:val="center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</w:pPr>
    </w:p>
    <w:p w:rsidR="00B51F77" w:rsidRDefault="00B550E7" w:rsidP="00B550E7">
      <w:pPr>
        <w:jc w:val="center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</w:pPr>
      <w:r w:rsidRPr="00B550E7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B550E7" w:rsidRDefault="00B550E7" w:rsidP="00B550E7">
      <w:pPr>
        <w:jc w:val="center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</w:pPr>
      <w:r w:rsidRPr="00B550E7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 xml:space="preserve"> учреждение детский сад №35 </w:t>
      </w:r>
    </w:p>
    <w:p w:rsidR="00B550E7" w:rsidRDefault="00B550E7" w:rsidP="00B550E7">
      <w:pPr>
        <w:jc w:val="center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</w:pPr>
    </w:p>
    <w:p w:rsidR="00B550E7" w:rsidRDefault="00B550E7" w:rsidP="00A1142A">
      <w:pPr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</w:pPr>
    </w:p>
    <w:p w:rsidR="00B550E7" w:rsidRDefault="00B550E7" w:rsidP="00B550E7">
      <w:pPr>
        <w:jc w:val="center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</w:pPr>
    </w:p>
    <w:p w:rsidR="00B550E7" w:rsidRDefault="00B550E7" w:rsidP="00B550E7">
      <w:pPr>
        <w:jc w:val="center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</w:pPr>
    </w:p>
    <w:p w:rsidR="00B550E7" w:rsidRPr="00B51F77" w:rsidRDefault="00B550E7" w:rsidP="002A585D">
      <w:pPr>
        <w:pStyle w:val="a4"/>
        <w:jc w:val="center"/>
        <w:rPr>
          <w:rFonts w:ascii="Georgia" w:hAnsi="Georgia"/>
          <w:b/>
          <w:i/>
          <w:sz w:val="56"/>
          <w:szCs w:val="56"/>
          <w:lang w:eastAsia="ru-RU"/>
        </w:rPr>
      </w:pPr>
      <w:r w:rsidRPr="002A585D">
        <w:rPr>
          <w:rFonts w:ascii="Georgia" w:hAnsi="Georgia"/>
          <w:b/>
          <w:i/>
          <w:sz w:val="56"/>
          <w:szCs w:val="56"/>
          <w:lang w:eastAsia="ru-RU"/>
        </w:rPr>
        <w:t xml:space="preserve">Конспект </w:t>
      </w:r>
      <w:r w:rsidR="00B51F77">
        <w:rPr>
          <w:rFonts w:ascii="Georgia" w:hAnsi="Georgia"/>
          <w:b/>
          <w:i/>
          <w:sz w:val="56"/>
          <w:szCs w:val="56"/>
          <w:lang w:eastAsia="ru-RU"/>
        </w:rPr>
        <w:t>занятия</w:t>
      </w:r>
    </w:p>
    <w:p w:rsidR="00B550E7" w:rsidRPr="002A585D" w:rsidRDefault="00B550E7" w:rsidP="002A585D">
      <w:pPr>
        <w:pStyle w:val="a4"/>
        <w:jc w:val="center"/>
        <w:rPr>
          <w:rFonts w:ascii="Georgia" w:hAnsi="Georgia" w:cs="Arial"/>
          <w:b/>
          <w:i/>
          <w:sz w:val="56"/>
          <w:szCs w:val="56"/>
          <w:lang w:eastAsia="ru-RU"/>
        </w:rPr>
      </w:pPr>
      <w:r w:rsidRPr="002A585D">
        <w:rPr>
          <w:rFonts w:ascii="Georgia" w:hAnsi="Georgia" w:cs="Arial"/>
          <w:b/>
          <w:i/>
          <w:sz w:val="56"/>
          <w:szCs w:val="56"/>
          <w:lang w:eastAsia="ru-RU"/>
        </w:rPr>
        <w:t xml:space="preserve">по </w:t>
      </w:r>
      <w:r w:rsidR="002A585D" w:rsidRPr="002A585D">
        <w:rPr>
          <w:rFonts w:ascii="Georgia" w:hAnsi="Georgia" w:cs="Arial"/>
          <w:b/>
          <w:i/>
          <w:sz w:val="56"/>
          <w:szCs w:val="56"/>
          <w:lang w:eastAsia="ru-RU"/>
        </w:rPr>
        <w:t xml:space="preserve">декоративному </w:t>
      </w:r>
      <w:r w:rsidRPr="002A585D">
        <w:rPr>
          <w:rFonts w:ascii="Georgia" w:hAnsi="Georgia" w:cs="Arial"/>
          <w:b/>
          <w:i/>
          <w:sz w:val="56"/>
          <w:szCs w:val="56"/>
          <w:lang w:eastAsia="ru-RU"/>
        </w:rPr>
        <w:t>рисованию</w:t>
      </w:r>
    </w:p>
    <w:p w:rsidR="002A585D" w:rsidRDefault="002A585D" w:rsidP="002A585D">
      <w:pPr>
        <w:pStyle w:val="a4"/>
        <w:jc w:val="center"/>
        <w:rPr>
          <w:rFonts w:ascii="Georgia" w:hAnsi="Georgia" w:cs="Arial"/>
          <w:b/>
          <w:i/>
          <w:sz w:val="56"/>
          <w:szCs w:val="56"/>
          <w:lang w:eastAsia="ru-RU"/>
        </w:rPr>
      </w:pPr>
      <w:r>
        <w:rPr>
          <w:rFonts w:ascii="Georgia" w:hAnsi="Georgia" w:cs="Arial"/>
          <w:b/>
          <w:i/>
          <w:sz w:val="56"/>
          <w:szCs w:val="56"/>
          <w:lang w:eastAsia="ru-RU"/>
        </w:rPr>
        <w:t>по мотивам дымковской росписи</w:t>
      </w:r>
    </w:p>
    <w:p w:rsidR="00B550E7" w:rsidRPr="002A585D" w:rsidRDefault="002A585D" w:rsidP="002A585D">
      <w:pPr>
        <w:pStyle w:val="a4"/>
        <w:jc w:val="center"/>
        <w:rPr>
          <w:rFonts w:ascii="Georgia" w:hAnsi="Georgia"/>
          <w:b/>
          <w:i/>
          <w:sz w:val="56"/>
          <w:szCs w:val="56"/>
        </w:rPr>
      </w:pPr>
      <w:r>
        <w:rPr>
          <w:rFonts w:ascii="Georgia" w:hAnsi="Georgia" w:cs="Arial"/>
          <w:b/>
          <w:i/>
          <w:sz w:val="56"/>
          <w:szCs w:val="56"/>
          <w:lang w:eastAsia="ru-RU"/>
        </w:rPr>
        <w:t>«Юбочки для барышень»</w:t>
      </w:r>
    </w:p>
    <w:p w:rsidR="00B550E7" w:rsidRDefault="00B550E7" w:rsidP="00B550E7">
      <w:pPr>
        <w:jc w:val="center"/>
        <w:rPr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ru-RU"/>
        </w:rPr>
      </w:pPr>
      <w:r w:rsidRPr="00B550E7">
        <w:rPr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ru-RU"/>
        </w:rPr>
        <w:t>(</w:t>
      </w:r>
      <w:r w:rsidRPr="00B550E7">
        <w:rPr>
          <w:rFonts w:ascii="Georgia" w:eastAsia="Times New Roman" w:hAnsi="Georgia" w:cs="Arial"/>
          <w:b/>
          <w:bCs/>
          <w:spacing w:val="15"/>
          <w:sz w:val="32"/>
          <w:szCs w:val="32"/>
          <w:lang w:eastAsia="ru-RU"/>
        </w:rPr>
        <w:t>старшая группа</w:t>
      </w:r>
      <w:r w:rsidRPr="00B550E7">
        <w:rPr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ru-RU"/>
        </w:rPr>
        <w:t>)</w:t>
      </w:r>
    </w:p>
    <w:p w:rsidR="00A1142A" w:rsidRDefault="00A1142A" w:rsidP="00B550E7">
      <w:pPr>
        <w:jc w:val="center"/>
        <w:rPr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ru-RU"/>
        </w:rPr>
      </w:pPr>
    </w:p>
    <w:p w:rsidR="00A1142A" w:rsidRDefault="00A1142A" w:rsidP="00B550E7">
      <w:pPr>
        <w:jc w:val="center"/>
        <w:rPr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ru-RU"/>
        </w:rPr>
      </w:pPr>
    </w:p>
    <w:p w:rsidR="00A1142A" w:rsidRDefault="00A1142A" w:rsidP="00B550E7">
      <w:pPr>
        <w:jc w:val="center"/>
        <w:rPr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ru-RU"/>
        </w:rPr>
      </w:pPr>
    </w:p>
    <w:p w:rsidR="00B550E7" w:rsidRDefault="00B550E7" w:rsidP="002A585D">
      <w:pPr>
        <w:rPr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ru-RU"/>
        </w:rPr>
      </w:pPr>
    </w:p>
    <w:p w:rsidR="00B550E7" w:rsidRDefault="00B550E7" w:rsidP="00B550E7">
      <w:pPr>
        <w:jc w:val="right"/>
        <w:rPr>
          <w:rFonts w:ascii="Times New Roman" w:eastAsia="Times New Roman" w:hAnsi="Times New Roman" w:cs="Times New Roman"/>
          <w:b/>
          <w:bCs/>
          <w:spacing w:val="15"/>
          <w:sz w:val="32"/>
          <w:szCs w:val="32"/>
          <w:lang w:eastAsia="ru-RU"/>
        </w:rPr>
      </w:pPr>
    </w:p>
    <w:p w:rsidR="00B550E7" w:rsidRPr="00B550E7" w:rsidRDefault="00B550E7" w:rsidP="00B550E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550E7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Составила: воспитатель МБДОУ </w:t>
      </w:r>
    </w:p>
    <w:p w:rsidR="00B550E7" w:rsidRDefault="00B550E7" w:rsidP="00B550E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550E7">
        <w:rPr>
          <w:rFonts w:ascii="Times New Roman" w:hAnsi="Times New Roman" w:cs="Times New Roman"/>
          <w:sz w:val="28"/>
          <w:szCs w:val="28"/>
          <w:lang w:eastAsia="ru-RU"/>
        </w:rPr>
        <w:t xml:space="preserve">«Детский сад №35» Аношина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М.Н</w:t>
      </w:r>
    </w:p>
    <w:p w:rsidR="00B550E7" w:rsidRDefault="00B550E7" w:rsidP="002A58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0E7" w:rsidRDefault="00B550E7" w:rsidP="00B550E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0E7" w:rsidRDefault="00B550E7" w:rsidP="00B550E7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0E7" w:rsidRDefault="00B550E7" w:rsidP="00A1142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г.Саров</w:t>
      </w:r>
    </w:p>
    <w:p w:rsidR="00B550E7" w:rsidRPr="00B550E7" w:rsidRDefault="00C74A25" w:rsidP="00B550E7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2015</w:t>
      </w:r>
      <w:r w:rsidR="00B550E7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2A585D" w:rsidRDefault="002A585D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51F77" w:rsidRDefault="00B51F77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51F77" w:rsidRDefault="00B51F77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51F77" w:rsidRDefault="00B51F77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51F77" w:rsidRDefault="00B51F77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51F77" w:rsidRDefault="00B51F77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51F77" w:rsidRDefault="00B51F77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3645B" w:rsidRPr="00B550E7" w:rsidRDefault="0033645B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550E7">
        <w:rPr>
          <w:rFonts w:ascii="Times New Roman" w:hAnsi="Times New Roman" w:cs="Times New Roman"/>
          <w:b/>
          <w:sz w:val="24"/>
          <w:szCs w:val="24"/>
        </w:rPr>
        <w:lastRenderedPageBreak/>
        <w:t>Программные задачи:</w:t>
      </w:r>
    </w:p>
    <w:p w:rsidR="00273D60" w:rsidRPr="00BF0C7E" w:rsidRDefault="00147E4F" w:rsidP="00BF0C7E">
      <w:pPr>
        <w:pStyle w:val="c1"/>
        <w:numPr>
          <w:ilvl w:val="0"/>
          <w:numId w:val="2"/>
        </w:numPr>
        <w:spacing w:before="0" w:beforeAutospacing="0" w:after="0" w:afterAutospacing="0"/>
        <w:rPr>
          <w:rStyle w:val="c3"/>
        </w:rPr>
      </w:pPr>
      <w:r w:rsidRPr="00BF0C7E">
        <w:rPr>
          <w:rStyle w:val="c3"/>
        </w:rPr>
        <w:t>Продолжать знакомить детей с народным декоративно-</w:t>
      </w:r>
      <w:r w:rsidR="00273D60" w:rsidRPr="00BF0C7E">
        <w:rPr>
          <w:rStyle w:val="c3"/>
        </w:rPr>
        <w:t xml:space="preserve">прикладным искусством Дымково и </w:t>
      </w:r>
      <w:r w:rsidRPr="00BF0C7E">
        <w:rPr>
          <w:rStyle w:val="c3"/>
        </w:rPr>
        <w:t xml:space="preserve"> характерными особенностями </w:t>
      </w:r>
      <w:r w:rsidR="00273D60" w:rsidRPr="00BF0C7E">
        <w:rPr>
          <w:rStyle w:val="c3"/>
        </w:rPr>
        <w:t>данного вида промысла;</w:t>
      </w:r>
    </w:p>
    <w:p w:rsidR="00273D60" w:rsidRPr="00BF0C7E" w:rsidRDefault="00273D60" w:rsidP="00BF0C7E">
      <w:pPr>
        <w:pStyle w:val="c1"/>
        <w:numPr>
          <w:ilvl w:val="0"/>
          <w:numId w:val="2"/>
        </w:numPr>
        <w:spacing w:before="0" w:beforeAutospacing="0" w:after="0" w:afterAutospacing="0"/>
        <w:rPr>
          <w:rStyle w:val="c3"/>
        </w:rPr>
      </w:pPr>
      <w:r w:rsidRPr="00BF0C7E">
        <w:rPr>
          <w:rStyle w:val="c3"/>
        </w:rPr>
        <w:t xml:space="preserve">Формировать </w:t>
      </w:r>
      <w:r w:rsidR="00BF0C7E" w:rsidRPr="00BF0C7E">
        <w:rPr>
          <w:rStyle w:val="c3"/>
        </w:rPr>
        <w:t xml:space="preserve">у детей </w:t>
      </w:r>
      <w:r w:rsidRPr="00BF0C7E">
        <w:rPr>
          <w:rStyle w:val="c3"/>
        </w:rPr>
        <w:t>умение составлять композицию в жанре дымковской росписи и располагать его в соответствии с формой юбки;</w:t>
      </w:r>
    </w:p>
    <w:p w:rsidR="00273D60" w:rsidRPr="00BF0C7E" w:rsidRDefault="00273D60" w:rsidP="00BF0C7E">
      <w:pPr>
        <w:pStyle w:val="c1"/>
        <w:numPr>
          <w:ilvl w:val="0"/>
          <w:numId w:val="2"/>
        </w:numPr>
        <w:spacing w:before="0" w:beforeAutospacing="0" w:after="0" w:afterAutospacing="0"/>
      </w:pPr>
      <w:r w:rsidRPr="00BF0C7E">
        <w:rPr>
          <w:rStyle w:val="c3"/>
        </w:rPr>
        <w:t xml:space="preserve">Упражнять </w:t>
      </w:r>
      <w:r w:rsidR="00BF0C7E" w:rsidRPr="00BF0C7E">
        <w:rPr>
          <w:rStyle w:val="c3"/>
        </w:rPr>
        <w:t>дошкольников</w:t>
      </w:r>
      <w:r w:rsidRPr="00BF0C7E">
        <w:t xml:space="preserve"> в прорисовывании </w:t>
      </w:r>
      <w:r w:rsidRPr="00273D60">
        <w:t>элемент</w:t>
      </w:r>
      <w:r w:rsidRPr="00BF0C7E">
        <w:t>ов</w:t>
      </w:r>
      <w:r w:rsidRPr="00273D60">
        <w:t xml:space="preserve"> росписи: кружки, кольца, точки, мазки, линии</w:t>
      </w:r>
      <w:r w:rsidRPr="00BF0C7E">
        <w:t>;</w:t>
      </w:r>
    </w:p>
    <w:p w:rsidR="00273D60" w:rsidRPr="00BF0C7E" w:rsidRDefault="00273D60" w:rsidP="00BF0C7E">
      <w:pPr>
        <w:pStyle w:val="c1"/>
        <w:numPr>
          <w:ilvl w:val="0"/>
          <w:numId w:val="2"/>
        </w:numPr>
        <w:spacing w:before="0" w:beforeAutospacing="0" w:after="0" w:afterAutospacing="0"/>
      </w:pPr>
      <w:r w:rsidRPr="00273D60">
        <w:t>Развивать эстетическое восприятие</w:t>
      </w:r>
      <w:r w:rsidRPr="00BF0C7E">
        <w:t>,</w:t>
      </w:r>
      <w:r w:rsidR="00BF0C7E" w:rsidRPr="00BF0C7E">
        <w:t xml:space="preserve"> чувство цвета, композиции;</w:t>
      </w:r>
    </w:p>
    <w:p w:rsidR="00273D60" w:rsidRPr="00273D60" w:rsidRDefault="00273D60" w:rsidP="00BF0C7E">
      <w:pPr>
        <w:pStyle w:val="c1"/>
        <w:numPr>
          <w:ilvl w:val="0"/>
          <w:numId w:val="2"/>
        </w:numPr>
        <w:spacing w:before="0" w:beforeAutospacing="0" w:after="0" w:afterAutospacing="0"/>
        <w:rPr>
          <w:rFonts w:ascii="Trebuchet MS" w:hAnsi="Trebuchet MS"/>
          <w:color w:val="080B09"/>
        </w:rPr>
      </w:pPr>
      <w:r w:rsidRPr="00BF0C7E">
        <w:t xml:space="preserve">Содействовать </w:t>
      </w:r>
      <w:r w:rsidR="00BF0C7E" w:rsidRPr="00BF0C7E">
        <w:t xml:space="preserve">у детей </w:t>
      </w:r>
      <w:r w:rsidRPr="00BF0C7E">
        <w:t>воспитанию</w:t>
      </w:r>
      <w:r w:rsidRPr="00147E4F">
        <w:t xml:space="preserve"> интерес</w:t>
      </w:r>
      <w:r w:rsidRPr="00BF0C7E">
        <w:t>а</w:t>
      </w:r>
      <w:r w:rsidRPr="00147E4F">
        <w:t xml:space="preserve"> к народным художественным промыслам</w:t>
      </w:r>
    </w:p>
    <w:p w:rsidR="0033645B" w:rsidRPr="00B550E7" w:rsidRDefault="00642ACD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33645B" w:rsidRPr="00B550E7">
        <w:rPr>
          <w:rFonts w:ascii="Times New Roman" w:hAnsi="Times New Roman" w:cs="Times New Roman"/>
          <w:b/>
          <w:sz w:val="24"/>
          <w:szCs w:val="24"/>
        </w:rPr>
        <w:t>:</w:t>
      </w:r>
    </w:p>
    <w:p w:rsidR="0033645B" w:rsidRPr="00B550E7" w:rsidRDefault="00BF0C7E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Бумажные формы дымковских барышень</w:t>
      </w:r>
      <w:r w:rsidR="0033645B" w:rsidRPr="00B550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иллюстрации</w:t>
      </w:r>
      <w:r w:rsidR="0033645B" w:rsidRPr="00B550E7">
        <w:rPr>
          <w:rFonts w:ascii="Times New Roman" w:hAnsi="Times New Roman" w:cs="Times New Roman"/>
          <w:sz w:val="24"/>
          <w:szCs w:val="24"/>
        </w:rPr>
        <w:t xml:space="preserve"> с элементами дымковск</w:t>
      </w:r>
      <w:r>
        <w:rPr>
          <w:rFonts w:ascii="Times New Roman" w:hAnsi="Times New Roman" w:cs="Times New Roman"/>
          <w:sz w:val="24"/>
          <w:szCs w:val="24"/>
        </w:rPr>
        <w:t>их узоров</w:t>
      </w:r>
      <w:r w:rsidR="0033645B" w:rsidRPr="00B550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гуашь</w:t>
      </w:r>
      <w:r w:rsidR="0033645B" w:rsidRPr="00B550E7">
        <w:rPr>
          <w:rFonts w:ascii="Times New Roman" w:hAnsi="Times New Roman" w:cs="Times New Roman"/>
          <w:sz w:val="24"/>
          <w:szCs w:val="24"/>
        </w:rPr>
        <w:t>, кисточ</w:t>
      </w:r>
      <w:r>
        <w:rPr>
          <w:rFonts w:ascii="Times New Roman" w:hAnsi="Times New Roman" w:cs="Times New Roman"/>
          <w:sz w:val="24"/>
          <w:szCs w:val="24"/>
        </w:rPr>
        <w:t>ки, баночки с водой, салфетки</w:t>
      </w:r>
      <w:r w:rsidR="0033645B" w:rsidRPr="00B550E7">
        <w:rPr>
          <w:rFonts w:ascii="Times New Roman" w:hAnsi="Times New Roman" w:cs="Times New Roman"/>
          <w:sz w:val="24"/>
          <w:szCs w:val="24"/>
        </w:rPr>
        <w:t>.</w:t>
      </w:r>
    </w:p>
    <w:p w:rsidR="0033645B" w:rsidRPr="00B550E7" w:rsidRDefault="0033645B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550E7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33645B" w:rsidRDefault="0033645B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Рассказ воспитателя</w:t>
      </w:r>
      <w:r w:rsidR="00BF0C7E">
        <w:rPr>
          <w:rFonts w:ascii="Times New Roman" w:hAnsi="Times New Roman" w:cs="Times New Roman"/>
          <w:sz w:val="24"/>
          <w:szCs w:val="24"/>
        </w:rPr>
        <w:t xml:space="preserve"> о дымковской росписи</w:t>
      </w:r>
      <w:r w:rsidRPr="00B550E7">
        <w:rPr>
          <w:rFonts w:ascii="Times New Roman" w:hAnsi="Times New Roman" w:cs="Times New Roman"/>
          <w:sz w:val="24"/>
          <w:szCs w:val="24"/>
        </w:rPr>
        <w:t>,</w:t>
      </w:r>
      <w:r w:rsidR="00BF0C7E" w:rsidRPr="00BF0C7E">
        <w:rPr>
          <w:rFonts w:ascii="Times New Roman" w:hAnsi="Times New Roman" w:cs="Times New Roman"/>
          <w:sz w:val="24"/>
          <w:szCs w:val="24"/>
        </w:rPr>
        <w:t xml:space="preserve"> </w:t>
      </w:r>
      <w:r w:rsidR="00BF0C7E" w:rsidRPr="00B550E7">
        <w:rPr>
          <w:rFonts w:ascii="Times New Roman" w:hAnsi="Times New Roman" w:cs="Times New Roman"/>
          <w:sz w:val="24"/>
          <w:szCs w:val="24"/>
        </w:rPr>
        <w:t>беседы о дымковской игрушке</w:t>
      </w:r>
      <w:r w:rsidR="00BF0C7E">
        <w:rPr>
          <w:rFonts w:ascii="Times New Roman" w:hAnsi="Times New Roman" w:cs="Times New Roman"/>
          <w:sz w:val="24"/>
          <w:szCs w:val="24"/>
        </w:rPr>
        <w:t>;</w:t>
      </w:r>
      <w:r w:rsidRPr="00B550E7">
        <w:rPr>
          <w:rFonts w:ascii="Times New Roman" w:hAnsi="Times New Roman" w:cs="Times New Roman"/>
          <w:sz w:val="24"/>
          <w:szCs w:val="24"/>
        </w:rPr>
        <w:t xml:space="preserve"> рассматривание альбомов, карти</w:t>
      </w:r>
      <w:r w:rsidR="00BF0C7E">
        <w:rPr>
          <w:rFonts w:ascii="Times New Roman" w:hAnsi="Times New Roman" w:cs="Times New Roman"/>
          <w:sz w:val="24"/>
          <w:szCs w:val="24"/>
        </w:rPr>
        <w:t xml:space="preserve">н о дымковских игрушках; </w:t>
      </w:r>
      <w:r w:rsidRPr="00B550E7">
        <w:rPr>
          <w:rFonts w:ascii="Times New Roman" w:hAnsi="Times New Roman" w:cs="Times New Roman"/>
          <w:sz w:val="24"/>
          <w:szCs w:val="24"/>
        </w:rPr>
        <w:t xml:space="preserve"> лепка из глины дымковских игрушек; раскрашивание </w:t>
      </w:r>
      <w:r w:rsidR="00BF0C7E">
        <w:rPr>
          <w:rFonts w:ascii="Times New Roman" w:hAnsi="Times New Roman" w:cs="Times New Roman"/>
          <w:sz w:val="24"/>
          <w:szCs w:val="24"/>
        </w:rPr>
        <w:t>рисунков книжках-раскрасках</w:t>
      </w:r>
      <w:r w:rsidRPr="00B550E7">
        <w:rPr>
          <w:rFonts w:ascii="Times New Roman" w:hAnsi="Times New Roman" w:cs="Times New Roman"/>
          <w:sz w:val="24"/>
          <w:szCs w:val="24"/>
        </w:rPr>
        <w:t>.</w:t>
      </w:r>
    </w:p>
    <w:p w:rsidR="00BF0C7E" w:rsidRDefault="00BF0C7E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>
        <w:rPr>
          <w:rFonts w:ascii="Times New Roman" w:hAnsi="Times New Roman" w:cs="Times New Roman"/>
          <w:sz w:val="24"/>
          <w:szCs w:val="24"/>
        </w:rPr>
        <w:t>: композиция, художественный промысел, дымковская роспись, яркие краски, веселые, жизнерадостные игрушки и др.</w:t>
      </w:r>
    </w:p>
    <w:p w:rsidR="00BF0C7E" w:rsidRPr="00B550E7" w:rsidRDefault="00BF0C7E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3645B" w:rsidRDefault="0033645B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550E7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BF0C7E" w:rsidRPr="00B550E7" w:rsidRDefault="00BF0C7E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B550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Ребята, я приг</w:t>
      </w:r>
      <w:r w:rsidR="00236E4D">
        <w:rPr>
          <w:rFonts w:ascii="Times New Roman" w:hAnsi="Times New Roman" w:cs="Times New Roman"/>
          <w:sz w:val="24"/>
          <w:szCs w:val="24"/>
        </w:rPr>
        <w:t>лашаю вас в сказку, садитесь по</w:t>
      </w:r>
      <w:r>
        <w:rPr>
          <w:rFonts w:ascii="Times New Roman" w:hAnsi="Times New Roman" w:cs="Times New Roman"/>
          <w:sz w:val="24"/>
          <w:szCs w:val="24"/>
        </w:rPr>
        <w:t>удобнее и слушайте…</w:t>
      </w:r>
    </w:p>
    <w:p w:rsidR="0033645B" w:rsidRPr="00B550E7" w:rsidRDefault="0033645B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«Далеко-далеко, за дрем</w:t>
      </w:r>
      <w:r w:rsidR="002A585D">
        <w:rPr>
          <w:rFonts w:ascii="Times New Roman" w:hAnsi="Times New Roman" w:cs="Times New Roman"/>
          <w:sz w:val="24"/>
          <w:szCs w:val="24"/>
        </w:rPr>
        <w:t>учими лесами за зелёными полями</w:t>
      </w:r>
      <w:r w:rsidRPr="00B550E7">
        <w:rPr>
          <w:rFonts w:ascii="Times New Roman" w:hAnsi="Times New Roman" w:cs="Times New Roman"/>
          <w:sz w:val="24"/>
          <w:szCs w:val="24"/>
        </w:rPr>
        <w:t>,</w:t>
      </w:r>
      <w:r w:rsidR="002A585D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на берегу голубо</w:t>
      </w:r>
      <w:r w:rsidR="002A585D">
        <w:rPr>
          <w:rFonts w:ascii="Times New Roman" w:hAnsi="Times New Roman" w:cs="Times New Roman"/>
          <w:sz w:val="24"/>
          <w:szCs w:val="24"/>
        </w:rPr>
        <w:t>й речки стояло большое село</w:t>
      </w:r>
      <w:r w:rsidRPr="00B550E7">
        <w:rPr>
          <w:rFonts w:ascii="Times New Roman" w:hAnsi="Times New Roman" w:cs="Times New Roman"/>
          <w:sz w:val="24"/>
          <w:szCs w:val="24"/>
        </w:rPr>
        <w:t>.</w:t>
      </w:r>
      <w:r w:rsidR="002A585D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Каждое утро вставали люди, затапливали печки, и из труб домов вился голубой дымок. Домов было много, и дымков было много. Вот и прозвали то сел</w:t>
      </w:r>
      <w:r w:rsidR="00236E4D">
        <w:rPr>
          <w:rFonts w:ascii="Times New Roman" w:hAnsi="Times New Roman" w:cs="Times New Roman"/>
          <w:sz w:val="24"/>
          <w:szCs w:val="24"/>
        </w:rPr>
        <w:t xml:space="preserve">о </w:t>
      </w:r>
      <w:r w:rsidRPr="00B550E7">
        <w:rPr>
          <w:rFonts w:ascii="Times New Roman" w:hAnsi="Times New Roman" w:cs="Times New Roman"/>
          <w:sz w:val="24"/>
          <w:szCs w:val="24"/>
        </w:rPr>
        <w:t>Дымково»</w:t>
      </w:r>
      <w:r w:rsidR="00236E4D">
        <w:rPr>
          <w:rFonts w:ascii="Times New Roman" w:hAnsi="Times New Roman" w:cs="Times New Roman"/>
          <w:sz w:val="24"/>
          <w:szCs w:val="24"/>
        </w:rPr>
        <w:t xml:space="preserve">. </w:t>
      </w:r>
      <w:r w:rsidR="00B550E7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А игрушки,</w:t>
      </w:r>
      <w:r w:rsidR="00B550E7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которые там делали,</w:t>
      </w:r>
      <w:r w:rsidR="00B550E7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как стали называть?</w:t>
      </w:r>
    </w:p>
    <w:p w:rsidR="0033645B" w:rsidRPr="00B550E7" w:rsidRDefault="0033645B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Дети</w:t>
      </w:r>
      <w:r w:rsidRPr="00B550E7">
        <w:rPr>
          <w:rFonts w:ascii="Times New Roman" w:hAnsi="Times New Roman" w:cs="Times New Roman"/>
          <w:sz w:val="24"/>
          <w:szCs w:val="24"/>
        </w:rPr>
        <w:t>:</w:t>
      </w:r>
      <w:r w:rsidR="002A585D">
        <w:rPr>
          <w:rFonts w:ascii="Times New Roman" w:hAnsi="Times New Roman" w:cs="Times New Roman"/>
          <w:sz w:val="24"/>
          <w:szCs w:val="24"/>
        </w:rPr>
        <w:t xml:space="preserve"> </w:t>
      </w:r>
      <w:r w:rsidR="005A4588" w:rsidRPr="00B550E7">
        <w:rPr>
          <w:rFonts w:ascii="Times New Roman" w:hAnsi="Times New Roman" w:cs="Times New Roman"/>
          <w:sz w:val="24"/>
          <w:szCs w:val="24"/>
        </w:rPr>
        <w:t>Дымковские.</w:t>
      </w:r>
    </w:p>
    <w:p w:rsidR="00236E4D" w:rsidRDefault="005A4588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B550E7">
        <w:rPr>
          <w:rFonts w:ascii="Times New Roman" w:hAnsi="Times New Roman" w:cs="Times New Roman"/>
          <w:sz w:val="24"/>
          <w:szCs w:val="24"/>
        </w:rPr>
        <w:t>: Да, весёлые там жили люди (во</w:t>
      </w:r>
      <w:r w:rsidR="00BF0C7E">
        <w:rPr>
          <w:rFonts w:ascii="Times New Roman" w:hAnsi="Times New Roman" w:cs="Times New Roman"/>
          <w:sz w:val="24"/>
          <w:szCs w:val="24"/>
        </w:rPr>
        <w:t>спитатель берёт книгу и, листая</w:t>
      </w:r>
      <w:r w:rsidRPr="00B550E7">
        <w:rPr>
          <w:rFonts w:ascii="Times New Roman" w:hAnsi="Times New Roman" w:cs="Times New Roman"/>
          <w:sz w:val="24"/>
          <w:szCs w:val="24"/>
        </w:rPr>
        <w:t>,</w:t>
      </w:r>
      <w:r w:rsidR="00BF0C7E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показывает детям дымковские игрушки на иллюстрациях) и игрушки они делали весёлые (рассматривание иллюстраций).</w:t>
      </w:r>
    </w:p>
    <w:p w:rsidR="005A4588" w:rsidRPr="00B550E7" w:rsidRDefault="005A4588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- А вы хотели бы посмотреть,</w:t>
      </w:r>
      <w:r w:rsidR="00BF0C7E"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sz w:val="24"/>
          <w:szCs w:val="24"/>
        </w:rPr>
        <w:t>как делают такие игрушки? (Да).</w:t>
      </w:r>
    </w:p>
    <w:p w:rsidR="00A22239" w:rsidRPr="00B550E7" w:rsidRDefault="005A4588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Тогда давайте отправимся на </w:t>
      </w:r>
      <w:r w:rsidR="00A22239" w:rsidRPr="00B550E7">
        <w:rPr>
          <w:rFonts w:ascii="Times New Roman" w:hAnsi="Times New Roman" w:cs="Times New Roman"/>
          <w:sz w:val="24"/>
          <w:szCs w:val="24"/>
        </w:rPr>
        <w:t>фабрику, в</w:t>
      </w:r>
      <w:r w:rsidRPr="00B550E7">
        <w:rPr>
          <w:rFonts w:ascii="Times New Roman" w:hAnsi="Times New Roman" w:cs="Times New Roman"/>
          <w:sz w:val="24"/>
          <w:szCs w:val="24"/>
        </w:rPr>
        <w:t xml:space="preserve"> гости к дымко</w:t>
      </w:r>
      <w:r w:rsidR="00A22239" w:rsidRPr="00B550E7">
        <w:rPr>
          <w:rFonts w:ascii="Times New Roman" w:hAnsi="Times New Roman" w:cs="Times New Roman"/>
          <w:sz w:val="24"/>
          <w:szCs w:val="24"/>
        </w:rPr>
        <w:t>вским ма</w:t>
      </w:r>
      <w:r w:rsidR="002A585D">
        <w:rPr>
          <w:rFonts w:ascii="Times New Roman" w:hAnsi="Times New Roman" w:cs="Times New Roman"/>
          <w:sz w:val="24"/>
          <w:szCs w:val="24"/>
        </w:rPr>
        <w:t>стерицам. Давайте закроем глаза</w:t>
      </w:r>
      <w:r w:rsidR="00A22239" w:rsidRPr="00B550E7">
        <w:rPr>
          <w:rFonts w:ascii="Times New Roman" w:hAnsi="Times New Roman" w:cs="Times New Roman"/>
          <w:sz w:val="24"/>
          <w:szCs w:val="24"/>
        </w:rPr>
        <w:t>,</w:t>
      </w:r>
      <w:r w:rsidR="002A585D">
        <w:rPr>
          <w:rFonts w:ascii="Times New Roman" w:hAnsi="Times New Roman" w:cs="Times New Roman"/>
          <w:sz w:val="24"/>
          <w:szCs w:val="24"/>
        </w:rPr>
        <w:t xml:space="preserve"> </w:t>
      </w:r>
      <w:r w:rsidR="00A22239" w:rsidRPr="00B550E7">
        <w:rPr>
          <w:rFonts w:ascii="Times New Roman" w:hAnsi="Times New Roman" w:cs="Times New Roman"/>
          <w:sz w:val="24"/>
          <w:szCs w:val="24"/>
        </w:rPr>
        <w:t>сосчит</w:t>
      </w:r>
      <w:r w:rsidR="002A585D">
        <w:rPr>
          <w:rFonts w:ascii="Times New Roman" w:hAnsi="Times New Roman" w:cs="Times New Roman"/>
          <w:sz w:val="24"/>
          <w:szCs w:val="24"/>
        </w:rPr>
        <w:t xml:space="preserve">аем до трёх и очутимся </w:t>
      </w:r>
      <w:r w:rsidR="00236E4D">
        <w:rPr>
          <w:rFonts w:ascii="Times New Roman" w:hAnsi="Times New Roman" w:cs="Times New Roman"/>
          <w:sz w:val="24"/>
          <w:szCs w:val="24"/>
        </w:rPr>
        <w:t>на сказочной дымковской фабрике</w:t>
      </w:r>
      <w:r w:rsidR="002A585D">
        <w:rPr>
          <w:rFonts w:ascii="Times New Roman" w:hAnsi="Times New Roman" w:cs="Times New Roman"/>
          <w:sz w:val="24"/>
          <w:szCs w:val="24"/>
        </w:rPr>
        <w:t xml:space="preserve"> </w:t>
      </w:r>
      <w:r w:rsidR="00236E4D">
        <w:rPr>
          <w:rFonts w:ascii="Times New Roman" w:hAnsi="Times New Roman" w:cs="Times New Roman"/>
          <w:sz w:val="24"/>
          <w:szCs w:val="24"/>
        </w:rPr>
        <w:t>(пока дети считают</w:t>
      </w:r>
      <w:r w:rsidR="00A22239" w:rsidRPr="00B550E7">
        <w:rPr>
          <w:rFonts w:ascii="Times New Roman" w:hAnsi="Times New Roman" w:cs="Times New Roman"/>
          <w:sz w:val="24"/>
          <w:szCs w:val="24"/>
        </w:rPr>
        <w:t>,</w:t>
      </w:r>
      <w:r w:rsidR="00236E4D">
        <w:rPr>
          <w:rFonts w:ascii="Times New Roman" w:hAnsi="Times New Roman" w:cs="Times New Roman"/>
          <w:sz w:val="24"/>
          <w:szCs w:val="24"/>
        </w:rPr>
        <w:t xml:space="preserve"> </w:t>
      </w:r>
      <w:r w:rsidR="00A22239" w:rsidRPr="00B550E7">
        <w:rPr>
          <w:rFonts w:ascii="Times New Roman" w:hAnsi="Times New Roman" w:cs="Times New Roman"/>
          <w:sz w:val="24"/>
          <w:szCs w:val="24"/>
        </w:rPr>
        <w:t>воспитатель садится за ширму).</w:t>
      </w:r>
      <w:r w:rsidR="00236E4D">
        <w:rPr>
          <w:rFonts w:ascii="Times New Roman" w:hAnsi="Times New Roman" w:cs="Times New Roman"/>
          <w:sz w:val="24"/>
          <w:szCs w:val="24"/>
        </w:rPr>
        <w:t xml:space="preserve"> Ширма раскрывается</w:t>
      </w:r>
      <w:r w:rsidR="00A22239" w:rsidRPr="00B550E7">
        <w:rPr>
          <w:rFonts w:ascii="Times New Roman" w:hAnsi="Times New Roman" w:cs="Times New Roman"/>
          <w:sz w:val="24"/>
          <w:szCs w:val="24"/>
        </w:rPr>
        <w:t>,</w:t>
      </w:r>
      <w:r w:rsidR="00236E4D">
        <w:rPr>
          <w:rFonts w:ascii="Times New Roman" w:hAnsi="Times New Roman" w:cs="Times New Roman"/>
          <w:sz w:val="24"/>
          <w:szCs w:val="24"/>
        </w:rPr>
        <w:t xml:space="preserve"> </w:t>
      </w:r>
      <w:r w:rsidR="00A22239" w:rsidRPr="00B550E7">
        <w:rPr>
          <w:rFonts w:ascii="Times New Roman" w:hAnsi="Times New Roman" w:cs="Times New Roman"/>
          <w:sz w:val="24"/>
          <w:szCs w:val="24"/>
        </w:rPr>
        <w:t>и дети оказываются на «фабрике».</w:t>
      </w:r>
    </w:p>
    <w:p w:rsidR="00236E4D" w:rsidRDefault="00236E4D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B550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E4D" w:rsidRDefault="00A22239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-Каких только игрушек нет на полке у мастерицы: здесь расписные всадники</w:t>
      </w:r>
      <w:r w:rsidR="00236E4D">
        <w:rPr>
          <w:rFonts w:ascii="Times New Roman" w:hAnsi="Times New Roman" w:cs="Times New Roman"/>
          <w:sz w:val="24"/>
          <w:szCs w:val="24"/>
        </w:rPr>
        <w:t xml:space="preserve">,  водоноска. </w:t>
      </w:r>
      <w:r w:rsidRPr="00B550E7">
        <w:rPr>
          <w:rFonts w:ascii="Times New Roman" w:hAnsi="Times New Roman" w:cs="Times New Roman"/>
          <w:sz w:val="24"/>
          <w:szCs w:val="24"/>
        </w:rPr>
        <w:t>Посмотрите, какие они красивые.</w:t>
      </w:r>
    </w:p>
    <w:p w:rsidR="002A585D" w:rsidRDefault="00236E4D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Какого цвета </w:t>
      </w:r>
      <w:r w:rsidR="00A22239" w:rsidRPr="00B550E7">
        <w:rPr>
          <w:rFonts w:ascii="Times New Roman" w:hAnsi="Times New Roman" w:cs="Times New Roman"/>
          <w:sz w:val="24"/>
          <w:szCs w:val="24"/>
        </w:rPr>
        <w:t xml:space="preserve"> дымковские игрушки?</w:t>
      </w:r>
      <w:r w:rsidR="002A585D">
        <w:rPr>
          <w:rFonts w:ascii="Times New Roman" w:hAnsi="Times New Roman" w:cs="Times New Roman"/>
          <w:sz w:val="24"/>
          <w:szCs w:val="24"/>
        </w:rPr>
        <w:t xml:space="preserve"> </w:t>
      </w:r>
      <w:r w:rsidR="009F10D4" w:rsidRPr="00B550E7">
        <w:rPr>
          <w:rFonts w:ascii="Times New Roman" w:hAnsi="Times New Roman" w:cs="Times New Roman"/>
          <w:sz w:val="24"/>
          <w:szCs w:val="24"/>
        </w:rPr>
        <w:t>(</w:t>
      </w:r>
      <w:r w:rsidR="00A22239" w:rsidRPr="00B550E7">
        <w:rPr>
          <w:rFonts w:ascii="Times New Roman" w:hAnsi="Times New Roman" w:cs="Times New Roman"/>
          <w:sz w:val="24"/>
          <w:szCs w:val="24"/>
        </w:rPr>
        <w:t>Всегда</w:t>
      </w:r>
      <w:r w:rsidR="009F10D4" w:rsidRPr="00B550E7">
        <w:rPr>
          <w:rFonts w:ascii="Times New Roman" w:hAnsi="Times New Roman" w:cs="Times New Roman"/>
          <w:sz w:val="24"/>
          <w:szCs w:val="24"/>
        </w:rPr>
        <w:t xml:space="preserve"> только белые).</w:t>
      </w:r>
    </w:p>
    <w:p w:rsidR="00A22239" w:rsidRPr="00B550E7" w:rsidRDefault="009F10D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 </w:t>
      </w:r>
      <w:r w:rsidR="00A22239" w:rsidRPr="00B550E7">
        <w:rPr>
          <w:rFonts w:ascii="Times New Roman" w:hAnsi="Times New Roman" w:cs="Times New Roman"/>
          <w:sz w:val="24"/>
          <w:szCs w:val="24"/>
        </w:rPr>
        <w:t>- А какие узоры на дымковских игрушках?</w:t>
      </w:r>
      <w:r w:rsidR="002A585D">
        <w:rPr>
          <w:rFonts w:ascii="Times New Roman" w:hAnsi="Times New Roman" w:cs="Times New Roman"/>
          <w:sz w:val="24"/>
          <w:szCs w:val="24"/>
        </w:rPr>
        <w:t xml:space="preserve"> </w:t>
      </w:r>
      <w:r w:rsidR="00A22239" w:rsidRPr="00B550E7">
        <w:rPr>
          <w:rFonts w:ascii="Times New Roman" w:hAnsi="Times New Roman" w:cs="Times New Roman"/>
          <w:sz w:val="24"/>
          <w:szCs w:val="24"/>
        </w:rPr>
        <w:t>(Прямая линия, волнистая линия, точка, круг, кольцо, клетка, решётка)</w:t>
      </w:r>
    </w:p>
    <w:p w:rsidR="00A22239" w:rsidRPr="00B550E7" w:rsidRDefault="00A22239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- Какого цвета больше? Какие цвета использованы?</w:t>
      </w:r>
    </w:p>
    <w:p w:rsidR="00A22239" w:rsidRPr="00B550E7" w:rsidRDefault="00A22239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- Какими приёмами выполняются узоры?</w:t>
      </w:r>
      <w:r w:rsidRPr="00B550E7">
        <w:rPr>
          <w:rFonts w:ascii="Times New Roman" w:hAnsi="Times New Roman" w:cs="Times New Roman"/>
          <w:sz w:val="24"/>
          <w:szCs w:val="24"/>
        </w:rPr>
        <w:br/>
        <w:t>(Примакиванием, концом кисти, кистью плашмя по ворсу)</w:t>
      </w:r>
    </w:p>
    <w:p w:rsidR="00A22239" w:rsidRPr="00B550E7" w:rsidRDefault="00A22239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- Посмотрите на эти барышни: чем они друг на друга похожи?</w:t>
      </w:r>
      <w:r w:rsidRPr="00B550E7">
        <w:rPr>
          <w:rFonts w:ascii="Times New Roman" w:hAnsi="Times New Roman" w:cs="Times New Roman"/>
          <w:sz w:val="24"/>
          <w:szCs w:val="24"/>
        </w:rPr>
        <w:br/>
        <w:t>(У всех широкие платья, юбки, фартуки, красиво разукрашены)</w:t>
      </w:r>
    </w:p>
    <w:p w:rsidR="00236E4D" w:rsidRDefault="00A22239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- Правильно! А вот у этих </w:t>
      </w:r>
      <w:r w:rsidR="00236E4D">
        <w:rPr>
          <w:rFonts w:ascii="Times New Roman" w:hAnsi="Times New Roman" w:cs="Times New Roman"/>
          <w:sz w:val="24"/>
          <w:szCs w:val="24"/>
        </w:rPr>
        <w:t xml:space="preserve">барышень </w:t>
      </w:r>
      <w:r w:rsidRPr="00B550E7">
        <w:rPr>
          <w:rFonts w:ascii="Times New Roman" w:hAnsi="Times New Roman" w:cs="Times New Roman"/>
          <w:sz w:val="24"/>
          <w:szCs w:val="24"/>
        </w:rPr>
        <w:t xml:space="preserve">платья белыми остались! Они обиженные стоят на стороне. </w:t>
      </w:r>
      <w:r w:rsidR="00236E4D">
        <w:rPr>
          <w:rFonts w:ascii="Times New Roman" w:hAnsi="Times New Roman" w:cs="Times New Roman"/>
          <w:sz w:val="24"/>
          <w:szCs w:val="24"/>
        </w:rPr>
        <w:t>Как им помочь?</w:t>
      </w:r>
    </w:p>
    <w:p w:rsidR="00236E4D" w:rsidRDefault="00236E4D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Дети</w:t>
      </w:r>
      <w:r w:rsidRPr="00B550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Нарядить.</w:t>
      </w:r>
    </w:p>
    <w:p w:rsidR="00236E4D" w:rsidRDefault="00236E4D" w:rsidP="00236E4D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B550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064" w:rsidRDefault="00236E4D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-Вам очень повезло, что вы попали на фабрику дымковских игрушек. </w:t>
      </w:r>
    </w:p>
    <w:p w:rsidR="00B73064" w:rsidRPr="00B550E7" w:rsidRDefault="00B73064" w:rsidP="00B73064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iCs/>
          <w:sz w:val="24"/>
          <w:szCs w:val="24"/>
        </w:rPr>
        <w:t>Педагог показывает таблицу узоров для росписи юбки барышни.</w:t>
      </w:r>
    </w:p>
    <w:p w:rsidR="00B73064" w:rsidRPr="00B550E7" w:rsidRDefault="00B73064" w:rsidP="00B73064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Воспитатель: А вот и набор узоров,  которые использовали мастера при росписи.  Со многими из них вы уже знакомы. Давайте вспомним, как правильно их рисовать кисточкой.</w:t>
      </w:r>
    </w:p>
    <w:p w:rsidR="00B73064" w:rsidRPr="00B550E7" w:rsidRDefault="00B73064" w:rsidP="00B73064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         К доске вызываются 2-3 ребёнка для показа некоторых элементов всей кистью и концом кисти, сначала на пробниках, а потом на заготовках.</w:t>
      </w:r>
      <w:bookmarkStart w:id="0" w:name="_GoBack"/>
      <w:bookmarkEnd w:id="0"/>
    </w:p>
    <w:p w:rsidR="00B73064" w:rsidRPr="00B550E7" w:rsidRDefault="00B73064" w:rsidP="00B73064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lastRenderedPageBreak/>
        <w:t>         Со всеми детьми вспомнить движение руки при рисовании цветка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0E7">
        <w:rPr>
          <w:rFonts w:ascii="Times New Roman" w:hAnsi="Times New Roman" w:cs="Times New Roman"/>
          <w:iCs/>
          <w:sz w:val="24"/>
          <w:szCs w:val="24"/>
        </w:rPr>
        <w:t>«воздухе»</w:t>
      </w:r>
      <w:r w:rsidRPr="00B550E7">
        <w:rPr>
          <w:rFonts w:ascii="Times New Roman" w:hAnsi="Times New Roman" w:cs="Times New Roman"/>
          <w:sz w:val="24"/>
          <w:szCs w:val="24"/>
        </w:rPr>
        <w:t> (повороты кисти руки).</w:t>
      </w:r>
    </w:p>
    <w:p w:rsidR="00B73064" w:rsidRPr="00B550E7" w:rsidRDefault="00B73064" w:rsidP="00B73064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B550E7"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sz w:val="24"/>
          <w:szCs w:val="24"/>
        </w:rPr>
        <w:t>напоминаю вам, что у</w:t>
      </w:r>
      <w:r w:rsidRPr="00B550E7">
        <w:rPr>
          <w:rFonts w:ascii="Times New Roman" w:hAnsi="Times New Roman" w:cs="Times New Roman"/>
          <w:sz w:val="24"/>
          <w:szCs w:val="24"/>
        </w:rPr>
        <w:t>зор располагается в центре юбки.</w:t>
      </w:r>
    </w:p>
    <w:p w:rsidR="00B73064" w:rsidRDefault="00B73064" w:rsidP="00B73064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B550E7">
        <w:rPr>
          <w:rFonts w:ascii="Times New Roman" w:hAnsi="Times New Roman" w:cs="Times New Roman"/>
          <w:iCs/>
          <w:sz w:val="24"/>
          <w:szCs w:val="24"/>
        </w:rPr>
        <w:t> (Показ образцов с разными вариантами использования узоров).  </w:t>
      </w:r>
    </w:p>
    <w:p w:rsidR="00B73064" w:rsidRPr="00B550E7" w:rsidRDefault="00B73064" w:rsidP="00B7306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и краски готовы. Давайте будем настоящими мастерами и мастерицами дымковской росписи и </w:t>
      </w:r>
      <w:r w:rsidRPr="00B550E7">
        <w:rPr>
          <w:rFonts w:ascii="Times New Roman" w:hAnsi="Times New Roman" w:cs="Times New Roman"/>
          <w:sz w:val="24"/>
          <w:szCs w:val="24"/>
        </w:rPr>
        <w:t xml:space="preserve">поможем </w:t>
      </w:r>
      <w:r>
        <w:rPr>
          <w:rFonts w:ascii="Times New Roman" w:hAnsi="Times New Roman" w:cs="Times New Roman"/>
          <w:sz w:val="24"/>
          <w:szCs w:val="24"/>
        </w:rPr>
        <w:t xml:space="preserve">нарядить барышень в красивые юбочки.  </w:t>
      </w:r>
      <w:r w:rsidRPr="00B550E7">
        <w:rPr>
          <w:rFonts w:ascii="Times New Roman" w:hAnsi="Times New Roman" w:cs="Times New Roman"/>
          <w:sz w:val="24"/>
          <w:szCs w:val="24"/>
        </w:rPr>
        <w:t xml:space="preserve">Пусть они тоже гордо стоят на этой выставке, и радуются, что их нарядили </w:t>
      </w:r>
      <w:r>
        <w:rPr>
          <w:rFonts w:ascii="Times New Roman" w:hAnsi="Times New Roman" w:cs="Times New Roman"/>
          <w:sz w:val="24"/>
          <w:szCs w:val="24"/>
        </w:rPr>
        <w:t>в красивые юбочки</w:t>
      </w:r>
      <w:r w:rsidRPr="00B550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3064" w:rsidRDefault="00B7306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Дети приступают к росписи юбки барышни. Во время их работы тихо звучит русская народная музыка. Педагог подходит и подсказывает, подводит детей к тому: как лучше сделать, какие цвета более соче</w:t>
      </w:r>
      <w:r>
        <w:rPr>
          <w:rFonts w:ascii="Times New Roman" w:hAnsi="Times New Roman" w:cs="Times New Roman"/>
          <w:sz w:val="24"/>
          <w:szCs w:val="24"/>
        </w:rPr>
        <w:t>таются, что ещё можно добавить.</w:t>
      </w:r>
    </w:p>
    <w:p w:rsidR="00236E4D" w:rsidRDefault="00236E4D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2239" w:rsidRPr="00B550E7">
        <w:rPr>
          <w:rFonts w:ascii="Times New Roman" w:hAnsi="Times New Roman" w:cs="Times New Roman"/>
          <w:sz w:val="24"/>
          <w:szCs w:val="24"/>
        </w:rPr>
        <w:t xml:space="preserve">Постарайтесь сделать </w:t>
      </w:r>
      <w:r>
        <w:rPr>
          <w:rFonts w:ascii="Times New Roman" w:hAnsi="Times New Roman" w:cs="Times New Roman"/>
          <w:sz w:val="24"/>
          <w:szCs w:val="24"/>
        </w:rPr>
        <w:t xml:space="preserve">юбочки </w:t>
      </w:r>
      <w:r w:rsidR="00A22239" w:rsidRPr="00B550E7">
        <w:rPr>
          <w:rFonts w:ascii="Times New Roman" w:hAnsi="Times New Roman" w:cs="Times New Roman"/>
          <w:sz w:val="24"/>
          <w:szCs w:val="24"/>
        </w:rPr>
        <w:t xml:space="preserve">яркими и нарядными. </w:t>
      </w:r>
    </w:p>
    <w:p w:rsidR="002A585D" w:rsidRDefault="00236E4D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2239" w:rsidRPr="00B550E7">
        <w:rPr>
          <w:rFonts w:ascii="Times New Roman" w:hAnsi="Times New Roman" w:cs="Times New Roman"/>
          <w:sz w:val="24"/>
          <w:szCs w:val="24"/>
        </w:rPr>
        <w:t>Не забудьте: линии проводим кончиком кисточки, а узоры на кругах наносим только после высыхания кругов.</w:t>
      </w:r>
    </w:p>
    <w:p w:rsidR="00A22239" w:rsidRPr="00B550E7" w:rsidRDefault="00236E4D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Садитесь удобно и начинайте</w:t>
      </w:r>
      <w:r w:rsidR="00A22239" w:rsidRPr="00B550E7">
        <w:rPr>
          <w:rFonts w:ascii="Times New Roman" w:hAnsi="Times New Roman" w:cs="Times New Roman"/>
          <w:sz w:val="24"/>
          <w:szCs w:val="24"/>
        </w:rPr>
        <w:t xml:space="preserve"> работу.</w:t>
      </w:r>
    </w:p>
    <w:p w:rsidR="00A13201" w:rsidRPr="00B550E7" w:rsidRDefault="009F10D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Во время рисования педагог подбадривает детей, поощряет</w:t>
      </w:r>
      <w:r w:rsidR="00236E4D">
        <w:rPr>
          <w:rFonts w:ascii="Times New Roman" w:hAnsi="Times New Roman" w:cs="Times New Roman"/>
          <w:sz w:val="24"/>
          <w:szCs w:val="24"/>
        </w:rPr>
        <w:t>, делает указания, оказывает помощь</w:t>
      </w:r>
      <w:r w:rsidR="00A13201" w:rsidRPr="00B550E7">
        <w:rPr>
          <w:rFonts w:ascii="Times New Roman" w:hAnsi="Times New Roman" w:cs="Times New Roman"/>
          <w:sz w:val="24"/>
          <w:szCs w:val="24"/>
        </w:rPr>
        <w:t>.</w:t>
      </w:r>
    </w:p>
    <w:p w:rsidR="009F10D4" w:rsidRPr="002A585D" w:rsidRDefault="009F10D4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A585D">
        <w:rPr>
          <w:rFonts w:ascii="Times New Roman" w:hAnsi="Times New Roman" w:cs="Times New Roman"/>
          <w:b/>
          <w:sz w:val="24"/>
          <w:szCs w:val="24"/>
        </w:rPr>
        <w:t> Физкультминутка</w:t>
      </w:r>
    </w:p>
    <w:p w:rsidR="00236E4D" w:rsidRDefault="00A13201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B550E7">
        <w:rPr>
          <w:rFonts w:ascii="Times New Roman" w:hAnsi="Times New Roman" w:cs="Times New Roman"/>
          <w:sz w:val="24"/>
          <w:szCs w:val="24"/>
        </w:rPr>
        <w:t>:</w:t>
      </w:r>
      <w:r w:rsidR="009F10D4" w:rsidRPr="00B550E7">
        <w:rPr>
          <w:rFonts w:ascii="Times New Roman" w:hAnsi="Times New Roman" w:cs="Times New Roman"/>
          <w:sz w:val="24"/>
          <w:szCs w:val="24"/>
        </w:rPr>
        <w:t xml:space="preserve"> А пока краска </w:t>
      </w:r>
      <w:r w:rsidR="00236E4D">
        <w:rPr>
          <w:rFonts w:ascii="Times New Roman" w:hAnsi="Times New Roman" w:cs="Times New Roman"/>
          <w:sz w:val="24"/>
          <w:szCs w:val="24"/>
        </w:rPr>
        <w:t xml:space="preserve">на юбочках </w:t>
      </w:r>
      <w:r w:rsidR="009F10D4" w:rsidRPr="00B550E7">
        <w:rPr>
          <w:rFonts w:ascii="Times New Roman" w:hAnsi="Times New Roman" w:cs="Times New Roman"/>
          <w:sz w:val="24"/>
          <w:szCs w:val="24"/>
        </w:rPr>
        <w:t>подсыхает, мы с вами поиграем.</w:t>
      </w:r>
    </w:p>
    <w:p w:rsidR="009F10D4" w:rsidRPr="00B550E7" w:rsidRDefault="009F10D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 На Руси издавна умели не только работать, но и веселиться. А какое же веселье без игры! </w:t>
      </w:r>
      <w:r w:rsidR="00B73064">
        <w:rPr>
          <w:rFonts w:ascii="Times New Roman" w:hAnsi="Times New Roman" w:cs="Times New Roman"/>
          <w:sz w:val="24"/>
          <w:szCs w:val="24"/>
        </w:rPr>
        <w:t>Я предлагаю</w:t>
      </w:r>
      <w:r w:rsidRPr="00B550E7">
        <w:rPr>
          <w:rFonts w:ascii="Times New Roman" w:hAnsi="Times New Roman" w:cs="Times New Roman"/>
          <w:sz w:val="24"/>
          <w:szCs w:val="24"/>
        </w:rPr>
        <w:t xml:space="preserve"> поиграем в русскую народную игру «Заря».</w:t>
      </w:r>
    </w:p>
    <w:p w:rsidR="009F10D4" w:rsidRPr="00B550E7" w:rsidRDefault="009F10D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iCs/>
          <w:sz w:val="24"/>
          <w:szCs w:val="24"/>
        </w:rPr>
        <w:t>Проводится игра «Заря» (3-4 минуты)</w:t>
      </w:r>
    </w:p>
    <w:p w:rsidR="009F10D4" w:rsidRPr="00B550E7" w:rsidRDefault="009F10D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iCs/>
          <w:sz w:val="24"/>
          <w:szCs w:val="24"/>
        </w:rPr>
        <w:t>Правила игры. Бегущие не должны пересекать круг. Играющие не поворачиваются, пока водящий выбирает, кому положить ленту.</w:t>
      </w:r>
    </w:p>
    <w:p w:rsidR="009F10D4" w:rsidRPr="00B550E7" w:rsidRDefault="009F10D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     Дети встают в круг, руки держат за спиной, а один из играющих – заря – ходит сзади с лентой и говорит:</w:t>
      </w:r>
    </w:p>
    <w:p w:rsidR="009F10D4" w:rsidRPr="00B73064" w:rsidRDefault="009F10D4" w:rsidP="00B550E7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73064">
        <w:rPr>
          <w:rFonts w:ascii="Times New Roman" w:hAnsi="Times New Roman" w:cs="Times New Roman"/>
          <w:i/>
          <w:sz w:val="24"/>
          <w:szCs w:val="24"/>
        </w:rPr>
        <w:t>Заря-зарница, красная девица,</w:t>
      </w:r>
    </w:p>
    <w:p w:rsidR="009F10D4" w:rsidRPr="00B73064" w:rsidRDefault="009F10D4" w:rsidP="00B550E7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73064">
        <w:rPr>
          <w:rFonts w:ascii="Times New Roman" w:hAnsi="Times New Roman" w:cs="Times New Roman"/>
          <w:i/>
          <w:sz w:val="24"/>
          <w:szCs w:val="24"/>
        </w:rPr>
        <w:t>По полю ходила, ключи обронила,</w:t>
      </w:r>
    </w:p>
    <w:p w:rsidR="009F10D4" w:rsidRPr="00B73064" w:rsidRDefault="009F10D4" w:rsidP="00B550E7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73064">
        <w:rPr>
          <w:rFonts w:ascii="Times New Roman" w:hAnsi="Times New Roman" w:cs="Times New Roman"/>
          <w:i/>
          <w:sz w:val="24"/>
          <w:szCs w:val="24"/>
        </w:rPr>
        <w:t>Ключи золотые, ленты голубые,</w:t>
      </w:r>
    </w:p>
    <w:p w:rsidR="009F10D4" w:rsidRPr="00B73064" w:rsidRDefault="009F10D4" w:rsidP="00B550E7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73064">
        <w:rPr>
          <w:rFonts w:ascii="Times New Roman" w:hAnsi="Times New Roman" w:cs="Times New Roman"/>
          <w:i/>
          <w:sz w:val="24"/>
          <w:szCs w:val="24"/>
        </w:rPr>
        <w:t>Кольца обвитые – за водой пошла!</w:t>
      </w:r>
    </w:p>
    <w:p w:rsidR="009F10D4" w:rsidRPr="00B550E7" w:rsidRDefault="009F10D4" w:rsidP="00B73064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 xml:space="preserve">     С последними словами водящий осторожно </w:t>
      </w:r>
      <w:r w:rsidR="00B73064">
        <w:rPr>
          <w:rFonts w:ascii="Times New Roman" w:hAnsi="Times New Roman" w:cs="Times New Roman"/>
          <w:sz w:val="24"/>
          <w:szCs w:val="24"/>
        </w:rPr>
        <w:t xml:space="preserve">кладёт ленту на плечо одному из </w:t>
      </w:r>
      <w:r w:rsidRPr="00B550E7">
        <w:rPr>
          <w:rFonts w:ascii="Times New Roman" w:hAnsi="Times New Roman" w:cs="Times New Roman"/>
          <w:sz w:val="24"/>
          <w:szCs w:val="24"/>
        </w:rPr>
        <w:t>играющих,  который, заметив это, быстро берёт ленту, и они оба бегут в разные стороны по кругу. Тот, кто останется без места, становится зарёй. Игра повторяется.</w:t>
      </w:r>
    </w:p>
    <w:p w:rsidR="009F10D4" w:rsidRPr="00BF0C7E" w:rsidRDefault="00BF0C7E" w:rsidP="00B550E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F0C7E">
        <w:rPr>
          <w:rFonts w:ascii="Times New Roman" w:hAnsi="Times New Roman" w:cs="Times New Roman"/>
          <w:b/>
          <w:iCs/>
          <w:sz w:val="24"/>
          <w:szCs w:val="24"/>
        </w:rPr>
        <w:t>Анализ рисунков детей</w:t>
      </w:r>
      <w:r w:rsidR="009F10D4" w:rsidRPr="00BF0C7E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B73064" w:rsidRDefault="009F10D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Пос</w:t>
      </w:r>
      <w:r w:rsidR="00F61A97" w:rsidRPr="00B550E7">
        <w:rPr>
          <w:rFonts w:ascii="Times New Roman" w:hAnsi="Times New Roman" w:cs="Times New Roman"/>
          <w:sz w:val="24"/>
          <w:szCs w:val="24"/>
        </w:rPr>
        <w:t>ле окончания работы все рисунки</w:t>
      </w:r>
      <w:r w:rsidRPr="00B550E7">
        <w:rPr>
          <w:rFonts w:ascii="Times New Roman" w:hAnsi="Times New Roman" w:cs="Times New Roman"/>
          <w:sz w:val="24"/>
          <w:szCs w:val="24"/>
        </w:rPr>
        <w:t xml:space="preserve"> вывешиваются на ширму.</w:t>
      </w:r>
      <w:r w:rsidR="00F61A97" w:rsidRPr="00B550E7">
        <w:rPr>
          <w:rFonts w:ascii="Times New Roman" w:hAnsi="Times New Roman" w:cs="Times New Roman"/>
          <w:sz w:val="24"/>
          <w:szCs w:val="24"/>
        </w:rPr>
        <w:t xml:space="preserve"> И дети вместе с воспитателем</w:t>
      </w:r>
      <w:r w:rsidRPr="00B550E7">
        <w:rPr>
          <w:rFonts w:ascii="Times New Roman" w:hAnsi="Times New Roman" w:cs="Times New Roman"/>
          <w:sz w:val="24"/>
          <w:szCs w:val="24"/>
        </w:rPr>
        <w:t xml:space="preserve"> рассматривают их</w:t>
      </w:r>
      <w:r w:rsidR="00B73064">
        <w:rPr>
          <w:rFonts w:ascii="Times New Roman" w:hAnsi="Times New Roman" w:cs="Times New Roman"/>
          <w:sz w:val="24"/>
          <w:szCs w:val="24"/>
        </w:rPr>
        <w:t>.</w:t>
      </w:r>
    </w:p>
    <w:p w:rsidR="00B73064" w:rsidRDefault="00B7306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B550E7">
        <w:rPr>
          <w:rFonts w:ascii="Times New Roman" w:hAnsi="Times New Roman" w:cs="Times New Roman"/>
          <w:sz w:val="24"/>
          <w:szCs w:val="24"/>
        </w:rPr>
        <w:t>: </w:t>
      </w:r>
      <w:r w:rsidR="009F10D4" w:rsidRPr="00B55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выберите </w:t>
      </w:r>
      <w:r w:rsidR="009F10D4" w:rsidRPr="00B550E7">
        <w:rPr>
          <w:rFonts w:ascii="Times New Roman" w:hAnsi="Times New Roman" w:cs="Times New Roman"/>
          <w:sz w:val="24"/>
          <w:szCs w:val="24"/>
        </w:rPr>
        <w:t>самую весёлую, яркую,</w:t>
      </w:r>
      <w:r w:rsidR="00F61A97" w:rsidRPr="00B550E7">
        <w:rPr>
          <w:rFonts w:ascii="Times New Roman" w:hAnsi="Times New Roman" w:cs="Times New Roman"/>
          <w:sz w:val="24"/>
          <w:szCs w:val="24"/>
        </w:rPr>
        <w:t xml:space="preserve"> с интересным рисунком </w:t>
      </w:r>
      <w:r>
        <w:rPr>
          <w:rFonts w:ascii="Times New Roman" w:hAnsi="Times New Roman" w:cs="Times New Roman"/>
          <w:sz w:val="24"/>
          <w:szCs w:val="24"/>
        </w:rPr>
        <w:t>юбочку на барышне?</w:t>
      </w:r>
    </w:p>
    <w:p w:rsidR="009F10D4" w:rsidRDefault="00B7306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Воспитатель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почему эта</w:t>
      </w:r>
      <w:r w:rsidR="009F10D4" w:rsidRPr="00B55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барышня загрустила? </w:t>
      </w:r>
    </w:p>
    <w:p w:rsidR="00B73064" w:rsidRDefault="00B7306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B550E7"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sz w:val="24"/>
          <w:szCs w:val="24"/>
        </w:rPr>
        <w:t>какие цвета использовали дети-художники для росписи юбочек? Почему?</w:t>
      </w:r>
    </w:p>
    <w:p w:rsidR="00B73064" w:rsidRPr="00B73064" w:rsidRDefault="00B7306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Воспитатель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73064">
        <w:rPr>
          <w:rFonts w:ascii="Times New Roman" w:hAnsi="Times New Roman" w:cs="Times New Roman"/>
          <w:sz w:val="24"/>
          <w:szCs w:val="24"/>
        </w:rPr>
        <w:t>какие элементы росписи вы видите на юбочках?</w:t>
      </w:r>
    </w:p>
    <w:p w:rsidR="009F10D4" w:rsidRPr="00B550E7" w:rsidRDefault="00C53E37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F0C7E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9F10D4" w:rsidRPr="00B550E7">
        <w:rPr>
          <w:rFonts w:ascii="Times New Roman" w:hAnsi="Times New Roman" w:cs="Times New Roman"/>
          <w:sz w:val="24"/>
          <w:szCs w:val="24"/>
        </w:rPr>
        <w:t>: Ну что ж, за такую замечательную работу положена награда.</w:t>
      </w:r>
    </w:p>
    <w:p w:rsidR="009F10D4" w:rsidRPr="00B550E7" w:rsidRDefault="009F10D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Вот я вам приготовила медаль, на которой написано «Мастер». Вы её заслужили, потому что поработали на славу.</w:t>
      </w:r>
    </w:p>
    <w:p w:rsidR="009F10D4" w:rsidRPr="00B550E7" w:rsidRDefault="009F10D4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 w:rsidRPr="00B550E7">
        <w:rPr>
          <w:rFonts w:ascii="Times New Roman" w:hAnsi="Times New Roman" w:cs="Times New Roman"/>
          <w:sz w:val="24"/>
          <w:szCs w:val="24"/>
        </w:rPr>
        <w:t> </w:t>
      </w: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1136015</wp:posOffset>
            </wp:positionH>
            <wp:positionV relativeFrom="paragraph">
              <wp:posOffset>55880</wp:posOffset>
            </wp:positionV>
            <wp:extent cx="3924300" cy="2600325"/>
            <wp:effectExtent l="57150" t="57150" r="57150" b="66675"/>
            <wp:wrapThrough wrapText="bothSides">
              <wp:wrapPolygon edited="0">
                <wp:start x="1887" y="-475"/>
                <wp:lineTo x="1153" y="-316"/>
                <wp:lineTo x="-315" y="1424"/>
                <wp:lineTo x="-315" y="22154"/>
                <wp:lineTo x="19922" y="22154"/>
                <wp:lineTo x="20342" y="22154"/>
                <wp:lineTo x="21915" y="20255"/>
                <wp:lineTo x="21915" y="-475"/>
                <wp:lineTo x="1887" y="-475"/>
              </wp:wrapPolygon>
            </wp:wrapThrough>
            <wp:docPr id="2" name="Рисунок 2" descr="D:\Мои документы\ФОТОГРАФИИ\Аношина к аттестации\100_7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ФОТОГРАФИИ\Аношина к аттестации\100_77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35" t="7960" r="1869" b="6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00325"/>
                    </a:xfrm>
                    <a:prstGeom prst="round2DiagRect">
                      <a:avLst/>
                    </a:prstGeom>
                    <a:noFill/>
                    <a:ln w="571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150495</wp:posOffset>
            </wp:positionV>
            <wp:extent cx="4848225" cy="3886200"/>
            <wp:effectExtent l="57150" t="57150" r="66675" b="57150"/>
            <wp:wrapThrough wrapText="bothSides">
              <wp:wrapPolygon edited="0">
                <wp:start x="2376" y="-318"/>
                <wp:lineTo x="1697" y="-212"/>
                <wp:lineTo x="170" y="953"/>
                <wp:lineTo x="170" y="1376"/>
                <wp:lineTo x="-170" y="2224"/>
                <wp:lineTo x="-255" y="21918"/>
                <wp:lineTo x="19436" y="21918"/>
                <wp:lineTo x="19606" y="21918"/>
                <wp:lineTo x="20030" y="21706"/>
                <wp:lineTo x="20284" y="21706"/>
                <wp:lineTo x="21642" y="20224"/>
                <wp:lineTo x="21642" y="20012"/>
                <wp:lineTo x="21897" y="19059"/>
                <wp:lineTo x="21897" y="-318"/>
                <wp:lineTo x="2376" y="-318"/>
              </wp:wrapPolygon>
            </wp:wrapThrough>
            <wp:docPr id="3" name="Рисунок 3" descr="D:\Мои документы\ФОТОГРАФИИ\Аношина к аттестации\100_7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ФОТОГРАФИИ\Аношина к аттестации\100_7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676" t="6653" r="10147" b="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886200"/>
                    </a:xfrm>
                    <a:prstGeom prst="round2DiagRect">
                      <a:avLst/>
                    </a:prstGeom>
                    <a:noFill/>
                    <a:ln w="571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4588" w:rsidRDefault="005A4588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142A" w:rsidRPr="00B550E7" w:rsidRDefault="00A1142A" w:rsidP="00B550E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764540</wp:posOffset>
            </wp:positionH>
            <wp:positionV relativeFrom="paragraph">
              <wp:posOffset>394970</wp:posOffset>
            </wp:positionV>
            <wp:extent cx="4552950" cy="3341370"/>
            <wp:effectExtent l="57150" t="57150" r="57150" b="49530"/>
            <wp:wrapThrough wrapText="bothSides">
              <wp:wrapPolygon edited="0">
                <wp:start x="2169" y="-369"/>
                <wp:lineTo x="1446" y="-246"/>
                <wp:lineTo x="-90" y="1108"/>
                <wp:lineTo x="-271" y="21920"/>
                <wp:lineTo x="19702" y="21920"/>
                <wp:lineTo x="19792" y="21920"/>
                <wp:lineTo x="20787" y="21304"/>
                <wp:lineTo x="20877" y="21304"/>
                <wp:lineTo x="21871" y="19580"/>
                <wp:lineTo x="21871" y="-369"/>
                <wp:lineTo x="2169" y="-369"/>
              </wp:wrapPolygon>
            </wp:wrapThrough>
            <wp:docPr id="4" name="Рисунок 4" descr="D:\Мои документы\ФОТОГРАФИИ\Аношина к аттестации\100_7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ФОТОГРАФИИ\Аношина к аттестации\100_7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05" t="14378" b="5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341370"/>
                    </a:xfrm>
                    <a:prstGeom prst="round2DiagRect">
                      <a:avLst/>
                    </a:prstGeom>
                    <a:noFill/>
                    <a:ln w="571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142A" w:rsidRPr="00B550E7" w:rsidSect="00B550E7">
      <w:pgSz w:w="11906" w:h="16838"/>
      <w:pgMar w:top="426" w:right="850" w:bottom="1134" w:left="851" w:header="708" w:footer="708" w:gutter="0"/>
      <w:pgBorders w:display="firstPage"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32E0"/>
    <w:multiLevelType w:val="hybridMultilevel"/>
    <w:tmpl w:val="17D6E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C34"/>
    <w:multiLevelType w:val="multilevel"/>
    <w:tmpl w:val="758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45B"/>
    <w:rsid w:val="00147E4F"/>
    <w:rsid w:val="00150F09"/>
    <w:rsid w:val="001F4868"/>
    <w:rsid w:val="00236E4D"/>
    <w:rsid w:val="00273D60"/>
    <w:rsid w:val="002A585D"/>
    <w:rsid w:val="0033645B"/>
    <w:rsid w:val="005A4588"/>
    <w:rsid w:val="00642ACD"/>
    <w:rsid w:val="009161A2"/>
    <w:rsid w:val="009F10D4"/>
    <w:rsid w:val="00A1142A"/>
    <w:rsid w:val="00A13201"/>
    <w:rsid w:val="00A22239"/>
    <w:rsid w:val="00B51F77"/>
    <w:rsid w:val="00B550E7"/>
    <w:rsid w:val="00B73064"/>
    <w:rsid w:val="00BF0C7E"/>
    <w:rsid w:val="00C53E37"/>
    <w:rsid w:val="00C568EB"/>
    <w:rsid w:val="00C74A25"/>
    <w:rsid w:val="00D87993"/>
    <w:rsid w:val="00EB50BD"/>
    <w:rsid w:val="00EF011C"/>
    <w:rsid w:val="00F61A97"/>
    <w:rsid w:val="00F62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4C37-CE54-4D38-B217-3902EDAD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45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4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6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2223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550E7"/>
    <w:pPr>
      <w:spacing w:after="0" w:line="240" w:lineRule="auto"/>
    </w:pPr>
  </w:style>
  <w:style w:type="paragraph" w:customStyle="1" w:styleId="c1">
    <w:name w:val="c1"/>
    <w:basedOn w:val="a"/>
    <w:rsid w:val="0014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7E4F"/>
  </w:style>
  <w:style w:type="character" w:customStyle="1" w:styleId="apple-converted-space">
    <w:name w:val="apple-converted-space"/>
    <w:basedOn w:val="a0"/>
    <w:rsid w:val="00147E4F"/>
  </w:style>
  <w:style w:type="character" w:styleId="a5">
    <w:name w:val="Strong"/>
    <w:basedOn w:val="a0"/>
    <w:uiPriority w:val="22"/>
    <w:qFormat/>
    <w:rsid w:val="00147E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Учетная запись Майкрософт</cp:lastModifiedBy>
  <cp:revision>13</cp:revision>
  <cp:lastPrinted>2013-03-05T10:51:00Z</cp:lastPrinted>
  <dcterms:created xsi:type="dcterms:W3CDTF">2013-03-02T11:21:00Z</dcterms:created>
  <dcterms:modified xsi:type="dcterms:W3CDTF">2018-03-04T10:36:00Z</dcterms:modified>
</cp:coreProperties>
</file>