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8E" w:rsidRDefault="00B22966" w:rsidP="001C3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7082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УССКАЯ КУЛЬТУРА НА УРОКАХ РУССКОГО ЯЗЫКА НА ПОДГОТОВИТЕЛЬНОМ ОТДЕЛЕНИИ ДЛЯ ИНОСТРАННЫХ ГРАЖДАН</w:t>
      </w:r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4A8E" w:rsidRPr="008F4A8E" w:rsidRDefault="008F4A8E" w:rsidP="001C3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Стенина</w:t>
      </w:r>
      <w:proofErr w:type="spellEnd"/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</w:t>
      </w:r>
      <w:r w:rsidR="00581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</w:p>
    <w:p w:rsidR="008F4A8E" w:rsidRDefault="008F4A8E" w:rsidP="001C3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Московский государственный академический</w:t>
      </w:r>
      <w:r w:rsidR="00581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художественный институт имени В.</w:t>
      </w:r>
      <w:r w:rsidR="00581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  <w:r w:rsidR="005812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A8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Сурикова</w:t>
      </w:r>
    </w:p>
    <w:p w:rsidR="0051613C" w:rsidRPr="007368DA" w:rsidRDefault="0051613C" w:rsidP="001C3E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РОССИЯ</w:t>
      </w:r>
    </w:p>
    <w:p w:rsidR="00B22966" w:rsidRPr="00CF6EF5" w:rsidRDefault="007906A5" w:rsidP="001C3E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FD9">
        <w:rPr>
          <w:rFonts w:ascii="Times New Roman" w:hAnsi="Times New Roman" w:cs="Times New Roman"/>
          <w:sz w:val="24"/>
          <w:szCs w:val="24"/>
        </w:rPr>
        <w:t>Аннотация</w:t>
      </w:r>
      <w:r w:rsidR="00126EC9" w:rsidRPr="00342FD9">
        <w:rPr>
          <w:rFonts w:ascii="Times New Roman" w:hAnsi="Times New Roman" w:cs="Times New Roman"/>
          <w:sz w:val="24"/>
          <w:szCs w:val="24"/>
        </w:rPr>
        <w:t xml:space="preserve">. </w:t>
      </w:r>
      <w:r w:rsidR="00B22966" w:rsidRPr="00CF6EF5">
        <w:rPr>
          <w:rFonts w:ascii="Times New Roman" w:hAnsi="Times New Roman" w:cs="Times New Roman"/>
          <w:sz w:val="24"/>
          <w:szCs w:val="24"/>
        </w:rPr>
        <w:t xml:space="preserve">В статье рассматриваются </w:t>
      </w:r>
      <w:r w:rsidR="00B33F34" w:rsidRPr="00CF6EF5">
        <w:rPr>
          <w:rFonts w:ascii="Times New Roman" w:hAnsi="Times New Roman" w:cs="Times New Roman"/>
          <w:sz w:val="24"/>
          <w:szCs w:val="24"/>
        </w:rPr>
        <w:t>проблемы совершенствования лингвострановедческой компетенции иностранных учащихся подготовительного отделения на уроках русско</w:t>
      </w:r>
      <w:r w:rsidR="00E95A32">
        <w:rPr>
          <w:rFonts w:ascii="Times New Roman" w:hAnsi="Times New Roman" w:cs="Times New Roman"/>
          <w:sz w:val="24"/>
          <w:szCs w:val="24"/>
        </w:rPr>
        <w:t>го</w:t>
      </w:r>
      <w:r w:rsidR="00B33F34" w:rsidRPr="00CF6EF5">
        <w:rPr>
          <w:rFonts w:ascii="Times New Roman" w:hAnsi="Times New Roman" w:cs="Times New Roman"/>
          <w:sz w:val="24"/>
          <w:szCs w:val="24"/>
        </w:rPr>
        <w:t xml:space="preserve"> язык</w:t>
      </w:r>
      <w:r w:rsidR="00E95A32">
        <w:rPr>
          <w:rFonts w:ascii="Times New Roman" w:hAnsi="Times New Roman" w:cs="Times New Roman"/>
          <w:sz w:val="24"/>
          <w:szCs w:val="24"/>
        </w:rPr>
        <w:t>а</w:t>
      </w:r>
      <w:r w:rsidR="00B33F34" w:rsidRPr="00CF6EF5">
        <w:rPr>
          <w:rFonts w:ascii="Times New Roman" w:hAnsi="Times New Roman" w:cs="Times New Roman"/>
          <w:sz w:val="24"/>
          <w:szCs w:val="24"/>
        </w:rPr>
        <w:t xml:space="preserve"> </w:t>
      </w:r>
      <w:r w:rsidR="00B33F34">
        <w:rPr>
          <w:rFonts w:ascii="Times New Roman" w:hAnsi="Times New Roman" w:cs="Times New Roman"/>
          <w:sz w:val="24"/>
          <w:szCs w:val="24"/>
        </w:rPr>
        <w:t>при изучении п</w:t>
      </w:r>
      <w:r w:rsidR="00B22966" w:rsidRPr="00CF6EF5">
        <w:rPr>
          <w:rFonts w:ascii="Times New Roman" w:hAnsi="Times New Roman" w:cs="Times New Roman"/>
          <w:sz w:val="24"/>
          <w:szCs w:val="24"/>
        </w:rPr>
        <w:t xml:space="preserve">роизведений </w:t>
      </w:r>
      <w:r w:rsidR="00B33F34">
        <w:rPr>
          <w:rFonts w:ascii="Times New Roman" w:hAnsi="Times New Roman" w:cs="Times New Roman"/>
          <w:sz w:val="24"/>
          <w:szCs w:val="24"/>
        </w:rPr>
        <w:t xml:space="preserve">русской </w:t>
      </w:r>
      <w:r w:rsidR="00B22966" w:rsidRPr="00CF6EF5">
        <w:rPr>
          <w:rFonts w:ascii="Times New Roman" w:hAnsi="Times New Roman" w:cs="Times New Roman"/>
          <w:sz w:val="24"/>
          <w:szCs w:val="24"/>
        </w:rPr>
        <w:t>литературной и кинематографической классики.</w:t>
      </w:r>
    </w:p>
    <w:p w:rsidR="007906A5" w:rsidRPr="00CF6EF5" w:rsidRDefault="007906A5" w:rsidP="001C3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концепция гуманитарного образования предполагает расширение круга изучаемых произведений и технологий обучения. Интегрированный подход и мультимедийные технологии предполагают использо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</w:t>
      </w:r>
      <w:r w:rsidR="00D04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процессе  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литературного материала, но и </w:t>
      </w:r>
      <w:r w:rsidR="008A4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из </w:t>
      </w:r>
      <w:r w:rsidR="004746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науки, которые помогают </w:t>
      </w:r>
      <w:r w:rsidR="00AC23F4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художественный об</w:t>
      </w:r>
      <w:r w:rsidR="00AC23F4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и язык произведения</w:t>
      </w:r>
      <w:r w:rsidR="00AC23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23F4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полно раскрыть информацию о предмете (явлении), чтобы у учащегося сложилось </w:t>
      </w:r>
      <w:r w:rsidR="000B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ясное 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рассматриваемом объекте (явлении действительности), сформировалось понятие об идеалах того или иного времени, мировоззрении, духовных ценностях</w:t>
      </w:r>
      <w:r w:rsidR="00AC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FF6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[1</w:t>
      </w:r>
      <w:r w:rsidR="00AC23F4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4</w:t>
      </w:r>
      <w:r w:rsidR="00531FF6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Мультимедийное обучение организует полифункциональный </w:t>
      </w:r>
      <w:proofErr w:type="spellStart"/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участвуют различные дисциплины</w:t>
      </w:r>
      <w:r w:rsidR="00244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кинематограф играет в этом процессе важную роль</w:t>
      </w:r>
      <w:r w:rsidR="00531FF6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</w:t>
      </w:r>
      <w:r w:rsidR="00B805C4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13</w:t>
      </w:r>
      <w:r w:rsidR="00531FF6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06A5" w:rsidRPr="00CF6EF5" w:rsidRDefault="007906A5" w:rsidP="00CF6E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работе преподавателя с литературным текстом в иностранной аудитории выделяют несколько э</w:t>
      </w:r>
      <w:r w:rsidR="00531B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тапов: выбор контекста культуры,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методическое преломление. На первом этапе в центре внимания преподавателя нахо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дится литературное произведение, инструментом анализа является история культуры страны изучаемого языка. Источники для формирования контекста литератур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произведения могут иметь художественное и нехудо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жественное происхождение, быть вербальными и невербальными. В состав вербальных источников входя</w:t>
      </w:r>
      <w:r w:rsidR="00C214C0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документальные материалы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воспоминания современни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критические статьи и литературоведческие работы. К невербальным источникам формирования культурного контекста лите</w:t>
      </w:r>
      <w:r w:rsidR="002146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ратурного произведе</w:t>
      </w:r>
      <w:r w:rsidR="002146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относят рисун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1462D">
        <w:rPr>
          <w:rFonts w:ascii="Times New Roman" w:eastAsia="Times New Roman" w:hAnsi="Times New Roman" w:cs="Times New Roman"/>
          <w:sz w:val="24"/>
          <w:szCs w:val="24"/>
          <w:lang w:eastAsia="ru-RU"/>
        </w:rPr>
        <w:t>и, гравюры, фотографии, картины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иллюстрации к литературному произведению, видеофильмы, </w:t>
      </w:r>
      <w:r w:rsidR="007D5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презентации, 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характеризу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ются общей установкой на документальное воспроизведение видимого. </w:t>
      </w:r>
    </w:p>
    <w:p w:rsidR="004D0FE5" w:rsidRDefault="00D00522" w:rsidP="00CF6E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8B6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пре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ломление избранного контекста культуры соответственно целям и задачам обучения. Степень полноты невербального комментария обусловлена страноведческой и </w:t>
      </w:r>
      <w:proofErr w:type="spellStart"/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</w:t>
      </w:r>
      <w:r w:rsidR="0049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proofErr w:type="spellEnd"/>
      <w:r w:rsidR="0049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подготовленностью учащихся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выделяет характе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ристики и категории художественного текста, нуждающиеся в пояснении, определяет визуальный контент, с помощью которого возможно создание оптимальных установок восприятия. Для культурной ситуации XIX-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 может быть избран театр или кино (</w:t>
      </w:r>
      <w:r w:rsidR="0049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Бесприданица</w:t>
      </w:r>
      <w:proofErr w:type="spellEnd"/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9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драматурга </w:t>
      </w:r>
      <w:proofErr w:type="spellStart"/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А.Н.Островского</w:t>
      </w:r>
      <w:proofErr w:type="spellEnd"/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«Жестокий романс» </w:t>
      </w:r>
      <w:r w:rsidR="0049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режиссёра </w:t>
      </w:r>
      <w:proofErr w:type="spellStart"/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Э.Рязанова</w:t>
      </w:r>
      <w:proofErr w:type="spellEnd"/>
      <w:r w:rsidR="007906A5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E045C" w:rsidRDefault="007906A5" w:rsidP="00CF6E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каждую эпоху характеристики литературного произведения несут особую историко-культурную нагрузку. Для текстов XIX века наиболее нагруженными будут категории «литературный герой» и «ме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 действия»</w:t>
      </w:r>
      <w:r w:rsidR="0083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6413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</w:t>
      </w:r>
      <w:r w:rsidR="00D2351F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тмечают исследователи,</w:t>
      </w:r>
      <w:r w:rsidR="0056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431E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</w:t>
      </w:r>
      <w:r w:rsidR="00156D51" w:rsidRPr="0015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Островский</w:t>
      </w:r>
      <w:proofErr w:type="spellEnd"/>
      <w:r w:rsidR="00156D51" w:rsidRPr="0015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 </w:t>
      </w:r>
      <w:r w:rsidR="005643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творчестве «</w:t>
      </w:r>
      <w:r w:rsidR="00156D51" w:rsidRPr="00156D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пониманию быта как бытия, как непреложной формы существования человека, вообще людей, в конце концов – общества. Этим определено мест</w:t>
      </w:r>
      <w:r w:rsidR="00851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быта в жизни, изображаемой им… </w:t>
      </w:r>
      <w:r w:rsidR="00156D51" w:rsidRPr="00156D5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определены и характерные для пьес Островского сюжетные мотивы: борьба за кусок хлеба, за свой угол, мечты о дом</w:t>
      </w:r>
      <w:r w:rsidR="00C816A4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="00156D51" w:rsidRPr="0015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хлопоты о женихах… Всё это для Островского – не низкие </w:t>
      </w:r>
      <w:r w:rsidR="00156D51" w:rsidRPr="00156D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житейские дрязги, а естественное стремление человека, живая жизнь. Любовь – вечная тема искусства – у Островского это почти всегда стремление создать семью, зажить своим домом» </w:t>
      </w:r>
      <w:r w:rsidR="00726413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[3</w:t>
      </w:r>
      <w:r w:rsidR="00A759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23</w:t>
      </w:r>
      <w:r w:rsidR="00726413"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6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6A5" w:rsidRPr="00CF6EF5" w:rsidRDefault="007906A5" w:rsidP="00CF6E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Поиски любви и необходимость сложного выбора определили поступки героинь многих литературных и кинематографических произведений, том числе и </w:t>
      </w:r>
      <w:r w:rsidR="001A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фильм</w:t>
      </w:r>
      <w:r w:rsidR="001A6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в фильме «Питер </w:t>
      </w:r>
      <w:r w:rsidRPr="00CF6E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FM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  <w:r w:rsidRPr="00CF6EF5">
        <w:rPr>
          <w:rFonts w:ascii="Times New Roman" w:hAnsi="Times New Roman" w:cs="Times New Roman"/>
          <w:sz w:val="24"/>
          <w:szCs w:val="24"/>
        </w:rPr>
        <w:t>Размышления над историями жизни героев разных исторических эпох, сравнительно-сопоставительный анализ «национального» взгляда на общекультурные ценности и поиск решения проблемы нравственного выбора способствуют формированию личности иностранных учащихся в условиях диалога культур.</w:t>
      </w:r>
    </w:p>
    <w:p w:rsidR="005359C0" w:rsidRPr="00CF6EF5" w:rsidRDefault="005359C0" w:rsidP="00156D51">
      <w:pPr>
        <w:spacing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6EF5">
        <w:rPr>
          <w:rFonts w:ascii="Times New Roman" w:hAnsi="Times New Roman" w:cs="Times New Roman"/>
          <w:sz w:val="24"/>
          <w:szCs w:val="24"/>
        </w:rPr>
        <w:t>К</w:t>
      </w:r>
      <w:r w:rsidR="00153972" w:rsidRPr="00CF6EF5">
        <w:rPr>
          <w:rFonts w:ascii="Times New Roman" w:hAnsi="Times New Roman" w:cs="Times New Roman"/>
          <w:sz w:val="24"/>
          <w:szCs w:val="24"/>
        </w:rPr>
        <w:t>ак отмечают иностранные учащиеся</w:t>
      </w:r>
      <w:r w:rsidRPr="00CF6EF5">
        <w:rPr>
          <w:rFonts w:ascii="Times New Roman" w:hAnsi="Times New Roman" w:cs="Times New Roman"/>
          <w:sz w:val="24"/>
          <w:szCs w:val="24"/>
        </w:rPr>
        <w:t>, у героинь фильмов «Жестокий романс» и «Питер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E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FM</w:t>
      </w:r>
      <w:r w:rsidRPr="00CF6E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F6EF5">
        <w:rPr>
          <w:rFonts w:ascii="Times New Roman" w:hAnsi="Times New Roman" w:cs="Times New Roman"/>
          <w:sz w:val="24"/>
          <w:szCs w:val="24"/>
        </w:rPr>
        <w:t xml:space="preserve"> много общего. У них схожие черты характера: честность, доброжелательность, общительность, </w:t>
      </w:r>
      <w:r w:rsidR="00F525D5">
        <w:rPr>
          <w:rFonts w:ascii="Times New Roman" w:hAnsi="Times New Roman" w:cs="Times New Roman"/>
          <w:sz w:val="24"/>
          <w:szCs w:val="24"/>
        </w:rPr>
        <w:t>им не свойственна</w:t>
      </w:r>
      <w:r w:rsidRPr="00CF6EF5">
        <w:rPr>
          <w:rFonts w:ascii="Times New Roman" w:hAnsi="Times New Roman" w:cs="Times New Roman"/>
          <w:sz w:val="24"/>
          <w:szCs w:val="24"/>
        </w:rPr>
        <w:t xml:space="preserve"> хитрость. Общее и различия между героинями демонстрирует таблица. </w:t>
      </w:r>
    </w:p>
    <w:p w:rsidR="00E001B9" w:rsidRPr="005141EB" w:rsidRDefault="00E001B9" w:rsidP="00156D51">
      <w:pPr>
        <w:spacing w:line="240" w:lineRule="auto"/>
        <w:jc w:val="center"/>
        <w:rPr>
          <w:rFonts w:ascii="Times New Roman" w:hAnsi="Times New Roman" w:cs="Times New Roman"/>
        </w:rPr>
      </w:pPr>
      <w:r w:rsidRPr="005141EB">
        <w:rPr>
          <w:rFonts w:ascii="Times New Roman" w:hAnsi="Times New Roman" w:cs="Times New Roman"/>
        </w:rPr>
        <w:t xml:space="preserve">Сравнительная характеристика героинь фильмов «Жестокий романс» и «Питер </w:t>
      </w:r>
      <w:r w:rsidRPr="005141EB">
        <w:rPr>
          <w:rFonts w:ascii="Times New Roman" w:hAnsi="Times New Roman" w:cs="Times New Roman"/>
          <w:lang w:val="en-US"/>
        </w:rPr>
        <w:t>FM</w:t>
      </w:r>
      <w:r w:rsidRPr="005141EB">
        <w:rPr>
          <w:rFonts w:ascii="Times New Roman" w:hAnsi="Times New Roman" w:cs="Times New Roman"/>
        </w:rPr>
        <w:t>»</w:t>
      </w: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4140"/>
        <w:gridCol w:w="2410"/>
        <w:gridCol w:w="2409"/>
      </w:tblGrid>
      <w:tr w:rsidR="005359C0" w:rsidRPr="000E0C8E" w:rsidTr="00261875">
        <w:tc>
          <w:tcPr>
            <w:tcW w:w="4140" w:type="dxa"/>
          </w:tcPr>
          <w:p w:rsidR="005359C0" w:rsidRPr="000E0C8E" w:rsidRDefault="005359C0" w:rsidP="009C6053">
            <w:pPr>
              <w:jc w:val="center"/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Вопросы о героинях фильмов</w:t>
            </w:r>
          </w:p>
        </w:tc>
        <w:tc>
          <w:tcPr>
            <w:tcW w:w="2410" w:type="dxa"/>
          </w:tcPr>
          <w:p w:rsidR="005359C0" w:rsidRPr="000E0C8E" w:rsidRDefault="005359C0" w:rsidP="009C6053">
            <w:pPr>
              <w:jc w:val="center"/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Лариса</w:t>
            </w:r>
          </w:p>
          <w:p w:rsidR="005359C0" w:rsidRDefault="005359C0" w:rsidP="009C6053">
            <w:pPr>
              <w:jc w:val="center"/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«Жестокий романс»</w:t>
            </w:r>
          </w:p>
          <w:p w:rsidR="00FF12B1" w:rsidRPr="000E0C8E" w:rsidRDefault="00FF12B1" w:rsidP="009C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359C0" w:rsidRPr="000E0C8E" w:rsidRDefault="005359C0" w:rsidP="009C6053">
            <w:pPr>
              <w:jc w:val="center"/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Маша</w:t>
            </w:r>
          </w:p>
          <w:p w:rsidR="005359C0" w:rsidRPr="000E0C8E" w:rsidRDefault="005359C0" w:rsidP="009C6053">
            <w:pPr>
              <w:jc w:val="center"/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 xml:space="preserve">«Питер </w:t>
            </w:r>
            <w:r w:rsidRPr="000E0C8E">
              <w:rPr>
                <w:sz w:val="22"/>
                <w:szCs w:val="22"/>
                <w:lang w:val="en-US"/>
              </w:rPr>
              <w:t>FM</w:t>
            </w:r>
            <w:r w:rsidRPr="000E0C8E">
              <w:rPr>
                <w:sz w:val="22"/>
                <w:szCs w:val="22"/>
              </w:rPr>
              <w:t>»</w:t>
            </w:r>
          </w:p>
        </w:tc>
      </w:tr>
      <w:tr w:rsidR="005359C0" w:rsidRPr="000E0C8E" w:rsidTr="00261875">
        <w:tc>
          <w:tcPr>
            <w:tcW w:w="4140" w:type="dxa"/>
          </w:tcPr>
          <w:p w:rsidR="003A4031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Когда происходили события, о которых рассказывается в фильмах? Когда жила героиня?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5359C0" w:rsidRPr="000E0C8E" w:rsidRDefault="00261875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 xml:space="preserve">≈ </w:t>
            </w:r>
            <w:r w:rsidR="005359C0" w:rsidRPr="000E0C8E">
              <w:rPr>
                <w:sz w:val="22"/>
                <w:szCs w:val="22"/>
              </w:rPr>
              <w:t>150 лет назад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В наши дни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Pr="000E0C8E" w:rsidRDefault="005359C0" w:rsidP="009C6053">
            <w:pPr>
              <w:rPr>
                <w:sz w:val="22"/>
                <w:szCs w:val="22"/>
                <w:lang w:val="en-US"/>
              </w:rPr>
            </w:pPr>
            <w:r w:rsidRPr="000E0C8E">
              <w:rPr>
                <w:sz w:val="22"/>
                <w:szCs w:val="22"/>
              </w:rPr>
              <w:t>Где жила героиня?</w:t>
            </w:r>
          </w:p>
          <w:p w:rsidR="005359C0" w:rsidRPr="000E0C8E" w:rsidRDefault="005359C0" w:rsidP="009C60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В большом городе на реке (Волге)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В Питере на реке (Неве)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Нравилось ли ей место, где она жила?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Сколько лет героине?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Около 23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22-24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Была ли героиня типичной представительницей своего времени?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Одевалась ли она по моде своего времени?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Героиня работала (училась)?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FA6CAF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359C0" w:rsidRPr="000E0C8E" w:rsidRDefault="00FA6CAF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Могла ли героиня обеспечивать себя сама?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FA6CAF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Какое важное событие должно было произойти в жизни героини?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FB4C56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С</w:t>
            </w:r>
            <w:r w:rsidR="005359C0" w:rsidRPr="000E0C8E">
              <w:rPr>
                <w:sz w:val="22"/>
                <w:szCs w:val="22"/>
              </w:rPr>
              <w:t>вадьба</w:t>
            </w:r>
          </w:p>
        </w:tc>
        <w:tc>
          <w:tcPr>
            <w:tcW w:w="2409" w:type="dxa"/>
          </w:tcPr>
          <w:p w:rsidR="005359C0" w:rsidRPr="000E0C8E" w:rsidRDefault="00FB4C56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С</w:t>
            </w:r>
            <w:r w:rsidR="005359C0" w:rsidRPr="000E0C8E">
              <w:rPr>
                <w:sz w:val="22"/>
                <w:szCs w:val="22"/>
              </w:rPr>
              <w:t>вадьба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Кто был женихом героини?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Небогатый чиновник, живущий на зарплату, вынужденный экономить.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Обеспеченный, уверенный в себе молодой человек.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</w:p>
        </w:tc>
      </w:tr>
      <w:tr w:rsidR="005359C0" w:rsidRPr="000E0C8E" w:rsidTr="00261875">
        <w:tc>
          <w:tcPr>
            <w:tcW w:w="4140" w:type="dxa"/>
          </w:tcPr>
          <w:p w:rsidR="008957B9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Любила ли героиня жениха?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B90C8A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359C0" w:rsidRPr="000E0C8E" w:rsidRDefault="00B90C8A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59C0" w:rsidRPr="000E0C8E" w:rsidTr="00261875">
        <w:tc>
          <w:tcPr>
            <w:tcW w:w="4140" w:type="dxa"/>
          </w:tcPr>
          <w:p w:rsidR="008957B9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Хотела ли героиня любить (искала ли она любви)?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3A4031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lastRenderedPageBreak/>
              <w:t>Была ли героиня красива, стройна, обаятельна?</w:t>
            </w: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Pr="000E0C8E" w:rsidRDefault="004D0FE5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Обладала героиня какими-нибудь</w:t>
            </w:r>
            <w:r w:rsidR="007A5799">
              <w:rPr>
                <w:sz w:val="22"/>
                <w:szCs w:val="22"/>
              </w:rPr>
              <w:t xml:space="preserve"> </w:t>
            </w:r>
            <w:r w:rsidR="005359C0" w:rsidRPr="000E0C8E">
              <w:rPr>
                <w:sz w:val="22"/>
                <w:szCs w:val="22"/>
              </w:rPr>
              <w:t>талантами?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Пела (имела приятный голос)</w:t>
            </w:r>
          </w:p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Была хорошим собеседником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 xml:space="preserve">Любила ли героиня музыку? 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  <w:tc>
          <w:tcPr>
            <w:tcW w:w="2409" w:type="dxa"/>
          </w:tcPr>
          <w:p w:rsidR="0045100E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</w:tc>
      </w:tr>
      <w:tr w:rsidR="005359C0" w:rsidRPr="000E0C8E" w:rsidTr="00261875">
        <w:tc>
          <w:tcPr>
            <w:tcW w:w="4140" w:type="dxa"/>
          </w:tcPr>
          <w:p w:rsidR="005359C0" w:rsidRPr="000E0C8E" w:rsidRDefault="00DD2B5F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Каковы черты</w:t>
            </w:r>
            <w:r w:rsidR="005359C0" w:rsidRPr="000E0C8E">
              <w:rPr>
                <w:sz w:val="22"/>
                <w:szCs w:val="22"/>
              </w:rPr>
              <w:t xml:space="preserve"> характер</w:t>
            </w:r>
            <w:r>
              <w:rPr>
                <w:sz w:val="22"/>
                <w:szCs w:val="22"/>
              </w:rPr>
              <w:t>а</w:t>
            </w:r>
            <w:r w:rsidR="005359C0" w:rsidRPr="000E0C8E">
              <w:rPr>
                <w:sz w:val="22"/>
                <w:szCs w:val="22"/>
              </w:rPr>
              <w:t xml:space="preserve"> героин</w:t>
            </w:r>
            <w:r>
              <w:rPr>
                <w:sz w:val="22"/>
                <w:szCs w:val="22"/>
              </w:rPr>
              <w:t>ь</w:t>
            </w:r>
            <w:r w:rsidR="005359C0" w:rsidRPr="000E0C8E">
              <w:rPr>
                <w:sz w:val="22"/>
                <w:szCs w:val="22"/>
              </w:rPr>
              <w:t>?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Честность.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Доброжелательность.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Общительность, умение легко находить контакт с людьми.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Обязательность, верность своему слову.</w:t>
            </w:r>
          </w:p>
          <w:p w:rsidR="005359C0" w:rsidRPr="000E0C8E" w:rsidRDefault="0048180D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Чувство личного д</w:t>
            </w:r>
            <w:r w:rsidR="005359C0" w:rsidRPr="000E0C8E">
              <w:rPr>
                <w:sz w:val="22"/>
                <w:szCs w:val="22"/>
              </w:rPr>
              <w:t>остоинств</w:t>
            </w:r>
            <w:r>
              <w:rPr>
                <w:sz w:val="22"/>
                <w:szCs w:val="22"/>
              </w:rPr>
              <w:t>а</w:t>
            </w:r>
            <w:r w:rsidR="005359C0" w:rsidRPr="000E0C8E">
              <w:rPr>
                <w:sz w:val="22"/>
                <w:szCs w:val="22"/>
              </w:rPr>
              <w:t>.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Хитрость.</w:t>
            </w:r>
          </w:p>
          <w:p w:rsidR="003A4031" w:rsidRDefault="003A4031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Жадность.</w:t>
            </w:r>
          </w:p>
          <w:p w:rsidR="005359C0" w:rsidRDefault="003A4031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359C0" w:rsidRPr="000E0C8E">
              <w:rPr>
                <w:sz w:val="22"/>
                <w:szCs w:val="22"/>
              </w:rPr>
              <w:t>тремление к богатству.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891A78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359C0" w:rsidRDefault="00891A78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359C0" w:rsidRPr="000E0C8E" w:rsidRDefault="005359C0" w:rsidP="009C6053">
            <w:pPr>
              <w:rPr>
                <w:sz w:val="22"/>
                <w:szCs w:val="22"/>
              </w:rPr>
            </w:pP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5359C0" w:rsidP="009C6053">
            <w:pPr>
              <w:rPr>
                <w:sz w:val="22"/>
                <w:szCs w:val="22"/>
              </w:rPr>
            </w:pPr>
            <w:r w:rsidRPr="000E0C8E">
              <w:rPr>
                <w:sz w:val="22"/>
                <w:szCs w:val="22"/>
              </w:rPr>
              <w:t>+</w:t>
            </w:r>
          </w:p>
          <w:p w:rsidR="005359C0" w:rsidRPr="000E0C8E" w:rsidRDefault="00891A78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359C0" w:rsidRDefault="00891A78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A4031" w:rsidRPr="000E0C8E" w:rsidRDefault="003A4031" w:rsidP="009C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87971" w:rsidRPr="00B1576D" w:rsidRDefault="00EB6B77" w:rsidP="00B175E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6D">
        <w:rPr>
          <w:rFonts w:ascii="Times New Roman" w:hAnsi="Times New Roman" w:cs="Times New Roman"/>
          <w:sz w:val="24"/>
          <w:szCs w:val="24"/>
        </w:rPr>
        <w:t>П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роанализировали таблицу, </w:t>
      </w:r>
      <w:r w:rsidRPr="00B1576D">
        <w:rPr>
          <w:rFonts w:ascii="Times New Roman" w:hAnsi="Times New Roman" w:cs="Times New Roman"/>
          <w:sz w:val="24"/>
          <w:szCs w:val="24"/>
        </w:rPr>
        <w:t>учащиеся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 поняли, почему им показались похожими эти героини, у них действительно много общего. Обе героини – типичные представительницы своего времени, общества, в котором они живут. Они современны, следуют моде, талантливы, пользуются любовью и уважением у окружающих, что блестяще удалось передать актрисам.</w:t>
      </w:r>
      <w:r w:rsidR="001C5CFD">
        <w:rPr>
          <w:rFonts w:ascii="Times New Roman" w:hAnsi="Times New Roman" w:cs="Times New Roman"/>
          <w:sz w:val="24"/>
          <w:szCs w:val="24"/>
        </w:rPr>
        <w:t xml:space="preserve"> </w:t>
      </w:r>
      <w:r w:rsidR="005359C0" w:rsidRPr="00B1576D">
        <w:rPr>
          <w:rFonts w:ascii="Times New Roman" w:hAnsi="Times New Roman" w:cs="Times New Roman"/>
          <w:sz w:val="24"/>
          <w:szCs w:val="24"/>
        </w:rPr>
        <w:t>Но вот прошли годы, больше столетия. Изменились костюмы, облик городов. А желание людей любить и быть любимыми сохранилось. Любовь или деньги, брак по любви или по расчёту – что лучше? Всё тот же вечный вопрос.</w:t>
      </w:r>
      <w:r w:rsidR="00F96BC6" w:rsidRPr="00B1576D">
        <w:rPr>
          <w:rFonts w:ascii="Times New Roman" w:hAnsi="Times New Roman" w:cs="Times New Roman"/>
          <w:sz w:val="24"/>
          <w:szCs w:val="24"/>
        </w:rPr>
        <w:t xml:space="preserve"> 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Изменились мужчины и их отношение к женщине. Лариса в «Жестоком романсе» подчиняется воле жениха. Она очень хочет уехать в деревню, </w:t>
      </w:r>
      <w:r w:rsidR="00B706EE" w:rsidRPr="00B1576D">
        <w:rPr>
          <w:rFonts w:ascii="Times New Roman" w:hAnsi="Times New Roman" w:cs="Times New Roman"/>
          <w:sz w:val="24"/>
          <w:szCs w:val="24"/>
        </w:rPr>
        <w:t>но вынуждена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 посещать людные места в родном городе, где жених хвастается ею, хоть и знает, что невеста его не любит. В начале 21 века мужчина уже не имеет большой власти над женщиной. Максим безмолвно отпускает любимую.</w:t>
      </w:r>
      <w:r w:rsidR="005D7B89" w:rsidRPr="00B1576D">
        <w:rPr>
          <w:rFonts w:ascii="Times New Roman" w:hAnsi="Times New Roman" w:cs="Times New Roman"/>
          <w:sz w:val="24"/>
          <w:szCs w:val="24"/>
        </w:rPr>
        <w:t xml:space="preserve"> 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За полтора столетия </w:t>
      </w:r>
      <w:r w:rsidR="00B706EE" w:rsidRPr="00B1576D">
        <w:rPr>
          <w:rFonts w:ascii="Times New Roman" w:hAnsi="Times New Roman" w:cs="Times New Roman"/>
          <w:sz w:val="24"/>
          <w:szCs w:val="24"/>
        </w:rPr>
        <w:t>изменилась роль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 женщины в обществе.  Сохранив</w:t>
      </w:r>
      <w:r w:rsidR="00A45D66" w:rsidRPr="00B1576D">
        <w:rPr>
          <w:rFonts w:ascii="Times New Roman" w:hAnsi="Times New Roman" w:cs="Times New Roman"/>
          <w:sz w:val="24"/>
          <w:szCs w:val="24"/>
        </w:rPr>
        <w:t xml:space="preserve"> многие положительные качества: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 честность, доброжелательность, достоинство -  женщины перестали быть игрушкой в руках мужчины. Разница жизненного пути героинь объясняется различием их положения в обществе в разные периоды истории. </w:t>
      </w:r>
      <w:r w:rsidR="00E07C07" w:rsidRPr="00B1576D">
        <w:rPr>
          <w:rFonts w:ascii="Times New Roman" w:hAnsi="Times New Roman" w:cs="Times New Roman"/>
          <w:sz w:val="24"/>
          <w:szCs w:val="24"/>
        </w:rPr>
        <w:t>При очевидных различиях в одежде, прическах, внешности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 людей, </w:t>
      </w:r>
      <w:r w:rsidR="00E07C07" w:rsidRPr="00B1576D">
        <w:rPr>
          <w:rFonts w:ascii="Times New Roman" w:hAnsi="Times New Roman" w:cs="Times New Roman"/>
          <w:sz w:val="24"/>
          <w:szCs w:val="24"/>
        </w:rPr>
        <w:t>природном окружении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 у народов разных стран </w:t>
      </w:r>
      <w:r w:rsidR="005B3E0F" w:rsidRPr="00B1576D">
        <w:rPr>
          <w:rFonts w:ascii="Times New Roman" w:hAnsi="Times New Roman" w:cs="Times New Roman"/>
          <w:sz w:val="24"/>
          <w:szCs w:val="24"/>
        </w:rPr>
        <w:t xml:space="preserve">можно найти 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много общего, понимание этого способствует процессу адаптации иностранных </w:t>
      </w:r>
      <w:r w:rsidR="008740E4">
        <w:rPr>
          <w:rFonts w:ascii="Times New Roman" w:hAnsi="Times New Roman" w:cs="Times New Roman"/>
          <w:sz w:val="24"/>
          <w:szCs w:val="24"/>
        </w:rPr>
        <w:t>учащихся</w:t>
      </w:r>
      <w:r w:rsidR="005359C0" w:rsidRPr="00B1576D">
        <w:rPr>
          <w:rFonts w:ascii="Times New Roman" w:hAnsi="Times New Roman" w:cs="Times New Roman"/>
          <w:sz w:val="24"/>
          <w:szCs w:val="24"/>
        </w:rPr>
        <w:t xml:space="preserve"> в иноязычной культуре и социуме.</w:t>
      </w:r>
    </w:p>
    <w:p w:rsidR="00F44DDC" w:rsidRPr="00B1576D" w:rsidRDefault="00D67EFE" w:rsidP="00B175E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литературного текста и кинематографического материала</w:t>
      </w:r>
      <w:r w:rsidR="007906A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 зависимости от языковой и страноведческой подготовки иностранных </w:t>
      </w:r>
      <w:r w:rsidR="001961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906A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культурные контексты разной степени глубины и развернутости.</w:t>
      </w:r>
    </w:p>
    <w:p w:rsidR="00BC6F12" w:rsidRPr="00B1576D" w:rsidRDefault="00436FFF" w:rsidP="00B17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</w:t>
      </w:r>
      <w:r w:rsidR="00F547EF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083565" w:rsidRPr="00B1576D" w:rsidRDefault="00436FFF" w:rsidP="00B175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6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="00083565" w:rsidRPr="00566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Юсов Б.П.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Современная концепция образовательной области «Искусство»</w:t>
      </w:r>
      <w:r w:rsidR="0085303E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85303E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искусства и их взаимодействие. Пособие для учи</w:t>
      </w:r>
      <w:r w:rsidR="0085303E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/ П</w:t>
      </w:r>
      <w:r w:rsidR="0083267C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общ. ред. Б.П. </w:t>
      </w:r>
      <w:proofErr w:type="spellStart"/>
      <w:r w:rsidR="0083267C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Юсова</w:t>
      </w:r>
      <w:proofErr w:type="spellEnd"/>
      <w:r w:rsidR="0083267C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.  М.</w:t>
      </w:r>
      <w:r w:rsidR="0085303E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: ИХО РАО, 2001.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4-32. </w:t>
      </w:r>
    </w:p>
    <w:p w:rsidR="00083565" w:rsidRPr="00B1576D" w:rsidRDefault="00436FFF" w:rsidP="00B175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565" w:rsidRPr="00566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Логинова В.Г.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фильм в обучении речи // Русский язык за рубежом. 1985. № 1. С. 13-15.</w:t>
      </w:r>
    </w:p>
    <w:p w:rsidR="0083267C" w:rsidRPr="00B1576D" w:rsidRDefault="00436FFF" w:rsidP="00B175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083565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67C" w:rsidRPr="00566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Журавлева А.И.</w:t>
      </w:r>
      <w:r w:rsidR="0083267C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3267C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А.Н.Островский</w:t>
      </w:r>
      <w:proofErr w:type="spellEnd"/>
      <w:r w:rsidR="0083267C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комедиограф. М.: Изд-во </w:t>
      </w:r>
      <w:proofErr w:type="spellStart"/>
      <w:r w:rsidR="0083267C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="0083267C" w:rsidRPr="00B1576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ун-та, 1981.</w:t>
      </w:r>
      <w:r w:rsidR="009C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216 с.</w:t>
      </w:r>
      <w:bookmarkStart w:id="0" w:name="_GoBack"/>
      <w:bookmarkEnd w:id="0"/>
    </w:p>
    <w:p w:rsidR="0083267C" w:rsidRPr="00B1576D" w:rsidRDefault="0083267C" w:rsidP="00B157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3267C" w:rsidRPr="00B1576D" w:rsidSect="006F499D">
      <w:footerReference w:type="default" r:id="rId6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32" w:rsidRDefault="00116532" w:rsidP="006067C2">
      <w:pPr>
        <w:spacing w:after="0" w:line="240" w:lineRule="auto"/>
      </w:pPr>
      <w:r>
        <w:separator/>
      </w:r>
    </w:p>
  </w:endnote>
  <w:endnote w:type="continuationSeparator" w:id="0">
    <w:p w:rsidR="00116532" w:rsidRDefault="00116532" w:rsidP="0060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172141"/>
      <w:docPartObj>
        <w:docPartGallery w:val="Page Numbers (Bottom of Page)"/>
        <w:docPartUnique/>
      </w:docPartObj>
    </w:sdtPr>
    <w:sdtEndPr/>
    <w:sdtContent>
      <w:p w:rsidR="00174B4E" w:rsidRDefault="00174B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189">
          <w:rPr>
            <w:noProof/>
          </w:rPr>
          <w:t>3</w:t>
        </w:r>
        <w:r>
          <w:fldChar w:fldCharType="end"/>
        </w:r>
      </w:p>
    </w:sdtContent>
  </w:sdt>
  <w:p w:rsidR="00174B4E" w:rsidRDefault="00174B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32" w:rsidRDefault="00116532" w:rsidP="006067C2">
      <w:pPr>
        <w:spacing w:after="0" w:line="240" w:lineRule="auto"/>
      </w:pPr>
      <w:r>
        <w:separator/>
      </w:r>
    </w:p>
  </w:footnote>
  <w:footnote w:type="continuationSeparator" w:id="0">
    <w:p w:rsidR="00116532" w:rsidRDefault="00116532" w:rsidP="00606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A7"/>
    <w:rsid w:val="00011746"/>
    <w:rsid w:val="00083565"/>
    <w:rsid w:val="00087971"/>
    <w:rsid w:val="000B634F"/>
    <w:rsid w:val="000D1E2C"/>
    <w:rsid w:val="000E0C8E"/>
    <w:rsid w:val="00116532"/>
    <w:rsid w:val="00126EC9"/>
    <w:rsid w:val="00136D12"/>
    <w:rsid w:val="00153972"/>
    <w:rsid w:val="00156D51"/>
    <w:rsid w:val="0017082D"/>
    <w:rsid w:val="00174B4E"/>
    <w:rsid w:val="00181242"/>
    <w:rsid w:val="00196152"/>
    <w:rsid w:val="001A6C72"/>
    <w:rsid w:val="001C3EC2"/>
    <w:rsid w:val="001C5CFD"/>
    <w:rsid w:val="0021462D"/>
    <w:rsid w:val="00244346"/>
    <w:rsid w:val="00251091"/>
    <w:rsid w:val="00261875"/>
    <w:rsid w:val="002A3C21"/>
    <w:rsid w:val="002B66E0"/>
    <w:rsid w:val="003038CC"/>
    <w:rsid w:val="00342FD9"/>
    <w:rsid w:val="00370F65"/>
    <w:rsid w:val="003A4031"/>
    <w:rsid w:val="003A63A7"/>
    <w:rsid w:val="003D18BE"/>
    <w:rsid w:val="003E045C"/>
    <w:rsid w:val="003F1719"/>
    <w:rsid w:val="00421F69"/>
    <w:rsid w:val="00436FFF"/>
    <w:rsid w:val="0045100E"/>
    <w:rsid w:val="0047463E"/>
    <w:rsid w:val="0048180D"/>
    <w:rsid w:val="004956D6"/>
    <w:rsid w:val="004D0FE5"/>
    <w:rsid w:val="005141EB"/>
    <w:rsid w:val="0051613C"/>
    <w:rsid w:val="00523168"/>
    <w:rsid w:val="00531B23"/>
    <w:rsid w:val="00531FF6"/>
    <w:rsid w:val="005359C0"/>
    <w:rsid w:val="0056431E"/>
    <w:rsid w:val="0056659E"/>
    <w:rsid w:val="00581280"/>
    <w:rsid w:val="005B3E0F"/>
    <w:rsid w:val="005D7B89"/>
    <w:rsid w:val="006067C2"/>
    <w:rsid w:val="006333AA"/>
    <w:rsid w:val="006D683B"/>
    <w:rsid w:val="006F499D"/>
    <w:rsid w:val="00726413"/>
    <w:rsid w:val="007368DA"/>
    <w:rsid w:val="007906A5"/>
    <w:rsid w:val="007A5799"/>
    <w:rsid w:val="007D5538"/>
    <w:rsid w:val="007F4119"/>
    <w:rsid w:val="00807287"/>
    <w:rsid w:val="0083267C"/>
    <w:rsid w:val="00834566"/>
    <w:rsid w:val="0083573A"/>
    <w:rsid w:val="0085124B"/>
    <w:rsid w:val="0085303E"/>
    <w:rsid w:val="00860B2D"/>
    <w:rsid w:val="008740E4"/>
    <w:rsid w:val="00891A78"/>
    <w:rsid w:val="008957B9"/>
    <w:rsid w:val="008A4EA8"/>
    <w:rsid w:val="008B6DE7"/>
    <w:rsid w:val="008F4A8E"/>
    <w:rsid w:val="009675DB"/>
    <w:rsid w:val="009770B3"/>
    <w:rsid w:val="00992B56"/>
    <w:rsid w:val="009C5189"/>
    <w:rsid w:val="009C6053"/>
    <w:rsid w:val="009C75FB"/>
    <w:rsid w:val="009E276F"/>
    <w:rsid w:val="00A028BC"/>
    <w:rsid w:val="00A4430A"/>
    <w:rsid w:val="00A45D66"/>
    <w:rsid w:val="00A46437"/>
    <w:rsid w:val="00A5595A"/>
    <w:rsid w:val="00A759CD"/>
    <w:rsid w:val="00AC23F4"/>
    <w:rsid w:val="00AC77F9"/>
    <w:rsid w:val="00AF6795"/>
    <w:rsid w:val="00B1576D"/>
    <w:rsid w:val="00B175E0"/>
    <w:rsid w:val="00B22966"/>
    <w:rsid w:val="00B33F34"/>
    <w:rsid w:val="00B706EE"/>
    <w:rsid w:val="00B805C4"/>
    <w:rsid w:val="00B90C8A"/>
    <w:rsid w:val="00BC6F12"/>
    <w:rsid w:val="00C214C0"/>
    <w:rsid w:val="00C44D20"/>
    <w:rsid w:val="00C816A4"/>
    <w:rsid w:val="00CD59F3"/>
    <w:rsid w:val="00CF6EF5"/>
    <w:rsid w:val="00D00522"/>
    <w:rsid w:val="00D04B2F"/>
    <w:rsid w:val="00D2351F"/>
    <w:rsid w:val="00D46E6E"/>
    <w:rsid w:val="00D67EFE"/>
    <w:rsid w:val="00D87004"/>
    <w:rsid w:val="00DB1C27"/>
    <w:rsid w:val="00DB54FB"/>
    <w:rsid w:val="00DC785E"/>
    <w:rsid w:val="00DD2B5F"/>
    <w:rsid w:val="00E001B9"/>
    <w:rsid w:val="00E07C07"/>
    <w:rsid w:val="00E7318E"/>
    <w:rsid w:val="00E95A32"/>
    <w:rsid w:val="00EB6B77"/>
    <w:rsid w:val="00F20A7C"/>
    <w:rsid w:val="00F44DDC"/>
    <w:rsid w:val="00F525D5"/>
    <w:rsid w:val="00F547EF"/>
    <w:rsid w:val="00F96BC6"/>
    <w:rsid w:val="00FA6CAF"/>
    <w:rsid w:val="00FB4C56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1E8D"/>
  <w15:chartTrackingRefBased/>
  <w15:docId w15:val="{F9E489A9-F75B-42ED-B5CD-7F58A40F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9C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7C2"/>
  </w:style>
  <w:style w:type="paragraph" w:styleId="a6">
    <w:name w:val="footer"/>
    <w:basedOn w:val="a"/>
    <w:link w:val="a7"/>
    <w:uiPriority w:val="99"/>
    <w:unhideWhenUsed/>
    <w:rsid w:val="00606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14</cp:revision>
  <dcterms:created xsi:type="dcterms:W3CDTF">2018-02-15T21:50:00Z</dcterms:created>
  <dcterms:modified xsi:type="dcterms:W3CDTF">2018-02-27T11:13:00Z</dcterms:modified>
</cp:coreProperties>
</file>