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0D5" w:rsidRDefault="004C70D5" w:rsidP="004C70D5">
      <w:pPr>
        <w:ind w:firstLine="0"/>
        <w:jc w:val="right"/>
        <w:rPr>
          <w:b/>
        </w:rPr>
      </w:pPr>
      <w:proofErr w:type="spellStart"/>
      <w:r>
        <w:rPr>
          <w:b/>
        </w:rPr>
        <w:t>Газизов</w:t>
      </w:r>
      <w:proofErr w:type="spellEnd"/>
      <w:r>
        <w:rPr>
          <w:b/>
        </w:rPr>
        <w:t xml:space="preserve"> Роберт </w:t>
      </w:r>
      <w:proofErr w:type="spellStart"/>
      <w:r>
        <w:rPr>
          <w:b/>
        </w:rPr>
        <w:t>Анварович</w:t>
      </w:r>
      <w:proofErr w:type="spellEnd"/>
    </w:p>
    <w:p w:rsidR="003527CF" w:rsidRDefault="003527CF" w:rsidP="003527CF">
      <w:pPr>
        <w:ind w:firstLine="0"/>
        <w:jc w:val="right"/>
        <w:rPr>
          <w:b/>
        </w:rPr>
      </w:pPr>
      <w:r>
        <w:rPr>
          <w:b/>
        </w:rPr>
        <w:t xml:space="preserve">Тренер-преподаватель по пауэрлифтингу </w:t>
      </w:r>
    </w:p>
    <w:p w:rsidR="004C70D5" w:rsidRDefault="003527CF" w:rsidP="003527CF">
      <w:pPr>
        <w:ind w:firstLine="0"/>
        <w:jc w:val="right"/>
        <w:rPr>
          <w:b/>
        </w:rPr>
      </w:pPr>
      <w:r w:rsidRPr="003527CF">
        <w:rPr>
          <w:b/>
        </w:rPr>
        <w:t>МБОУ ДО ДДТ «НОВАТОР»</w:t>
      </w:r>
      <w:r>
        <w:rPr>
          <w:b/>
        </w:rPr>
        <w:t xml:space="preserve"> г.Уфа</w:t>
      </w:r>
      <w:bookmarkStart w:id="0" w:name="_GoBack"/>
      <w:bookmarkEnd w:id="0"/>
    </w:p>
    <w:p w:rsidR="003527CF" w:rsidRDefault="003527CF" w:rsidP="003527CF">
      <w:pPr>
        <w:ind w:firstLine="0"/>
        <w:jc w:val="right"/>
        <w:rPr>
          <w:b/>
        </w:rPr>
      </w:pPr>
    </w:p>
    <w:p w:rsidR="00C03C38" w:rsidRDefault="004E3A72" w:rsidP="004E3A72">
      <w:pPr>
        <w:ind w:firstLine="0"/>
        <w:jc w:val="center"/>
        <w:rPr>
          <w:b/>
        </w:rPr>
      </w:pPr>
      <w:r w:rsidRPr="004E3A72">
        <w:rPr>
          <w:b/>
        </w:rPr>
        <w:t>ПАУЭРЛИФТИНГ И ЕГО ВЛИЯ</w:t>
      </w:r>
      <w:r>
        <w:rPr>
          <w:b/>
        </w:rPr>
        <w:t>НИЕ НА ФИЗИЧЕСКИЕ КАЧЕСТВА СПОР</w:t>
      </w:r>
      <w:r w:rsidRPr="004E3A72">
        <w:rPr>
          <w:b/>
        </w:rPr>
        <w:t>Т</w:t>
      </w:r>
      <w:r>
        <w:rPr>
          <w:b/>
        </w:rPr>
        <w:t>С</w:t>
      </w:r>
      <w:r w:rsidRPr="004E3A72">
        <w:rPr>
          <w:b/>
        </w:rPr>
        <w:t>МЕНА</w:t>
      </w:r>
    </w:p>
    <w:p w:rsidR="004E3A72" w:rsidRDefault="004E3A72" w:rsidP="004E3A72">
      <w:pPr>
        <w:ind w:firstLine="0"/>
        <w:jc w:val="center"/>
        <w:rPr>
          <w:b/>
        </w:rPr>
      </w:pPr>
    </w:p>
    <w:p w:rsidR="004E3A72" w:rsidRDefault="004E3A72" w:rsidP="004E3A72">
      <w:pPr>
        <w:rPr>
          <w:i/>
        </w:rPr>
      </w:pPr>
      <w:r>
        <w:rPr>
          <w:i/>
        </w:rPr>
        <w:t>Аннотация. В настоящей статье рассмотрен пауэрлифтинг как вид спорта, его сущность. Вместе с тем, рассмотрено влияние пауэрлифтинга на физические качества спортсмена.</w:t>
      </w:r>
    </w:p>
    <w:p w:rsidR="004E3A72" w:rsidRDefault="004E3A72" w:rsidP="004E3A72">
      <w:pPr>
        <w:rPr>
          <w:i/>
        </w:rPr>
      </w:pPr>
      <w:r>
        <w:rPr>
          <w:i/>
        </w:rPr>
        <w:t xml:space="preserve">Ключевые слова: пауэрлифтинг, </w:t>
      </w:r>
      <w:r w:rsidR="00EC3054">
        <w:rPr>
          <w:i/>
        </w:rPr>
        <w:t>спорт, спортсмен, физические качества.</w:t>
      </w:r>
    </w:p>
    <w:p w:rsidR="00EC3054" w:rsidRDefault="00EC3054" w:rsidP="004E3A72">
      <w:pPr>
        <w:rPr>
          <w:i/>
        </w:rPr>
      </w:pPr>
    </w:p>
    <w:p w:rsidR="00AE026C" w:rsidRDefault="00AE026C" w:rsidP="00AE026C">
      <w:r>
        <w:t xml:space="preserve">Говоря о пауэрлифтинге как о виде спорта нельзя не упомянуть, в первую очередь о его зарождении и развитии. Несмотря на то, что пауэрлифтинг в современном его понимании сформировался только в конце 50-х – начале 60-х годов ХХ века, задатки к нему были обнаружены еще в Древней Греции. Подтверждением этому служит найденная археологами каменная гиря, вес которой составлял 143 килограмма, при этом </w:t>
      </w:r>
      <w:r w:rsidRPr="00AE026C">
        <w:t xml:space="preserve">на </w:t>
      </w:r>
      <w:r>
        <w:t>ней</w:t>
      </w:r>
      <w:r w:rsidRPr="00AE026C">
        <w:t xml:space="preserve"> </w:t>
      </w:r>
      <w:r>
        <w:t>был обнаружен высеченный</w:t>
      </w:r>
      <w:r w:rsidRPr="00AE026C">
        <w:t xml:space="preserve"> текст о том, что некий </w:t>
      </w:r>
      <w:proofErr w:type="spellStart"/>
      <w:r w:rsidRPr="00AE026C">
        <w:t>Бибон</w:t>
      </w:r>
      <w:proofErr w:type="spellEnd"/>
      <w:r w:rsidRPr="00AE026C">
        <w:t xml:space="preserve"> поднимал его одной рукой.</w:t>
      </w:r>
      <w:r w:rsidR="00344150">
        <w:t xml:space="preserve"> </w:t>
      </w:r>
      <w:r w:rsidR="00344150" w:rsidRPr="00344150">
        <w:t xml:space="preserve">Датированная IV столетием до нашей эры надпись на огромном камне в Санторине гласит, что </w:t>
      </w:r>
      <w:proofErr w:type="spellStart"/>
      <w:r w:rsidR="00344150" w:rsidRPr="00344150">
        <w:t>Эумаст</w:t>
      </w:r>
      <w:proofErr w:type="spellEnd"/>
      <w:r w:rsidR="00344150" w:rsidRPr="00344150">
        <w:t xml:space="preserve">, сын </w:t>
      </w:r>
      <w:proofErr w:type="spellStart"/>
      <w:r w:rsidR="00344150" w:rsidRPr="00344150">
        <w:t>Критобула</w:t>
      </w:r>
      <w:proofErr w:type="spellEnd"/>
      <w:r w:rsidR="00344150" w:rsidRPr="00344150">
        <w:t xml:space="preserve">, отрывал его от </w:t>
      </w:r>
      <w:proofErr w:type="spellStart"/>
      <w:r w:rsidR="00344150" w:rsidRPr="00344150">
        <w:t>земли</w:t>
      </w:r>
      <w:proofErr w:type="gramStart"/>
      <w:r w:rsidR="00344150" w:rsidRPr="00344150">
        <w:t>.В</w:t>
      </w:r>
      <w:proofErr w:type="spellEnd"/>
      <w:proofErr w:type="gramEnd"/>
      <w:r w:rsidR="00344150" w:rsidRPr="00344150">
        <w:t xml:space="preserve"> древнем Риме, где влияние греческой культуры было очень сильно, найдены интересные свидетельства, уже письменные. Сенека в начале нашего летос</w:t>
      </w:r>
      <w:r w:rsidR="00344150">
        <w:t xml:space="preserve">числения в своем повествовании «Ад </w:t>
      </w:r>
      <w:proofErr w:type="spellStart"/>
      <w:r w:rsidR="00344150">
        <w:t>Луилиум</w:t>
      </w:r>
      <w:proofErr w:type="spellEnd"/>
      <w:r w:rsidR="00344150">
        <w:t xml:space="preserve"> </w:t>
      </w:r>
      <w:proofErr w:type="spellStart"/>
      <w:r w:rsidR="00344150">
        <w:t>Эпистулае</w:t>
      </w:r>
      <w:proofErr w:type="spellEnd"/>
      <w:r w:rsidR="00344150">
        <w:t xml:space="preserve"> </w:t>
      </w:r>
      <w:proofErr w:type="spellStart"/>
      <w:r w:rsidR="00344150">
        <w:t>Моралес</w:t>
      </w:r>
      <w:proofErr w:type="spellEnd"/>
      <w:r w:rsidR="00344150">
        <w:t xml:space="preserve">» </w:t>
      </w:r>
      <w:r w:rsidR="00344150" w:rsidRPr="00344150">
        <w:t>рекомендует тренироваться с отягощениями.</w:t>
      </w:r>
    </w:p>
    <w:p w:rsidR="00CE465B" w:rsidRDefault="00CE465B" w:rsidP="00AE026C">
      <w:r>
        <w:t xml:space="preserve">Наиболее значимый период в истории пауэрлифтинга, как уже было сказано выше, пришелся на 50-60-е годы прошедшего столетия. Правила проведения соревнований по пауэрлифтингу были обозначены только к середине 60-х годов ХХ века, и именно тогда в США начали регулярно </w:t>
      </w:r>
      <w:r>
        <w:lastRenderedPageBreak/>
        <w:t xml:space="preserve">проводиться чемпионаты национального уровня. Официальной датой возникновения пауэрлифтинга принято считать 1964 год, так как именно тогда на территории США впервые было проведено мировое первенство по данному виду спорта. В тот же год основана </w:t>
      </w:r>
      <w:r w:rsidRPr="00CE465B">
        <w:t>междуна</w:t>
      </w:r>
      <w:r>
        <w:t>родная федерация пауэрлифтинга –</w:t>
      </w:r>
      <w:r w:rsidRPr="00CE465B">
        <w:t xml:space="preserve"> ADFPA.</w:t>
      </w:r>
      <w:r>
        <w:t xml:space="preserve"> </w:t>
      </w:r>
    </w:p>
    <w:p w:rsidR="00AE026C" w:rsidRDefault="00CE465B" w:rsidP="00AE026C">
      <w:r>
        <w:t>Уже в 1968 году пауэрлифтинг мог быть признан официальным видом спорта перед олимпиадой в Мехико. Однако</w:t>
      </w:r>
      <w:proofErr w:type="gramStart"/>
      <w:r>
        <w:t>,</w:t>
      </w:r>
      <w:proofErr w:type="gramEnd"/>
      <w:r>
        <w:t xml:space="preserve"> это не осуществилось и </w:t>
      </w:r>
      <w:r w:rsidR="00B90139">
        <w:t>лишь в конце 1980-х годов пауэрлифтинг был официально признан ка</w:t>
      </w:r>
      <w:r w:rsidR="005C4DA4">
        <w:t>к один из видов спорта</w:t>
      </w:r>
      <w:r w:rsidR="00D255B6">
        <w:t>.</w:t>
      </w:r>
      <w:r w:rsidR="005C4DA4" w:rsidRPr="005C4DA4">
        <w:t xml:space="preserve"> </w:t>
      </w:r>
      <w:r w:rsidR="005C4DA4">
        <w:t>Однако, олимпийским видом спорта пауэрлифтинг не стал по сей день.</w:t>
      </w:r>
    </w:p>
    <w:p w:rsidR="00D255B6" w:rsidRDefault="006966EE" w:rsidP="00AE026C">
      <w:r>
        <w:t xml:space="preserve">Таким образом, пауэрлифтинг прошел довольно большой </w:t>
      </w:r>
      <w:r w:rsidR="00194684">
        <w:t xml:space="preserve"> и сложный путь формирования и имеет непростую историю. </w:t>
      </w:r>
      <w:r w:rsidR="008E32E6">
        <w:t>Так</w:t>
      </w:r>
      <w:r w:rsidR="00194684">
        <w:t xml:space="preserve"> что же </w:t>
      </w:r>
      <w:proofErr w:type="gramStart"/>
      <w:r w:rsidR="00194684">
        <w:t>представляет из себя</w:t>
      </w:r>
      <w:proofErr w:type="gramEnd"/>
      <w:r w:rsidR="00194684">
        <w:t xml:space="preserve"> этот вид спорта?</w:t>
      </w:r>
    </w:p>
    <w:p w:rsidR="001E64F6" w:rsidRDefault="001E64F6" w:rsidP="001E64F6">
      <w:r>
        <w:t xml:space="preserve">В первую очередь, </w:t>
      </w:r>
      <w:r w:rsidR="00B97059">
        <w:t>следует обратить</w:t>
      </w:r>
      <w:r>
        <w:t xml:space="preserve"> внимание на перевод слова «пауэрлифтинг». Т</w:t>
      </w:r>
      <w:r w:rsidR="006860D9">
        <w:t>ак</w:t>
      </w:r>
      <w:r>
        <w:t>, в переводе с английского</w:t>
      </w:r>
      <w:r w:rsidR="006860D9">
        <w:t xml:space="preserve"> «</w:t>
      </w:r>
      <w:proofErr w:type="spellStart"/>
      <w:r w:rsidR="006860D9">
        <w:t>power</w:t>
      </w:r>
      <w:proofErr w:type="spellEnd"/>
      <w:r w:rsidR="006860D9">
        <w:t>» означает силу, а «</w:t>
      </w:r>
      <w:proofErr w:type="spellStart"/>
      <w:r w:rsidR="006860D9">
        <w:t>lift</w:t>
      </w:r>
      <w:proofErr w:type="spellEnd"/>
      <w:r w:rsidR="006860D9">
        <w:t>» –поднимать</w:t>
      </w:r>
      <w:r>
        <w:t>, то есть, в буквальном смысле, п</w:t>
      </w:r>
      <w:r w:rsidR="006860D9">
        <w:t>ауэрлифтинг – это силовой вид спорта, в котором основная задача спортсмена закл</w:t>
      </w:r>
      <w:r>
        <w:t>ючается в подъеме большого веса.</w:t>
      </w:r>
    </w:p>
    <w:p w:rsidR="006860D9" w:rsidRDefault="001E64F6" w:rsidP="001E64F6">
      <w:r>
        <w:t xml:space="preserve">По сути же своей пауэрлифтинг – это </w:t>
      </w:r>
      <w:r w:rsidRPr="001E64F6">
        <w:t xml:space="preserve">такое направление атлетизма, как </w:t>
      </w:r>
      <w:r>
        <w:t>силовое троеборье, включающее в себя</w:t>
      </w:r>
      <w:r w:rsidR="006860D9">
        <w:t xml:space="preserve"> становую тягу, </w:t>
      </w:r>
      <w:proofErr w:type="gramStart"/>
      <w:r w:rsidR="006860D9">
        <w:t>жим</w:t>
      </w:r>
      <w:proofErr w:type="gramEnd"/>
      <w:r w:rsidR="006860D9">
        <w:t xml:space="preserve"> лежа и приседания со штангой. Важно указать, что главное отличие пауэрлифтинга от бодибилдинга – для спортсмена неважно строение тела и внешний вид.</w:t>
      </w:r>
    </w:p>
    <w:p w:rsidR="00B00398" w:rsidRDefault="00B00398" w:rsidP="00B00398">
      <w:r>
        <w:t>Как уже было сказано, в данном виде спорта проводятся международные соревнования. Участие принимают спортсмены, которые делятся по весовым категориям. Силовой пауэрлифтинг предполагает, что при равных суммах троеборья, победа будет назначаться спортсмену с меньшим весом. По возрасту по правилам Международной федерации выделяют следующие категории:</w:t>
      </w:r>
    </w:p>
    <w:p w:rsidR="00B00398" w:rsidRDefault="00B00398" w:rsidP="00B00398">
      <w:pPr>
        <w:pStyle w:val="a3"/>
        <w:numPr>
          <w:ilvl w:val="0"/>
          <w:numId w:val="1"/>
        </w:numPr>
        <w:ind w:left="0" w:firstLine="709"/>
      </w:pPr>
      <w:r>
        <w:t>юноши и девушки – 12-18 лет;</w:t>
      </w:r>
    </w:p>
    <w:p w:rsidR="00B00398" w:rsidRDefault="00B00398" w:rsidP="00B00398">
      <w:pPr>
        <w:pStyle w:val="a3"/>
        <w:numPr>
          <w:ilvl w:val="0"/>
          <w:numId w:val="1"/>
        </w:numPr>
        <w:ind w:left="0" w:firstLine="709"/>
      </w:pPr>
      <w:r>
        <w:t>юниоры и юниорки – 19-23 года;</w:t>
      </w:r>
    </w:p>
    <w:p w:rsidR="00B00398" w:rsidRDefault="00B00398" w:rsidP="00B00398">
      <w:pPr>
        <w:pStyle w:val="a3"/>
        <w:numPr>
          <w:ilvl w:val="0"/>
          <w:numId w:val="1"/>
        </w:numPr>
        <w:ind w:left="0" w:firstLine="709"/>
      </w:pPr>
      <w:r>
        <w:lastRenderedPageBreak/>
        <w:t>взрослые – 23 года и больше;</w:t>
      </w:r>
    </w:p>
    <w:p w:rsidR="00B00398" w:rsidRDefault="00B00398" w:rsidP="00B00398">
      <w:pPr>
        <w:pStyle w:val="a3"/>
        <w:numPr>
          <w:ilvl w:val="0"/>
          <w:numId w:val="1"/>
        </w:numPr>
        <w:ind w:left="0" w:firstLine="709"/>
      </w:pPr>
      <w:r>
        <w:t>открытая возрастная категория – 13 лет и старше.</w:t>
      </w:r>
    </w:p>
    <w:p w:rsidR="00EC3054" w:rsidRDefault="00D302F9" w:rsidP="00AE026C">
      <w:r>
        <w:t>Упражнения, которые включает в себя пауэрлифтинг принято считать базовыми. Так как они применяются во многих видах спорта в качестве тренировки или как часть многоборья, либо же в самостоятельном исполнении. К примеру, нередко проводятся соревнования по жиму лежа.</w:t>
      </w:r>
      <w:r w:rsidR="000B4854">
        <w:t xml:space="preserve"> Однако, отличие пауэрлифтинга в том, что занятия им</w:t>
      </w:r>
      <w:r w:rsidR="000B4854" w:rsidRPr="000B4854">
        <w:t xml:space="preserve"> подразумевают не просто выполнение этих упражнений, а поднятие максимально тяжелого для спортсмена веса с учетом всех технических требований. </w:t>
      </w:r>
    </w:p>
    <w:p w:rsidR="00E270DB" w:rsidRDefault="00E270DB" w:rsidP="00AE026C">
      <w:proofErr w:type="gramStart"/>
      <w:r>
        <w:t xml:space="preserve">Упражнения, использующиеся в пауэрлифтинге </w:t>
      </w:r>
      <w:r w:rsidRPr="00E270DB">
        <w:t>требую</w:t>
      </w:r>
      <w:r>
        <w:t>т</w:t>
      </w:r>
      <w:proofErr w:type="gramEnd"/>
      <w:r w:rsidRPr="00E270DB">
        <w:t xml:space="preserve"> силы и выносливости раз</w:t>
      </w:r>
      <w:r>
        <w:t>ных видов</w:t>
      </w:r>
      <w:r w:rsidRPr="00E270DB">
        <w:t xml:space="preserve"> мышц и суставов. </w:t>
      </w:r>
      <w:r>
        <w:t xml:space="preserve">Комплекс этих трех упражнений применяется в бодибилдинге, для наращивания массы, пауэрлифтинг же отличается тем, что он целенаправлен на максимальное развитие силовых показателей, при этом рельефность и объем мышц роли здесь не играет. </w:t>
      </w:r>
    </w:p>
    <w:p w:rsidR="00B3526D" w:rsidRDefault="00B3526D" w:rsidP="00B3526D">
      <w:r>
        <w:t>Профессиональный пауэрлифтинг требует точной техники выполнения упражнений. Рассмотрим технику выполнения всех упражнений силового троеборья.</w:t>
      </w:r>
    </w:p>
    <w:p w:rsidR="00B3526D" w:rsidRDefault="00B3526D" w:rsidP="00B3526D">
      <w:pPr>
        <w:pStyle w:val="a3"/>
        <w:numPr>
          <w:ilvl w:val="0"/>
          <w:numId w:val="2"/>
        </w:numPr>
        <w:ind w:left="0" w:firstLine="709"/>
      </w:pPr>
      <w:r>
        <w:t xml:space="preserve">Становая тяга. Может выполняться в двух вариантах: </w:t>
      </w:r>
      <w:proofErr w:type="gramStart"/>
      <w:r>
        <w:t>классическая</w:t>
      </w:r>
      <w:proofErr w:type="gramEnd"/>
      <w:r>
        <w:t xml:space="preserve"> (малое расстояние между ногами) и «сумо» (когда ноги широко расставлены). Первый вариант подходит для тяжеловесов, а второй для легковесов, однако, могут быть исключения. При подъеме штанги с помоста спина должна быть почти прямой, а ноги согнуты. Затем ноги постепенно разгибаются, чтобы не допустить нагрузку на спину. В финальном положении плечи должны быть откинуты назад, ноги прямые, штанга</w:t>
      </w:r>
      <w:r w:rsidR="007C6083">
        <w:t xml:space="preserve"> не подпирается бедрами. Отмечу</w:t>
      </w:r>
      <w:r>
        <w:t xml:space="preserve">, что неправильная техника выполнения упражнений в пауэрлифтинге приводит к дисквалификации спортсмена. </w:t>
      </w:r>
    </w:p>
    <w:p w:rsidR="00735BA3" w:rsidRDefault="00B97059" w:rsidP="00735BA3">
      <w:pPr>
        <w:pStyle w:val="a3"/>
        <w:ind w:left="0"/>
      </w:pPr>
      <w:r>
        <w:t>Н</w:t>
      </w:r>
      <w:r w:rsidR="00735BA3">
        <w:t>а рисунке</w:t>
      </w:r>
      <w:r>
        <w:t xml:space="preserve"> 1 представлено</w:t>
      </w:r>
      <w:r w:rsidR="00735BA3">
        <w:t xml:space="preserve"> исходное и финальное положение при выполнении становой тяги. </w:t>
      </w:r>
    </w:p>
    <w:p w:rsidR="00735BA3" w:rsidRDefault="00735BA3" w:rsidP="00735BA3">
      <w:pPr>
        <w:pStyle w:val="a3"/>
        <w:ind w:left="0" w:firstLine="0"/>
        <w:jc w:val="center"/>
      </w:pPr>
      <w:r w:rsidRPr="00735BA3">
        <w:rPr>
          <w:noProof/>
          <w:lang w:eastAsia="ru-RU"/>
        </w:rPr>
        <w:lastRenderedPageBreak/>
        <w:drawing>
          <wp:inline distT="0" distB="0" distL="0" distR="0" wp14:anchorId="0967A04A" wp14:editId="677CFD63">
            <wp:extent cx="4890977" cy="2547724"/>
            <wp:effectExtent l="0" t="0" r="5080" b="5080"/>
            <wp:docPr id="1" name="Рисунок 1" descr="http://www.manfect.com/wp-content/uploads/deadlift-nasil-yapil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anfect.com/wp-content/uploads/deadlift-nasil-yapilir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1023" cy="2547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BA3" w:rsidRDefault="00735BA3" w:rsidP="00735BA3">
      <w:pPr>
        <w:pStyle w:val="a3"/>
        <w:ind w:left="0" w:firstLine="0"/>
        <w:jc w:val="center"/>
      </w:pPr>
      <w:r>
        <w:t>Рисунок 1 – Исходное и финальное положение при выполнении становой тяги в пауэрлифтинге</w:t>
      </w:r>
      <w:r w:rsidR="00510D73">
        <w:t xml:space="preserve"> (на примере классического варианта)</w:t>
      </w:r>
    </w:p>
    <w:p w:rsidR="00735BA3" w:rsidRDefault="00735BA3" w:rsidP="00735BA3">
      <w:pPr>
        <w:pStyle w:val="a3"/>
        <w:ind w:left="0" w:firstLine="0"/>
        <w:jc w:val="center"/>
      </w:pPr>
    </w:p>
    <w:p w:rsidR="00B3526D" w:rsidRDefault="00B3526D" w:rsidP="00510D73">
      <w:pPr>
        <w:pStyle w:val="a3"/>
        <w:numPr>
          <w:ilvl w:val="0"/>
          <w:numId w:val="2"/>
        </w:numPr>
        <w:ind w:left="0" w:firstLine="709"/>
      </w:pPr>
      <w:r>
        <w:t xml:space="preserve">Приседания. </w:t>
      </w:r>
      <w:r w:rsidR="00735BA3">
        <w:t xml:space="preserve">В пауэрлифтинге они должны быть глубокими, то есть в приседе </w:t>
      </w:r>
      <w:r w:rsidR="00510D73" w:rsidRPr="00510D73">
        <w:t>верхняя часть поверхности ног у тазобедренных суставов была ниже, чем вершина коленей</w:t>
      </w:r>
      <w:r w:rsidR="00735BA3">
        <w:t xml:space="preserve">. </w:t>
      </w:r>
      <w:r w:rsidR="00510D73">
        <w:t xml:space="preserve">Встать из приседа следует с первой попытки, не отрывая ступни от пола и не нарушая положения штанги за плечами. Также </w:t>
      </w:r>
      <w:r w:rsidR="00B97059">
        <w:t>представлено</w:t>
      </w:r>
      <w:r w:rsidR="00510D73">
        <w:t xml:space="preserve"> на рисунке.</w:t>
      </w:r>
    </w:p>
    <w:p w:rsidR="00510D73" w:rsidRDefault="00510D73" w:rsidP="00510D73">
      <w:pPr>
        <w:ind w:firstLine="0"/>
        <w:jc w:val="center"/>
      </w:pPr>
      <w:r w:rsidRPr="00510D73">
        <w:rPr>
          <w:noProof/>
          <w:lang w:eastAsia="ru-RU"/>
        </w:rPr>
        <w:drawing>
          <wp:inline distT="0" distB="0" distL="0" distR="0" wp14:anchorId="276A2F68" wp14:editId="2FA96EC4">
            <wp:extent cx="4816549" cy="2273024"/>
            <wp:effectExtent l="0" t="0" r="3175" b="0"/>
            <wp:docPr id="2" name="Рисунок 2" descr="https://konspekta.net/lektsiiorgimg/baza9/6825071387310.files/image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onspekta.net/lektsiiorgimg/baza9/6825071387310.files/image01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976" cy="227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0D73" w:rsidRDefault="00510D73" w:rsidP="00510D73">
      <w:pPr>
        <w:ind w:firstLine="0"/>
        <w:jc w:val="center"/>
      </w:pPr>
      <w:r>
        <w:t>Рисунок 2 – Техника выполнения приседания в пауэрлифтинге</w:t>
      </w:r>
    </w:p>
    <w:p w:rsidR="00B97059" w:rsidRDefault="00B97059" w:rsidP="00510D73">
      <w:pPr>
        <w:ind w:firstLine="0"/>
        <w:jc w:val="center"/>
      </w:pPr>
    </w:p>
    <w:p w:rsidR="007C6083" w:rsidRDefault="00510D73" w:rsidP="007C6083">
      <w:pPr>
        <w:pStyle w:val="a3"/>
        <w:numPr>
          <w:ilvl w:val="0"/>
          <w:numId w:val="2"/>
        </w:numPr>
        <w:ind w:left="0" w:firstLine="709"/>
      </w:pPr>
      <w:r>
        <w:t xml:space="preserve">Жим штанги лежа подразумевает полное соприкосновение головы, спины, плеч и ягодиц со скамьей, ступни не должны отрываться от пола. Штангу следует равномерно опускать к груди, выдержать ее в таком </w:t>
      </w:r>
      <w:r>
        <w:lastRenderedPageBreak/>
        <w:t xml:space="preserve">положении и после равномерно поднять, при этом полностью выпрямив локтевые суставы. </w:t>
      </w:r>
    </w:p>
    <w:p w:rsidR="007C1BC9" w:rsidRDefault="00B3526D" w:rsidP="007C6083">
      <w:pPr>
        <w:pStyle w:val="a3"/>
        <w:ind w:left="0"/>
      </w:pPr>
      <w:r>
        <w:t>Жим штанги лежа предполагает полное соприкосновение головы, плеч, спины и ягодиц со скамьей, ступни не должны отрываться от пола. Штангу нужно равномерно опустить к груди, выдержать ее там и после также равномерно поднять, полностью выпрямив локтевые суставы рук.</w:t>
      </w:r>
      <w:r w:rsidR="007C1BC9">
        <w:t xml:space="preserve"> </w:t>
      </w:r>
      <w:r w:rsidR="00B97059">
        <w:t>С</w:t>
      </w:r>
      <w:r w:rsidR="007C1BC9">
        <w:t>хематично</w:t>
      </w:r>
      <w:r w:rsidR="00B97059">
        <w:t xml:space="preserve"> показано</w:t>
      </w:r>
      <w:r w:rsidR="007C1BC9">
        <w:t xml:space="preserve"> на рисунке</w:t>
      </w:r>
      <w:r w:rsidR="00B97059">
        <w:t xml:space="preserve"> 3</w:t>
      </w:r>
      <w:r w:rsidR="007C1BC9">
        <w:t>.</w:t>
      </w:r>
    </w:p>
    <w:p w:rsidR="007C1BC9" w:rsidRDefault="007C1BC9" w:rsidP="007C1BC9">
      <w:pPr>
        <w:pStyle w:val="a3"/>
        <w:ind w:left="0" w:firstLine="0"/>
        <w:jc w:val="center"/>
      </w:pPr>
      <w:r w:rsidRPr="007C1BC9">
        <w:rPr>
          <w:noProof/>
          <w:lang w:eastAsia="ru-RU"/>
        </w:rPr>
        <w:drawing>
          <wp:inline distT="0" distB="0" distL="0" distR="0" wp14:anchorId="1DD1C03D" wp14:editId="12C89B76">
            <wp:extent cx="4763386" cy="2379576"/>
            <wp:effectExtent l="0" t="0" r="0" b="1905"/>
            <wp:docPr id="3" name="Рисунок 3" descr="http://vdvbezheck.ru/pic/news/14455949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vdvbezheck.ru/pic/news/1445594918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0841" cy="237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1BC9" w:rsidRDefault="007C1BC9" w:rsidP="007C1BC9">
      <w:pPr>
        <w:pStyle w:val="a3"/>
        <w:ind w:left="0" w:firstLine="0"/>
        <w:jc w:val="center"/>
      </w:pPr>
      <w:r>
        <w:t xml:space="preserve">Рисунок 3 – Схема выполнения жима </w:t>
      </w:r>
      <w:proofErr w:type="gramStart"/>
      <w:r>
        <w:t>штанги</w:t>
      </w:r>
      <w:proofErr w:type="gramEnd"/>
      <w:r>
        <w:t xml:space="preserve"> лежа в пауэрлифтинге</w:t>
      </w:r>
    </w:p>
    <w:p w:rsidR="007C1BC9" w:rsidRDefault="007C1BC9" w:rsidP="007C1BC9"/>
    <w:p w:rsidR="007C1BC9" w:rsidRDefault="00B97059" w:rsidP="007C1BC9">
      <w:r>
        <w:t>Отмечу</w:t>
      </w:r>
      <w:r w:rsidR="007C1BC9">
        <w:t xml:space="preserve">, что жим </w:t>
      </w:r>
      <w:proofErr w:type="gramStart"/>
      <w:r w:rsidR="007C1BC9">
        <w:t>штанги</w:t>
      </w:r>
      <w:proofErr w:type="gramEnd"/>
      <w:r w:rsidR="007C1BC9">
        <w:t xml:space="preserve"> лежа в пауэрлифтинге может быть выполнен двумя разными хватами: зависит это от организации, которая проводит соревнования. </w:t>
      </w:r>
      <w:r w:rsidR="003C4369">
        <w:t>П</w:t>
      </w:r>
      <w:r w:rsidR="007C1BC9">
        <w:t>ервы</w:t>
      </w:r>
      <w:r w:rsidR="003C4369">
        <w:t>й вариант – пальцы находятся «в замке» обхватывая гриф – безопасный хват. Второй вариант – называется «обезьяний хват», когда все пальцы кисти огибают гриф с одной стороны – весьма небезопасен, поэтому во многих организациях пауэрлифтинга запрещен.</w:t>
      </w:r>
    </w:p>
    <w:p w:rsidR="00D302F9" w:rsidRDefault="00B97059" w:rsidP="00B3526D">
      <w:r>
        <w:t>Таким образом, можно</w:t>
      </w:r>
      <w:r w:rsidR="006723CD">
        <w:t xml:space="preserve"> сказать, что техника выполнения упражнений, входящих в силовое троеборье, специфична. При этом правильное выполнение техники крайне важно, т.к. за технические ошибки спортсмен может быть дисквалифицирован.</w:t>
      </w:r>
    </w:p>
    <w:p w:rsidR="00A66F33" w:rsidRDefault="006723CD" w:rsidP="00A66F33">
      <w:r>
        <w:t xml:space="preserve">Итак, рассмотрев </w:t>
      </w:r>
      <w:r w:rsidR="00A36E09">
        <w:t>упражнения, входящие в силовое троеборье – пауэрлифтинг, технику их выполнения и их значение, можно задаться</w:t>
      </w:r>
      <w:r w:rsidR="00CC5161">
        <w:t xml:space="preserve"> вопросом: каким </w:t>
      </w:r>
      <w:proofErr w:type="gramStart"/>
      <w:r w:rsidR="00CC5161">
        <w:t>образом</w:t>
      </w:r>
      <w:proofErr w:type="gramEnd"/>
      <w:r w:rsidR="00CC5161">
        <w:t xml:space="preserve"> и в </w:t>
      </w:r>
      <w:proofErr w:type="gramStart"/>
      <w:r w:rsidR="00CC5161">
        <w:t>какой</w:t>
      </w:r>
      <w:proofErr w:type="gramEnd"/>
      <w:r w:rsidR="00CC5161">
        <w:t xml:space="preserve"> степени влияют занятия пауэрлифтингом </w:t>
      </w:r>
      <w:r w:rsidR="00CC5161">
        <w:lastRenderedPageBreak/>
        <w:t xml:space="preserve">на физические качества спортсмена? Особенно актуальным этот вопрос представляется в отношении юношей и юниоров. Обусловлено это тем, что именно данная категория возрастов наиболее подвержена изменениям, ввиду изменения строения тела в целом, активного роста (для юношей), гормональных изменений и т.д. </w:t>
      </w:r>
      <w:r w:rsidR="00B97059">
        <w:t xml:space="preserve"> Поэтому считаю</w:t>
      </w:r>
      <w:r w:rsidR="00A66F33">
        <w:t xml:space="preserve"> целесообразным рассмотреть влияние пауэрлифтинга на физические качества спортсменов, относящихся к категории «юноши», а именно</w:t>
      </w:r>
      <w:r w:rsidR="004905F6">
        <w:t>, возрастную категорию</w:t>
      </w:r>
      <w:r w:rsidR="00A66F33">
        <w:t xml:space="preserve"> 12-</w:t>
      </w:r>
      <w:r w:rsidR="00246A25">
        <w:t>18</w:t>
      </w:r>
      <w:r w:rsidR="00A66F33">
        <w:t xml:space="preserve"> лет. </w:t>
      </w:r>
    </w:p>
    <w:p w:rsidR="003C1840" w:rsidRDefault="00B97059" w:rsidP="003C1840">
      <w:r>
        <w:t>С</w:t>
      </w:r>
      <w:r w:rsidR="00B73D18">
        <w:t>разу</w:t>
      </w:r>
      <w:r>
        <w:t xml:space="preserve"> хотелось бы отметить</w:t>
      </w:r>
      <w:r w:rsidR="00B73D18">
        <w:t>, что д</w:t>
      </w:r>
      <w:r w:rsidR="003C1840">
        <w:t>ля</w:t>
      </w:r>
      <w:r w:rsidR="00B73D18">
        <w:t xml:space="preserve"> любого</w:t>
      </w:r>
      <w:r w:rsidR="003C1840">
        <w:t xml:space="preserve"> современного спорта </w:t>
      </w:r>
      <w:proofErr w:type="gramStart"/>
      <w:r w:rsidR="003C1840">
        <w:t>характерны</w:t>
      </w:r>
      <w:proofErr w:type="gramEnd"/>
      <w:r w:rsidR="003C1840">
        <w:t>: острая борьба, высокий уровень достижений, значительный рост физических возможностей. Для высокого уровня спортивных достижений необходимо обеспечение высокого качества спортивной подготовки. Одним из главных условий для высокой эффективности программы подготовки спортсменов – это строгий учет возрастных и индивидуальных анатомических и физиологических особенностей, которые характерны для онтогене</w:t>
      </w:r>
      <w:r w:rsidR="00B73D18">
        <w:t>за детей и подростков</w:t>
      </w:r>
      <w:r w:rsidR="003C1840">
        <w:t>.</w:t>
      </w:r>
    </w:p>
    <w:p w:rsidR="003C1840" w:rsidRDefault="003C1840" w:rsidP="003C1840">
      <w:r>
        <w:t xml:space="preserve">Один из основных критериев биологического возраста – «костный возраст», или скелетная зрелость. Юноши 12-16 лет имеют практически оформленный скелет. </w:t>
      </w:r>
    </w:p>
    <w:p w:rsidR="003C1840" w:rsidRDefault="003C1840" w:rsidP="003C1840">
      <w:r>
        <w:t>В возрасте 12-14 лет окостенение позвоночника и таза еще не закончено, в связи с чем, нагрузки на силу и выносливость подростками переносятся с трудом, поэтому допускать чрезмерных физических нагрузок нельзя. В этом возрасте сохраняется опасность возникновения сколиоза и замедления роста. С 15-16 лет происходит окостенение верхних и нижних поверхностей позвонков, грудины, срастание грудины и ребер. Позвоночный столб упрочняется, а грудная клетка стремительно развивается, она менее подвержена деформации и способна выдержать значи</w:t>
      </w:r>
      <w:r w:rsidR="00B73D18">
        <w:t>тельные физические нагрузки</w:t>
      </w:r>
      <w:r w:rsidR="00B97059">
        <w:t>.</w:t>
      </w:r>
    </w:p>
    <w:p w:rsidR="003C1840" w:rsidRDefault="003C1840" w:rsidP="003C1840">
      <w:r>
        <w:t xml:space="preserve">Для системы мышц в возрасте 12-16 лет характерен усиленное развитие мышц, увеличение их силы, что характерно для юношей. Координация </w:t>
      </w:r>
      <w:r>
        <w:lastRenderedPageBreak/>
        <w:t>движений совершенствуется, что крайне важно при занятиях разными видами единоборств. В этом возрасте также начинается период полового созревания, характеризующийся излишней возбудимостью нервной системы, психологической неустойчивостью, и это, безусловно, отражается на адаптации к физическим нагрузкам и восстановительным процессам.</w:t>
      </w:r>
    </w:p>
    <w:p w:rsidR="003C1840" w:rsidRDefault="003C1840" w:rsidP="003C1840">
      <w:r>
        <w:t>В процессе роста и развития организма человека изменяются и функциональные особенности мышц. Повышается возбудимость и лабильность мышечной ткани. Реформируется мышечный тонус. Так, у новорожденного ребенка способность к расслаблению мышц выражена слабо, а с возрастом она увеличивается. Этим обуславливается некоторая скованность движений у подростков 12-14 лет. Только с возраста 15 лет движения становятся более пластичными.</w:t>
      </w:r>
    </w:p>
    <w:p w:rsidR="003C1840" w:rsidRDefault="003C1840" w:rsidP="003C1840">
      <w:r>
        <w:t>Костный аппарат у детей очень гибок и легко поддается неблагоприятным влияниям, искривляется.</w:t>
      </w:r>
    </w:p>
    <w:p w:rsidR="003C1840" w:rsidRDefault="003C1840" w:rsidP="003C1840">
      <w:r>
        <w:t xml:space="preserve">Развитие мышечной силы соразмерно с возрастными возможностями ребенка. Имеет </w:t>
      </w:r>
      <w:proofErr w:type="gramStart"/>
      <w:r>
        <w:t>важное значение</w:t>
      </w:r>
      <w:proofErr w:type="gramEnd"/>
      <w:r>
        <w:t xml:space="preserve"> для всестороннего совершенствования его двигательных движений.</w:t>
      </w:r>
    </w:p>
    <w:p w:rsidR="003C1840" w:rsidRDefault="003C1840" w:rsidP="003C1840">
      <w:r>
        <w:t>Исследованиями многих авторов доказано, что развитие силы различных мышечных групп происходит у дете</w:t>
      </w:r>
      <w:r w:rsidR="00B73D18">
        <w:t xml:space="preserve">й и подростков </w:t>
      </w:r>
      <w:proofErr w:type="spellStart"/>
      <w:r w:rsidR="00B73D18">
        <w:t>гетерохронно</w:t>
      </w:r>
      <w:proofErr w:type="spellEnd"/>
      <w:r>
        <w:t>. Наиболее интенсивно, развивается сила разгибателей туловища, затем разгибателей бедра и спины, далее сгибателей плеча, туловища и наконец, сгибателей и разгибателей предплечья и голени, так в возрасте 14-15 лет темп прироста силы у</w:t>
      </w:r>
      <w:r w:rsidR="006A5B44">
        <w:t>казанных мышц достигает 85%</w:t>
      </w:r>
      <w:r>
        <w:t>.</w:t>
      </w:r>
    </w:p>
    <w:p w:rsidR="003C1840" w:rsidRDefault="003C1840" w:rsidP="003C1840">
      <w:r>
        <w:t xml:space="preserve">Таким образом, для </w:t>
      </w:r>
      <w:r w:rsidR="006A5B44">
        <w:t xml:space="preserve">выбранного </w:t>
      </w:r>
      <w:r>
        <w:t>возрастного периода характерны свои особенности в строении, функциональности систем организма и отдельных органов, изменяющиеся в процессе занятий спортом.</w:t>
      </w:r>
    </w:p>
    <w:p w:rsidR="003A5C85" w:rsidRDefault="003A5C85" w:rsidP="00BF2D62">
      <w:r>
        <w:t>Учитывая тот факт, что пауэрлифтинг – это силовое троеборье, основное физическое качество, на которое влияют занятия им – это сила. Это отнюдь не значит, что остальные качества –</w:t>
      </w:r>
      <w:r w:rsidRPr="003A5C85">
        <w:t xml:space="preserve"> выносливост</w:t>
      </w:r>
      <w:r>
        <w:t xml:space="preserve">ь, ловкость, гибкость – развиваться не будут. Безусловно, ловкость и гибкость также </w:t>
      </w:r>
      <w:r>
        <w:lastRenderedPageBreak/>
        <w:t>повсюду сопровождают спортсмена при занятиях пауэрлифтингом, но основной упор принято все-таки делать на развитие силовых качеств.</w:t>
      </w:r>
    </w:p>
    <w:p w:rsidR="00002975" w:rsidRDefault="00E048E8" w:rsidP="00002975">
      <w:r>
        <w:t xml:space="preserve">Как </w:t>
      </w:r>
      <w:r w:rsidR="00B97059">
        <w:t>я уже писал</w:t>
      </w:r>
      <w:r>
        <w:t xml:space="preserve"> выше, одна из основных целей пауэрлифтинга – достижение максимальной силы мышц. Максимальная сила мышц – это их способность максимально сокращаться за короткий промежуток времени. </w:t>
      </w:r>
    </w:p>
    <w:p w:rsidR="003A5C85" w:rsidRDefault="005136C1" w:rsidP="00BF2D62">
      <w:r w:rsidRPr="005136C1">
        <w:t xml:space="preserve">Для воспитания силовых возможностей и увеличения мышечной массы используются упражнения в среднем и вариантном темпе, причём упражнения выполняются до явно выраженного утомления. </w:t>
      </w:r>
      <w:proofErr w:type="gramStart"/>
      <w:r w:rsidRPr="005136C1">
        <w:t>Для начинающих величина отяг</w:t>
      </w:r>
      <w:r w:rsidR="00B97059">
        <w:t>ощения берётся в пределах 40-60</w:t>
      </w:r>
      <w:r w:rsidRPr="005136C1">
        <w:t>% от максимума, д</w:t>
      </w:r>
      <w:r w:rsidR="00B97059">
        <w:t>ля более подготовленных — 70-80</w:t>
      </w:r>
      <w:r w:rsidRPr="005136C1">
        <w:t>%. Отягощение увеличивается по мере того, как количество повторений в подходе начинает превосходить заданное.</w:t>
      </w:r>
      <w:proofErr w:type="gramEnd"/>
    </w:p>
    <w:p w:rsidR="00CB1FA6" w:rsidRDefault="00CB1FA6" w:rsidP="00CB1FA6">
      <w:r>
        <w:t xml:space="preserve">Существует 4 </w:t>
      </w:r>
      <w:proofErr w:type="gramStart"/>
      <w:r>
        <w:t>основных</w:t>
      </w:r>
      <w:proofErr w:type="gramEnd"/>
      <w:r>
        <w:t xml:space="preserve"> метода развития мышечной силы:</w:t>
      </w:r>
    </w:p>
    <w:p w:rsidR="00CB1FA6" w:rsidRDefault="00CB1FA6" w:rsidP="00CB1FA6">
      <w:r>
        <w:t xml:space="preserve">1) </w:t>
      </w:r>
      <w:proofErr w:type="spellStart"/>
      <w:r>
        <w:t>миометрический</w:t>
      </w:r>
      <w:proofErr w:type="spellEnd"/>
      <w:r>
        <w:t xml:space="preserve"> (преодолевающий) метод; основан на развитии силы мышц с помощью преодоления максимальной нагрузки в позитивной фазе движения (в жиме — подъём с груди, в приседаниях — подъём из нижнего положения). Этот метод является основным в пауэрлифтинге;</w:t>
      </w:r>
    </w:p>
    <w:p w:rsidR="00CB1FA6" w:rsidRDefault="00CB1FA6" w:rsidP="00CB1FA6">
      <w:r>
        <w:t xml:space="preserve">2) </w:t>
      </w:r>
      <w:proofErr w:type="spellStart"/>
      <w:r>
        <w:t>полиометрический</w:t>
      </w:r>
      <w:proofErr w:type="spellEnd"/>
      <w:r>
        <w:t xml:space="preserve"> (уступающий) метод; основан на развитии силы мышц путём сопротивления негативной нагрузке. Например, медленное опускание штанги в жиме лёжа с использованием очень большого рабочего веса позволяет существенно (на 10-13 %) увеличить напряжение мышц по сравнению с предыдущим методом, поскольку негативная сила мышц значительно превосходит </w:t>
      </w:r>
      <w:proofErr w:type="gramStart"/>
      <w:r>
        <w:t>позитивную</w:t>
      </w:r>
      <w:proofErr w:type="gramEnd"/>
      <w:r>
        <w:t>;</w:t>
      </w:r>
    </w:p>
    <w:p w:rsidR="00CB1FA6" w:rsidRDefault="00CB1FA6" w:rsidP="00CB1FA6">
      <w:r>
        <w:t>3) изометрический (статический) метод; в его основе лежит развитие силы мышц при помощи статических упражнений. Используются как общие, так и локальные, под конкретные мышечные группы упражнения, например, тренировка силы хвата путём продолжительного удержания тяжёлой гири, гантели или штанги;</w:t>
      </w:r>
    </w:p>
    <w:p w:rsidR="00CB1FA6" w:rsidRDefault="00CB1FA6" w:rsidP="00CB1FA6">
      <w:r>
        <w:t>4) комбинированный метод; включает в себя описание всех выше перечисленных методов. Является самым популярным методом у спортсменов-пауэрлифтеров.</w:t>
      </w:r>
    </w:p>
    <w:p w:rsidR="00CB1FA6" w:rsidRDefault="00002975" w:rsidP="00002975">
      <w:r>
        <w:lastRenderedPageBreak/>
        <w:t xml:space="preserve">Наиболее рациональным считается следующее сочетание методов: </w:t>
      </w:r>
      <w:r w:rsidR="00CB1FA6">
        <w:t>75% тренировочного времени — преодолевающий метод, 15% — уступающий метод и 10% — статический метод.</w:t>
      </w:r>
    </w:p>
    <w:p w:rsidR="006F57E0" w:rsidRDefault="006F57E0" w:rsidP="002A2BAF">
      <w:r>
        <w:t>Такой подход к упражнениям обеспечивает следующие положительные стороны:</w:t>
      </w:r>
    </w:p>
    <w:p w:rsidR="006F57E0" w:rsidRDefault="006F57E0" w:rsidP="006F57E0">
      <w:pPr>
        <w:pStyle w:val="a3"/>
        <w:numPr>
          <w:ilvl w:val="0"/>
          <w:numId w:val="3"/>
        </w:numPr>
        <w:ind w:left="0" w:firstLine="709"/>
      </w:pPr>
      <w:r>
        <w:t>Исключение большого общего перенапряжения и обеспечение улучшений трофических процессов при помощи больших объемов работы. При этом</w:t>
      </w:r>
      <w:proofErr w:type="gramStart"/>
      <w:r>
        <w:t>,</w:t>
      </w:r>
      <w:proofErr w:type="gramEnd"/>
      <w:r>
        <w:t xml:space="preserve"> в то же время происходят изменения в мышцах, без возможных травм. </w:t>
      </w:r>
    </w:p>
    <w:p w:rsidR="006F57E0" w:rsidRDefault="006F57E0" w:rsidP="006F57E0">
      <w:pPr>
        <w:pStyle w:val="a3"/>
        <w:numPr>
          <w:ilvl w:val="0"/>
          <w:numId w:val="3"/>
        </w:numPr>
        <w:ind w:left="0" w:firstLine="709"/>
      </w:pPr>
      <w:r>
        <w:t xml:space="preserve">Уменьшение </w:t>
      </w:r>
      <w:proofErr w:type="spellStart"/>
      <w:r>
        <w:t>натуживания</w:t>
      </w:r>
      <w:proofErr w:type="spellEnd"/>
      <w:r>
        <w:t>. При тренировке подростков пауэрлифтингу обязательно следует применять подводящие упражнения, при этом очень важно следить за их дозировкой и интенсивностью.</w:t>
      </w:r>
    </w:p>
    <w:p w:rsidR="00CB1FA6" w:rsidRDefault="002A2BAF" w:rsidP="002A2BAF">
      <w:r w:rsidRPr="002A2BAF">
        <w:t xml:space="preserve">Помимо плюсов у занятий пауэрлифтингом есть и минусы. Не рекомендуется выполнять упражнения по </w:t>
      </w:r>
      <w:proofErr w:type="spellStart"/>
      <w:r w:rsidRPr="002A2BAF">
        <w:t>натуживанию</w:t>
      </w:r>
      <w:proofErr w:type="spellEnd"/>
      <w:r w:rsidRPr="002A2BAF">
        <w:t xml:space="preserve"> лицам, имеющим заболевания </w:t>
      </w:r>
      <w:proofErr w:type="gramStart"/>
      <w:r w:rsidRPr="002A2BAF">
        <w:t>сердечно-сосудистой</w:t>
      </w:r>
      <w:proofErr w:type="gramEnd"/>
      <w:r w:rsidRPr="002A2BAF">
        <w:t xml:space="preserve"> системы и разную степень миопии. Так как при значительных нагрузках, связанных с преодолением значительного сопротивления в результате </w:t>
      </w:r>
      <w:proofErr w:type="spellStart"/>
      <w:r w:rsidRPr="002A2BAF">
        <w:t>натуживания</w:t>
      </w:r>
      <w:proofErr w:type="spellEnd"/>
      <w:r w:rsidRPr="002A2BAF">
        <w:t xml:space="preserve">, а также при неправильном построении тренировочного процесса ухудшается деятельность </w:t>
      </w:r>
      <w:proofErr w:type="gramStart"/>
      <w:r w:rsidRPr="002A2BAF">
        <w:t>сердечно-сосудистой</w:t>
      </w:r>
      <w:proofErr w:type="gramEnd"/>
      <w:r w:rsidRPr="002A2BAF">
        <w:t xml:space="preserve"> системы. Многие пауэрлифтеры сталкиваются с такой проблемой, как «посаженное сердце».</w:t>
      </w:r>
    </w:p>
    <w:p w:rsidR="00202889" w:rsidRDefault="00202889" w:rsidP="00202889">
      <w:r>
        <w:t xml:space="preserve">Следует отметить ещё несколько минусов пауэрлифтинга: во-первых, спортсмен сосредоточен только на развитии максимальной силы, во-вторых слишком много внимания уделяется «большой тройке» (приседания, </w:t>
      </w:r>
      <w:proofErr w:type="gramStart"/>
      <w:r>
        <w:t>жим</w:t>
      </w:r>
      <w:proofErr w:type="gramEnd"/>
      <w:r>
        <w:t xml:space="preserve"> лёжа и становая тяга).</w:t>
      </w:r>
    </w:p>
    <w:p w:rsidR="002A2BAF" w:rsidRDefault="00202889" w:rsidP="00202889">
      <w:r>
        <w:t xml:space="preserve">Для организации системы управления тренировочным процессом юношей в пауэрлифтинге и дальнейшего её совершенствования нужно обеспечить системный подход, при котором в первую очередь должны быть определены конкретные </w:t>
      </w:r>
      <w:proofErr w:type="spellStart"/>
      <w:r>
        <w:t>тренировочно</w:t>
      </w:r>
      <w:proofErr w:type="spellEnd"/>
      <w:r>
        <w:t>-соревновательные цели и соответствующие их достижению задачи тренировочной деятельности.</w:t>
      </w:r>
    </w:p>
    <w:p w:rsidR="003A5C85" w:rsidRDefault="002064EC" w:rsidP="003A5C85">
      <w:proofErr w:type="gramStart"/>
      <w:r>
        <w:lastRenderedPageBreak/>
        <w:t xml:space="preserve">Особое внимание, на </w:t>
      </w:r>
      <w:r w:rsidR="00B97059">
        <w:t>мой</w:t>
      </w:r>
      <w:r>
        <w:t xml:space="preserve"> взгляд, п</w:t>
      </w:r>
      <w:r w:rsidR="003A5C85">
        <w:t>ри занятиях пауэрлифтингом, для правильного развития физических качеств спортсмена, важна предварительная разносторонняя подготовка, осуществляемая в первые годы спортивных занятий, обеспечивает неуклонный прогресс спортивных результатов на протяжении всего многолетнего процесса спортивной тренировки и выступает как эффективное средство создания прочного фундамента спортивного мастерства, позволяя добиваться гармоничного развития всех физических качеств юного спортсмена.</w:t>
      </w:r>
      <w:proofErr w:type="gramEnd"/>
    </w:p>
    <w:p w:rsidR="003A5C85" w:rsidRDefault="003A5C85" w:rsidP="003A5C85">
      <w:r>
        <w:t>Следовательно, особое внимание во время организации тренировочного процесса на начальных этапах подготовки в пауэрлифтинге необходимо направлять на всестороннее развитие физических каче</w:t>
      </w:r>
      <w:proofErr w:type="gramStart"/>
      <w:r>
        <w:t>ств сп</w:t>
      </w:r>
      <w:proofErr w:type="gramEnd"/>
      <w:r>
        <w:t>ортсмена. При этом</w:t>
      </w:r>
      <w:proofErr w:type="gramStart"/>
      <w:r>
        <w:t>,</w:t>
      </w:r>
      <w:proofErr w:type="gramEnd"/>
      <w:r>
        <w:t xml:space="preserve"> объём общей физической подготовки должен значительно превышать объём специальной физической подготовки. Суммарный объём тренировочной нагрузки должен неуклонно увеличиваться, но соотношение средств ОФП и СФП на данных этапах подготовки изменяется незначительно.</w:t>
      </w:r>
    </w:p>
    <w:p w:rsidR="00640B7C" w:rsidRDefault="00640B7C" w:rsidP="003A5C85"/>
    <w:p w:rsidR="00640B7C" w:rsidRDefault="00640B7C" w:rsidP="00640B7C">
      <w:pPr>
        <w:ind w:firstLine="0"/>
        <w:jc w:val="center"/>
        <w:rPr>
          <w:b/>
        </w:rPr>
      </w:pPr>
      <w:r>
        <w:rPr>
          <w:b/>
        </w:rPr>
        <w:t>СПИСОК ЛИТЕРАТУРЫ</w:t>
      </w:r>
    </w:p>
    <w:p w:rsidR="00640B7C" w:rsidRDefault="00640B7C" w:rsidP="00640B7C">
      <w:pPr>
        <w:ind w:firstLine="0"/>
        <w:jc w:val="center"/>
        <w:rPr>
          <w:b/>
        </w:rPr>
      </w:pPr>
    </w:p>
    <w:p w:rsidR="006E55EE" w:rsidRPr="00640B7C" w:rsidRDefault="006E55EE" w:rsidP="006E55EE">
      <w:pPr>
        <w:pStyle w:val="a3"/>
        <w:numPr>
          <w:ilvl w:val="0"/>
          <w:numId w:val="4"/>
        </w:numPr>
        <w:ind w:left="0" w:firstLine="709"/>
      </w:pPr>
      <w:r>
        <w:t>Бондаренко А.А. Пути повышения силовой подготовки атлетов / А. А. Бондаренко // Пауэрлифтинг. — 2009. — № 6. — С. 5-7.</w:t>
      </w:r>
    </w:p>
    <w:p w:rsidR="006E55EE" w:rsidRDefault="006E55EE" w:rsidP="006E55EE">
      <w:pPr>
        <w:pStyle w:val="a3"/>
        <w:numPr>
          <w:ilvl w:val="0"/>
          <w:numId w:val="4"/>
        </w:numPr>
        <w:ind w:left="0" w:firstLine="709"/>
      </w:pPr>
      <w:r>
        <w:t>Волков Л.В. Теория и методика детского и юношеского спорта / Л. В. Волков. - Киев: Олимпийская литература, 2012. – 296 с.</w:t>
      </w:r>
    </w:p>
    <w:p w:rsidR="006E55EE" w:rsidRDefault="006E55EE" w:rsidP="006E55EE">
      <w:pPr>
        <w:pStyle w:val="a3"/>
        <w:numPr>
          <w:ilvl w:val="0"/>
          <w:numId w:val="4"/>
        </w:numPr>
        <w:ind w:left="0" w:firstLine="709"/>
      </w:pPr>
      <w:r>
        <w:t>История пауэрлифтинга / Спортивная энциклопедия «</w:t>
      </w:r>
      <w:proofErr w:type="spellStart"/>
      <w:r>
        <w:t>SportWiki</w:t>
      </w:r>
      <w:proofErr w:type="spellEnd"/>
      <w:r>
        <w:t xml:space="preserve">» [Электронный ресурс]. </w:t>
      </w:r>
      <w:proofErr w:type="gramStart"/>
      <w:r>
        <w:t>Режим доступа: http://sportwiki.to/История_пауэрлифтинга#.D0.98.D1.81.D1.82.D0.BE.D1.80.D0.B8.D1.8F_.D0.BF.D0.B0.D1.83.D1.8D.D1.80.D0.BB.D0.B8.D1.84.D1.82.D0.B8.D0.BD.D0.B3.D0.B0_.D0.B2_.D0.A0.D0.BE.D1.81.D1.81.D0.B8.D0</w:t>
      </w:r>
      <w:proofErr w:type="gramEnd"/>
      <w:r>
        <w:t>.B8</w:t>
      </w:r>
    </w:p>
    <w:p w:rsidR="006E55EE" w:rsidRDefault="006E55EE" w:rsidP="006E55EE">
      <w:pPr>
        <w:pStyle w:val="a3"/>
        <w:numPr>
          <w:ilvl w:val="0"/>
          <w:numId w:val="4"/>
        </w:numPr>
        <w:ind w:left="0" w:firstLine="709"/>
      </w:pPr>
      <w:r>
        <w:t>Леонтьева М.М. Анатомия и физиология детского организма [Текст]: / М. М. Леонтьева. М.: Физкультура и спорт, 1998. – 420 с.</w:t>
      </w:r>
    </w:p>
    <w:p w:rsidR="006E55EE" w:rsidRDefault="006E55EE" w:rsidP="006E55EE">
      <w:pPr>
        <w:pStyle w:val="a3"/>
        <w:numPr>
          <w:ilvl w:val="0"/>
          <w:numId w:val="4"/>
        </w:numPr>
        <w:ind w:left="0" w:firstLine="709"/>
      </w:pPr>
      <w:r>
        <w:lastRenderedPageBreak/>
        <w:t>Макарьев И.В. Влияние пауэрлифтинга на организм спортсмена и развитие его силовых способностей / И.В. Макарьев. Физкультура и спорт. Здоровье. [Электронный ресурс]. Режим доступа: http://vuzirossii.ru/publ/vlijanie_pauehrliftinga_na_organizm_sportsmena_i_razvitie_ego_silovykh_sposobnostej/36-1-0-5711</w:t>
      </w:r>
    </w:p>
    <w:p w:rsidR="006E55EE" w:rsidRDefault="006E55EE" w:rsidP="006E55EE">
      <w:pPr>
        <w:pStyle w:val="a3"/>
        <w:numPr>
          <w:ilvl w:val="0"/>
          <w:numId w:val="4"/>
        </w:numPr>
        <w:ind w:left="0" w:firstLine="709"/>
      </w:pPr>
      <w:proofErr w:type="spellStart"/>
      <w:r>
        <w:t>Менхин</w:t>
      </w:r>
      <w:proofErr w:type="spellEnd"/>
      <w:r>
        <w:t xml:space="preserve"> Ю.В. Физическое воспитание: теория, методика, практика</w:t>
      </w:r>
      <w:proofErr w:type="gramStart"/>
      <w:r>
        <w:t xml:space="preserve"> :</w:t>
      </w:r>
      <w:proofErr w:type="gramEnd"/>
      <w:r>
        <w:t xml:space="preserve"> Учебное пособие. </w:t>
      </w:r>
      <w:proofErr w:type="spellStart"/>
      <w:r>
        <w:t>Изд</w:t>
      </w:r>
      <w:proofErr w:type="spellEnd"/>
      <w:r>
        <w:t xml:space="preserve">-е 2-е / Ю.В. </w:t>
      </w:r>
      <w:proofErr w:type="spellStart"/>
      <w:r>
        <w:t>Менхин</w:t>
      </w:r>
      <w:proofErr w:type="spellEnd"/>
      <w:r>
        <w:t xml:space="preserve">. М.: Физкультура и спорт, </w:t>
      </w:r>
      <w:proofErr w:type="spellStart"/>
      <w:r>
        <w:t>СпортАкадемПресс</w:t>
      </w:r>
      <w:proofErr w:type="spellEnd"/>
      <w:r>
        <w:t>, 2006. – 312 с.</w:t>
      </w:r>
    </w:p>
    <w:p w:rsidR="006E55EE" w:rsidRDefault="006E55EE" w:rsidP="006E55EE">
      <w:pPr>
        <w:pStyle w:val="a3"/>
        <w:numPr>
          <w:ilvl w:val="0"/>
          <w:numId w:val="4"/>
        </w:numPr>
        <w:ind w:left="0" w:firstLine="709"/>
      </w:pPr>
      <w:proofErr w:type="spellStart"/>
      <w:r>
        <w:t>Минов</w:t>
      </w:r>
      <w:proofErr w:type="spellEnd"/>
      <w:r>
        <w:t xml:space="preserve"> Михаил Юрьевич Пауэрлифтинг как эффективное средство развития физических качеств и укрепления здоровья студентов // Вестник КГПУ им. В.П. Астафьева. 2010. №2. [Электронный ресурс]. Режим доступа: http://cyberleninka.ru/article/n/pauerlifting-kak-effektivnoe-sredstvo-razvitiya-fizicheskih-kachestv-i-ukrepleniya-zdorovya-studentov</w:t>
      </w:r>
    </w:p>
    <w:p w:rsidR="006E55EE" w:rsidRDefault="006E55EE" w:rsidP="006E55EE">
      <w:pPr>
        <w:pStyle w:val="a3"/>
        <w:numPr>
          <w:ilvl w:val="0"/>
          <w:numId w:val="4"/>
        </w:numPr>
        <w:ind w:left="0" w:firstLine="709"/>
      </w:pPr>
      <w:r>
        <w:t xml:space="preserve">Муравьев В.Л. Пауэрлифтинг. Путь к силе / В.Л. Муравьев. М.: Издательство «Светлана </w:t>
      </w:r>
      <w:proofErr w:type="gramStart"/>
      <w:r>
        <w:t>П</w:t>
      </w:r>
      <w:proofErr w:type="gramEnd"/>
      <w:r>
        <w:t xml:space="preserve">». 1998. – 34 с. </w:t>
      </w:r>
    </w:p>
    <w:p w:rsidR="006E55EE" w:rsidRDefault="006E55EE" w:rsidP="006E55EE">
      <w:pPr>
        <w:pStyle w:val="a3"/>
        <w:numPr>
          <w:ilvl w:val="0"/>
          <w:numId w:val="4"/>
        </w:numPr>
        <w:ind w:left="0" w:firstLine="709"/>
      </w:pPr>
      <w:r>
        <w:t>Стеценко А. И. Теоретические и методические основы подготовки в пауэрлифтинге / А. И. Стеценко // Пауэрлифтинг Украины. — 2005. — № 1 (2). — С. 25.</w:t>
      </w:r>
    </w:p>
    <w:p w:rsidR="006E55EE" w:rsidRPr="00640B7C" w:rsidRDefault="006E55EE" w:rsidP="00B97059">
      <w:pPr>
        <w:ind w:firstLine="0"/>
      </w:pPr>
    </w:p>
    <w:sectPr w:rsidR="006E55EE" w:rsidRPr="00640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C55" w:rsidRDefault="00751C55" w:rsidP="00344150">
      <w:pPr>
        <w:spacing w:line="240" w:lineRule="auto"/>
      </w:pPr>
      <w:r>
        <w:separator/>
      </w:r>
    </w:p>
  </w:endnote>
  <w:endnote w:type="continuationSeparator" w:id="0">
    <w:p w:rsidR="00751C55" w:rsidRDefault="00751C55" w:rsidP="003441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C55" w:rsidRDefault="00751C55" w:rsidP="00344150">
      <w:pPr>
        <w:spacing w:line="240" w:lineRule="auto"/>
      </w:pPr>
      <w:r>
        <w:separator/>
      </w:r>
    </w:p>
  </w:footnote>
  <w:footnote w:type="continuationSeparator" w:id="0">
    <w:p w:rsidR="00751C55" w:rsidRDefault="00751C55" w:rsidP="0034415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C67B0"/>
    <w:multiLevelType w:val="hybridMultilevel"/>
    <w:tmpl w:val="76003926"/>
    <w:lvl w:ilvl="0" w:tplc="E0F49E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BCE5520"/>
    <w:multiLevelType w:val="hybridMultilevel"/>
    <w:tmpl w:val="7D4E7DE4"/>
    <w:lvl w:ilvl="0" w:tplc="52C6E3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27474D0"/>
    <w:multiLevelType w:val="hybridMultilevel"/>
    <w:tmpl w:val="21E6B75A"/>
    <w:lvl w:ilvl="0" w:tplc="785257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E7A3E9D"/>
    <w:multiLevelType w:val="hybridMultilevel"/>
    <w:tmpl w:val="AC92FA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C50"/>
    <w:rsid w:val="00002975"/>
    <w:rsid w:val="00020C0D"/>
    <w:rsid w:val="000B4854"/>
    <w:rsid w:val="0013292E"/>
    <w:rsid w:val="001632C0"/>
    <w:rsid w:val="00194684"/>
    <w:rsid w:val="001E64F6"/>
    <w:rsid w:val="00202889"/>
    <w:rsid w:val="002064EC"/>
    <w:rsid w:val="00246A25"/>
    <w:rsid w:val="002A2BAF"/>
    <w:rsid w:val="002A3C50"/>
    <w:rsid w:val="002E5F96"/>
    <w:rsid w:val="0030644E"/>
    <w:rsid w:val="00344150"/>
    <w:rsid w:val="003527CF"/>
    <w:rsid w:val="0037165F"/>
    <w:rsid w:val="003A5C85"/>
    <w:rsid w:val="003C1840"/>
    <w:rsid w:val="003C4369"/>
    <w:rsid w:val="004115EA"/>
    <w:rsid w:val="004905F6"/>
    <w:rsid w:val="004A0365"/>
    <w:rsid w:val="004C70D5"/>
    <w:rsid w:val="004E3A72"/>
    <w:rsid w:val="00510D73"/>
    <w:rsid w:val="005136C1"/>
    <w:rsid w:val="0053237B"/>
    <w:rsid w:val="005A379F"/>
    <w:rsid w:val="005C4DA4"/>
    <w:rsid w:val="005E379E"/>
    <w:rsid w:val="00631DE6"/>
    <w:rsid w:val="00640B7C"/>
    <w:rsid w:val="006723CD"/>
    <w:rsid w:val="006860D9"/>
    <w:rsid w:val="006966EE"/>
    <w:rsid w:val="006A5B44"/>
    <w:rsid w:val="006E246A"/>
    <w:rsid w:val="006E55EE"/>
    <w:rsid w:val="006F57E0"/>
    <w:rsid w:val="00735BA3"/>
    <w:rsid w:val="00751C55"/>
    <w:rsid w:val="007A364F"/>
    <w:rsid w:val="007C1BC9"/>
    <w:rsid w:val="007C6083"/>
    <w:rsid w:val="008E32E6"/>
    <w:rsid w:val="00A36E09"/>
    <w:rsid w:val="00A66F33"/>
    <w:rsid w:val="00AE026C"/>
    <w:rsid w:val="00B00398"/>
    <w:rsid w:val="00B3526D"/>
    <w:rsid w:val="00B73D18"/>
    <w:rsid w:val="00B90139"/>
    <w:rsid w:val="00B97059"/>
    <w:rsid w:val="00BD4612"/>
    <w:rsid w:val="00BF2D62"/>
    <w:rsid w:val="00C03C38"/>
    <w:rsid w:val="00C159B8"/>
    <w:rsid w:val="00C73190"/>
    <w:rsid w:val="00CB1FA6"/>
    <w:rsid w:val="00CC5161"/>
    <w:rsid w:val="00CE465B"/>
    <w:rsid w:val="00D21685"/>
    <w:rsid w:val="00D255B6"/>
    <w:rsid w:val="00D302F9"/>
    <w:rsid w:val="00E048E8"/>
    <w:rsid w:val="00E270DB"/>
    <w:rsid w:val="00E66BA8"/>
    <w:rsid w:val="00EC3054"/>
    <w:rsid w:val="00EF2EFA"/>
    <w:rsid w:val="00FD4C70"/>
    <w:rsid w:val="00FD4EDC"/>
    <w:rsid w:val="00FD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92E"/>
  </w:style>
  <w:style w:type="paragraph" w:styleId="1">
    <w:name w:val="heading 1"/>
    <w:basedOn w:val="a"/>
    <w:next w:val="a"/>
    <w:link w:val="10"/>
    <w:uiPriority w:val="9"/>
    <w:qFormat/>
    <w:rsid w:val="0013292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29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13292E"/>
    <w:pPr>
      <w:ind w:left="720"/>
      <w:contextualSpacing/>
    </w:pPr>
  </w:style>
  <w:style w:type="paragraph" w:styleId="a4">
    <w:name w:val="footnote text"/>
    <w:basedOn w:val="a"/>
    <w:link w:val="a5"/>
    <w:uiPriority w:val="99"/>
    <w:unhideWhenUsed/>
    <w:rsid w:val="00344150"/>
    <w:pPr>
      <w:spacing w:line="240" w:lineRule="auto"/>
    </w:pPr>
    <w:rPr>
      <w:sz w:val="20"/>
    </w:rPr>
  </w:style>
  <w:style w:type="character" w:customStyle="1" w:styleId="a5">
    <w:name w:val="Текст сноски Знак"/>
    <w:basedOn w:val="a0"/>
    <w:link w:val="a4"/>
    <w:uiPriority w:val="99"/>
    <w:rsid w:val="00344150"/>
    <w:rPr>
      <w:sz w:val="20"/>
    </w:rPr>
  </w:style>
  <w:style w:type="character" w:styleId="a6">
    <w:name w:val="footnote reference"/>
    <w:basedOn w:val="a0"/>
    <w:uiPriority w:val="99"/>
    <w:semiHidden/>
    <w:unhideWhenUsed/>
    <w:rsid w:val="00344150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735B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5B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92E"/>
  </w:style>
  <w:style w:type="paragraph" w:styleId="1">
    <w:name w:val="heading 1"/>
    <w:basedOn w:val="a"/>
    <w:next w:val="a"/>
    <w:link w:val="10"/>
    <w:uiPriority w:val="9"/>
    <w:qFormat/>
    <w:rsid w:val="0013292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29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13292E"/>
    <w:pPr>
      <w:ind w:left="720"/>
      <w:contextualSpacing/>
    </w:pPr>
  </w:style>
  <w:style w:type="paragraph" w:styleId="a4">
    <w:name w:val="footnote text"/>
    <w:basedOn w:val="a"/>
    <w:link w:val="a5"/>
    <w:uiPriority w:val="99"/>
    <w:unhideWhenUsed/>
    <w:rsid w:val="00344150"/>
    <w:pPr>
      <w:spacing w:line="240" w:lineRule="auto"/>
    </w:pPr>
    <w:rPr>
      <w:sz w:val="20"/>
    </w:rPr>
  </w:style>
  <w:style w:type="character" w:customStyle="1" w:styleId="a5">
    <w:name w:val="Текст сноски Знак"/>
    <w:basedOn w:val="a0"/>
    <w:link w:val="a4"/>
    <w:uiPriority w:val="99"/>
    <w:rsid w:val="00344150"/>
    <w:rPr>
      <w:sz w:val="20"/>
    </w:rPr>
  </w:style>
  <w:style w:type="character" w:styleId="a6">
    <w:name w:val="footnote reference"/>
    <w:basedOn w:val="a0"/>
    <w:uiPriority w:val="99"/>
    <w:semiHidden/>
    <w:unhideWhenUsed/>
    <w:rsid w:val="00344150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735B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5B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4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82CCE1E8-E54B-41AC-81FE-545E0BEDF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2508</Words>
  <Characters>14298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Александра</cp:lastModifiedBy>
  <cp:revision>2</cp:revision>
  <dcterms:created xsi:type="dcterms:W3CDTF">2018-02-16T21:20:00Z</dcterms:created>
  <dcterms:modified xsi:type="dcterms:W3CDTF">2018-02-16T21:20:00Z</dcterms:modified>
</cp:coreProperties>
</file>