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56" w:rsidRPr="004E3356" w:rsidRDefault="004E3356" w:rsidP="004E3356">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Рабочая программа внеурочной деятельности в 5</w:t>
      </w:r>
      <w:r>
        <w:rPr>
          <w:rFonts w:ascii="Georgia" w:eastAsia="Times New Roman" w:hAnsi="Georgia" w:cs="Times New Roman"/>
          <w:b/>
          <w:bCs/>
          <w:color w:val="000000"/>
          <w:lang w:eastAsia="ru-RU"/>
        </w:rPr>
        <w:t>-6</w:t>
      </w:r>
      <w:r w:rsidRPr="004E3356">
        <w:rPr>
          <w:rFonts w:ascii="Georgia" w:eastAsia="Times New Roman" w:hAnsi="Georgia" w:cs="Times New Roman"/>
          <w:b/>
          <w:bCs/>
          <w:color w:val="000000"/>
          <w:lang w:eastAsia="ru-RU"/>
        </w:rPr>
        <w:t xml:space="preserve"> классе</w:t>
      </w:r>
    </w:p>
    <w:p w:rsidR="004E3356" w:rsidRDefault="004E3356" w:rsidP="004E3356">
      <w:pPr>
        <w:shd w:val="clear" w:color="auto" w:fill="FFFFFF"/>
        <w:spacing w:before="100" w:beforeAutospacing="1" w:after="100" w:afterAutospacing="1" w:line="240" w:lineRule="auto"/>
        <w:jc w:val="center"/>
        <w:rPr>
          <w:rFonts w:ascii="Georgia" w:eastAsia="Times New Roman" w:hAnsi="Georgia" w:cs="Times New Roman"/>
          <w:b/>
          <w:bCs/>
          <w:color w:val="000000"/>
          <w:lang w:eastAsia="ru-RU"/>
        </w:rPr>
      </w:pPr>
      <w:r w:rsidRPr="004E3356">
        <w:rPr>
          <w:rFonts w:ascii="Georgia" w:eastAsia="Times New Roman" w:hAnsi="Georgia" w:cs="Times New Roman"/>
          <w:b/>
          <w:bCs/>
          <w:color w:val="000000"/>
          <w:lang w:eastAsia="ru-RU"/>
        </w:rPr>
        <w:t xml:space="preserve">«Кружок лоскутного шитья </w:t>
      </w:r>
    </w:p>
    <w:p w:rsidR="004E3356" w:rsidRPr="004E3356" w:rsidRDefault="004E3356" w:rsidP="004E3356">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Pr>
          <w:rFonts w:ascii="Georgia" w:eastAsia="Times New Roman" w:hAnsi="Georgia" w:cs="Times New Roman"/>
          <w:b/>
          <w:bCs/>
          <w:color w:val="000000"/>
          <w:lang w:eastAsia="ru-RU"/>
        </w:rPr>
        <w:t>Лоскут ОК</w:t>
      </w:r>
      <w:r w:rsidRPr="004E3356">
        <w:rPr>
          <w:rFonts w:ascii="Georgia" w:eastAsia="Times New Roman" w:hAnsi="Georgia" w:cs="Times New Roman"/>
          <w:b/>
          <w:bCs/>
          <w:color w:val="000000"/>
          <w:lang w:eastAsia="ru-RU"/>
        </w:rPr>
        <w:t>»</w:t>
      </w:r>
    </w:p>
    <w:p w:rsidR="004E3356" w:rsidRPr="004E3356" w:rsidRDefault="004E3356" w:rsidP="004E3356">
      <w:pPr>
        <w:shd w:val="clear" w:color="auto" w:fill="FFFFFF"/>
        <w:spacing w:before="100" w:beforeAutospacing="1" w:after="100" w:afterAutospacing="1" w:line="240" w:lineRule="auto"/>
        <w:jc w:val="right"/>
        <w:rPr>
          <w:rFonts w:ascii="Georgia" w:eastAsia="Times New Roman" w:hAnsi="Georgia" w:cs="Times New Roman"/>
          <w:color w:val="000000"/>
          <w:lang w:eastAsia="ru-RU"/>
        </w:rPr>
      </w:pPr>
      <w:r>
        <w:rPr>
          <w:rFonts w:ascii="Georgia" w:eastAsia="Times New Roman" w:hAnsi="Georgia" w:cs="Times New Roman"/>
          <w:color w:val="000000"/>
          <w:lang w:eastAsia="ru-RU"/>
        </w:rPr>
        <w:t xml:space="preserve">Составитель: </w:t>
      </w:r>
      <w:proofErr w:type="spellStart"/>
      <w:r>
        <w:rPr>
          <w:rFonts w:ascii="Georgia" w:eastAsia="Times New Roman" w:hAnsi="Georgia" w:cs="Times New Roman"/>
          <w:color w:val="000000"/>
          <w:lang w:eastAsia="ru-RU"/>
        </w:rPr>
        <w:t>Подорова</w:t>
      </w:r>
      <w:proofErr w:type="spellEnd"/>
      <w:r>
        <w:rPr>
          <w:rFonts w:ascii="Georgia" w:eastAsia="Times New Roman" w:hAnsi="Georgia" w:cs="Times New Roman"/>
          <w:color w:val="000000"/>
          <w:lang w:eastAsia="ru-RU"/>
        </w:rPr>
        <w:t xml:space="preserve"> Ирина Александровна</w:t>
      </w:r>
    </w:p>
    <w:p w:rsidR="004E3356" w:rsidRPr="004E3356" w:rsidRDefault="004E3356" w:rsidP="004E3356">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Pr>
          <w:rFonts w:ascii="Georgia" w:eastAsia="Times New Roman" w:hAnsi="Georgia" w:cs="Times New Roman"/>
          <w:b/>
          <w:bCs/>
          <w:color w:val="000000"/>
          <w:lang w:eastAsia="ru-RU"/>
        </w:rPr>
        <w:t>2016-2017</w:t>
      </w:r>
      <w:r w:rsidRPr="004E3356">
        <w:rPr>
          <w:rFonts w:ascii="Georgia" w:eastAsia="Times New Roman" w:hAnsi="Georgia" w:cs="Times New Roman"/>
          <w:b/>
          <w:bCs/>
          <w:color w:val="000000"/>
          <w:lang w:eastAsia="ru-RU"/>
        </w:rPr>
        <w:t xml:space="preserve"> учебный год.</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Пояснительная записка</w:t>
      </w:r>
      <w:r w:rsidRPr="004E3356">
        <w:rPr>
          <w:rFonts w:ascii="Georgia" w:eastAsia="Times New Roman" w:hAnsi="Georgia" w:cs="Times New Roman"/>
          <w:i/>
          <w:iCs/>
          <w:color w:val="000000"/>
          <w:lang w:eastAsia="ru-RU"/>
        </w:rPr>
        <w:t>.</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xml:space="preserve">Программа адресована на </w:t>
      </w:r>
      <w:proofErr w:type="gramStart"/>
      <w:r w:rsidRPr="004E3356">
        <w:rPr>
          <w:rFonts w:ascii="Georgia" w:eastAsia="Times New Roman" w:hAnsi="Georgia" w:cs="Times New Roman"/>
          <w:color w:val="000000"/>
          <w:lang w:eastAsia="ru-RU"/>
        </w:rPr>
        <w:t>обучающихся</w:t>
      </w:r>
      <w:proofErr w:type="gramEnd"/>
      <w:r w:rsidRPr="004E3356">
        <w:rPr>
          <w:rFonts w:ascii="Georgia" w:eastAsia="Times New Roman" w:hAnsi="Georgia" w:cs="Times New Roman"/>
          <w:color w:val="000000"/>
          <w:lang w:eastAsia="ru-RU"/>
        </w:rPr>
        <w:t xml:space="preserve"> 5 </w:t>
      </w:r>
      <w:r>
        <w:rPr>
          <w:rFonts w:ascii="Georgia" w:eastAsia="Times New Roman" w:hAnsi="Georgia" w:cs="Times New Roman"/>
          <w:color w:val="000000"/>
          <w:lang w:eastAsia="ru-RU"/>
        </w:rPr>
        <w:t>-6</w:t>
      </w:r>
      <w:r w:rsidRPr="004E3356">
        <w:rPr>
          <w:rFonts w:ascii="Georgia" w:eastAsia="Times New Roman" w:hAnsi="Georgia" w:cs="Times New Roman"/>
          <w:color w:val="000000"/>
          <w:lang w:eastAsia="ru-RU"/>
        </w:rPr>
        <w:t>класса средней общеобразовательной школы.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Концепция программы: обоснованность по отношению к ФГОС НОО: программа составлена с учётом «фундаментального ядра» содержащее общее образование с требованиями по предмету «Технология» в рамках ФГОС и УУД.</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Концепция программы ─ линейная.</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proofErr w:type="gramStart"/>
      <w:r w:rsidRPr="004E3356">
        <w:rPr>
          <w:rFonts w:ascii="Georgia" w:eastAsia="Times New Roman" w:hAnsi="Georgia" w:cs="Times New Roman"/>
          <w:color w:val="000000"/>
          <w:lang w:eastAsia="ru-RU"/>
        </w:rPr>
        <w:t>Исходя из требований Стандарта </w:t>
      </w:r>
      <w:r w:rsidRPr="004E3356">
        <w:rPr>
          <w:rFonts w:ascii="Georgia" w:eastAsia="Times New Roman" w:hAnsi="Georgia" w:cs="Times New Roman"/>
          <w:b/>
          <w:bCs/>
          <w:color w:val="000000"/>
          <w:lang w:eastAsia="ru-RU"/>
        </w:rPr>
        <w:t>внеурочная деятельность должна</w:t>
      </w:r>
      <w:proofErr w:type="gramEnd"/>
      <w:r w:rsidRPr="004E3356">
        <w:rPr>
          <w:rFonts w:ascii="Georgia" w:eastAsia="Times New Roman" w:hAnsi="Georgia" w:cs="Times New Roman"/>
          <w:b/>
          <w:bCs/>
          <w:color w:val="000000"/>
          <w:lang w:eastAsia="ru-RU"/>
        </w:rPr>
        <w:t>:</w:t>
      </w:r>
    </w:p>
    <w:p w:rsidR="004E3356" w:rsidRPr="004E3356" w:rsidRDefault="004E3356" w:rsidP="004E3356">
      <w:pPr>
        <w:numPr>
          <w:ilvl w:val="0"/>
          <w:numId w:val="1"/>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i/>
          <w:iCs/>
          <w:color w:val="000000"/>
          <w:lang w:eastAsia="ru-RU"/>
        </w:rPr>
        <w:t>во-первых, </w:t>
      </w:r>
      <w:r w:rsidRPr="004E3356">
        <w:rPr>
          <w:rFonts w:ascii="Georgia" w:eastAsia="Times New Roman" w:hAnsi="Georgia" w:cs="Times New Roman"/>
          <w:color w:val="000000"/>
          <w:lang w:eastAsia="ru-RU"/>
        </w:rPr>
        <w:t>быть направленной на обеспечение индивидуальных потребностей школьников;</w:t>
      </w:r>
    </w:p>
    <w:p w:rsidR="004E3356" w:rsidRPr="004E3356" w:rsidRDefault="004E3356" w:rsidP="004E3356">
      <w:pPr>
        <w:numPr>
          <w:ilvl w:val="0"/>
          <w:numId w:val="2"/>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i/>
          <w:iCs/>
          <w:color w:val="000000"/>
          <w:lang w:eastAsia="ru-RU"/>
        </w:rPr>
        <w:t>во-вторых, </w:t>
      </w:r>
      <w:r w:rsidRPr="004E3356">
        <w:rPr>
          <w:rFonts w:ascii="Georgia" w:eastAsia="Times New Roman" w:hAnsi="Georgia" w:cs="Times New Roman"/>
          <w:color w:val="000000"/>
          <w:lang w:eastAsia="ru-RU"/>
        </w:rPr>
        <w:t>способствовать их воспитанию;</w:t>
      </w:r>
    </w:p>
    <w:p w:rsidR="004E3356" w:rsidRPr="004E3356" w:rsidRDefault="004E3356" w:rsidP="004E3356">
      <w:pPr>
        <w:numPr>
          <w:ilvl w:val="0"/>
          <w:numId w:val="3"/>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i/>
          <w:iCs/>
          <w:color w:val="000000"/>
          <w:lang w:eastAsia="ru-RU"/>
        </w:rPr>
        <w:t>в-третьих, </w:t>
      </w:r>
      <w:r w:rsidRPr="004E3356">
        <w:rPr>
          <w:rFonts w:ascii="Georgia" w:eastAsia="Times New Roman" w:hAnsi="Georgia" w:cs="Times New Roman"/>
          <w:color w:val="000000"/>
          <w:lang w:eastAsia="ru-RU"/>
        </w:rPr>
        <w:t xml:space="preserve">разрабатываться в соответствии с такими направлениями развития личности школьника как спортивно-оздоровительное, духовно-нравственное, социальное, </w:t>
      </w:r>
      <w:proofErr w:type="spellStart"/>
      <w:r w:rsidRPr="004E3356">
        <w:rPr>
          <w:rFonts w:ascii="Georgia" w:eastAsia="Times New Roman" w:hAnsi="Georgia" w:cs="Times New Roman"/>
          <w:color w:val="000000"/>
          <w:lang w:eastAsia="ru-RU"/>
        </w:rPr>
        <w:t>общеинтеллектуальное</w:t>
      </w:r>
      <w:proofErr w:type="spellEnd"/>
      <w:r w:rsidRPr="004E3356">
        <w:rPr>
          <w:rFonts w:ascii="Georgia" w:eastAsia="Times New Roman" w:hAnsi="Georgia" w:cs="Times New Roman"/>
          <w:color w:val="000000"/>
          <w:lang w:eastAsia="ru-RU"/>
        </w:rPr>
        <w:t>, общекультурное;</w:t>
      </w:r>
    </w:p>
    <w:p w:rsidR="004E3356" w:rsidRPr="004E3356" w:rsidRDefault="004E3356" w:rsidP="004E3356">
      <w:pPr>
        <w:numPr>
          <w:ilvl w:val="0"/>
          <w:numId w:val="3"/>
        </w:numPr>
        <w:shd w:val="clear" w:color="auto" w:fill="FFFFFF"/>
        <w:spacing w:before="100" w:beforeAutospacing="1" w:after="100" w:afterAutospacing="1" w:line="240" w:lineRule="auto"/>
        <w:rPr>
          <w:rFonts w:ascii="Georgia" w:eastAsia="Times New Roman" w:hAnsi="Georgia" w:cs="Times New Roman"/>
          <w:color w:val="000000"/>
          <w:lang w:eastAsia="ru-RU"/>
        </w:rPr>
      </w:pPr>
      <w:proofErr w:type="gramStart"/>
      <w:r w:rsidRPr="004E3356">
        <w:rPr>
          <w:rFonts w:ascii="Georgia" w:eastAsia="Times New Roman" w:hAnsi="Georgia" w:cs="Times New Roman"/>
          <w:b/>
          <w:bCs/>
          <w:i/>
          <w:iCs/>
          <w:color w:val="000000"/>
          <w:lang w:eastAsia="ru-RU"/>
        </w:rPr>
        <w:t>в-четвертых, </w:t>
      </w:r>
      <w:r w:rsidRPr="004E3356">
        <w:rPr>
          <w:rFonts w:ascii="Georgia" w:eastAsia="Times New Roman" w:hAnsi="Georgia" w:cs="Times New Roman"/>
          <w:color w:val="000000"/>
          <w:lang w:eastAsia="ru-RU"/>
        </w:rPr>
        <w:t>предполагать такие формы организации внеурочной деятельности как экскурсии, занятия по интересам, секции, круглые столы, конференции, диспуты, школьные научные общества, соревнования, поисковые и научные исследования, общественно полезные практики и т.п.</w:t>
      </w:r>
      <w:proofErr w:type="gramEnd"/>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xml:space="preserve">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w:t>
      </w:r>
      <w:proofErr w:type="gramStart"/>
      <w:r w:rsidRPr="004E3356">
        <w:rPr>
          <w:rFonts w:ascii="Georgia" w:eastAsia="Times New Roman" w:hAnsi="Georgia" w:cs="Times New Roman"/>
          <w:color w:val="000000"/>
          <w:lang w:eastAsia="ru-RU"/>
        </w:rPr>
        <w:t>исходя из необходимости обеспечить</w:t>
      </w:r>
      <w:proofErr w:type="gramEnd"/>
      <w:r w:rsidRPr="004E3356">
        <w:rPr>
          <w:rFonts w:ascii="Georgia" w:eastAsia="Times New Roman" w:hAnsi="Georgia" w:cs="Times New Roman"/>
          <w:color w:val="000000"/>
          <w:lang w:eastAsia="ru-RU"/>
        </w:rPr>
        <w:t xml:space="preserve">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Планируя организацию внеурочной деятельности в основной школе, используем имеющиеся в школе условия и опыт проведения внеурочных занятий, а также сложившуюся систему воспитательной работы.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Приняты во внимание следующие требования стандарта к организации внеурочной деятельности (особенности):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1) часы, отводимые на внеурочную деятельность, используются по желанию учащихся;</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2) все виды внеурочной деятельности должны быть ориентированы на воспитательные результаты.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Внеурочная деятельность в образовательном учреждении существовала всегда, но ФГОС ООО наполнили ее новым содержанием.</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lastRenderedPageBreak/>
        <w:t>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внеурочной деятельности.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Воспитательный эффект внеурочной деятельности – влияние того или иного духовно-нравственного приобретения на процесс развития личности ребёнка (последствие результата).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Воспитательные результаты внеурочной деятельности школьников распределяются по трём уровням:</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1-й уровень – школьник знает и понимает общественную жизнь;</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2-й уровень – школьник ценит общественную жизнь;</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3-й уровень – школьник самостоятельно действует в общественной жизни.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формирования коммуникативной, этической, социальной, гражданской компетентности школьников;</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xml:space="preserve">- формирования у детей </w:t>
      </w:r>
      <w:proofErr w:type="spellStart"/>
      <w:r w:rsidRPr="004E3356">
        <w:rPr>
          <w:rFonts w:ascii="Georgia" w:eastAsia="Times New Roman" w:hAnsi="Georgia" w:cs="Times New Roman"/>
          <w:color w:val="000000"/>
          <w:lang w:eastAsia="ru-RU"/>
        </w:rPr>
        <w:t>социокультурной</w:t>
      </w:r>
      <w:proofErr w:type="spellEnd"/>
      <w:r w:rsidRPr="004E3356">
        <w:rPr>
          <w:rFonts w:ascii="Georgia" w:eastAsia="Times New Roman" w:hAnsi="Georgia" w:cs="Times New Roman"/>
          <w:color w:val="000000"/>
          <w:lang w:eastAsia="ru-RU"/>
        </w:rPr>
        <w:t xml:space="preserve"> идентичности: </w:t>
      </w:r>
      <w:proofErr w:type="spellStart"/>
      <w:r w:rsidRPr="004E3356">
        <w:rPr>
          <w:rFonts w:ascii="Georgia" w:eastAsia="Times New Roman" w:hAnsi="Georgia" w:cs="Times New Roman"/>
          <w:color w:val="000000"/>
          <w:lang w:eastAsia="ru-RU"/>
        </w:rPr>
        <w:t>страновой</w:t>
      </w:r>
      <w:proofErr w:type="spellEnd"/>
      <w:r w:rsidRPr="004E3356">
        <w:rPr>
          <w:rFonts w:ascii="Georgia" w:eastAsia="Times New Roman" w:hAnsi="Georgia" w:cs="Times New Roman"/>
          <w:color w:val="000000"/>
          <w:lang w:eastAsia="ru-RU"/>
        </w:rPr>
        <w:t xml:space="preserve"> (российской), этнической, культурной, </w:t>
      </w:r>
      <w:proofErr w:type="spellStart"/>
      <w:r w:rsidRPr="004E3356">
        <w:rPr>
          <w:rFonts w:ascii="Georgia" w:eastAsia="Times New Roman" w:hAnsi="Georgia" w:cs="Times New Roman"/>
          <w:color w:val="000000"/>
          <w:lang w:eastAsia="ru-RU"/>
        </w:rPr>
        <w:t>гендерной</w:t>
      </w:r>
      <w:proofErr w:type="spellEnd"/>
      <w:r w:rsidRPr="004E3356">
        <w:rPr>
          <w:rFonts w:ascii="Georgia" w:eastAsia="Times New Roman" w:hAnsi="Georgia" w:cs="Times New Roman"/>
          <w:color w:val="000000"/>
          <w:lang w:eastAsia="ru-RU"/>
        </w:rPr>
        <w:t xml:space="preserve"> и др.</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Новые жизненные условия, в которые поставлены современные обучающиеся, вступающие в жизнь, выдвигают свои требования:</w:t>
      </w:r>
    </w:p>
    <w:p w:rsidR="004E3356" w:rsidRPr="004E3356" w:rsidRDefault="004E3356" w:rsidP="004E3356">
      <w:pPr>
        <w:numPr>
          <w:ilvl w:val="0"/>
          <w:numId w:val="4"/>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быть мыслящими, инициативными, самостоятельными, вырабатывать свои новые оригинальные решения</w:t>
      </w:r>
    </w:p>
    <w:p w:rsidR="004E3356" w:rsidRPr="004E3356" w:rsidRDefault="004E3356" w:rsidP="004E3356">
      <w:pPr>
        <w:numPr>
          <w:ilvl w:val="0"/>
          <w:numId w:val="4"/>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быть ориентированными на лучшие конечные результаты.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Реализация этих требований предполагает человека с творческими способностями. Среди многообразия видов творческой деятельности конструирование занимает одно из ведущих положений. Этот вид деятельности связан с эмоциональной стороной жизни человека, в ней находят своё отражение особенности восприятия человеком окружающего мира. В конструировании проявляются многие психические процессы, но, пожалуй, наиболее ярк</w:t>
      </w:r>
      <w:proofErr w:type="gramStart"/>
      <w:r w:rsidRPr="004E3356">
        <w:rPr>
          <w:rFonts w:ascii="Georgia" w:eastAsia="Times New Roman" w:hAnsi="Georgia" w:cs="Times New Roman"/>
          <w:color w:val="000000"/>
          <w:lang w:eastAsia="ru-RU"/>
        </w:rPr>
        <w:t>о-</w:t>
      </w:r>
      <w:proofErr w:type="gramEnd"/>
      <w:r w:rsidRPr="004E3356">
        <w:rPr>
          <w:rFonts w:ascii="Georgia" w:eastAsia="Times New Roman" w:hAnsi="Georgia" w:cs="Times New Roman"/>
          <w:color w:val="000000"/>
          <w:lang w:eastAsia="ru-RU"/>
        </w:rPr>
        <w:t xml:space="preserve"> творческое воображение и мышление.</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Одним из видов конструирования является лоскутная техника.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Программа кр</w:t>
      </w:r>
      <w:r>
        <w:rPr>
          <w:rFonts w:ascii="Georgia" w:eastAsia="Times New Roman" w:hAnsi="Georgia" w:cs="Times New Roman"/>
          <w:color w:val="000000"/>
          <w:lang w:eastAsia="ru-RU"/>
        </w:rPr>
        <w:t>ужка лоскутного шитья «</w:t>
      </w:r>
      <w:proofErr w:type="spellStart"/>
      <w:r>
        <w:rPr>
          <w:rFonts w:ascii="Georgia" w:eastAsia="Times New Roman" w:hAnsi="Georgia" w:cs="Times New Roman"/>
          <w:color w:val="000000"/>
          <w:lang w:eastAsia="ru-RU"/>
        </w:rPr>
        <w:t>ЛоскутОК</w:t>
      </w:r>
      <w:proofErr w:type="spellEnd"/>
      <w:r w:rsidRPr="004E3356">
        <w:rPr>
          <w:rFonts w:ascii="Georgia" w:eastAsia="Times New Roman" w:hAnsi="Georgia" w:cs="Times New Roman"/>
          <w:color w:val="000000"/>
          <w:lang w:eastAsia="ru-RU"/>
        </w:rPr>
        <w:t>» призвана сформировать у учащихся художественно-эстетический способ познания мира, дать систему знаний и ценностных ориентиров на основе собственной творческой деятельности. Программа кр</w:t>
      </w:r>
      <w:r>
        <w:rPr>
          <w:rFonts w:ascii="Georgia" w:eastAsia="Times New Roman" w:hAnsi="Georgia" w:cs="Times New Roman"/>
          <w:color w:val="000000"/>
          <w:lang w:eastAsia="ru-RU"/>
        </w:rPr>
        <w:t>ужка лоскутного шитья «</w:t>
      </w:r>
      <w:proofErr w:type="spellStart"/>
      <w:r>
        <w:rPr>
          <w:rFonts w:ascii="Georgia" w:eastAsia="Times New Roman" w:hAnsi="Georgia" w:cs="Times New Roman"/>
          <w:color w:val="000000"/>
          <w:lang w:eastAsia="ru-RU"/>
        </w:rPr>
        <w:t>ЛоскутОК</w:t>
      </w:r>
      <w:proofErr w:type="spellEnd"/>
      <w:r w:rsidRPr="004E3356">
        <w:rPr>
          <w:rFonts w:ascii="Georgia" w:eastAsia="Times New Roman" w:hAnsi="Georgia" w:cs="Times New Roman"/>
          <w:color w:val="000000"/>
          <w:lang w:eastAsia="ru-RU"/>
        </w:rPr>
        <w:t xml:space="preserve">» является программой внеурочной деятельности по обслуживающему труду. Организация внеурочной деятельности с учащимися по обслуживающему труду осуществляется в рамках процесса становления и развития воспитательной системы. Именно, внеурочная деятельность по обслуживающему труду, призвана наиболее полно </w:t>
      </w:r>
      <w:proofErr w:type="gramStart"/>
      <w:r w:rsidRPr="004E3356">
        <w:rPr>
          <w:rFonts w:ascii="Georgia" w:eastAsia="Times New Roman" w:hAnsi="Georgia" w:cs="Times New Roman"/>
          <w:color w:val="000000"/>
          <w:lang w:eastAsia="ru-RU"/>
        </w:rPr>
        <w:t>удовлетворить</w:t>
      </w:r>
      <w:proofErr w:type="gramEnd"/>
      <w:r w:rsidRPr="004E3356">
        <w:rPr>
          <w:rFonts w:ascii="Georgia" w:eastAsia="Times New Roman" w:hAnsi="Georgia" w:cs="Times New Roman"/>
          <w:color w:val="000000"/>
          <w:lang w:eastAsia="ru-RU"/>
        </w:rPr>
        <w:t xml:space="preserve"> потребности ребёнка в творческом самовыражении. Польза и красота, обычное, в сущности, шитьё и истинно художественная работа, бытовое удобство и духовность настоящего искусства – такова главная идея программы кр</w:t>
      </w:r>
      <w:r>
        <w:rPr>
          <w:rFonts w:ascii="Georgia" w:eastAsia="Times New Roman" w:hAnsi="Georgia" w:cs="Times New Roman"/>
          <w:color w:val="000000"/>
          <w:lang w:eastAsia="ru-RU"/>
        </w:rPr>
        <w:t>ужка лоскутного шитья «</w:t>
      </w:r>
      <w:proofErr w:type="spellStart"/>
      <w:r>
        <w:rPr>
          <w:rFonts w:ascii="Georgia" w:eastAsia="Times New Roman" w:hAnsi="Georgia" w:cs="Times New Roman"/>
          <w:color w:val="000000"/>
          <w:lang w:eastAsia="ru-RU"/>
        </w:rPr>
        <w:t>ЛоскутОК</w:t>
      </w:r>
      <w:proofErr w:type="spellEnd"/>
      <w:r w:rsidRPr="004E3356">
        <w:rPr>
          <w:rFonts w:ascii="Georgia" w:eastAsia="Times New Roman" w:hAnsi="Georgia" w:cs="Times New Roman"/>
          <w:color w:val="000000"/>
          <w:lang w:eastAsia="ru-RU"/>
        </w:rPr>
        <w:t>»</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lastRenderedPageBreak/>
        <w:t>Программа кружка рассчитана на учащихся среднего возраста с 11 до 14 лет. Этап занятия рассчитан на одно занятие по одному часу в неделю с общим объёмом 35 часов в год.</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Цели и задачи программы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Цель: развивать творческие способности обучающегося посредством формирования их познавательных интересов, способствовать стремлению своим трудом создавать вокруг себя красоту.</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Задачи:</w:t>
      </w:r>
    </w:p>
    <w:p w:rsidR="004E3356" w:rsidRPr="004E3356" w:rsidRDefault="004E3356" w:rsidP="004E3356">
      <w:pPr>
        <w:numPr>
          <w:ilvl w:val="0"/>
          <w:numId w:val="5"/>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xml:space="preserve">осуществлять эмоционально-эстетическое воспитание у </w:t>
      </w:r>
      <w:proofErr w:type="gramStart"/>
      <w:r w:rsidRPr="004E3356">
        <w:rPr>
          <w:rFonts w:ascii="Georgia" w:eastAsia="Times New Roman" w:hAnsi="Georgia" w:cs="Times New Roman"/>
          <w:color w:val="000000"/>
          <w:lang w:eastAsia="ru-RU"/>
        </w:rPr>
        <w:t>обучающихся</w:t>
      </w:r>
      <w:proofErr w:type="gramEnd"/>
      <w:r w:rsidRPr="004E3356">
        <w:rPr>
          <w:rFonts w:ascii="Georgia" w:eastAsia="Times New Roman" w:hAnsi="Georgia" w:cs="Times New Roman"/>
          <w:color w:val="000000"/>
          <w:lang w:eastAsia="ru-RU"/>
        </w:rPr>
        <w:t>, развивать эмоциональный отклик на красоту;</w:t>
      </w:r>
    </w:p>
    <w:p w:rsidR="004E3356" w:rsidRPr="004E3356" w:rsidRDefault="004E3356" w:rsidP="004E3356">
      <w:pPr>
        <w:numPr>
          <w:ilvl w:val="0"/>
          <w:numId w:val="6"/>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закреплять и расширять знания, полученные на уроках трудового обучения, изобразительного искусства;</w:t>
      </w:r>
    </w:p>
    <w:p w:rsidR="004E3356" w:rsidRPr="004E3356" w:rsidRDefault="004E3356" w:rsidP="004E3356">
      <w:pPr>
        <w:numPr>
          <w:ilvl w:val="0"/>
          <w:numId w:val="7"/>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совершенствовать умения и формировать навыки работы с тканью;</w:t>
      </w:r>
    </w:p>
    <w:p w:rsidR="004E3356" w:rsidRPr="004E3356" w:rsidRDefault="004E3356" w:rsidP="004E3356">
      <w:pPr>
        <w:numPr>
          <w:ilvl w:val="0"/>
          <w:numId w:val="8"/>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закреплять навыки работы на швейной машине и с наиболее распространёнными инструментами;</w:t>
      </w:r>
    </w:p>
    <w:p w:rsidR="004E3356" w:rsidRPr="004E3356" w:rsidRDefault="004E3356" w:rsidP="004E3356">
      <w:pPr>
        <w:numPr>
          <w:ilvl w:val="0"/>
          <w:numId w:val="9"/>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развивать творческое воображение, художественный вкус;</w:t>
      </w:r>
    </w:p>
    <w:p w:rsidR="004E3356" w:rsidRPr="004E3356" w:rsidRDefault="004E3356" w:rsidP="004E3356">
      <w:pPr>
        <w:numPr>
          <w:ilvl w:val="0"/>
          <w:numId w:val="9"/>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помочь учащимся осознать нравственные нормы и правила, формировать готовность работать на общую пользу.</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Направления программы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1 направление «Лоскуток за лоскутком»</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На первом этапе обучающиеся узнают, где можно использовать лоскутки, учатся соединять их различными способами. Учащиеся под руководством педагога осваивают виды орнаментов, такие как шахматная доска, мозаика из полос, звезда, спираль, изучают цветовую гармонию. В процессе общения выясняется, что для успешного овладения навыками требуется знание школьной программы по технологии, дополнительного времени, а самое главное, усидчивости. Поэтому на самом первом этапе важно поддержать любые начинания детей, показывать практическое применение даже самого маленького изделия.</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2 направление</w:t>
      </w:r>
      <w:r w:rsidRPr="004E3356">
        <w:rPr>
          <w:rFonts w:ascii="Georgia" w:eastAsia="Times New Roman" w:hAnsi="Georgia" w:cs="Times New Roman"/>
          <w:color w:val="000000"/>
          <w:lang w:eastAsia="ru-RU"/>
        </w:rPr>
        <w:t> </w:t>
      </w:r>
      <w:r w:rsidRPr="004E3356">
        <w:rPr>
          <w:rFonts w:ascii="Georgia" w:eastAsia="Times New Roman" w:hAnsi="Georgia" w:cs="Times New Roman"/>
          <w:b/>
          <w:bCs/>
          <w:color w:val="000000"/>
          <w:lang w:eastAsia="ru-RU"/>
        </w:rPr>
        <w:t>«Фантазии из лоскутков»</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xml:space="preserve">По мере усвоения </w:t>
      </w:r>
      <w:proofErr w:type="gramStart"/>
      <w:r w:rsidRPr="004E3356">
        <w:rPr>
          <w:rFonts w:ascii="Georgia" w:eastAsia="Times New Roman" w:hAnsi="Georgia" w:cs="Times New Roman"/>
          <w:color w:val="000000"/>
          <w:lang w:eastAsia="ru-RU"/>
        </w:rPr>
        <w:t>обучающимися</w:t>
      </w:r>
      <w:proofErr w:type="gramEnd"/>
      <w:r w:rsidRPr="004E3356">
        <w:rPr>
          <w:rFonts w:ascii="Georgia" w:eastAsia="Times New Roman" w:hAnsi="Georgia" w:cs="Times New Roman"/>
          <w:color w:val="000000"/>
          <w:lang w:eastAsia="ru-RU"/>
        </w:rPr>
        <w:t xml:space="preserve"> приёмов декоративно-прикладного творчества задания усложняются, что ещё более способствует развитию творческих способностей. Постепенно у </w:t>
      </w:r>
      <w:proofErr w:type="gramStart"/>
      <w:r w:rsidRPr="004E3356">
        <w:rPr>
          <w:rFonts w:ascii="Georgia" w:eastAsia="Times New Roman" w:hAnsi="Georgia" w:cs="Times New Roman"/>
          <w:color w:val="000000"/>
          <w:lang w:eastAsia="ru-RU"/>
        </w:rPr>
        <w:t>обучающихся</w:t>
      </w:r>
      <w:proofErr w:type="gramEnd"/>
      <w:r w:rsidRPr="004E3356">
        <w:rPr>
          <w:rFonts w:ascii="Georgia" w:eastAsia="Times New Roman" w:hAnsi="Georgia" w:cs="Times New Roman"/>
          <w:color w:val="000000"/>
          <w:lang w:eastAsia="ru-RU"/>
        </w:rPr>
        <w:t xml:space="preserve"> развивается потребность в общении с прекрасным и в жизни и в декоративно-прикладном искусстве. Поиск оригинальных решений создаёт предпосылки для развития зрительно-образной памяти, фантазии, мышления, эстетического восприятия окружающих предметов быта. По окончанию данного этапа учащиеся должны уметь выполнять простейшие чертежи, подбирать ткани в соответствии с цветовой гармонией, выполнять отделочные работы. На данном этапе необходимо, чтобы обучающиеся освоили алгоритм работы по выполнению любого изделия.</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3 направление</w:t>
      </w:r>
      <w:r w:rsidRPr="004E3356">
        <w:rPr>
          <w:rFonts w:ascii="Georgia" w:eastAsia="Times New Roman" w:hAnsi="Georgia" w:cs="Times New Roman"/>
          <w:color w:val="000000"/>
          <w:lang w:eastAsia="ru-RU"/>
        </w:rPr>
        <w:t> </w:t>
      </w:r>
      <w:r w:rsidRPr="004E3356">
        <w:rPr>
          <w:rFonts w:ascii="Georgia" w:eastAsia="Times New Roman" w:hAnsi="Georgia" w:cs="Times New Roman"/>
          <w:b/>
          <w:bCs/>
          <w:color w:val="000000"/>
          <w:lang w:eastAsia="ru-RU"/>
        </w:rPr>
        <w:t>«Дизайн интерьера»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 xml:space="preserve">На данном этапе помощь педагога становится всё </w:t>
      </w:r>
      <w:proofErr w:type="gramStart"/>
      <w:r w:rsidRPr="004E3356">
        <w:rPr>
          <w:rFonts w:ascii="Georgia" w:eastAsia="Times New Roman" w:hAnsi="Georgia" w:cs="Times New Roman"/>
          <w:color w:val="000000"/>
          <w:lang w:eastAsia="ru-RU"/>
        </w:rPr>
        <w:t>более минимальной</w:t>
      </w:r>
      <w:proofErr w:type="gramEnd"/>
      <w:r w:rsidRPr="004E3356">
        <w:rPr>
          <w:rFonts w:ascii="Georgia" w:eastAsia="Times New Roman" w:hAnsi="Georgia" w:cs="Times New Roman"/>
          <w:color w:val="000000"/>
          <w:lang w:eastAsia="ru-RU"/>
        </w:rPr>
        <w:t xml:space="preserve">: обучающиеся осваивают составление эскизов, находят дизайнерские решения. Деятельность учащихся приобретает творческий характер. Изменяется и роль руководителя кружка, он </w:t>
      </w:r>
      <w:r w:rsidRPr="004E3356">
        <w:rPr>
          <w:rFonts w:ascii="Georgia" w:eastAsia="Times New Roman" w:hAnsi="Georgia" w:cs="Times New Roman"/>
          <w:color w:val="000000"/>
          <w:lang w:eastAsia="ru-RU"/>
        </w:rPr>
        <w:lastRenderedPageBreak/>
        <w:t>становится наставником, пробуждая фантазию, помогая ощутить обучающимся себя мастерами и творцами.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 xml:space="preserve">Планируемые результаты освоения </w:t>
      </w:r>
      <w:proofErr w:type="gramStart"/>
      <w:r w:rsidRPr="004E3356">
        <w:rPr>
          <w:rFonts w:ascii="Georgia" w:eastAsia="Times New Roman" w:hAnsi="Georgia" w:cs="Times New Roman"/>
          <w:b/>
          <w:bCs/>
          <w:color w:val="000000"/>
          <w:lang w:eastAsia="ru-RU"/>
        </w:rPr>
        <w:t>обучающимися</w:t>
      </w:r>
      <w:proofErr w:type="gramEnd"/>
      <w:r w:rsidRPr="004E3356">
        <w:rPr>
          <w:rFonts w:ascii="Georgia" w:eastAsia="Times New Roman" w:hAnsi="Georgia" w:cs="Times New Roman"/>
          <w:b/>
          <w:bCs/>
          <w:color w:val="000000"/>
          <w:lang w:eastAsia="ru-RU"/>
        </w:rPr>
        <w:t xml:space="preserve"> программы внеурочной деятельности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После изучения программы школьники </w:t>
      </w:r>
      <w:r w:rsidRPr="004E3356">
        <w:rPr>
          <w:rFonts w:ascii="Georgia" w:eastAsia="Times New Roman" w:hAnsi="Georgia" w:cs="Times New Roman"/>
          <w:b/>
          <w:bCs/>
          <w:i/>
          <w:iCs/>
          <w:color w:val="000000"/>
          <w:lang w:eastAsia="ru-RU"/>
        </w:rPr>
        <w:t>должны уметь:</w:t>
      </w:r>
    </w:p>
    <w:p w:rsidR="004E3356" w:rsidRPr="004E3356" w:rsidRDefault="004E3356" w:rsidP="004E3356">
      <w:pPr>
        <w:numPr>
          <w:ilvl w:val="0"/>
          <w:numId w:val="10"/>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выполнять различные виды лоскутных сборок вручную и при помощи швейной машины;</w:t>
      </w:r>
    </w:p>
    <w:p w:rsidR="004E3356" w:rsidRPr="004E3356" w:rsidRDefault="004E3356" w:rsidP="004E3356">
      <w:pPr>
        <w:numPr>
          <w:ilvl w:val="0"/>
          <w:numId w:val="10"/>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выполнять различные виды стежек вручную и на швейной машине;</w:t>
      </w:r>
    </w:p>
    <w:p w:rsidR="004E3356" w:rsidRPr="004E3356" w:rsidRDefault="004E3356" w:rsidP="004E3356">
      <w:pPr>
        <w:numPr>
          <w:ilvl w:val="0"/>
          <w:numId w:val="11"/>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проводить сборку и окончательную обработку лоскутного изделия.</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Учащиеся</w:t>
      </w:r>
      <w:r w:rsidRPr="004E3356">
        <w:rPr>
          <w:rFonts w:ascii="Georgia" w:eastAsia="Times New Roman" w:hAnsi="Georgia" w:cs="Times New Roman"/>
          <w:b/>
          <w:bCs/>
          <w:i/>
          <w:iCs/>
          <w:color w:val="000000"/>
          <w:lang w:eastAsia="ru-RU"/>
        </w:rPr>
        <w:t> должны знать</w:t>
      </w:r>
      <w:r w:rsidRPr="004E3356">
        <w:rPr>
          <w:rFonts w:ascii="Georgia" w:eastAsia="Times New Roman" w:hAnsi="Georgia" w:cs="Times New Roman"/>
          <w:b/>
          <w:bCs/>
          <w:color w:val="000000"/>
          <w:lang w:eastAsia="ru-RU"/>
        </w:rPr>
        <w:t>:</w:t>
      </w:r>
    </w:p>
    <w:p w:rsidR="004E3356" w:rsidRPr="004E3356" w:rsidRDefault="004E3356" w:rsidP="004E3356">
      <w:pPr>
        <w:numPr>
          <w:ilvl w:val="0"/>
          <w:numId w:val="12"/>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основные этапы становления рукоделия;</w:t>
      </w:r>
    </w:p>
    <w:p w:rsidR="004E3356" w:rsidRPr="004E3356" w:rsidRDefault="004E3356" w:rsidP="004E3356">
      <w:pPr>
        <w:numPr>
          <w:ilvl w:val="0"/>
          <w:numId w:val="13"/>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типы лоскутной вышивки, особенности их сборки;</w:t>
      </w:r>
    </w:p>
    <w:p w:rsidR="004E3356" w:rsidRPr="004E3356" w:rsidRDefault="004E3356" w:rsidP="004E3356">
      <w:pPr>
        <w:numPr>
          <w:ilvl w:val="0"/>
          <w:numId w:val="14"/>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способы построения композиции лоскутного изделия;</w:t>
      </w:r>
    </w:p>
    <w:p w:rsidR="004E3356" w:rsidRPr="004E3356" w:rsidRDefault="004E3356" w:rsidP="004E3356">
      <w:pPr>
        <w:numPr>
          <w:ilvl w:val="0"/>
          <w:numId w:val="15"/>
        </w:num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различные виды стежек и особенности их исполнения вручную и при помощи швейной машины.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Оценка результатов образовательной деятельности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Наиболее плодотворным фактором, в оценочной работе итогов обучения</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являются выставки работ учащихся. В одном месте могут сравниваться различные модели, изделия, различные направления творчества. Параметры оценивания представленных участниками работ могут изменяться в зависимости от уровня и целей проводимых выставок. Выставки позволяют обменяться опытом, технологией, оказывают неоценимое значение в эстетическом становлении личности ребенка. Однако выставки проводятся один–два раза в учебный год, творческая же работа ребенка постоянно</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требует поощрения в стремлениях.</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Одним из важнейших оценочных видов становится проведение соревнований, в процессе которых набираются баллы по различным характеристикам: качество исполнения, дизайн и т.д. Ребенок, сравнивая своё изделие с другими, наглядно видит преимущества и ошибки, получает возможность выработать навык анализа для дальнейшей реализации в творчестве.</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Большое значение в оценивании итогов обучения имеют разнообразные конкурсы к «красным» дням календаря. Подарки, поделки, сувениры с элементами художественного конструирования ребята готовят к праздникам с большим удовольствием. В декоративном решении работы детей выглядят красочно, празднично, а иногда и фантастически. Результативность развития художественного мышления ребят оценивается по следующим критериям: степень оригинальности замысла, выразительность выполненной работы, овладение приемами работы в материале. В процессе таких занятий более интенсивно развиваются творческие способности детей (воображение, образное и техническое мышление, художественный вкус).</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Работа с одаренными детьми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lastRenderedPageBreak/>
        <w:t>1. Участие в предметной олимпиаде:</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школьный тур (сентябрь-октябрь).</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2. Участие в интеллектуальных конкурсах и викторинах (в течение года).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3. Выполнение творческих проектов (в течение года).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4. Участие в выставках (март).</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5. Работа по профессиональной ориентации (в течение года).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6. Направленность на самообразование (в течение года).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Тематическое планирование</w:t>
      </w:r>
    </w:p>
    <w:tbl>
      <w:tblPr>
        <w:tblW w:w="0" w:type="auto"/>
        <w:tblCellSpacing w:w="15" w:type="dxa"/>
        <w:shd w:val="clear" w:color="auto" w:fill="FFFFFF"/>
        <w:tblCellMar>
          <w:top w:w="15" w:type="dxa"/>
          <w:left w:w="15" w:type="dxa"/>
          <w:bottom w:w="15" w:type="dxa"/>
          <w:right w:w="15" w:type="dxa"/>
        </w:tblCellMar>
        <w:tblLook w:val="04A0"/>
      </w:tblPr>
      <w:tblGrid>
        <w:gridCol w:w="917"/>
        <w:gridCol w:w="5490"/>
        <w:gridCol w:w="1560"/>
        <w:gridCol w:w="1650"/>
      </w:tblGrid>
      <w:tr w:rsidR="004E3356" w:rsidRPr="004E3356" w:rsidTr="004E3356">
        <w:trPr>
          <w:tblHeader/>
          <w:tblCellSpacing w:w="15" w:type="dxa"/>
        </w:trPr>
        <w:tc>
          <w:tcPr>
            <w:tcW w:w="6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w:t>
            </w:r>
            <w:proofErr w:type="spellStart"/>
            <w:proofErr w:type="gramStart"/>
            <w:r w:rsidRPr="004E3356">
              <w:rPr>
                <w:rFonts w:ascii="Georgia" w:eastAsia="Times New Roman" w:hAnsi="Georgia" w:cs="Times New Roman"/>
                <w:b/>
                <w:bCs/>
                <w:sz w:val="24"/>
                <w:szCs w:val="24"/>
                <w:lang w:eastAsia="ru-RU"/>
              </w:rPr>
              <w:t>п</w:t>
            </w:r>
            <w:proofErr w:type="spellEnd"/>
            <w:proofErr w:type="gramEnd"/>
            <w:r w:rsidRPr="004E3356">
              <w:rPr>
                <w:rFonts w:ascii="Georgia" w:eastAsia="Times New Roman" w:hAnsi="Georgia" w:cs="Times New Roman"/>
                <w:b/>
                <w:bCs/>
                <w:sz w:val="24"/>
                <w:szCs w:val="24"/>
                <w:lang w:eastAsia="ru-RU"/>
              </w:rPr>
              <w:t>/</w:t>
            </w:r>
            <w:proofErr w:type="spellStart"/>
            <w:r w:rsidRPr="004E3356">
              <w:rPr>
                <w:rFonts w:ascii="Georgia" w:eastAsia="Times New Roman" w:hAnsi="Georgia" w:cs="Times New Roman"/>
                <w:b/>
                <w:bCs/>
                <w:sz w:val="24"/>
                <w:szCs w:val="24"/>
                <w:lang w:eastAsia="ru-RU"/>
              </w:rPr>
              <w:t>п</w:t>
            </w:r>
            <w:proofErr w:type="spellEnd"/>
          </w:p>
        </w:tc>
        <w:tc>
          <w:tcPr>
            <w:tcW w:w="54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Тема</w:t>
            </w:r>
          </w:p>
        </w:tc>
        <w:tc>
          <w:tcPr>
            <w:tcW w:w="316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Количество часов</w:t>
            </w:r>
          </w:p>
        </w:tc>
      </w:tr>
      <w:tr w:rsidR="004E3356" w:rsidRPr="004E3356" w:rsidTr="004E3356">
        <w:trPr>
          <w:tblHeader/>
          <w:tblCellSpacing w:w="15" w:type="dxa"/>
        </w:trPr>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теория</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практика</w:t>
            </w:r>
          </w:p>
        </w:tc>
      </w:tr>
      <w:tr w:rsidR="004E3356" w:rsidRPr="004E3356" w:rsidTr="004E3356">
        <w:trPr>
          <w:tblHeade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I</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«Лоскуток за лоскутком»</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Введение. Инструменты, материалы, приспособления</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Техника лоскутной мозаики. Техника безопасности при выполнении работ</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w:t>
            </w:r>
          </w:p>
        </w:tc>
      </w:tr>
      <w:tr w:rsidR="004E3356" w:rsidRPr="004E3356" w:rsidTr="004E3356">
        <w:trPr>
          <w:trHeight w:val="900"/>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3</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Ручные швы, их использование в лоскутном шитье. Машинные швы, их использование в лоскутном шитье.</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r>
      <w:tr w:rsidR="004E3356" w:rsidRPr="004E3356" w:rsidTr="004E3356">
        <w:trPr>
          <w:trHeight w:val="450"/>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4</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Шитье из полос</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5</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Шитье из квадратов</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6</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Шитье из прямоугольных треугольников</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7</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Окантовка изделия</w:t>
            </w:r>
            <w:r w:rsidRPr="004E3356">
              <w:rPr>
                <w:rFonts w:ascii="Georgia" w:eastAsia="Times New Roman" w:hAnsi="Georgia" w:cs="Times New Roman"/>
                <w:i/>
                <w:iCs/>
                <w:sz w:val="24"/>
                <w:szCs w:val="24"/>
                <w:lang w:eastAsia="ru-RU"/>
              </w:rPr>
              <w:t>.</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II</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«Фантазии из лоскутков»</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8</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Грелка на чайник</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9</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 xml:space="preserve">Летняя сумка (технология - </w:t>
            </w:r>
            <w:proofErr w:type="spellStart"/>
            <w:r w:rsidRPr="004E3356">
              <w:rPr>
                <w:rFonts w:ascii="Georgia" w:eastAsia="Times New Roman" w:hAnsi="Georgia" w:cs="Times New Roman"/>
                <w:b/>
                <w:bCs/>
                <w:sz w:val="24"/>
                <w:szCs w:val="24"/>
                <w:lang w:eastAsia="ru-RU"/>
              </w:rPr>
              <w:t>шахматка</w:t>
            </w:r>
            <w:proofErr w:type="spellEnd"/>
            <w:r w:rsidRPr="004E3356">
              <w:rPr>
                <w:rFonts w:ascii="Georgia" w:eastAsia="Times New Roman" w:hAnsi="Georgia" w:cs="Times New Roman"/>
                <w:b/>
                <w:bCs/>
                <w:sz w:val="24"/>
                <w:szCs w:val="24"/>
                <w:lang w:eastAsia="ru-RU"/>
              </w:rPr>
              <w:t>)</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3</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III</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«Дизайн интерьера»</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10</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Диванная подушка «Бурёнка»</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3</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11</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Чехол для швейной машины</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3</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12</w:t>
            </w: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Одеяло из квадратиков</w:t>
            </w: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8</w:t>
            </w:r>
          </w:p>
        </w:tc>
      </w:tr>
      <w:tr w:rsidR="004E3356" w:rsidRPr="004E3356" w:rsidTr="004E3356">
        <w:trPr>
          <w:tblCellSpacing w:w="15" w:type="dxa"/>
        </w:trPr>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54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15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8</w:t>
            </w:r>
          </w:p>
        </w:tc>
        <w:tc>
          <w:tcPr>
            <w:tcW w:w="13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27</w:t>
            </w:r>
          </w:p>
        </w:tc>
      </w:tr>
    </w:tbl>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lang w:eastAsia="ru-RU"/>
        </w:rPr>
        <w:t>Содержание программы</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5</w:t>
      </w:r>
      <w:r>
        <w:rPr>
          <w:rFonts w:ascii="Georgia" w:eastAsia="Times New Roman" w:hAnsi="Georgia" w:cs="Times New Roman"/>
          <w:color w:val="000000"/>
          <w:lang w:eastAsia="ru-RU"/>
        </w:rPr>
        <w:t>-6</w:t>
      </w:r>
      <w:r w:rsidRPr="004E3356">
        <w:rPr>
          <w:rFonts w:ascii="Georgia" w:eastAsia="Times New Roman" w:hAnsi="Georgia" w:cs="Times New Roman"/>
          <w:color w:val="000000"/>
          <w:lang w:eastAsia="ru-RU"/>
        </w:rPr>
        <w:t xml:space="preserve"> класс (35 часов)</w:t>
      </w:r>
    </w:p>
    <w:tbl>
      <w:tblPr>
        <w:tblW w:w="0" w:type="auto"/>
        <w:tblCellSpacing w:w="15" w:type="dxa"/>
        <w:shd w:val="clear" w:color="auto" w:fill="FFFFFF"/>
        <w:tblCellMar>
          <w:top w:w="15" w:type="dxa"/>
          <w:left w:w="15" w:type="dxa"/>
          <w:bottom w:w="15" w:type="dxa"/>
          <w:right w:w="15" w:type="dxa"/>
        </w:tblCellMar>
        <w:tblLook w:val="04A0"/>
      </w:tblPr>
      <w:tblGrid>
        <w:gridCol w:w="413"/>
        <w:gridCol w:w="244"/>
        <w:gridCol w:w="2299"/>
        <w:gridCol w:w="30"/>
        <w:gridCol w:w="710"/>
        <w:gridCol w:w="2590"/>
        <w:gridCol w:w="3389"/>
      </w:tblGrid>
      <w:tr w:rsidR="004E3356" w:rsidRPr="004E3356" w:rsidTr="004E3356">
        <w:trPr>
          <w:trHeight w:val="720"/>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proofErr w:type="spellStart"/>
            <w:proofErr w:type="gramStart"/>
            <w:r w:rsidRPr="004E3356">
              <w:rPr>
                <w:rFonts w:ascii="Georgia" w:eastAsia="Times New Roman" w:hAnsi="Georgia" w:cs="Times New Roman"/>
                <w:sz w:val="24"/>
                <w:szCs w:val="24"/>
                <w:lang w:eastAsia="ru-RU"/>
              </w:rPr>
              <w:t>п</w:t>
            </w:r>
            <w:proofErr w:type="spellEnd"/>
            <w:proofErr w:type="gramEnd"/>
            <w:r w:rsidRPr="004E3356">
              <w:rPr>
                <w:rFonts w:ascii="Georgia" w:eastAsia="Times New Roman" w:hAnsi="Georgia" w:cs="Times New Roman"/>
                <w:sz w:val="24"/>
                <w:szCs w:val="24"/>
                <w:lang w:eastAsia="ru-RU"/>
              </w:rPr>
              <w:t>/</w:t>
            </w:r>
            <w:proofErr w:type="spellStart"/>
            <w:r w:rsidRPr="004E3356">
              <w:rPr>
                <w:rFonts w:ascii="Georgia" w:eastAsia="Times New Roman" w:hAnsi="Georgia" w:cs="Times New Roman"/>
                <w:sz w:val="24"/>
                <w:szCs w:val="24"/>
                <w:lang w:eastAsia="ru-RU"/>
              </w:rPr>
              <w:t>п</w:t>
            </w:r>
            <w:proofErr w:type="spellEnd"/>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Тематическое планирование</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часы</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Деятельность учащихся</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Формирование УУД</w:t>
            </w:r>
          </w:p>
        </w:tc>
      </w:tr>
      <w:tr w:rsidR="004E3356" w:rsidRPr="004E3356" w:rsidTr="004E3356">
        <w:trPr>
          <w:trHeight w:val="3375"/>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lastRenderedPageBreak/>
              <w:t>1</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Введение. Инструменты, материалы, приспособления</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История лоскутной техники. Ткани, основные и отделочные материалы. Инструменты и приспособления. Изготовление шаблонов.</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формулирование познавательной цели;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мотивация учения;</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постановка вопросов;</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-умение выражать свои мысли полно и точно;</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саморегуляция</w:t>
            </w:r>
            <w:proofErr w:type="spellEnd"/>
            <w:r w:rsidRPr="004E3356">
              <w:rPr>
                <w:rFonts w:ascii="Georgia" w:eastAsia="Times New Roman" w:hAnsi="Georgia" w:cs="Times New Roman"/>
                <w:sz w:val="24"/>
                <w:szCs w:val="24"/>
                <w:lang w:eastAsia="ru-RU"/>
              </w:rPr>
              <w:t>.</w:t>
            </w:r>
          </w:p>
        </w:tc>
      </w:tr>
      <w:tr w:rsidR="004E3356" w:rsidRPr="004E3356" w:rsidTr="004E3356">
        <w:trPr>
          <w:trHeight w:val="7290"/>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Техника лоскутной мозаики.</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Техника безопасности при выполнении работ.</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0,5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Подготовительные работы. Принципы составления схемы. Виды сборки: шитье из полос, шитье из квадратов, шитье из прямоугольных треугольников. Техника безопасности при выполнении ручных и машинных работ. Составление схемы: а) по принципу «от большей площади»; б</w:t>
            </w:r>
            <w:proofErr w:type="gramStart"/>
            <w:r w:rsidRPr="004E3356">
              <w:rPr>
                <w:rFonts w:ascii="Georgia" w:eastAsia="Times New Roman" w:hAnsi="Georgia" w:cs="Times New Roman"/>
                <w:sz w:val="24"/>
                <w:szCs w:val="24"/>
                <w:lang w:eastAsia="ru-RU"/>
              </w:rPr>
              <w:t>)п</w:t>
            </w:r>
            <w:proofErr w:type="gramEnd"/>
            <w:r w:rsidRPr="004E3356">
              <w:rPr>
                <w:rFonts w:ascii="Georgia" w:eastAsia="Times New Roman" w:hAnsi="Georgia" w:cs="Times New Roman"/>
                <w:sz w:val="24"/>
                <w:szCs w:val="24"/>
                <w:lang w:eastAsia="ru-RU"/>
              </w:rPr>
              <w:t>осредством разбивки сюжета на отдельные фрагменты.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3</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Ручные и машинные швы</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Ручные швы, их использование в лоскутном шитье. Машинные швы, их использование в лоскутном шитье.</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-знаково-символические;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proofErr w:type="spellStart"/>
            <w:r w:rsidRPr="004E3356">
              <w:rPr>
                <w:rFonts w:ascii="Georgia" w:eastAsia="Times New Roman" w:hAnsi="Georgia" w:cs="Times New Roman"/>
                <w:sz w:val="24"/>
                <w:szCs w:val="24"/>
                <w:lang w:eastAsia="ru-RU"/>
              </w:rPr>
              <w:t>саморегуляция</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самоопределение.</w:t>
            </w: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lastRenderedPageBreak/>
              <w:t>4</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jc w:val="center"/>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Шитье из полос</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Технология сборки изделия по схемам. Цветовое решение композиции. Выполнение образцов сборки по схемам.</w:t>
            </w:r>
          </w:p>
        </w:tc>
        <w:tc>
          <w:tcPr>
            <w:tcW w:w="2955" w:type="dxa"/>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поиск и выделение информации;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знаково-символические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моделирование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самостоятельное создание способов решения проблем творческого и поискового характера.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постановка вопросов;</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-умение точно выражать свои мысли.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-планирование и прогнозирование;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контроль;</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коррекция</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-нравственн</w:t>
            </w:r>
            <w:proofErr w:type="gramStart"/>
            <w:r w:rsidRPr="004E3356">
              <w:rPr>
                <w:rFonts w:ascii="Georgia" w:eastAsia="Times New Roman" w:hAnsi="Georgia" w:cs="Times New Roman"/>
                <w:sz w:val="24"/>
                <w:szCs w:val="24"/>
                <w:lang w:eastAsia="ru-RU"/>
              </w:rPr>
              <w:t>о-</w:t>
            </w:r>
            <w:proofErr w:type="gramEnd"/>
            <w:r w:rsidRPr="004E3356">
              <w:rPr>
                <w:rFonts w:ascii="Georgia" w:eastAsia="Times New Roman" w:hAnsi="Georgia" w:cs="Times New Roman"/>
                <w:sz w:val="24"/>
                <w:szCs w:val="24"/>
                <w:lang w:eastAsia="ru-RU"/>
              </w:rPr>
              <w:t xml:space="preserve"> этическое оценивание.</w:t>
            </w:r>
          </w:p>
        </w:tc>
      </w:tr>
      <w:tr w:rsidR="004E3356" w:rsidRPr="004E3356" w:rsidTr="004E3356">
        <w:trPr>
          <w:trHeight w:val="2070"/>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5</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Шитье из квадратов</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Технология сборки изделия по схеме «Шахматная доска». Цветовое решение композиции.</w:t>
            </w:r>
          </w:p>
        </w:tc>
        <w:tc>
          <w:tcPr>
            <w:tcW w:w="2955"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6</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Шитье из прямоугольных треугольников</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Технология сборки изделия по схемам «Мельница», «Звезда», «Квадрат в квадрате». Цветовое решение композиции.</w:t>
            </w:r>
          </w:p>
        </w:tc>
        <w:tc>
          <w:tcPr>
            <w:tcW w:w="0" w:type="auto"/>
            <w:vMerge/>
            <w:tcBorders>
              <w:top w:val="nil"/>
              <w:left w:val="single" w:sz="6" w:space="0" w:color="000000"/>
              <w:bottom w:val="single" w:sz="6" w:space="0" w:color="000000"/>
              <w:right w:val="single" w:sz="6" w:space="0" w:color="000000"/>
            </w:tcBorders>
            <w:shd w:val="clear" w:color="auto" w:fill="FFFFFF"/>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lastRenderedPageBreak/>
              <w:t>7</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Окантовка изделия</w:t>
            </w:r>
            <w:r w:rsidRPr="004E3356">
              <w:rPr>
                <w:rFonts w:ascii="Georgia" w:eastAsia="Times New Roman" w:hAnsi="Georgia" w:cs="Times New Roman"/>
                <w:i/>
                <w:iCs/>
                <w:sz w:val="24"/>
                <w:szCs w:val="24"/>
                <w:lang w:eastAsia="ru-RU"/>
              </w:rPr>
              <w:t>.</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Способы окантовки изделия. Техника выполнения окантовки.</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формулирование познавательной цели;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построение логической цепи рассуждений.</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постановка вопросов;</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-оценка действий партнера.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прогнозирование;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-контроль и коррекция.</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-нравственн</w:t>
            </w:r>
            <w:proofErr w:type="gramStart"/>
            <w:r w:rsidRPr="004E3356">
              <w:rPr>
                <w:rFonts w:ascii="Georgia" w:eastAsia="Times New Roman" w:hAnsi="Georgia" w:cs="Times New Roman"/>
                <w:sz w:val="24"/>
                <w:szCs w:val="24"/>
                <w:lang w:eastAsia="ru-RU"/>
              </w:rPr>
              <w:t>о-</w:t>
            </w:r>
            <w:proofErr w:type="gramEnd"/>
            <w:r w:rsidRPr="004E3356">
              <w:rPr>
                <w:rFonts w:ascii="Georgia" w:eastAsia="Times New Roman" w:hAnsi="Georgia" w:cs="Times New Roman"/>
                <w:sz w:val="24"/>
                <w:szCs w:val="24"/>
                <w:lang w:eastAsia="ru-RU"/>
              </w:rPr>
              <w:t xml:space="preserve"> этическое оценивание.</w:t>
            </w: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8</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Грелка на чайник</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2,5</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Порядок и варианты выполнения элементов грелки. Просмотр фотографий, составление эскизов, изготовление шаблонов</w:t>
            </w:r>
            <w:r w:rsidRPr="004E3356">
              <w:rPr>
                <w:rFonts w:ascii="Georgia" w:eastAsia="Times New Roman" w:hAnsi="Georgia" w:cs="Times New Roman"/>
                <w:i/>
                <w:iCs/>
                <w:sz w:val="24"/>
                <w:szCs w:val="24"/>
                <w:lang w:eastAsia="ru-RU"/>
              </w:rPr>
              <w:t>. </w:t>
            </w:r>
            <w:r w:rsidRPr="004E3356">
              <w:rPr>
                <w:rFonts w:ascii="Georgia" w:eastAsia="Times New Roman" w:hAnsi="Georgia" w:cs="Times New Roman"/>
                <w:sz w:val="24"/>
                <w:szCs w:val="24"/>
                <w:lang w:eastAsia="ru-RU"/>
              </w:rPr>
              <w:t xml:space="preserve">Беседа «Элементы </w:t>
            </w:r>
            <w:proofErr w:type="spellStart"/>
            <w:r w:rsidRPr="004E3356">
              <w:rPr>
                <w:rFonts w:ascii="Georgia" w:eastAsia="Times New Roman" w:hAnsi="Georgia" w:cs="Times New Roman"/>
                <w:sz w:val="24"/>
                <w:szCs w:val="24"/>
                <w:lang w:eastAsia="ru-RU"/>
              </w:rPr>
              <w:t>цветоведения</w:t>
            </w:r>
            <w:proofErr w:type="spellEnd"/>
            <w:r w:rsidRPr="004E3356">
              <w:rPr>
                <w:rFonts w:ascii="Georgia" w:eastAsia="Times New Roman" w:hAnsi="Georgia" w:cs="Times New Roman"/>
                <w:sz w:val="24"/>
                <w:szCs w:val="24"/>
                <w:lang w:eastAsia="ru-RU"/>
              </w:rPr>
              <w:t xml:space="preserve">: родственные и контрастные </w:t>
            </w:r>
            <w:proofErr w:type="spellStart"/>
            <w:r w:rsidRPr="004E3356">
              <w:rPr>
                <w:rFonts w:ascii="Georgia" w:eastAsia="Times New Roman" w:hAnsi="Georgia" w:cs="Times New Roman"/>
                <w:sz w:val="24"/>
                <w:szCs w:val="24"/>
                <w:lang w:eastAsia="ru-RU"/>
              </w:rPr>
              <w:t>цвета</w:t>
            </w:r>
            <w:proofErr w:type="gramStart"/>
            <w:r w:rsidRPr="004E3356">
              <w:rPr>
                <w:rFonts w:ascii="Georgia" w:eastAsia="Times New Roman" w:hAnsi="Georgia" w:cs="Times New Roman"/>
                <w:sz w:val="24"/>
                <w:szCs w:val="24"/>
                <w:lang w:eastAsia="ru-RU"/>
              </w:rPr>
              <w:t>.Р</w:t>
            </w:r>
            <w:proofErr w:type="gramEnd"/>
            <w:r w:rsidRPr="004E3356">
              <w:rPr>
                <w:rFonts w:ascii="Georgia" w:eastAsia="Times New Roman" w:hAnsi="Georgia" w:cs="Times New Roman"/>
                <w:sz w:val="24"/>
                <w:szCs w:val="24"/>
                <w:lang w:eastAsia="ru-RU"/>
              </w:rPr>
              <w:t>аскрой</w:t>
            </w:r>
            <w:proofErr w:type="spellEnd"/>
            <w:r w:rsidRPr="004E3356">
              <w:rPr>
                <w:rFonts w:ascii="Georgia" w:eastAsia="Times New Roman" w:hAnsi="Georgia" w:cs="Times New Roman"/>
                <w:sz w:val="24"/>
                <w:szCs w:val="24"/>
                <w:lang w:eastAsia="ru-RU"/>
              </w:rPr>
              <w:t xml:space="preserve"> элементов, смётывание деталей кроя с утеплителем. Стачивание деталей кроя. Определение качества готового изделия. Окончательная обработка грелки, влажно-тепловая обработка</w:t>
            </w:r>
          </w:p>
        </w:tc>
        <w:tc>
          <w:tcPr>
            <w:tcW w:w="2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формулирование познавательной цели;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построение логической цепи рассуждений.</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умение с достаточной полнотой и точностью выражать свои мысли.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оценка.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самоопределение.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lastRenderedPageBreak/>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поиск и выделение информации;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знаково-символические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моделирование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самостоятельное создание способов решения проблем творческого и поискового характера.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постановка вопросов;</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-умение точно выражать свои мысли.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-планирование и прогнозирование;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контроль;</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коррекция.</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-нравственн</w:t>
            </w:r>
            <w:proofErr w:type="gramStart"/>
            <w:r w:rsidRPr="004E3356">
              <w:rPr>
                <w:rFonts w:ascii="Georgia" w:eastAsia="Times New Roman" w:hAnsi="Georgia" w:cs="Times New Roman"/>
                <w:sz w:val="24"/>
                <w:szCs w:val="24"/>
                <w:lang w:eastAsia="ru-RU"/>
              </w:rPr>
              <w:t>о-</w:t>
            </w:r>
            <w:proofErr w:type="gramEnd"/>
            <w:r w:rsidRPr="004E3356">
              <w:rPr>
                <w:rFonts w:ascii="Georgia" w:eastAsia="Times New Roman" w:hAnsi="Georgia" w:cs="Times New Roman"/>
                <w:sz w:val="24"/>
                <w:szCs w:val="24"/>
                <w:lang w:eastAsia="ru-RU"/>
              </w:rPr>
              <w:t xml:space="preserve"> этическое оценивание.</w:t>
            </w: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9</w:t>
            </w:r>
          </w:p>
        </w:tc>
        <w:tc>
          <w:tcPr>
            <w:tcW w:w="2355" w:type="dxa"/>
            <w:gridSpan w:val="2"/>
            <w:tcBorders>
              <w:top w:val="single" w:sz="6" w:space="0" w:color="000000"/>
              <w:left w:val="single" w:sz="6" w:space="0" w:color="000000"/>
              <w:bottom w:val="nil"/>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Летняя сумка </w:t>
            </w:r>
            <w:r w:rsidRPr="004E3356">
              <w:rPr>
                <w:rFonts w:ascii="Georgia" w:eastAsia="Times New Roman" w:hAnsi="Georgia" w:cs="Times New Roman"/>
                <w:sz w:val="24"/>
                <w:szCs w:val="24"/>
                <w:lang w:eastAsia="ru-RU"/>
              </w:rPr>
              <w:lastRenderedPageBreak/>
              <w:t>(технология – шахматная доска)</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lastRenderedPageBreak/>
              <w:t>4</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Сумка с лоскутным </w:t>
            </w:r>
            <w:r w:rsidRPr="004E3356">
              <w:rPr>
                <w:rFonts w:ascii="Georgia" w:eastAsia="Times New Roman" w:hAnsi="Georgia" w:cs="Times New Roman"/>
                <w:sz w:val="24"/>
                <w:szCs w:val="24"/>
                <w:lang w:eastAsia="ru-RU"/>
              </w:rPr>
              <w:lastRenderedPageBreak/>
              <w:t xml:space="preserve">орнаментом. Порядок и варианты выполнения сумки. Составление эскизов. Выполнение чертежа основы. Моделирование. Подбор </w:t>
            </w:r>
            <w:proofErr w:type="spellStart"/>
            <w:r w:rsidRPr="004E3356">
              <w:rPr>
                <w:rFonts w:ascii="Georgia" w:eastAsia="Times New Roman" w:hAnsi="Georgia" w:cs="Times New Roman"/>
                <w:sz w:val="24"/>
                <w:szCs w:val="24"/>
                <w:lang w:eastAsia="ru-RU"/>
              </w:rPr>
              <w:t>тканей</w:t>
            </w:r>
            <w:proofErr w:type="gramStart"/>
            <w:r w:rsidRPr="004E3356">
              <w:rPr>
                <w:rFonts w:ascii="Georgia" w:eastAsia="Times New Roman" w:hAnsi="Georgia" w:cs="Times New Roman"/>
                <w:sz w:val="24"/>
                <w:szCs w:val="24"/>
                <w:lang w:eastAsia="ru-RU"/>
              </w:rPr>
              <w:t>.Р</w:t>
            </w:r>
            <w:proofErr w:type="gramEnd"/>
            <w:r w:rsidRPr="004E3356">
              <w:rPr>
                <w:rFonts w:ascii="Georgia" w:eastAsia="Times New Roman" w:hAnsi="Georgia" w:cs="Times New Roman"/>
                <w:sz w:val="24"/>
                <w:szCs w:val="24"/>
                <w:lang w:eastAsia="ru-RU"/>
              </w:rPr>
              <w:t>аскрой</w:t>
            </w:r>
            <w:proofErr w:type="spellEnd"/>
            <w:r w:rsidRPr="004E3356">
              <w:rPr>
                <w:rFonts w:ascii="Georgia" w:eastAsia="Times New Roman" w:hAnsi="Georgia" w:cs="Times New Roman"/>
                <w:sz w:val="24"/>
                <w:szCs w:val="24"/>
                <w:lang w:eastAsia="ru-RU"/>
              </w:rPr>
              <w:t>. Смётывание деталей кроя. Стачивание деталей кроя. Определение качества готового изделия. Отделочные работы. Влажно-тепловая обработка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294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lastRenderedPageBreak/>
              <w:t>« Дизайн интерьера»</w:t>
            </w:r>
          </w:p>
        </w:tc>
        <w:tc>
          <w:tcPr>
            <w:tcW w:w="6885" w:type="dxa"/>
            <w:gridSpan w:val="4"/>
            <w:tcBorders>
              <w:top w:val="nil"/>
              <w:left w:val="nil"/>
              <w:bottom w:val="nil"/>
              <w:right w:val="nil"/>
            </w:tcBorders>
            <w:shd w:val="clear" w:color="auto" w:fill="FFFFFF"/>
            <w:tcMar>
              <w:top w:w="0" w:type="dxa"/>
              <w:left w:w="0"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r>
      <w:tr w:rsidR="004E3356" w:rsidRPr="004E3356" w:rsidTr="004E3356">
        <w:trPr>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10</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Диванная подушка «Бурёнка»</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4</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Составление эскизов. Изготовление выкройки в соответствии с моделью. Раскрой. Смётывание деталей кроя. Стачивание деталей кроя. Отделочные работы. Определение качества готового изделия и влажно-тепловая обработка.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самостоятельное создание способов решения проблем творческого и поискового характера.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поиск и выделение информации.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-планирование и </w:t>
            </w:r>
            <w:r w:rsidRPr="004E3356">
              <w:rPr>
                <w:rFonts w:ascii="Georgia" w:eastAsia="Times New Roman" w:hAnsi="Georgia" w:cs="Times New Roman"/>
                <w:sz w:val="24"/>
                <w:szCs w:val="24"/>
                <w:lang w:eastAsia="ru-RU"/>
              </w:rPr>
              <w:lastRenderedPageBreak/>
              <w:t>прогнозирование;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контроль;</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коррекция.</w:t>
            </w:r>
          </w:p>
        </w:tc>
      </w:tr>
      <w:tr w:rsidR="004E3356" w:rsidRPr="004E3356" w:rsidTr="001B62FC">
        <w:trPr>
          <w:trHeight w:val="7189"/>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lastRenderedPageBreak/>
              <w:t>11</w:t>
            </w: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Чехол для швейной машины</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4</w:t>
            </w:r>
            <w:r w:rsidR="001B62FC">
              <w:rPr>
                <w:rFonts w:ascii="Georgia" w:eastAsia="Times New Roman" w:hAnsi="Georgia" w:cs="Times New Roman"/>
                <w:sz w:val="24"/>
                <w:szCs w:val="24"/>
                <w:lang w:eastAsia="ru-RU"/>
              </w:rPr>
              <w:t>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Составление эскизов. Изготовление выкройки в соответствии с моделью.</w:t>
            </w:r>
            <w:r w:rsidRPr="004E3356">
              <w:rPr>
                <w:rFonts w:ascii="Georgia" w:eastAsia="Times New Roman" w:hAnsi="Georgia" w:cs="Times New Roman"/>
                <w:i/>
                <w:iCs/>
                <w:sz w:val="24"/>
                <w:szCs w:val="24"/>
                <w:lang w:eastAsia="ru-RU"/>
              </w:rPr>
              <w:t> </w:t>
            </w:r>
            <w:r w:rsidRPr="004E3356">
              <w:rPr>
                <w:rFonts w:ascii="Georgia" w:eastAsia="Times New Roman" w:hAnsi="Georgia" w:cs="Times New Roman"/>
                <w:sz w:val="24"/>
                <w:szCs w:val="24"/>
                <w:lang w:eastAsia="ru-RU"/>
              </w:rPr>
              <w:t>Раскрой. Смётывание деталей кроя. Стачивание деталей кроя. Отделочные работы. Определение качества готового изделия и влажно-тепловая обработка.</w:t>
            </w: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формулирование познавательной цели.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постановка вопросов;</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-оценка действий партнера.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xml:space="preserve">- </w:t>
            </w:r>
            <w:proofErr w:type="spellStart"/>
            <w:r w:rsidRPr="004E3356">
              <w:rPr>
                <w:rFonts w:ascii="Georgia" w:eastAsia="Times New Roman" w:hAnsi="Georgia" w:cs="Times New Roman"/>
                <w:sz w:val="24"/>
                <w:szCs w:val="24"/>
                <w:lang w:eastAsia="ru-RU"/>
              </w:rPr>
              <w:t>целеполагание</w:t>
            </w:r>
            <w:proofErr w:type="spellEnd"/>
            <w:r w:rsidRPr="004E3356">
              <w:rPr>
                <w:rFonts w:ascii="Georgia" w:eastAsia="Times New Roman" w:hAnsi="Georgia" w:cs="Times New Roman"/>
                <w:sz w:val="24"/>
                <w:szCs w:val="24"/>
                <w:lang w:eastAsia="ru-RU"/>
              </w:rPr>
              <w:t>;</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прогнозирование;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-контроль и коррекция.</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Личностные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-нравственн</w:t>
            </w:r>
            <w:proofErr w:type="gramStart"/>
            <w:r w:rsidRPr="004E3356">
              <w:rPr>
                <w:rFonts w:ascii="Georgia" w:eastAsia="Times New Roman" w:hAnsi="Georgia" w:cs="Times New Roman"/>
                <w:sz w:val="24"/>
                <w:szCs w:val="24"/>
                <w:lang w:eastAsia="ru-RU"/>
              </w:rPr>
              <w:t>о-</w:t>
            </w:r>
            <w:proofErr w:type="gramEnd"/>
            <w:r w:rsidRPr="004E3356">
              <w:rPr>
                <w:rFonts w:ascii="Georgia" w:eastAsia="Times New Roman" w:hAnsi="Georgia" w:cs="Times New Roman"/>
                <w:sz w:val="24"/>
                <w:szCs w:val="24"/>
                <w:lang w:eastAsia="ru-RU"/>
              </w:rPr>
              <w:t xml:space="preserve"> этическое оценивание.</w:t>
            </w:r>
          </w:p>
        </w:tc>
      </w:tr>
      <w:tr w:rsidR="001B62FC" w:rsidRPr="004E3356" w:rsidTr="001B62FC">
        <w:trPr>
          <w:trHeight w:val="206"/>
          <w:tblCellSpacing w:w="15" w:type="dxa"/>
        </w:trPr>
        <w:tc>
          <w:tcPr>
            <w:tcW w:w="54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B62FC" w:rsidRPr="004E3356" w:rsidRDefault="001B62FC" w:rsidP="004E3356">
            <w:pPr>
              <w:spacing w:before="100" w:beforeAutospacing="1" w:after="100" w:afterAutospacing="1" w:line="240" w:lineRule="auto"/>
              <w:rPr>
                <w:rFonts w:ascii="Georgia" w:eastAsia="Times New Roman" w:hAnsi="Georgia" w:cs="Times New Roman"/>
                <w:sz w:val="24"/>
                <w:szCs w:val="24"/>
                <w:lang w:eastAsia="ru-RU"/>
              </w:rPr>
            </w:pP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B62FC" w:rsidRPr="004E3356" w:rsidRDefault="001B62FC" w:rsidP="004E3356">
            <w:pPr>
              <w:spacing w:before="100" w:beforeAutospacing="1" w:after="100" w:afterAutospacing="1"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Итого</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B62FC" w:rsidRPr="004E3356" w:rsidRDefault="001B62FC" w:rsidP="004E3356">
            <w:pPr>
              <w:spacing w:before="100" w:beforeAutospacing="1" w:after="100" w:afterAutospacing="1" w:line="240" w:lineRule="auto"/>
              <w:rPr>
                <w:rFonts w:ascii="Georgia" w:eastAsia="Times New Roman" w:hAnsi="Georgia" w:cs="Times New Roman"/>
                <w:sz w:val="24"/>
                <w:szCs w:val="24"/>
                <w:lang w:eastAsia="ru-RU"/>
              </w:rPr>
            </w:pPr>
            <w:r>
              <w:rPr>
                <w:rFonts w:ascii="Georgia" w:eastAsia="Times New Roman" w:hAnsi="Georgia" w:cs="Times New Roman"/>
                <w:sz w:val="24"/>
                <w:szCs w:val="24"/>
                <w:lang w:eastAsia="ru-RU"/>
              </w:rPr>
              <w:t>35ч</w:t>
            </w:r>
          </w:p>
        </w:tc>
        <w:tc>
          <w:tcPr>
            <w:tcW w:w="26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B62FC" w:rsidRPr="004E3356" w:rsidRDefault="001B62FC" w:rsidP="004E3356">
            <w:pPr>
              <w:spacing w:before="100" w:beforeAutospacing="1" w:after="100" w:afterAutospacing="1" w:line="240" w:lineRule="auto"/>
              <w:rPr>
                <w:rFonts w:ascii="Georgia" w:eastAsia="Times New Roman" w:hAnsi="Georgia" w:cs="Times New Roman"/>
                <w:sz w:val="24"/>
                <w:szCs w:val="24"/>
                <w:lang w:eastAsia="ru-RU"/>
              </w:rPr>
            </w:pPr>
          </w:p>
        </w:tc>
        <w:tc>
          <w:tcPr>
            <w:tcW w:w="29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B62FC" w:rsidRPr="004E3356" w:rsidRDefault="001B62FC" w:rsidP="004E3356">
            <w:pPr>
              <w:spacing w:before="100" w:beforeAutospacing="1" w:after="100" w:afterAutospacing="1" w:line="240" w:lineRule="auto"/>
              <w:rPr>
                <w:rFonts w:ascii="Georgia" w:eastAsia="Times New Roman" w:hAnsi="Georgia" w:cs="Times New Roman"/>
                <w:b/>
                <w:bCs/>
                <w:sz w:val="24"/>
                <w:szCs w:val="24"/>
                <w:lang w:eastAsia="ru-RU"/>
              </w:rPr>
            </w:pPr>
          </w:p>
        </w:tc>
      </w:tr>
      <w:tr w:rsidR="004E3356" w:rsidRPr="004E3356" w:rsidTr="001B62FC">
        <w:trPr>
          <w:trHeight w:val="6732"/>
          <w:tblCellSpacing w:w="15" w:type="dxa"/>
        </w:trPr>
        <w:tc>
          <w:tcPr>
            <w:tcW w:w="2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lastRenderedPageBreak/>
              <w:t>12</w:t>
            </w:r>
          </w:p>
        </w:tc>
        <w:tc>
          <w:tcPr>
            <w:tcW w:w="45" w:type="dxa"/>
            <w:tcBorders>
              <w:top w:val="single" w:sz="6" w:space="0" w:color="000000"/>
              <w:left w:val="nil"/>
              <w:bottom w:val="single" w:sz="6" w:space="0" w:color="000000"/>
              <w:right w:val="nil"/>
            </w:tcBorders>
            <w:shd w:val="clear" w:color="auto" w:fill="FFFFFF"/>
            <w:tcMar>
              <w:top w:w="0" w:type="dxa"/>
              <w:left w:w="0"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235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Одеяло из квадратиков</w:t>
            </w:r>
          </w:p>
        </w:tc>
        <w:tc>
          <w:tcPr>
            <w:tcW w:w="6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9</w:t>
            </w:r>
          </w:p>
        </w:tc>
        <w:tc>
          <w:tcPr>
            <w:tcW w:w="265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4E3356" w:rsidRPr="004E3356" w:rsidRDefault="004E3356" w:rsidP="004E3356">
            <w:pPr>
              <w:spacing w:after="0" w:line="240" w:lineRule="auto"/>
              <w:rPr>
                <w:rFonts w:ascii="Georgia" w:eastAsia="Times New Roman" w:hAnsi="Georgia" w:cs="Times New Roman"/>
                <w:sz w:val="24"/>
                <w:szCs w:val="24"/>
                <w:lang w:eastAsia="ru-RU"/>
              </w:rPr>
            </w:pPr>
          </w:p>
        </w:tc>
        <w:tc>
          <w:tcPr>
            <w:tcW w:w="295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Познавательные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самостоятельное создание способов решения проблем творческого и поискового характера.</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Коммуникативные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постановка вопросов;</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-умение точно выражать свои мысли.</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b/>
                <w:bCs/>
                <w:sz w:val="24"/>
                <w:szCs w:val="24"/>
                <w:lang w:eastAsia="ru-RU"/>
              </w:rPr>
              <w:t>Регулятивные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-планирование и прогнозирование;</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контроль;</w:t>
            </w:r>
          </w:p>
          <w:p w:rsidR="004E3356" w:rsidRPr="004E3356" w:rsidRDefault="004E3356" w:rsidP="004E3356">
            <w:pPr>
              <w:spacing w:before="100" w:beforeAutospacing="1" w:after="100" w:afterAutospacing="1" w:line="240" w:lineRule="auto"/>
              <w:rPr>
                <w:rFonts w:ascii="Georgia" w:eastAsia="Times New Roman" w:hAnsi="Georgia" w:cs="Times New Roman"/>
                <w:sz w:val="24"/>
                <w:szCs w:val="24"/>
                <w:lang w:eastAsia="ru-RU"/>
              </w:rPr>
            </w:pPr>
            <w:r w:rsidRPr="004E3356">
              <w:rPr>
                <w:rFonts w:ascii="Georgia" w:eastAsia="Times New Roman" w:hAnsi="Georgia" w:cs="Times New Roman"/>
                <w:sz w:val="24"/>
                <w:szCs w:val="24"/>
                <w:lang w:eastAsia="ru-RU"/>
              </w:rPr>
              <w:t>- коррекция.</w:t>
            </w:r>
          </w:p>
        </w:tc>
      </w:tr>
    </w:tbl>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b/>
          <w:bCs/>
          <w:color w:val="000000"/>
          <w:u w:val="single"/>
          <w:lang w:eastAsia="ru-RU"/>
        </w:rPr>
        <w:t>Литература</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Т.А.</w:t>
      </w:r>
      <w:proofErr w:type="gramStart"/>
      <w:r w:rsidRPr="004E3356">
        <w:rPr>
          <w:rFonts w:ascii="Georgia" w:eastAsia="Times New Roman" w:hAnsi="Georgia" w:cs="Times New Roman"/>
          <w:color w:val="000000"/>
          <w:lang w:eastAsia="ru-RU"/>
        </w:rPr>
        <w:t>Мазурик</w:t>
      </w:r>
      <w:proofErr w:type="gramEnd"/>
      <w:r w:rsidRPr="004E3356">
        <w:rPr>
          <w:rFonts w:ascii="Georgia" w:eastAsia="Times New Roman" w:hAnsi="Georgia" w:cs="Times New Roman"/>
          <w:color w:val="000000"/>
          <w:lang w:eastAsia="ru-RU"/>
        </w:rPr>
        <w:t xml:space="preserve"> Лоскутное шитьё </w:t>
      </w:r>
      <w:proofErr w:type="spellStart"/>
      <w:r w:rsidRPr="004E3356">
        <w:rPr>
          <w:rFonts w:ascii="Georgia" w:eastAsia="Times New Roman" w:hAnsi="Georgia" w:cs="Times New Roman"/>
          <w:color w:val="000000"/>
          <w:lang w:eastAsia="ru-RU"/>
        </w:rPr>
        <w:t>Из-во</w:t>
      </w:r>
      <w:proofErr w:type="spellEnd"/>
      <w:r w:rsidRPr="004E3356">
        <w:rPr>
          <w:rFonts w:ascii="Georgia" w:eastAsia="Times New Roman" w:hAnsi="Georgia" w:cs="Times New Roman"/>
          <w:color w:val="000000"/>
          <w:lang w:eastAsia="ru-RU"/>
        </w:rPr>
        <w:t xml:space="preserve"> Санкт-Петербург «Паритет» 2006 – 224с.цв.ил.</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Журнал «Чудесные мгновения Лоскутное шитьё» № 5-6, 2008 г.</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Журнал «Чудесные мгновения Лоскутное шитьё» № 7-8, 2008 г.</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lang w:eastAsia="ru-RU"/>
        </w:rPr>
        <w:t>Журнал «Чудесные мгновения Лоскутное шитьё» № 9-10, 2008 г.</w:t>
      </w:r>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u w:val="single"/>
          <w:lang w:eastAsia="ru-RU"/>
        </w:rPr>
        <w:t>.</w:t>
      </w:r>
      <w:proofErr w:type="spellStart"/>
      <w:r w:rsidRPr="004E3356">
        <w:rPr>
          <w:rFonts w:ascii="Georgia" w:eastAsia="Times New Roman" w:hAnsi="Georgia" w:cs="Times New Roman"/>
          <w:color w:val="000000"/>
          <w:u w:val="single"/>
          <w:lang w:eastAsia="ru-RU"/>
        </w:rPr>
        <w:t>ua</w:t>
      </w:r>
      <w:proofErr w:type="spellEnd"/>
      <w:r w:rsidRPr="004E3356">
        <w:rPr>
          <w:rFonts w:ascii="Georgia" w:eastAsia="Times New Roman" w:hAnsi="Georgia" w:cs="Times New Roman"/>
          <w:color w:val="000000"/>
          <w:u w:val="single"/>
          <w:lang w:eastAsia="ru-RU"/>
        </w:rPr>
        <w:t>/</w:t>
      </w:r>
      <w:r w:rsidRPr="004E3356">
        <w:rPr>
          <w:rFonts w:ascii="Georgia" w:eastAsia="Times New Roman" w:hAnsi="Georgia" w:cs="Times New Roman"/>
          <w:color w:val="000000"/>
          <w:lang w:eastAsia="ru-RU"/>
        </w:rPr>
        <w:t> </w:t>
      </w:r>
      <w:proofErr w:type="spellStart"/>
      <w:r w:rsidRPr="004E3356">
        <w:rPr>
          <w:rFonts w:ascii="Georgia" w:eastAsia="Times New Roman" w:hAnsi="Georgia" w:cs="Times New Roman"/>
          <w:color w:val="000000"/>
          <w:lang w:eastAsia="ru-RU"/>
        </w:rPr>
        <w:t>дублиран</w:t>
      </w:r>
      <w:proofErr w:type="spellEnd"/>
    </w:p>
    <w:p w:rsidR="004E3356" w:rsidRPr="004E3356" w:rsidRDefault="004E3356" w:rsidP="004E3356">
      <w:pPr>
        <w:shd w:val="clear" w:color="auto" w:fill="FFFFFF"/>
        <w:spacing w:before="100" w:beforeAutospacing="1" w:after="100" w:afterAutospacing="1" w:line="240" w:lineRule="auto"/>
        <w:rPr>
          <w:rFonts w:ascii="Georgia" w:eastAsia="Times New Roman" w:hAnsi="Georgia" w:cs="Times New Roman"/>
          <w:color w:val="000000"/>
          <w:lang w:eastAsia="ru-RU"/>
        </w:rPr>
      </w:pPr>
      <w:r w:rsidRPr="004E3356">
        <w:rPr>
          <w:rFonts w:ascii="Georgia" w:eastAsia="Times New Roman" w:hAnsi="Georgia" w:cs="Times New Roman"/>
          <w:color w:val="000000"/>
          <w:u w:val="single"/>
          <w:lang w:eastAsia="ru-RU"/>
        </w:rPr>
        <w:t>/</w:t>
      </w:r>
      <w:r w:rsidRPr="004E3356">
        <w:rPr>
          <w:rFonts w:ascii="Georgia" w:eastAsia="Times New Roman" w:hAnsi="Georgia" w:cs="Times New Roman"/>
          <w:color w:val="000000"/>
          <w:lang w:eastAsia="ru-RU"/>
        </w:rPr>
        <w:t> лоскутное шитьё</w:t>
      </w:r>
    </w:p>
    <w:p w:rsidR="004E3356" w:rsidRPr="004E3356" w:rsidRDefault="004E3356" w:rsidP="004E3356">
      <w:pPr>
        <w:shd w:val="clear" w:color="auto" w:fill="FFFFFF"/>
        <w:spacing w:before="100" w:beforeAutospacing="1" w:after="100" w:afterAutospacing="1" w:line="240" w:lineRule="auto"/>
        <w:jc w:val="center"/>
        <w:rPr>
          <w:rFonts w:ascii="Georgia" w:eastAsia="Times New Roman" w:hAnsi="Georgia" w:cs="Times New Roman"/>
          <w:color w:val="000000"/>
          <w:lang w:eastAsia="ru-RU"/>
        </w:rPr>
      </w:pPr>
      <w:r>
        <w:rPr>
          <w:rFonts w:ascii="Georgia" w:eastAsia="Times New Roman" w:hAnsi="Georgia" w:cs="Times New Roman"/>
          <w:noProof/>
          <w:color w:val="000000"/>
          <w:lang w:eastAsia="ru-RU"/>
        </w:rPr>
        <w:drawing>
          <wp:inline distT="0" distB="0" distL="0" distR="0">
            <wp:extent cx="155575" cy="155575"/>
            <wp:effectExtent l="19050" t="0" r="0" b="0"/>
            <wp:docPr id="1" name="Рисунок 1" descr="http://gigabaza.ru/images/13/24948/m7dae3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gabaza.ru/images/13/24948/m7dae3203.png"/>
                    <pic:cNvPicPr>
                      <a:picLocks noChangeAspect="1" noChangeArrowheads="1"/>
                    </pic:cNvPicPr>
                  </pic:nvPicPr>
                  <pic:blipFill>
                    <a:blip r:embed="rId5"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p>
    <w:p w:rsidR="006D47D4" w:rsidRDefault="001B62FC"/>
    <w:sectPr w:rsidR="006D47D4" w:rsidSect="00A55B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C6A"/>
    <w:multiLevelType w:val="multilevel"/>
    <w:tmpl w:val="D04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26EA9"/>
    <w:multiLevelType w:val="multilevel"/>
    <w:tmpl w:val="2F40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31127"/>
    <w:multiLevelType w:val="multilevel"/>
    <w:tmpl w:val="698C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7454C"/>
    <w:multiLevelType w:val="multilevel"/>
    <w:tmpl w:val="58A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85740"/>
    <w:multiLevelType w:val="multilevel"/>
    <w:tmpl w:val="09B0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DE57CA"/>
    <w:multiLevelType w:val="multilevel"/>
    <w:tmpl w:val="50A8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AE784A"/>
    <w:multiLevelType w:val="multilevel"/>
    <w:tmpl w:val="F6E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90CA3"/>
    <w:multiLevelType w:val="multilevel"/>
    <w:tmpl w:val="0F6E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F4323D"/>
    <w:multiLevelType w:val="multilevel"/>
    <w:tmpl w:val="3098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C2377F"/>
    <w:multiLevelType w:val="multilevel"/>
    <w:tmpl w:val="8E2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F8029E"/>
    <w:multiLevelType w:val="multilevel"/>
    <w:tmpl w:val="4ECC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D05E57"/>
    <w:multiLevelType w:val="multilevel"/>
    <w:tmpl w:val="D0F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C005AE"/>
    <w:multiLevelType w:val="multilevel"/>
    <w:tmpl w:val="48F0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5B69C9"/>
    <w:multiLevelType w:val="multilevel"/>
    <w:tmpl w:val="4786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3219D1"/>
    <w:multiLevelType w:val="multilevel"/>
    <w:tmpl w:val="BAEC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9"/>
  </w:num>
  <w:num w:numId="4">
    <w:abstractNumId w:val="0"/>
  </w:num>
  <w:num w:numId="5">
    <w:abstractNumId w:val="8"/>
  </w:num>
  <w:num w:numId="6">
    <w:abstractNumId w:val="2"/>
  </w:num>
  <w:num w:numId="7">
    <w:abstractNumId w:val="3"/>
  </w:num>
  <w:num w:numId="8">
    <w:abstractNumId w:val="5"/>
  </w:num>
  <w:num w:numId="9">
    <w:abstractNumId w:val="1"/>
  </w:num>
  <w:num w:numId="10">
    <w:abstractNumId w:val="6"/>
  </w:num>
  <w:num w:numId="11">
    <w:abstractNumId w:val="10"/>
  </w:num>
  <w:num w:numId="12">
    <w:abstractNumId w:val="4"/>
  </w:num>
  <w:num w:numId="13">
    <w:abstractNumId w:val="12"/>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E3356"/>
    <w:rsid w:val="001432CD"/>
    <w:rsid w:val="001B62FC"/>
    <w:rsid w:val="004645C7"/>
    <w:rsid w:val="004E3356"/>
    <w:rsid w:val="00A55B7D"/>
    <w:rsid w:val="00C00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3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E3356"/>
  </w:style>
  <w:style w:type="paragraph" w:styleId="a4">
    <w:name w:val="Balloon Text"/>
    <w:basedOn w:val="a"/>
    <w:link w:val="a5"/>
    <w:uiPriority w:val="99"/>
    <w:semiHidden/>
    <w:unhideWhenUsed/>
    <w:rsid w:val="004E33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33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69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2373</Words>
  <Characters>13529</Characters>
  <Application>Microsoft Office Word</Application>
  <DocSecurity>0</DocSecurity>
  <Lines>112</Lines>
  <Paragraphs>31</Paragraphs>
  <ScaleCrop>false</ScaleCrop>
  <Company>Microsoft</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ЮРИЙ</cp:lastModifiedBy>
  <cp:revision>5</cp:revision>
  <dcterms:created xsi:type="dcterms:W3CDTF">2016-09-21T15:12:00Z</dcterms:created>
  <dcterms:modified xsi:type="dcterms:W3CDTF">2016-09-25T15:12:00Z</dcterms:modified>
</cp:coreProperties>
</file>