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287" w:rsidRPr="00DE1935" w:rsidRDefault="00985287" w:rsidP="00B17F5F">
      <w:pPr>
        <w:shd w:val="clear" w:color="auto" w:fill="FFFFFF"/>
        <w:spacing w:after="0" w:line="360" w:lineRule="auto"/>
        <w:contextualSpacing/>
        <w:jc w:val="center"/>
        <w:rPr>
          <w:rFonts w:ascii="Times New Roman" w:hAnsi="Times New Roman"/>
          <w:bCs/>
          <w:iCs/>
          <w:sz w:val="28"/>
          <w:szCs w:val="28"/>
          <w:lang w:eastAsia="ru-RU"/>
        </w:rPr>
      </w:pPr>
      <w:r w:rsidRPr="00DE1935">
        <w:rPr>
          <w:rFonts w:ascii="Times New Roman" w:hAnsi="Times New Roman"/>
          <w:bCs/>
          <w:iCs/>
          <w:sz w:val="28"/>
          <w:szCs w:val="28"/>
          <w:lang w:eastAsia="ru-RU"/>
        </w:rPr>
        <w:t>Муниципальное бюджетное учреждение дополнительного образования</w:t>
      </w:r>
    </w:p>
    <w:p w:rsidR="00985287" w:rsidRPr="00DE1935" w:rsidRDefault="00985287" w:rsidP="00B17F5F">
      <w:pPr>
        <w:shd w:val="clear" w:color="auto" w:fill="FFFFFF"/>
        <w:spacing w:after="0" w:line="360" w:lineRule="auto"/>
        <w:contextualSpacing/>
        <w:jc w:val="center"/>
        <w:rPr>
          <w:rFonts w:ascii="Times New Roman" w:hAnsi="Times New Roman"/>
          <w:bCs/>
          <w:iCs/>
          <w:sz w:val="28"/>
          <w:szCs w:val="28"/>
          <w:lang w:eastAsia="ru-RU"/>
        </w:rPr>
      </w:pPr>
      <w:r w:rsidRPr="00DE1935">
        <w:rPr>
          <w:rFonts w:ascii="Times New Roman" w:hAnsi="Times New Roman"/>
          <w:bCs/>
          <w:iCs/>
          <w:sz w:val="28"/>
          <w:szCs w:val="28"/>
          <w:lang w:eastAsia="ru-RU"/>
        </w:rPr>
        <w:t>«Созвезди</w:t>
      </w:r>
      <w:r>
        <w:rPr>
          <w:rFonts w:ascii="Times New Roman" w:hAnsi="Times New Roman"/>
          <w:bCs/>
          <w:iCs/>
          <w:sz w:val="28"/>
          <w:szCs w:val="28"/>
          <w:lang w:eastAsia="ru-RU"/>
        </w:rPr>
        <w:t>е</w:t>
      </w:r>
      <w:r w:rsidRPr="00DE1935">
        <w:rPr>
          <w:rFonts w:ascii="Times New Roman" w:hAnsi="Times New Roman"/>
          <w:bCs/>
          <w:iCs/>
          <w:sz w:val="28"/>
          <w:szCs w:val="28"/>
          <w:lang w:eastAsia="ru-RU"/>
        </w:rPr>
        <w:t>» городского округа Спасск-Дальний</w:t>
      </w:r>
    </w:p>
    <w:p w:rsidR="00985287" w:rsidRPr="00DE1935" w:rsidRDefault="00985287" w:rsidP="00B17F5F">
      <w:pPr>
        <w:shd w:val="clear" w:color="auto" w:fill="FFFFFF"/>
        <w:spacing w:after="0" w:line="360" w:lineRule="auto"/>
        <w:contextualSpacing/>
        <w:jc w:val="center"/>
        <w:rPr>
          <w:rFonts w:ascii="Times New Roman" w:hAnsi="Times New Roman"/>
          <w:bCs/>
          <w:iCs/>
          <w:sz w:val="28"/>
          <w:szCs w:val="28"/>
          <w:lang w:eastAsia="ru-RU"/>
        </w:rPr>
      </w:pPr>
    </w:p>
    <w:p w:rsidR="00985287" w:rsidRDefault="00985287" w:rsidP="0039307F">
      <w:pPr>
        <w:shd w:val="clear" w:color="auto" w:fill="FFFFFF"/>
        <w:spacing w:after="0" w:line="360" w:lineRule="auto"/>
        <w:contextualSpacing/>
        <w:jc w:val="center"/>
        <w:rPr>
          <w:rFonts w:ascii="Times New Roman" w:hAnsi="Times New Roman"/>
          <w:bCs/>
          <w:iCs/>
          <w:sz w:val="48"/>
          <w:szCs w:val="48"/>
          <w:lang w:eastAsia="ru-RU"/>
        </w:rPr>
      </w:pPr>
    </w:p>
    <w:p w:rsidR="00985287" w:rsidRDefault="00985287" w:rsidP="0039307F">
      <w:pPr>
        <w:shd w:val="clear" w:color="auto" w:fill="FFFFFF"/>
        <w:spacing w:after="0" w:line="360" w:lineRule="auto"/>
        <w:contextualSpacing/>
        <w:jc w:val="center"/>
        <w:rPr>
          <w:rFonts w:ascii="Times New Roman" w:hAnsi="Times New Roman"/>
          <w:bCs/>
          <w:iCs/>
          <w:sz w:val="48"/>
          <w:szCs w:val="48"/>
          <w:lang w:eastAsia="ru-RU"/>
        </w:rPr>
      </w:pPr>
    </w:p>
    <w:p w:rsidR="00985287" w:rsidRPr="0039307F" w:rsidRDefault="00985287" w:rsidP="0039307F">
      <w:pPr>
        <w:shd w:val="clear" w:color="auto" w:fill="FFFFFF"/>
        <w:spacing w:after="0" w:line="360" w:lineRule="auto"/>
        <w:contextualSpacing/>
        <w:jc w:val="center"/>
        <w:rPr>
          <w:rFonts w:ascii="Times New Roman" w:hAnsi="Times New Roman"/>
          <w:bCs/>
          <w:iCs/>
          <w:sz w:val="48"/>
          <w:szCs w:val="48"/>
          <w:lang w:eastAsia="ru-RU"/>
        </w:rPr>
      </w:pPr>
      <w:r w:rsidRPr="0039307F">
        <w:rPr>
          <w:rFonts w:ascii="Times New Roman" w:hAnsi="Times New Roman"/>
          <w:bCs/>
          <w:iCs/>
          <w:sz w:val="48"/>
          <w:szCs w:val="48"/>
          <w:lang w:eastAsia="ru-RU"/>
        </w:rPr>
        <w:t>Исследовательская работа</w:t>
      </w:r>
    </w:p>
    <w:p w:rsidR="00985287" w:rsidRPr="0039307F" w:rsidRDefault="00985287" w:rsidP="00B17F5F">
      <w:pPr>
        <w:shd w:val="clear" w:color="auto" w:fill="FFFFFF"/>
        <w:spacing w:after="0" w:line="360" w:lineRule="auto"/>
        <w:contextualSpacing/>
        <w:jc w:val="center"/>
        <w:rPr>
          <w:rFonts w:ascii="Times New Roman" w:hAnsi="Times New Roman"/>
          <w:bCs/>
          <w:iCs/>
          <w:sz w:val="48"/>
          <w:szCs w:val="48"/>
          <w:lang w:eastAsia="ru-RU"/>
        </w:rPr>
      </w:pPr>
      <w:r>
        <w:rPr>
          <w:rFonts w:ascii="Times New Roman" w:hAnsi="Times New Roman"/>
          <w:bCs/>
          <w:iCs/>
          <w:sz w:val="48"/>
          <w:szCs w:val="48"/>
          <w:lang w:eastAsia="ru-RU"/>
        </w:rPr>
        <w:t>«</w:t>
      </w:r>
      <w:r w:rsidRPr="0039307F">
        <w:rPr>
          <w:rFonts w:ascii="Times New Roman" w:hAnsi="Times New Roman"/>
          <w:bCs/>
          <w:iCs/>
          <w:sz w:val="48"/>
          <w:szCs w:val="48"/>
          <w:lang w:eastAsia="ru-RU"/>
        </w:rPr>
        <w:t xml:space="preserve">Охотничьи традиции, обычаи и  заповеди </w:t>
      </w:r>
    </w:p>
    <w:p w:rsidR="00985287" w:rsidRPr="0039307F" w:rsidRDefault="00985287" w:rsidP="00B17F5F">
      <w:pPr>
        <w:shd w:val="clear" w:color="auto" w:fill="FFFFFF"/>
        <w:spacing w:after="0" w:line="360" w:lineRule="auto"/>
        <w:contextualSpacing/>
        <w:jc w:val="center"/>
        <w:rPr>
          <w:rFonts w:ascii="Times New Roman" w:hAnsi="Times New Roman"/>
          <w:bCs/>
          <w:iCs/>
          <w:sz w:val="48"/>
          <w:szCs w:val="48"/>
          <w:lang w:eastAsia="ru-RU"/>
        </w:rPr>
      </w:pPr>
      <w:r w:rsidRPr="0039307F">
        <w:rPr>
          <w:rFonts w:ascii="Times New Roman" w:hAnsi="Times New Roman"/>
          <w:bCs/>
          <w:iCs/>
          <w:sz w:val="48"/>
          <w:szCs w:val="48"/>
          <w:lang w:eastAsia="ru-RU"/>
        </w:rPr>
        <w:t xml:space="preserve">у аборигенов Дальнего Востока </w:t>
      </w:r>
    </w:p>
    <w:p w:rsidR="00985287" w:rsidRPr="0039307F" w:rsidRDefault="00985287" w:rsidP="00B17F5F">
      <w:pPr>
        <w:shd w:val="clear" w:color="auto" w:fill="FFFFFF"/>
        <w:spacing w:after="0" w:line="360" w:lineRule="auto"/>
        <w:contextualSpacing/>
        <w:jc w:val="center"/>
        <w:rPr>
          <w:rFonts w:ascii="Times New Roman" w:hAnsi="Times New Roman"/>
          <w:bCs/>
          <w:iCs/>
          <w:sz w:val="48"/>
          <w:szCs w:val="48"/>
          <w:lang w:eastAsia="ru-RU"/>
        </w:rPr>
      </w:pPr>
      <w:r>
        <w:rPr>
          <w:rFonts w:ascii="Times New Roman" w:hAnsi="Times New Roman"/>
          <w:bCs/>
          <w:iCs/>
          <w:sz w:val="48"/>
          <w:szCs w:val="48"/>
          <w:lang w:eastAsia="ru-RU"/>
        </w:rPr>
        <w:t>по книгам В.К. Арсеньева»</w:t>
      </w:r>
    </w:p>
    <w:p w:rsidR="00985287" w:rsidRPr="0039307F" w:rsidRDefault="00985287" w:rsidP="00B17F5F">
      <w:pPr>
        <w:shd w:val="clear" w:color="auto" w:fill="FFFFFF"/>
        <w:spacing w:after="0" w:line="360" w:lineRule="auto"/>
        <w:contextualSpacing/>
        <w:jc w:val="center"/>
        <w:rPr>
          <w:rFonts w:ascii="Times New Roman" w:hAnsi="Times New Roman"/>
          <w:bCs/>
          <w:iCs/>
          <w:sz w:val="36"/>
          <w:szCs w:val="36"/>
          <w:lang w:eastAsia="ru-RU"/>
        </w:rPr>
      </w:pPr>
      <w:r w:rsidRPr="0039307F">
        <w:rPr>
          <w:rFonts w:ascii="Times New Roman" w:hAnsi="Times New Roman"/>
          <w:bCs/>
          <w:iCs/>
          <w:sz w:val="36"/>
          <w:szCs w:val="36"/>
          <w:lang w:eastAsia="ru-RU"/>
        </w:rPr>
        <w:t xml:space="preserve">(посвящается 145-летию со дня рождения </w:t>
      </w:r>
    </w:p>
    <w:p w:rsidR="00985287" w:rsidRPr="0039307F" w:rsidRDefault="00985287" w:rsidP="00B17F5F">
      <w:pPr>
        <w:shd w:val="clear" w:color="auto" w:fill="FFFFFF"/>
        <w:spacing w:after="0" w:line="360" w:lineRule="auto"/>
        <w:contextualSpacing/>
        <w:jc w:val="center"/>
        <w:rPr>
          <w:rFonts w:ascii="Times New Roman" w:hAnsi="Times New Roman"/>
          <w:bCs/>
          <w:iCs/>
          <w:sz w:val="36"/>
          <w:szCs w:val="36"/>
          <w:lang w:eastAsia="ru-RU"/>
        </w:rPr>
      </w:pPr>
      <w:r w:rsidRPr="0039307F">
        <w:rPr>
          <w:rFonts w:ascii="Times New Roman" w:hAnsi="Times New Roman"/>
          <w:bCs/>
          <w:iCs/>
          <w:sz w:val="36"/>
          <w:szCs w:val="36"/>
          <w:lang w:eastAsia="ru-RU"/>
        </w:rPr>
        <w:t>В.К. Арсеньева)</w:t>
      </w:r>
    </w:p>
    <w:p w:rsidR="00985287" w:rsidRPr="00DE1935" w:rsidRDefault="00985287" w:rsidP="00B17F5F">
      <w:pPr>
        <w:shd w:val="clear" w:color="auto" w:fill="FFFFFF"/>
        <w:spacing w:after="0" w:line="360" w:lineRule="auto"/>
        <w:contextualSpacing/>
        <w:jc w:val="right"/>
        <w:rPr>
          <w:rFonts w:ascii="Times New Roman" w:hAnsi="Times New Roman"/>
          <w:bCs/>
          <w:iCs/>
          <w:sz w:val="28"/>
          <w:szCs w:val="28"/>
          <w:lang w:eastAsia="ru-RU"/>
        </w:rPr>
      </w:pPr>
      <w:r w:rsidRPr="00DE1935">
        <w:rPr>
          <w:rFonts w:ascii="Times New Roman" w:hAnsi="Times New Roman"/>
          <w:bCs/>
          <w:iCs/>
          <w:sz w:val="28"/>
          <w:szCs w:val="28"/>
          <w:lang w:eastAsia="ru-RU"/>
        </w:rPr>
        <w:t>Подготовил:</w:t>
      </w:r>
    </w:p>
    <w:p w:rsidR="00985287" w:rsidRPr="00DE1935" w:rsidRDefault="00985287" w:rsidP="00B17F5F">
      <w:pPr>
        <w:shd w:val="clear" w:color="auto" w:fill="FFFFFF"/>
        <w:spacing w:after="0" w:line="360" w:lineRule="auto"/>
        <w:contextualSpacing/>
        <w:jc w:val="right"/>
        <w:rPr>
          <w:rFonts w:ascii="Times New Roman" w:hAnsi="Times New Roman"/>
          <w:bCs/>
          <w:iCs/>
          <w:sz w:val="28"/>
          <w:szCs w:val="28"/>
          <w:lang w:eastAsia="ru-RU"/>
        </w:rPr>
      </w:pPr>
      <w:r w:rsidRPr="00DE1935">
        <w:rPr>
          <w:rFonts w:ascii="Times New Roman" w:hAnsi="Times New Roman"/>
          <w:bCs/>
          <w:iCs/>
          <w:sz w:val="28"/>
          <w:szCs w:val="28"/>
          <w:lang w:eastAsia="ru-RU"/>
        </w:rPr>
        <w:t>Шапаков Климентий Эдуардович</w:t>
      </w:r>
    </w:p>
    <w:p w:rsidR="00985287" w:rsidRPr="00DE1935" w:rsidRDefault="00985287" w:rsidP="00B17F5F">
      <w:pPr>
        <w:shd w:val="clear" w:color="auto" w:fill="FFFFFF"/>
        <w:spacing w:after="0" w:line="360" w:lineRule="auto"/>
        <w:contextualSpacing/>
        <w:jc w:val="right"/>
        <w:rPr>
          <w:rFonts w:ascii="Times New Roman" w:hAnsi="Times New Roman"/>
          <w:bCs/>
          <w:iCs/>
          <w:sz w:val="28"/>
          <w:szCs w:val="28"/>
          <w:lang w:eastAsia="ru-RU"/>
        </w:rPr>
      </w:pPr>
      <w:r w:rsidRPr="00DE1935">
        <w:rPr>
          <w:rFonts w:ascii="Times New Roman" w:hAnsi="Times New Roman"/>
          <w:bCs/>
          <w:iCs/>
          <w:sz w:val="28"/>
          <w:szCs w:val="28"/>
          <w:lang w:eastAsia="ru-RU"/>
        </w:rPr>
        <w:t>У</w:t>
      </w:r>
      <w:r>
        <w:rPr>
          <w:rFonts w:ascii="Times New Roman" w:hAnsi="Times New Roman"/>
          <w:bCs/>
          <w:iCs/>
          <w:sz w:val="28"/>
          <w:szCs w:val="28"/>
          <w:lang w:eastAsia="ru-RU"/>
        </w:rPr>
        <w:t>чащийся</w:t>
      </w:r>
      <w:r w:rsidRPr="00DE1935">
        <w:rPr>
          <w:rFonts w:ascii="Times New Roman" w:hAnsi="Times New Roman"/>
          <w:bCs/>
          <w:iCs/>
          <w:sz w:val="28"/>
          <w:szCs w:val="28"/>
          <w:lang w:eastAsia="ru-RU"/>
        </w:rPr>
        <w:t xml:space="preserve"> </w:t>
      </w:r>
      <w:r>
        <w:rPr>
          <w:rFonts w:ascii="Times New Roman" w:hAnsi="Times New Roman"/>
          <w:bCs/>
          <w:iCs/>
          <w:sz w:val="28"/>
          <w:szCs w:val="28"/>
          <w:lang w:eastAsia="ru-RU"/>
        </w:rPr>
        <w:t>5</w:t>
      </w:r>
      <w:r w:rsidRPr="00DE1935">
        <w:rPr>
          <w:rFonts w:ascii="Times New Roman" w:hAnsi="Times New Roman"/>
          <w:bCs/>
          <w:iCs/>
          <w:sz w:val="28"/>
          <w:szCs w:val="28"/>
          <w:lang w:eastAsia="ru-RU"/>
        </w:rPr>
        <w:t xml:space="preserve"> а класса МБОУ Гимназии</w:t>
      </w:r>
    </w:p>
    <w:p w:rsidR="00985287" w:rsidRDefault="00985287" w:rsidP="00B17F5F">
      <w:pPr>
        <w:shd w:val="clear" w:color="auto" w:fill="FFFFFF"/>
        <w:spacing w:after="0" w:line="360" w:lineRule="auto"/>
        <w:contextualSpacing/>
        <w:jc w:val="right"/>
        <w:rPr>
          <w:rFonts w:ascii="Times New Roman" w:hAnsi="Times New Roman"/>
          <w:bCs/>
          <w:iCs/>
          <w:sz w:val="28"/>
          <w:szCs w:val="28"/>
          <w:lang w:eastAsia="ru-RU"/>
        </w:rPr>
      </w:pPr>
      <w:r>
        <w:rPr>
          <w:rFonts w:ascii="Times New Roman" w:hAnsi="Times New Roman"/>
          <w:bCs/>
          <w:iCs/>
          <w:sz w:val="28"/>
          <w:szCs w:val="28"/>
          <w:lang w:eastAsia="ru-RU"/>
        </w:rPr>
        <w:t>Учащийся объединения «Юный краевед»</w:t>
      </w:r>
    </w:p>
    <w:p w:rsidR="00985287" w:rsidRPr="00DE1935" w:rsidRDefault="00985287" w:rsidP="00B17F5F">
      <w:pPr>
        <w:shd w:val="clear" w:color="auto" w:fill="FFFFFF"/>
        <w:spacing w:after="0" w:line="360" w:lineRule="auto"/>
        <w:contextualSpacing/>
        <w:jc w:val="right"/>
        <w:rPr>
          <w:rFonts w:ascii="Times New Roman" w:hAnsi="Times New Roman"/>
          <w:bCs/>
          <w:iCs/>
          <w:sz w:val="28"/>
          <w:szCs w:val="28"/>
          <w:lang w:eastAsia="ru-RU"/>
        </w:rPr>
      </w:pPr>
      <w:r>
        <w:rPr>
          <w:rFonts w:ascii="Times New Roman" w:hAnsi="Times New Roman"/>
          <w:bCs/>
          <w:iCs/>
          <w:sz w:val="28"/>
          <w:szCs w:val="28"/>
          <w:lang w:eastAsia="ru-RU"/>
        </w:rPr>
        <w:t>МБУДО «Созвездие»</w:t>
      </w:r>
    </w:p>
    <w:p w:rsidR="00985287" w:rsidRPr="00DE1935" w:rsidRDefault="00985287" w:rsidP="00B17F5F">
      <w:pPr>
        <w:shd w:val="clear" w:color="auto" w:fill="FFFFFF"/>
        <w:spacing w:after="0" w:line="360" w:lineRule="auto"/>
        <w:contextualSpacing/>
        <w:jc w:val="right"/>
        <w:rPr>
          <w:rFonts w:ascii="Times New Roman" w:hAnsi="Times New Roman"/>
          <w:bCs/>
          <w:iCs/>
          <w:sz w:val="28"/>
          <w:szCs w:val="28"/>
          <w:lang w:eastAsia="ru-RU"/>
        </w:rPr>
      </w:pPr>
    </w:p>
    <w:p w:rsidR="00985287" w:rsidRPr="00DE1935" w:rsidRDefault="00985287" w:rsidP="00B17F5F">
      <w:pPr>
        <w:shd w:val="clear" w:color="auto" w:fill="FFFFFF"/>
        <w:spacing w:after="0" w:line="360" w:lineRule="auto"/>
        <w:contextualSpacing/>
        <w:jc w:val="right"/>
        <w:rPr>
          <w:rFonts w:ascii="Times New Roman" w:hAnsi="Times New Roman"/>
          <w:bCs/>
          <w:iCs/>
          <w:sz w:val="28"/>
          <w:szCs w:val="28"/>
          <w:lang w:eastAsia="ru-RU"/>
        </w:rPr>
      </w:pPr>
      <w:r w:rsidRPr="00DE1935">
        <w:rPr>
          <w:rFonts w:ascii="Times New Roman" w:hAnsi="Times New Roman"/>
          <w:bCs/>
          <w:iCs/>
          <w:sz w:val="28"/>
          <w:szCs w:val="28"/>
          <w:lang w:eastAsia="ru-RU"/>
        </w:rPr>
        <w:t>Руководитель:</w:t>
      </w:r>
    </w:p>
    <w:p w:rsidR="00985287" w:rsidRPr="00DE1935" w:rsidRDefault="00985287" w:rsidP="00B17F5F">
      <w:pPr>
        <w:shd w:val="clear" w:color="auto" w:fill="FFFFFF"/>
        <w:spacing w:after="0" w:line="360" w:lineRule="auto"/>
        <w:contextualSpacing/>
        <w:jc w:val="right"/>
        <w:rPr>
          <w:rFonts w:ascii="Times New Roman" w:hAnsi="Times New Roman"/>
          <w:bCs/>
          <w:iCs/>
          <w:sz w:val="28"/>
          <w:szCs w:val="28"/>
          <w:lang w:eastAsia="ru-RU"/>
        </w:rPr>
      </w:pPr>
      <w:r w:rsidRPr="00DE1935">
        <w:rPr>
          <w:rFonts w:ascii="Times New Roman" w:hAnsi="Times New Roman"/>
          <w:bCs/>
          <w:iCs/>
          <w:sz w:val="28"/>
          <w:szCs w:val="28"/>
          <w:lang w:eastAsia="ru-RU"/>
        </w:rPr>
        <w:t>Замковая Галина Николаевна</w:t>
      </w:r>
    </w:p>
    <w:p w:rsidR="00985287" w:rsidRPr="00DE1935" w:rsidRDefault="00985287" w:rsidP="00B17F5F">
      <w:pPr>
        <w:shd w:val="clear" w:color="auto" w:fill="FFFFFF"/>
        <w:spacing w:after="0" w:line="360" w:lineRule="auto"/>
        <w:contextualSpacing/>
        <w:jc w:val="right"/>
        <w:rPr>
          <w:rFonts w:ascii="Times New Roman" w:hAnsi="Times New Roman"/>
          <w:bCs/>
          <w:iCs/>
          <w:sz w:val="28"/>
          <w:szCs w:val="28"/>
          <w:lang w:eastAsia="ru-RU"/>
        </w:rPr>
      </w:pPr>
      <w:r w:rsidRPr="00DE1935">
        <w:rPr>
          <w:rFonts w:ascii="Times New Roman" w:hAnsi="Times New Roman"/>
          <w:bCs/>
          <w:iCs/>
          <w:sz w:val="28"/>
          <w:szCs w:val="28"/>
          <w:lang w:eastAsia="ru-RU"/>
        </w:rPr>
        <w:t>Педагог дополнительного образования</w:t>
      </w:r>
    </w:p>
    <w:p w:rsidR="00985287" w:rsidRPr="00DE1935" w:rsidRDefault="00985287" w:rsidP="00B17F5F">
      <w:pPr>
        <w:shd w:val="clear" w:color="auto" w:fill="FFFFFF"/>
        <w:spacing w:after="0" w:line="360" w:lineRule="auto"/>
        <w:contextualSpacing/>
        <w:jc w:val="right"/>
        <w:rPr>
          <w:rFonts w:ascii="Times New Roman" w:hAnsi="Times New Roman"/>
          <w:bCs/>
          <w:iCs/>
          <w:sz w:val="28"/>
          <w:szCs w:val="28"/>
          <w:lang w:eastAsia="ru-RU"/>
        </w:rPr>
      </w:pPr>
      <w:r w:rsidRPr="00DE1935">
        <w:rPr>
          <w:rFonts w:ascii="Times New Roman" w:hAnsi="Times New Roman"/>
          <w:bCs/>
          <w:iCs/>
          <w:sz w:val="28"/>
          <w:szCs w:val="28"/>
          <w:lang w:eastAsia="ru-RU"/>
        </w:rPr>
        <w:t>МБУДО «Созвездие» г.о. Спасск-Дальний</w:t>
      </w:r>
    </w:p>
    <w:p w:rsidR="00985287" w:rsidRDefault="00985287" w:rsidP="00B17F5F">
      <w:pPr>
        <w:shd w:val="clear" w:color="auto" w:fill="FFFFFF"/>
        <w:spacing w:after="0" w:line="360" w:lineRule="auto"/>
        <w:contextualSpacing/>
        <w:jc w:val="center"/>
        <w:rPr>
          <w:rFonts w:ascii="Times New Roman" w:hAnsi="Times New Roman"/>
          <w:bCs/>
          <w:iCs/>
          <w:sz w:val="28"/>
          <w:szCs w:val="28"/>
          <w:lang w:eastAsia="ru-RU"/>
        </w:rPr>
      </w:pPr>
    </w:p>
    <w:p w:rsidR="00985287" w:rsidRDefault="00985287" w:rsidP="00B17F5F">
      <w:pPr>
        <w:shd w:val="clear" w:color="auto" w:fill="FFFFFF"/>
        <w:spacing w:after="0" w:line="360" w:lineRule="auto"/>
        <w:contextualSpacing/>
        <w:jc w:val="center"/>
        <w:rPr>
          <w:rFonts w:ascii="Times New Roman" w:hAnsi="Times New Roman"/>
          <w:bCs/>
          <w:iCs/>
          <w:sz w:val="28"/>
          <w:szCs w:val="28"/>
          <w:lang w:eastAsia="ru-RU"/>
        </w:rPr>
      </w:pPr>
    </w:p>
    <w:p w:rsidR="00985287" w:rsidRPr="0039307F" w:rsidRDefault="00985287" w:rsidP="00B17F5F">
      <w:pPr>
        <w:shd w:val="clear" w:color="auto" w:fill="FFFFFF"/>
        <w:spacing w:after="0" w:line="360" w:lineRule="auto"/>
        <w:contextualSpacing/>
        <w:jc w:val="center"/>
        <w:rPr>
          <w:rFonts w:ascii="Times New Roman" w:hAnsi="Times New Roman"/>
          <w:bCs/>
          <w:iCs/>
          <w:sz w:val="28"/>
          <w:szCs w:val="28"/>
          <w:lang w:eastAsia="ru-RU"/>
        </w:rPr>
      </w:pPr>
      <w:r w:rsidRPr="0039307F">
        <w:rPr>
          <w:rFonts w:ascii="Times New Roman" w:hAnsi="Times New Roman"/>
          <w:bCs/>
          <w:iCs/>
          <w:sz w:val="28"/>
          <w:szCs w:val="28"/>
          <w:lang w:eastAsia="ru-RU"/>
        </w:rPr>
        <w:t>Спасск-Дальний</w:t>
      </w:r>
    </w:p>
    <w:p w:rsidR="00985287" w:rsidRPr="0039307F" w:rsidRDefault="00985287" w:rsidP="00B17F5F">
      <w:pPr>
        <w:shd w:val="clear" w:color="auto" w:fill="FFFFFF"/>
        <w:spacing w:after="0" w:line="360" w:lineRule="auto"/>
        <w:contextualSpacing/>
        <w:jc w:val="center"/>
        <w:rPr>
          <w:rFonts w:ascii="Times New Roman" w:hAnsi="Times New Roman"/>
          <w:bCs/>
          <w:iCs/>
          <w:sz w:val="28"/>
          <w:szCs w:val="28"/>
          <w:lang w:eastAsia="ru-RU"/>
        </w:rPr>
      </w:pPr>
      <w:r w:rsidRPr="0039307F">
        <w:rPr>
          <w:rFonts w:ascii="Times New Roman" w:hAnsi="Times New Roman"/>
          <w:bCs/>
          <w:iCs/>
          <w:sz w:val="28"/>
          <w:szCs w:val="28"/>
          <w:lang w:eastAsia="ru-RU"/>
        </w:rPr>
        <w:t>20</w:t>
      </w:r>
      <w:r>
        <w:rPr>
          <w:rFonts w:ascii="Times New Roman" w:hAnsi="Times New Roman"/>
          <w:bCs/>
          <w:iCs/>
          <w:sz w:val="28"/>
          <w:szCs w:val="28"/>
          <w:lang w:eastAsia="ru-RU"/>
        </w:rPr>
        <w:t>17</w:t>
      </w:r>
    </w:p>
    <w:p w:rsidR="00985287" w:rsidRDefault="00985287" w:rsidP="00B17F5F">
      <w:pPr>
        <w:pStyle w:val="NoSpacing"/>
        <w:tabs>
          <w:tab w:val="left" w:pos="3576"/>
        </w:tabs>
        <w:spacing w:line="360" w:lineRule="auto"/>
        <w:rPr>
          <w:rFonts w:ascii="Times New Roman" w:hAnsi="Times New Roman"/>
          <w:sz w:val="28"/>
          <w:szCs w:val="28"/>
        </w:rPr>
      </w:pPr>
      <w:r w:rsidRPr="00B17F5F">
        <w:rPr>
          <w:rFonts w:ascii="Times New Roman" w:hAnsi="Times New Roman"/>
          <w:sz w:val="28"/>
          <w:szCs w:val="28"/>
        </w:rPr>
        <w:tab/>
      </w:r>
    </w:p>
    <w:p w:rsidR="00985287" w:rsidRPr="004E19D4" w:rsidRDefault="00985287" w:rsidP="00B17F5F">
      <w:pPr>
        <w:pStyle w:val="NoSpacing"/>
        <w:tabs>
          <w:tab w:val="left" w:pos="3576"/>
        </w:tabs>
        <w:spacing w:line="360" w:lineRule="auto"/>
        <w:rPr>
          <w:rFonts w:ascii="Times New Roman" w:hAnsi="Times New Roman"/>
          <w:b/>
          <w:sz w:val="28"/>
          <w:szCs w:val="28"/>
        </w:rPr>
      </w:pPr>
      <w:r w:rsidRPr="004E19D4">
        <w:rPr>
          <w:rFonts w:ascii="Times New Roman" w:hAnsi="Times New Roman"/>
          <w:b/>
          <w:sz w:val="28"/>
          <w:szCs w:val="28"/>
        </w:rPr>
        <w:t>Содержание</w:t>
      </w:r>
    </w:p>
    <w:p w:rsidR="00985287" w:rsidRPr="00B17F5F" w:rsidRDefault="00985287" w:rsidP="00EC1DA0">
      <w:pPr>
        <w:pStyle w:val="NoSpacing"/>
        <w:tabs>
          <w:tab w:val="left" w:pos="3576"/>
        </w:tabs>
        <w:spacing w:line="360" w:lineRule="auto"/>
        <w:rPr>
          <w:rFonts w:ascii="Times New Roman" w:hAnsi="Times New Roman"/>
          <w:sz w:val="28"/>
          <w:szCs w:val="28"/>
        </w:rPr>
      </w:pPr>
      <w:r>
        <w:rPr>
          <w:rFonts w:ascii="Times New Roman" w:hAnsi="Times New Roman"/>
          <w:sz w:val="28"/>
          <w:szCs w:val="28"/>
        </w:rPr>
        <w:t xml:space="preserve">1.  </w:t>
      </w:r>
      <w:r w:rsidRPr="00B17F5F">
        <w:rPr>
          <w:rFonts w:ascii="Times New Roman" w:hAnsi="Times New Roman"/>
          <w:sz w:val="28"/>
          <w:szCs w:val="28"/>
        </w:rPr>
        <w:t>Введение…………………………………………………………</w:t>
      </w:r>
      <w:r>
        <w:rPr>
          <w:rFonts w:ascii="Times New Roman" w:hAnsi="Times New Roman"/>
          <w:sz w:val="28"/>
          <w:szCs w:val="28"/>
        </w:rPr>
        <w:t>.…</w:t>
      </w:r>
      <w:r w:rsidRPr="00B17F5F">
        <w:rPr>
          <w:rFonts w:ascii="Times New Roman" w:hAnsi="Times New Roman"/>
          <w:sz w:val="28"/>
          <w:szCs w:val="28"/>
        </w:rPr>
        <w:t>……</w:t>
      </w:r>
      <w:r>
        <w:rPr>
          <w:rFonts w:ascii="Times New Roman" w:hAnsi="Times New Roman"/>
          <w:sz w:val="28"/>
          <w:szCs w:val="28"/>
        </w:rPr>
        <w:t>…</w:t>
      </w:r>
      <w:r w:rsidRPr="00B17F5F">
        <w:rPr>
          <w:rFonts w:ascii="Times New Roman" w:hAnsi="Times New Roman"/>
          <w:sz w:val="28"/>
          <w:szCs w:val="28"/>
        </w:rPr>
        <w:t xml:space="preserve">.стр. </w:t>
      </w:r>
      <w:r>
        <w:rPr>
          <w:rFonts w:ascii="Times New Roman" w:hAnsi="Times New Roman"/>
          <w:sz w:val="28"/>
          <w:szCs w:val="28"/>
        </w:rPr>
        <w:t>4</w:t>
      </w:r>
    </w:p>
    <w:p w:rsidR="00985287" w:rsidRPr="00B17F5F" w:rsidRDefault="00985287" w:rsidP="00EC1DA0">
      <w:pPr>
        <w:pStyle w:val="NoSpacing"/>
        <w:tabs>
          <w:tab w:val="left" w:pos="3576"/>
        </w:tabs>
        <w:spacing w:line="360" w:lineRule="auto"/>
        <w:rPr>
          <w:rFonts w:ascii="Times New Roman" w:hAnsi="Times New Roman"/>
          <w:sz w:val="28"/>
          <w:szCs w:val="28"/>
        </w:rPr>
      </w:pPr>
      <w:r>
        <w:rPr>
          <w:rFonts w:ascii="Times New Roman" w:hAnsi="Times New Roman"/>
          <w:sz w:val="28"/>
          <w:szCs w:val="28"/>
        </w:rPr>
        <w:t>2</w:t>
      </w:r>
      <w:r w:rsidRPr="00B17F5F">
        <w:rPr>
          <w:rFonts w:ascii="Times New Roman" w:hAnsi="Times New Roman"/>
          <w:sz w:val="28"/>
          <w:szCs w:val="28"/>
        </w:rPr>
        <w:t xml:space="preserve">. </w:t>
      </w:r>
      <w:r>
        <w:rPr>
          <w:rFonts w:ascii="Times New Roman" w:hAnsi="Times New Roman"/>
          <w:sz w:val="28"/>
          <w:szCs w:val="28"/>
        </w:rPr>
        <w:t xml:space="preserve"> </w:t>
      </w:r>
      <w:r w:rsidRPr="00B17F5F">
        <w:rPr>
          <w:rFonts w:ascii="Times New Roman" w:hAnsi="Times New Roman"/>
          <w:sz w:val="28"/>
          <w:szCs w:val="28"/>
        </w:rPr>
        <w:t>Аборигены Уссурийского края. Сходства и различия между собой…</w:t>
      </w:r>
      <w:r>
        <w:rPr>
          <w:rFonts w:ascii="Times New Roman" w:hAnsi="Times New Roman"/>
          <w:sz w:val="28"/>
          <w:szCs w:val="28"/>
        </w:rPr>
        <w:t>.</w:t>
      </w:r>
      <w:r w:rsidRPr="00B17F5F">
        <w:rPr>
          <w:rFonts w:ascii="Times New Roman" w:hAnsi="Times New Roman"/>
          <w:sz w:val="28"/>
          <w:szCs w:val="28"/>
        </w:rPr>
        <w:t xml:space="preserve">....стр. </w:t>
      </w:r>
      <w:r>
        <w:rPr>
          <w:rFonts w:ascii="Times New Roman" w:hAnsi="Times New Roman"/>
          <w:sz w:val="28"/>
          <w:szCs w:val="28"/>
        </w:rPr>
        <w:t>6</w:t>
      </w:r>
    </w:p>
    <w:p w:rsidR="00985287" w:rsidRPr="00B17F5F" w:rsidRDefault="00985287" w:rsidP="00EC1DA0">
      <w:pPr>
        <w:pStyle w:val="NoSpacing"/>
        <w:tabs>
          <w:tab w:val="left" w:pos="3576"/>
        </w:tabs>
        <w:spacing w:line="360" w:lineRule="auto"/>
        <w:rPr>
          <w:rFonts w:ascii="Times New Roman" w:hAnsi="Times New Roman"/>
          <w:sz w:val="28"/>
          <w:szCs w:val="28"/>
        </w:rPr>
      </w:pPr>
      <w:r>
        <w:rPr>
          <w:rFonts w:ascii="Times New Roman" w:hAnsi="Times New Roman"/>
          <w:sz w:val="28"/>
          <w:szCs w:val="28"/>
        </w:rPr>
        <w:t>3</w:t>
      </w:r>
      <w:r w:rsidRPr="00B17F5F">
        <w:rPr>
          <w:rFonts w:ascii="Times New Roman" w:hAnsi="Times New Roman"/>
          <w:sz w:val="28"/>
          <w:szCs w:val="28"/>
        </w:rPr>
        <w:t>.</w:t>
      </w:r>
      <w:r>
        <w:rPr>
          <w:rFonts w:ascii="Times New Roman" w:hAnsi="Times New Roman"/>
          <w:sz w:val="28"/>
          <w:szCs w:val="28"/>
        </w:rPr>
        <w:t xml:space="preserve"> </w:t>
      </w:r>
      <w:r w:rsidRPr="00B17F5F">
        <w:rPr>
          <w:rFonts w:ascii="Times New Roman" w:hAnsi="Times New Roman"/>
          <w:sz w:val="28"/>
          <w:szCs w:val="28"/>
        </w:rPr>
        <w:t xml:space="preserve"> Быт аборигенов…………………………………………………………</w:t>
      </w:r>
      <w:r>
        <w:rPr>
          <w:rFonts w:ascii="Times New Roman" w:hAnsi="Times New Roman"/>
          <w:sz w:val="28"/>
          <w:szCs w:val="28"/>
        </w:rPr>
        <w:t>....</w:t>
      </w:r>
      <w:r w:rsidRPr="00B17F5F">
        <w:rPr>
          <w:rFonts w:ascii="Times New Roman" w:hAnsi="Times New Roman"/>
          <w:sz w:val="28"/>
          <w:szCs w:val="28"/>
        </w:rPr>
        <w:t>....стр.</w:t>
      </w:r>
      <w:r>
        <w:rPr>
          <w:rFonts w:ascii="Times New Roman" w:hAnsi="Times New Roman"/>
          <w:sz w:val="28"/>
          <w:szCs w:val="28"/>
        </w:rPr>
        <w:t>9</w:t>
      </w:r>
    </w:p>
    <w:p w:rsidR="00985287" w:rsidRPr="00B17F5F" w:rsidRDefault="00985287" w:rsidP="00EC1DA0">
      <w:pPr>
        <w:pStyle w:val="NoSpacing"/>
        <w:tabs>
          <w:tab w:val="left" w:pos="3576"/>
        </w:tabs>
        <w:spacing w:line="360" w:lineRule="auto"/>
        <w:rPr>
          <w:rFonts w:ascii="Times New Roman" w:hAnsi="Times New Roman"/>
          <w:sz w:val="28"/>
          <w:szCs w:val="28"/>
        </w:rPr>
      </w:pPr>
      <w:r>
        <w:rPr>
          <w:rFonts w:ascii="Times New Roman" w:hAnsi="Times New Roman"/>
          <w:sz w:val="28"/>
          <w:szCs w:val="28"/>
        </w:rPr>
        <w:t>4</w:t>
      </w:r>
      <w:r w:rsidRPr="00B17F5F">
        <w:rPr>
          <w:rFonts w:ascii="Times New Roman" w:hAnsi="Times New Roman"/>
          <w:sz w:val="28"/>
          <w:szCs w:val="28"/>
        </w:rPr>
        <w:t xml:space="preserve">. </w:t>
      </w:r>
      <w:r>
        <w:rPr>
          <w:rFonts w:ascii="Times New Roman" w:hAnsi="Times New Roman"/>
          <w:sz w:val="28"/>
          <w:szCs w:val="28"/>
        </w:rPr>
        <w:t xml:space="preserve"> </w:t>
      </w:r>
      <w:r w:rsidRPr="00B17F5F">
        <w:rPr>
          <w:rFonts w:ascii="Times New Roman" w:hAnsi="Times New Roman"/>
          <w:sz w:val="28"/>
          <w:szCs w:val="28"/>
        </w:rPr>
        <w:t>Общественный строй……………………………………………… ..…</w:t>
      </w:r>
      <w:r>
        <w:rPr>
          <w:rFonts w:ascii="Times New Roman" w:hAnsi="Times New Roman"/>
          <w:sz w:val="28"/>
          <w:szCs w:val="28"/>
        </w:rPr>
        <w:t>…</w:t>
      </w:r>
      <w:r w:rsidRPr="00B17F5F">
        <w:rPr>
          <w:rFonts w:ascii="Times New Roman" w:hAnsi="Times New Roman"/>
          <w:sz w:val="28"/>
          <w:szCs w:val="28"/>
        </w:rPr>
        <w:t>..стр.1</w:t>
      </w:r>
      <w:r>
        <w:rPr>
          <w:rFonts w:ascii="Times New Roman" w:hAnsi="Times New Roman"/>
          <w:sz w:val="28"/>
          <w:szCs w:val="28"/>
        </w:rPr>
        <w:t>1</w:t>
      </w:r>
    </w:p>
    <w:p w:rsidR="00985287" w:rsidRPr="00B17F5F" w:rsidRDefault="00985287" w:rsidP="00EC1DA0">
      <w:pPr>
        <w:pStyle w:val="NoSpacing"/>
        <w:tabs>
          <w:tab w:val="left" w:pos="3576"/>
        </w:tabs>
        <w:spacing w:line="360" w:lineRule="auto"/>
        <w:rPr>
          <w:rFonts w:ascii="Times New Roman" w:hAnsi="Times New Roman"/>
          <w:sz w:val="28"/>
          <w:szCs w:val="28"/>
        </w:rPr>
      </w:pPr>
      <w:r>
        <w:rPr>
          <w:rFonts w:ascii="Times New Roman" w:hAnsi="Times New Roman"/>
          <w:sz w:val="28"/>
          <w:szCs w:val="28"/>
        </w:rPr>
        <w:t>5</w:t>
      </w:r>
      <w:r w:rsidRPr="00B17F5F">
        <w:rPr>
          <w:rFonts w:ascii="Times New Roman" w:hAnsi="Times New Roman"/>
          <w:sz w:val="28"/>
          <w:szCs w:val="28"/>
        </w:rPr>
        <w:t>.</w:t>
      </w:r>
      <w:r>
        <w:rPr>
          <w:rFonts w:ascii="Times New Roman" w:hAnsi="Times New Roman"/>
          <w:sz w:val="28"/>
          <w:szCs w:val="28"/>
        </w:rPr>
        <w:t xml:space="preserve"> </w:t>
      </w:r>
      <w:r w:rsidRPr="00B17F5F">
        <w:rPr>
          <w:rFonts w:ascii="Times New Roman" w:hAnsi="Times New Roman"/>
          <w:sz w:val="28"/>
          <w:szCs w:val="28"/>
        </w:rPr>
        <w:t xml:space="preserve"> Миросозерцание……………………………………………………..…</w:t>
      </w:r>
      <w:r>
        <w:rPr>
          <w:rFonts w:ascii="Times New Roman" w:hAnsi="Times New Roman"/>
          <w:sz w:val="28"/>
          <w:szCs w:val="28"/>
        </w:rPr>
        <w:t>...</w:t>
      </w:r>
      <w:r w:rsidRPr="00B17F5F">
        <w:rPr>
          <w:rFonts w:ascii="Times New Roman" w:hAnsi="Times New Roman"/>
          <w:sz w:val="28"/>
          <w:szCs w:val="28"/>
        </w:rPr>
        <w:t>…стр.1</w:t>
      </w:r>
      <w:r>
        <w:rPr>
          <w:rFonts w:ascii="Times New Roman" w:hAnsi="Times New Roman"/>
          <w:sz w:val="28"/>
          <w:szCs w:val="28"/>
        </w:rPr>
        <w:t>3</w:t>
      </w:r>
    </w:p>
    <w:p w:rsidR="00985287" w:rsidRPr="00B17F5F" w:rsidRDefault="00985287" w:rsidP="00EC1DA0">
      <w:pPr>
        <w:pStyle w:val="NoSpacing"/>
        <w:tabs>
          <w:tab w:val="left" w:pos="3576"/>
        </w:tabs>
        <w:spacing w:line="360" w:lineRule="auto"/>
        <w:rPr>
          <w:rFonts w:ascii="Times New Roman" w:hAnsi="Times New Roman"/>
          <w:sz w:val="28"/>
          <w:szCs w:val="28"/>
        </w:rPr>
      </w:pPr>
      <w:r>
        <w:rPr>
          <w:rFonts w:ascii="Times New Roman" w:hAnsi="Times New Roman"/>
          <w:sz w:val="28"/>
          <w:szCs w:val="28"/>
        </w:rPr>
        <w:t>6</w:t>
      </w:r>
      <w:r w:rsidRPr="00B17F5F">
        <w:rPr>
          <w:rFonts w:ascii="Times New Roman" w:hAnsi="Times New Roman"/>
          <w:sz w:val="28"/>
          <w:szCs w:val="28"/>
        </w:rPr>
        <w:t xml:space="preserve">. </w:t>
      </w:r>
      <w:r>
        <w:rPr>
          <w:rFonts w:ascii="Times New Roman" w:hAnsi="Times New Roman"/>
          <w:sz w:val="28"/>
          <w:szCs w:val="28"/>
        </w:rPr>
        <w:t xml:space="preserve"> </w:t>
      </w:r>
      <w:r w:rsidRPr="00B17F5F">
        <w:rPr>
          <w:rFonts w:ascii="Times New Roman" w:hAnsi="Times New Roman"/>
          <w:sz w:val="28"/>
          <w:szCs w:val="28"/>
        </w:rPr>
        <w:t>Охотничьи традиции обычаи и заповеди у аборигенов………..……</w:t>
      </w:r>
      <w:r>
        <w:rPr>
          <w:rFonts w:ascii="Times New Roman" w:hAnsi="Times New Roman"/>
          <w:sz w:val="28"/>
          <w:szCs w:val="28"/>
        </w:rPr>
        <w:t>...</w:t>
      </w:r>
      <w:r w:rsidRPr="00B17F5F">
        <w:rPr>
          <w:rFonts w:ascii="Times New Roman" w:hAnsi="Times New Roman"/>
          <w:sz w:val="28"/>
          <w:szCs w:val="28"/>
        </w:rPr>
        <w:t>…стр.</w:t>
      </w:r>
      <w:r>
        <w:rPr>
          <w:rFonts w:ascii="Times New Roman" w:hAnsi="Times New Roman"/>
          <w:sz w:val="28"/>
          <w:szCs w:val="28"/>
        </w:rPr>
        <w:t>15</w:t>
      </w:r>
    </w:p>
    <w:p w:rsidR="00985287" w:rsidRPr="00B17F5F" w:rsidRDefault="00985287" w:rsidP="00EC1DA0">
      <w:pPr>
        <w:pStyle w:val="NoSpacing"/>
        <w:tabs>
          <w:tab w:val="left" w:pos="3576"/>
        </w:tabs>
        <w:spacing w:line="360" w:lineRule="auto"/>
        <w:rPr>
          <w:rFonts w:ascii="Times New Roman" w:hAnsi="Times New Roman"/>
          <w:sz w:val="28"/>
          <w:szCs w:val="28"/>
        </w:rPr>
      </w:pPr>
      <w:r>
        <w:rPr>
          <w:rFonts w:ascii="Times New Roman" w:hAnsi="Times New Roman"/>
          <w:sz w:val="28"/>
          <w:szCs w:val="28"/>
        </w:rPr>
        <w:t>7</w:t>
      </w:r>
      <w:r w:rsidRPr="00B17F5F">
        <w:rPr>
          <w:rFonts w:ascii="Times New Roman" w:hAnsi="Times New Roman"/>
          <w:sz w:val="28"/>
          <w:szCs w:val="28"/>
        </w:rPr>
        <w:t xml:space="preserve">. </w:t>
      </w:r>
      <w:r>
        <w:rPr>
          <w:rFonts w:ascii="Times New Roman" w:hAnsi="Times New Roman"/>
          <w:sz w:val="28"/>
          <w:szCs w:val="28"/>
        </w:rPr>
        <w:t xml:space="preserve"> </w:t>
      </w:r>
      <w:r w:rsidRPr="00B17F5F">
        <w:rPr>
          <w:rFonts w:ascii="Times New Roman" w:hAnsi="Times New Roman"/>
          <w:sz w:val="28"/>
          <w:szCs w:val="28"/>
        </w:rPr>
        <w:t>Заключение…………………………………………….………………</w:t>
      </w:r>
      <w:r>
        <w:rPr>
          <w:rFonts w:ascii="Times New Roman" w:hAnsi="Times New Roman"/>
          <w:sz w:val="28"/>
          <w:szCs w:val="28"/>
        </w:rPr>
        <w:t>...</w:t>
      </w:r>
      <w:r w:rsidRPr="00B17F5F">
        <w:rPr>
          <w:rFonts w:ascii="Times New Roman" w:hAnsi="Times New Roman"/>
          <w:sz w:val="28"/>
          <w:szCs w:val="28"/>
        </w:rPr>
        <w:t>….стр.</w:t>
      </w:r>
      <w:r>
        <w:rPr>
          <w:rFonts w:ascii="Times New Roman" w:hAnsi="Times New Roman"/>
          <w:sz w:val="28"/>
          <w:szCs w:val="28"/>
        </w:rPr>
        <w:t>18</w:t>
      </w:r>
      <w:r w:rsidRPr="00B17F5F">
        <w:rPr>
          <w:rFonts w:ascii="Times New Roman" w:hAnsi="Times New Roman"/>
          <w:sz w:val="28"/>
          <w:szCs w:val="28"/>
        </w:rPr>
        <w:t xml:space="preserve"> </w:t>
      </w:r>
    </w:p>
    <w:p w:rsidR="00985287" w:rsidRPr="00B17F5F" w:rsidRDefault="00985287" w:rsidP="00EC1DA0">
      <w:pPr>
        <w:pStyle w:val="NoSpacing"/>
        <w:tabs>
          <w:tab w:val="left" w:pos="3576"/>
        </w:tabs>
        <w:spacing w:line="360" w:lineRule="auto"/>
        <w:rPr>
          <w:rFonts w:ascii="Times New Roman" w:hAnsi="Times New Roman"/>
          <w:sz w:val="28"/>
          <w:szCs w:val="28"/>
        </w:rPr>
      </w:pPr>
      <w:r>
        <w:rPr>
          <w:rFonts w:ascii="Times New Roman" w:hAnsi="Times New Roman"/>
          <w:sz w:val="28"/>
          <w:szCs w:val="28"/>
        </w:rPr>
        <w:t>8</w:t>
      </w:r>
      <w:r w:rsidRPr="00B17F5F">
        <w:rPr>
          <w:rFonts w:ascii="Times New Roman" w:hAnsi="Times New Roman"/>
          <w:sz w:val="28"/>
          <w:szCs w:val="28"/>
        </w:rPr>
        <w:t>.</w:t>
      </w:r>
      <w:r>
        <w:rPr>
          <w:rFonts w:ascii="Times New Roman" w:hAnsi="Times New Roman"/>
          <w:sz w:val="28"/>
          <w:szCs w:val="28"/>
        </w:rPr>
        <w:t xml:space="preserve"> </w:t>
      </w:r>
      <w:r w:rsidRPr="00B17F5F">
        <w:rPr>
          <w:rFonts w:ascii="Times New Roman" w:hAnsi="Times New Roman"/>
          <w:sz w:val="28"/>
          <w:szCs w:val="28"/>
        </w:rPr>
        <w:t xml:space="preserve"> Приложение…………………….……………...……………………</w:t>
      </w:r>
      <w:r>
        <w:rPr>
          <w:rFonts w:ascii="Times New Roman" w:hAnsi="Times New Roman"/>
          <w:sz w:val="28"/>
          <w:szCs w:val="28"/>
        </w:rPr>
        <w:t>...</w:t>
      </w:r>
      <w:r w:rsidRPr="00B17F5F">
        <w:rPr>
          <w:rFonts w:ascii="Times New Roman" w:hAnsi="Times New Roman"/>
          <w:sz w:val="28"/>
          <w:szCs w:val="28"/>
        </w:rPr>
        <w:t>…….стр.</w:t>
      </w:r>
      <w:r>
        <w:rPr>
          <w:rFonts w:ascii="Times New Roman" w:hAnsi="Times New Roman"/>
          <w:sz w:val="28"/>
          <w:szCs w:val="28"/>
        </w:rPr>
        <w:t>19</w:t>
      </w:r>
    </w:p>
    <w:p w:rsidR="00985287" w:rsidRPr="00B17F5F" w:rsidRDefault="00985287" w:rsidP="00EC1DA0">
      <w:pPr>
        <w:pStyle w:val="NoSpacing"/>
        <w:tabs>
          <w:tab w:val="left" w:pos="3576"/>
        </w:tabs>
        <w:spacing w:line="360" w:lineRule="auto"/>
        <w:rPr>
          <w:rFonts w:ascii="Times New Roman" w:hAnsi="Times New Roman"/>
          <w:sz w:val="28"/>
          <w:szCs w:val="28"/>
        </w:rPr>
      </w:pPr>
      <w:r>
        <w:rPr>
          <w:rFonts w:ascii="Times New Roman" w:hAnsi="Times New Roman"/>
          <w:sz w:val="28"/>
          <w:szCs w:val="28"/>
        </w:rPr>
        <w:t>9</w:t>
      </w:r>
      <w:r w:rsidRPr="00B17F5F">
        <w:rPr>
          <w:rFonts w:ascii="Times New Roman" w:hAnsi="Times New Roman"/>
          <w:sz w:val="28"/>
          <w:szCs w:val="28"/>
        </w:rPr>
        <w:t>.</w:t>
      </w:r>
      <w:r>
        <w:rPr>
          <w:rFonts w:ascii="Times New Roman" w:hAnsi="Times New Roman"/>
          <w:sz w:val="28"/>
          <w:szCs w:val="28"/>
        </w:rPr>
        <w:t xml:space="preserve">  </w:t>
      </w:r>
      <w:r w:rsidRPr="00B17F5F">
        <w:rPr>
          <w:rFonts w:ascii="Times New Roman" w:hAnsi="Times New Roman"/>
          <w:sz w:val="28"/>
          <w:szCs w:val="28"/>
        </w:rPr>
        <w:t xml:space="preserve">Список используемой </w:t>
      </w:r>
      <w:r>
        <w:rPr>
          <w:rFonts w:ascii="Times New Roman" w:hAnsi="Times New Roman"/>
          <w:sz w:val="28"/>
          <w:szCs w:val="28"/>
        </w:rPr>
        <w:t xml:space="preserve">     </w:t>
      </w:r>
      <w:r w:rsidRPr="00B17F5F">
        <w:rPr>
          <w:rFonts w:ascii="Times New Roman" w:hAnsi="Times New Roman"/>
          <w:sz w:val="28"/>
          <w:szCs w:val="28"/>
        </w:rPr>
        <w:t>литературы……………...…………</w:t>
      </w:r>
      <w:r>
        <w:rPr>
          <w:rFonts w:ascii="Times New Roman" w:hAnsi="Times New Roman"/>
          <w:sz w:val="28"/>
          <w:szCs w:val="28"/>
        </w:rPr>
        <w:t>…..</w:t>
      </w:r>
      <w:r w:rsidRPr="00B17F5F">
        <w:rPr>
          <w:rFonts w:ascii="Times New Roman" w:hAnsi="Times New Roman"/>
          <w:sz w:val="28"/>
          <w:szCs w:val="28"/>
        </w:rPr>
        <w:t>……….стр.</w:t>
      </w:r>
      <w:r>
        <w:rPr>
          <w:rFonts w:ascii="Times New Roman" w:hAnsi="Times New Roman"/>
          <w:sz w:val="28"/>
          <w:szCs w:val="28"/>
        </w:rPr>
        <w:t>27</w:t>
      </w:r>
      <w:r w:rsidRPr="00B17F5F">
        <w:rPr>
          <w:rFonts w:ascii="Times New Roman" w:hAnsi="Times New Roman"/>
          <w:sz w:val="28"/>
          <w:szCs w:val="28"/>
        </w:rPr>
        <w:t xml:space="preserve"> </w:t>
      </w:r>
    </w:p>
    <w:p w:rsidR="00985287" w:rsidRPr="00B17F5F" w:rsidRDefault="00985287" w:rsidP="00EC1DA0">
      <w:pPr>
        <w:pStyle w:val="NoSpacing"/>
        <w:tabs>
          <w:tab w:val="left" w:pos="3576"/>
        </w:tabs>
        <w:spacing w:line="360" w:lineRule="auto"/>
        <w:rPr>
          <w:rFonts w:ascii="Times New Roman" w:hAnsi="Times New Roman"/>
          <w:sz w:val="28"/>
          <w:szCs w:val="28"/>
        </w:rPr>
      </w:pPr>
    </w:p>
    <w:p w:rsidR="00985287" w:rsidRPr="00B17F5F" w:rsidRDefault="00985287" w:rsidP="00B17F5F">
      <w:pPr>
        <w:pStyle w:val="NoSpacing"/>
        <w:tabs>
          <w:tab w:val="left" w:pos="3576"/>
        </w:tabs>
        <w:spacing w:line="360" w:lineRule="auto"/>
        <w:ind w:left="720"/>
        <w:rPr>
          <w:rFonts w:ascii="Times New Roman" w:hAnsi="Times New Roman"/>
          <w:sz w:val="28"/>
          <w:szCs w:val="28"/>
        </w:rPr>
      </w:pPr>
    </w:p>
    <w:p w:rsidR="00985287" w:rsidRPr="00B17F5F" w:rsidRDefault="00985287" w:rsidP="00B17F5F">
      <w:pPr>
        <w:pStyle w:val="NoSpacing"/>
        <w:tabs>
          <w:tab w:val="left" w:pos="3576"/>
        </w:tabs>
        <w:spacing w:line="360" w:lineRule="auto"/>
        <w:ind w:left="720"/>
        <w:jc w:val="center"/>
        <w:rPr>
          <w:rFonts w:ascii="Times New Roman" w:hAnsi="Times New Roman"/>
          <w:sz w:val="28"/>
          <w:szCs w:val="28"/>
        </w:rPr>
      </w:pPr>
    </w:p>
    <w:p w:rsidR="00985287" w:rsidRPr="00B17F5F" w:rsidRDefault="00985287" w:rsidP="00B17F5F">
      <w:pPr>
        <w:pStyle w:val="NoSpacing"/>
        <w:tabs>
          <w:tab w:val="left" w:pos="3576"/>
        </w:tabs>
        <w:spacing w:line="360" w:lineRule="auto"/>
        <w:ind w:left="720"/>
        <w:jc w:val="center"/>
        <w:rPr>
          <w:rFonts w:ascii="Times New Roman" w:hAnsi="Times New Roman"/>
          <w:sz w:val="28"/>
          <w:szCs w:val="28"/>
        </w:rPr>
      </w:pPr>
    </w:p>
    <w:p w:rsidR="00985287" w:rsidRPr="00B17F5F" w:rsidRDefault="00985287" w:rsidP="00B17F5F">
      <w:pPr>
        <w:pStyle w:val="NoSpacing"/>
        <w:tabs>
          <w:tab w:val="left" w:pos="3576"/>
        </w:tabs>
        <w:spacing w:line="360" w:lineRule="auto"/>
        <w:ind w:left="720"/>
        <w:jc w:val="center"/>
        <w:rPr>
          <w:rFonts w:ascii="Times New Roman" w:hAnsi="Times New Roman"/>
          <w:sz w:val="28"/>
          <w:szCs w:val="28"/>
        </w:rPr>
      </w:pPr>
    </w:p>
    <w:p w:rsidR="00985287" w:rsidRPr="00B17F5F" w:rsidRDefault="00985287" w:rsidP="00B17F5F">
      <w:pPr>
        <w:pStyle w:val="NoSpacing"/>
        <w:tabs>
          <w:tab w:val="left" w:pos="3576"/>
        </w:tabs>
        <w:spacing w:line="360" w:lineRule="auto"/>
        <w:ind w:left="720"/>
        <w:jc w:val="center"/>
        <w:rPr>
          <w:rFonts w:ascii="Times New Roman" w:hAnsi="Times New Roman"/>
          <w:sz w:val="28"/>
          <w:szCs w:val="28"/>
        </w:rPr>
      </w:pPr>
    </w:p>
    <w:p w:rsidR="00985287" w:rsidRPr="00B17F5F" w:rsidRDefault="00985287" w:rsidP="00B17F5F">
      <w:pPr>
        <w:shd w:val="clear" w:color="auto" w:fill="FFFFFF"/>
        <w:spacing w:after="0" w:line="360" w:lineRule="auto"/>
        <w:contextualSpacing/>
        <w:jc w:val="both"/>
        <w:rPr>
          <w:rFonts w:ascii="Times New Roman" w:hAnsi="Times New Roman"/>
          <w:bCs/>
          <w:iCs/>
          <w:color w:val="3E3E3E"/>
          <w:sz w:val="28"/>
          <w:szCs w:val="28"/>
          <w:lang w:eastAsia="ru-RU"/>
        </w:rPr>
      </w:pPr>
    </w:p>
    <w:p w:rsidR="00985287" w:rsidRPr="00B17F5F" w:rsidRDefault="00985287" w:rsidP="00B17F5F">
      <w:pPr>
        <w:spacing w:line="360" w:lineRule="auto"/>
        <w:rPr>
          <w:rFonts w:ascii="Times New Roman" w:hAnsi="Times New Roman"/>
          <w:bCs/>
          <w:i/>
          <w:iCs/>
          <w:color w:val="3E3E3E"/>
          <w:sz w:val="28"/>
          <w:szCs w:val="28"/>
          <w:lang w:eastAsia="ru-RU"/>
        </w:rPr>
      </w:pPr>
      <w:r w:rsidRPr="00B17F5F">
        <w:rPr>
          <w:rFonts w:ascii="Times New Roman" w:hAnsi="Times New Roman"/>
          <w:bCs/>
          <w:i/>
          <w:iCs/>
          <w:color w:val="3E3E3E"/>
          <w:sz w:val="28"/>
          <w:szCs w:val="28"/>
          <w:lang w:eastAsia="ru-RU"/>
        </w:rPr>
        <w:br w:type="page"/>
      </w:r>
    </w:p>
    <w:p w:rsidR="00985287" w:rsidRPr="00F6506A" w:rsidRDefault="00985287" w:rsidP="00F6506A">
      <w:pPr>
        <w:pStyle w:val="NoSpacing"/>
        <w:tabs>
          <w:tab w:val="left" w:pos="3576"/>
        </w:tabs>
        <w:spacing w:line="360" w:lineRule="auto"/>
        <w:jc w:val="center"/>
        <w:rPr>
          <w:rFonts w:ascii="Times New Roman" w:hAnsi="Times New Roman"/>
          <w:b/>
          <w:sz w:val="28"/>
          <w:szCs w:val="28"/>
        </w:rPr>
      </w:pPr>
      <w:r>
        <w:rPr>
          <w:rFonts w:ascii="Times New Roman" w:hAnsi="Times New Roman"/>
          <w:b/>
          <w:sz w:val="28"/>
          <w:szCs w:val="28"/>
        </w:rPr>
        <w:t>Введение</w:t>
      </w:r>
    </w:p>
    <w:p w:rsidR="00985287" w:rsidRPr="008D7D1D" w:rsidRDefault="00985287" w:rsidP="00B17F5F">
      <w:pPr>
        <w:shd w:val="clear" w:color="auto" w:fill="FFFFFF"/>
        <w:spacing w:after="270" w:line="360" w:lineRule="auto"/>
        <w:contextualSpacing/>
        <w:jc w:val="right"/>
        <w:rPr>
          <w:rFonts w:ascii="Times New Roman" w:hAnsi="Times New Roman"/>
          <w:sz w:val="24"/>
          <w:szCs w:val="24"/>
          <w:lang w:eastAsia="ru-RU"/>
        </w:rPr>
      </w:pPr>
      <w:r w:rsidRPr="008D7D1D">
        <w:rPr>
          <w:rFonts w:ascii="Times New Roman" w:hAnsi="Times New Roman"/>
          <w:sz w:val="24"/>
          <w:szCs w:val="24"/>
          <w:lang w:eastAsia="ru-RU"/>
        </w:rPr>
        <w:t>Приморский край – России край.</w:t>
      </w:r>
    </w:p>
    <w:p w:rsidR="00985287" w:rsidRPr="008D7D1D" w:rsidRDefault="00985287" w:rsidP="00B17F5F">
      <w:pPr>
        <w:shd w:val="clear" w:color="auto" w:fill="FFFFFF"/>
        <w:spacing w:after="270" w:line="360" w:lineRule="auto"/>
        <w:contextualSpacing/>
        <w:jc w:val="right"/>
        <w:rPr>
          <w:rFonts w:ascii="Times New Roman" w:hAnsi="Times New Roman"/>
          <w:sz w:val="24"/>
          <w:szCs w:val="24"/>
          <w:lang w:eastAsia="ru-RU"/>
        </w:rPr>
      </w:pPr>
      <w:r w:rsidRPr="008D7D1D">
        <w:rPr>
          <w:rFonts w:ascii="Times New Roman" w:hAnsi="Times New Roman"/>
          <w:sz w:val="24"/>
          <w:szCs w:val="24"/>
          <w:lang w:eastAsia="ru-RU"/>
        </w:rPr>
        <w:t>Тайга всех удивляет пеньем.</w:t>
      </w:r>
    </w:p>
    <w:p w:rsidR="00985287" w:rsidRPr="008D7D1D" w:rsidRDefault="00985287" w:rsidP="00B17F5F">
      <w:pPr>
        <w:shd w:val="clear" w:color="auto" w:fill="FFFFFF"/>
        <w:spacing w:after="270" w:line="360" w:lineRule="auto"/>
        <w:contextualSpacing/>
        <w:jc w:val="right"/>
        <w:rPr>
          <w:rFonts w:ascii="Times New Roman" w:hAnsi="Times New Roman"/>
          <w:sz w:val="24"/>
          <w:szCs w:val="24"/>
          <w:lang w:eastAsia="ru-RU"/>
        </w:rPr>
      </w:pPr>
      <w:r w:rsidRPr="008D7D1D">
        <w:rPr>
          <w:rFonts w:ascii="Times New Roman" w:hAnsi="Times New Roman"/>
          <w:sz w:val="24"/>
          <w:szCs w:val="24"/>
          <w:lang w:eastAsia="ru-RU"/>
        </w:rPr>
        <w:t>Для нас открыл зелёный рай</w:t>
      </w:r>
    </w:p>
    <w:p w:rsidR="00985287" w:rsidRPr="008D7D1D" w:rsidRDefault="00985287" w:rsidP="00B17F5F">
      <w:pPr>
        <w:shd w:val="clear" w:color="auto" w:fill="FFFFFF"/>
        <w:spacing w:after="270" w:line="360" w:lineRule="auto"/>
        <w:contextualSpacing/>
        <w:jc w:val="right"/>
        <w:rPr>
          <w:rFonts w:ascii="Times New Roman" w:hAnsi="Times New Roman"/>
          <w:sz w:val="24"/>
          <w:szCs w:val="24"/>
          <w:lang w:eastAsia="ru-RU"/>
        </w:rPr>
      </w:pPr>
      <w:r w:rsidRPr="008D7D1D">
        <w:rPr>
          <w:rFonts w:ascii="Times New Roman" w:hAnsi="Times New Roman"/>
          <w:sz w:val="24"/>
          <w:szCs w:val="24"/>
          <w:lang w:eastAsia="ru-RU"/>
        </w:rPr>
        <w:t>Отчизны сын – герой Арсеньев.</w:t>
      </w:r>
    </w:p>
    <w:p w:rsidR="00985287" w:rsidRPr="008D7D1D" w:rsidRDefault="00985287" w:rsidP="00B17F5F">
      <w:pPr>
        <w:shd w:val="clear" w:color="auto" w:fill="FFFFFF"/>
        <w:spacing w:after="270" w:line="360" w:lineRule="auto"/>
        <w:contextualSpacing/>
        <w:jc w:val="right"/>
        <w:rPr>
          <w:rFonts w:ascii="Times New Roman" w:hAnsi="Times New Roman"/>
          <w:sz w:val="24"/>
          <w:szCs w:val="24"/>
          <w:lang w:eastAsia="ru-RU"/>
        </w:rPr>
      </w:pPr>
      <w:r w:rsidRPr="008D7D1D">
        <w:rPr>
          <w:rFonts w:ascii="Times New Roman" w:hAnsi="Times New Roman"/>
          <w:sz w:val="24"/>
          <w:szCs w:val="24"/>
          <w:lang w:eastAsia="ru-RU"/>
        </w:rPr>
        <w:t>Не ради славы, не за мзду</w:t>
      </w:r>
    </w:p>
    <w:p w:rsidR="00985287" w:rsidRPr="008D7D1D" w:rsidRDefault="00985287" w:rsidP="00B17F5F">
      <w:pPr>
        <w:shd w:val="clear" w:color="auto" w:fill="FFFFFF"/>
        <w:spacing w:after="270" w:line="360" w:lineRule="auto"/>
        <w:contextualSpacing/>
        <w:jc w:val="right"/>
        <w:rPr>
          <w:rFonts w:ascii="Times New Roman" w:hAnsi="Times New Roman"/>
          <w:sz w:val="24"/>
          <w:szCs w:val="24"/>
          <w:lang w:eastAsia="ru-RU"/>
        </w:rPr>
      </w:pPr>
      <w:r w:rsidRPr="008D7D1D">
        <w:rPr>
          <w:rFonts w:ascii="Times New Roman" w:hAnsi="Times New Roman"/>
          <w:sz w:val="24"/>
          <w:szCs w:val="24"/>
          <w:lang w:eastAsia="ru-RU"/>
        </w:rPr>
        <w:t>Вершился подвиг благородный,</w:t>
      </w:r>
    </w:p>
    <w:p w:rsidR="00985287" w:rsidRPr="008D7D1D" w:rsidRDefault="00985287" w:rsidP="00B17F5F">
      <w:pPr>
        <w:shd w:val="clear" w:color="auto" w:fill="FFFFFF"/>
        <w:spacing w:after="270" w:line="360" w:lineRule="auto"/>
        <w:contextualSpacing/>
        <w:jc w:val="right"/>
        <w:rPr>
          <w:rFonts w:ascii="Times New Roman" w:hAnsi="Times New Roman"/>
          <w:sz w:val="24"/>
          <w:szCs w:val="24"/>
          <w:lang w:eastAsia="ru-RU"/>
        </w:rPr>
      </w:pPr>
      <w:r w:rsidRPr="008D7D1D">
        <w:rPr>
          <w:rFonts w:ascii="Times New Roman" w:hAnsi="Times New Roman"/>
          <w:sz w:val="24"/>
          <w:szCs w:val="24"/>
          <w:lang w:eastAsia="ru-RU"/>
        </w:rPr>
        <w:t>Со знатоком тайги – Дерсу</w:t>
      </w:r>
    </w:p>
    <w:p w:rsidR="00985287" w:rsidRPr="008D7D1D" w:rsidRDefault="00985287" w:rsidP="00B17F5F">
      <w:pPr>
        <w:shd w:val="clear" w:color="auto" w:fill="FFFFFF"/>
        <w:spacing w:after="270" w:line="360" w:lineRule="auto"/>
        <w:contextualSpacing/>
        <w:jc w:val="right"/>
        <w:rPr>
          <w:rFonts w:ascii="Times New Roman" w:hAnsi="Times New Roman"/>
          <w:sz w:val="24"/>
          <w:szCs w:val="24"/>
          <w:lang w:eastAsia="ru-RU"/>
        </w:rPr>
      </w:pPr>
      <w:r w:rsidRPr="008D7D1D">
        <w:rPr>
          <w:rFonts w:ascii="Times New Roman" w:hAnsi="Times New Roman"/>
          <w:sz w:val="24"/>
          <w:szCs w:val="24"/>
          <w:lang w:eastAsia="ru-RU"/>
        </w:rPr>
        <w:t>Он к цели шёл бесповоротно.</w:t>
      </w:r>
    </w:p>
    <w:p w:rsidR="00985287" w:rsidRPr="008D7D1D" w:rsidRDefault="00985287" w:rsidP="00B17F5F">
      <w:pPr>
        <w:shd w:val="clear" w:color="auto" w:fill="FFFFFF"/>
        <w:spacing w:after="270" w:line="360" w:lineRule="auto"/>
        <w:contextualSpacing/>
        <w:jc w:val="right"/>
        <w:rPr>
          <w:rFonts w:ascii="Times New Roman" w:hAnsi="Times New Roman"/>
          <w:sz w:val="24"/>
          <w:szCs w:val="24"/>
          <w:lang w:eastAsia="ru-RU"/>
        </w:rPr>
      </w:pPr>
      <w:r w:rsidRPr="008D7D1D">
        <w:rPr>
          <w:rFonts w:ascii="Times New Roman" w:hAnsi="Times New Roman"/>
          <w:sz w:val="24"/>
          <w:szCs w:val="24"/>
          <w:lang w:eastAsia="ru-RU"/>
        </w:rPr>
        <w:t> И ветер Сихотэ – Алинь</w:t>
      </w:r>
    </w:p>
    <w:p w:rsidR="00985287" w:rsidRPr="008D7D1D" w:rsidRDefault="00985287" w:rsidP="00B17F5F">
      <w:pPr>
        <w:shd w:val="clear" w:color="auto" w:fill="FFFFFF"/>
        <w:spacing w:after="270" w:line="360" w:lineRule="auto"/>
        <w:contextualSpacing/>
        <w:jc w:val="right"/>
        <w:rPr>
          <w:rFonts w:ascii="Times New Roman" w:hAnsi="Times New Roman"/>
          <w:sz w:val="24"/>
          <w:szCs w:val="24"/>
          <w:lang w:eastAsia="ru-RU"/>
        </w:rPr>
      </w:pPr>
      <w:r w:rsidRPr="008D7D1D">
        <w:rPr>
          <w:rFonts w:ascii="Times New Roman" w:hAnsi="Times New Roman"/>
          <w:sz w:val="24"/>
          <w:szCs w:val="24"/>
          <w:lang w:eastAsia="ru-RU"/>
        </w:rPr>
        <w:t>Не унесёт с собой в забвенье</w:t>
      </w:r>
    </w:p>
    <w:p w:rsidR="00985287" w:rsidRPr="008D7D1D" w:rsidRDefault="00985287" w:rsidP="00B17F5F">
      <w:pPr>
        <w:shd w:val="clear" w:color="auto" w:fill="FFFFFF"/>
        <w:spacing w:after="270" w:line="360" w:lineRule="auto"/>
        <w:contextualSpacing/>
        <w:jc w:val="right"/>
        <w:rPr>
          <w:rFonts w:ascii="Times New Roman" w:hAnsi="Times New Roman"/>
          <w:sz w:val="24"/>
          <w:szCs w:val="24"/>
          <w:lang w:eastAsia="ru-RU"/>
        </w:rPr>
      </w:pPr>
      <w:r w:rsidRPr="008D7D1D">
        <w:rPr>
          <w:rFonts w:ascii="Times New Roman" w:hAnsi="Times New Roman"/>
          <w:sz w:val="24"/>
          <w:szCs w:val="24"/>
          <w:lang w:eastAsia="ru-RU"/>
        </w:rPr>
        <w:t>Живую память – в неба синь</w:t>
      </w:r>
    </w:p>
    <w:p w:rsidR="00985287" w:rsidRPr="008D7D1D" w:rsidRDefault="00985287" w:rsidP="00B17F5F">
      <w:pPr>
        <w:shd w:val="clear" w:color="auto" w:fill="FFFFFF"/>
        <w:spacing w:after="270" w:line="360" w:lineRule="auto"/>
        <w:contextualSpacing/>
        <w:jc w:val="right"/>
        <w:rPr>
          <w:rFonts w:ascii="Times New Roman" w:hAnsi="Times New Roman"/>
          <w:sz w:val="24"/>
          <w:szCs w:val="24"/>
          <w:lang w:eastAsia="ru-RU"/>
        </w:rPr>
      </w:pPr>
      <w:r w:rsidRPr="008D7D1D">
        <w:rPr>
          <w:rFonts w:ascii="Times New Roman" w:hAnsi="Times New Roman"/>
          <w:sz w:val="24"/>
          <w:szCs w:val="24"/>
          <w:lang w:eastAsia="ru-RU"/>
        </w:rPr>
        <w:t>Тех дней, тех мест, где был Арсеньев.</w:t>
      </w:r>
    </w:p>
    <w:p w:rsidR="00985287" w:rsidRPr="008D7D1D" w:rsidRDefault="00985287" w:rsidP="00B17F5F">
      <w:pPr>
        <w:shd w:val="clear" w:color="auto" w:fill="FFFFFF"/>
        <w:spacing w:after="270" w:line="360" w:lineRule="auto"/>
        <w:contextualSpacing/>
        <w:jc w:val="right"/>
        <w:rPr>
          <w:rFonts w:ascii="Times New Roman" w:hAnsi="Times New Roman"/>
          <w:sz w:val="24"/>
          <w:szCs w:val="24"/>
          <w:lang w:eastAsia="ru-RU"/>
        </w:rPr>
      </w:pPr>
      <w:r w:rsidRPr="008D7D1D">
        <w:rPr>
          <w:rFonts w:ascii="Times New Roman" w:hAnsi="Times New Roman"/>
          <w:sz w:val="24"/>
          <w:szCs w:val="24"/>
          <w:lang w:eastAsia="ru-RU"/>
        </w:rPr>
        <w:t>Что видел, что познал тогда,</w:t>
      </w:r>
    </w:p>
    <w:p w:rsidR="00985287" w:rsidRPr="008D7D1D" w:rsidRDefault="00985287" w:rsidP="00B17F5F">
      <w:pPr>
        <w:shd w:val="clear" w:color="auto" w:fill="FFFFFF"/>
        <w:spacing w:after="270" w:line="360" w:lineRule="auto"/>
        <w:contextualSpacing/>
        <w:jc w:val="right"/>
        <w:rPr>
          <w:rFonts w:ascii="Times New Roman" w:hAnsi="Times New Roman"/>
          <w:sz w:val="24"/>
          <w:szCs w:val="24"/>
          <w:lang w:eastAsia="ru-RU"/>
        </w:rPr>
      </w:pPr>
      <w:r w:rsidRPr="008D7D1D">
        <w:rPr>
          <w:rFonts w:ascii="Times New Roman" w:hAnsi="Times New Roman"/>
          <w:sz w:val="24"/>
          <w:szCs w:val="24"/>
          <w:lang w:eastAsia="ru-RU"/>
        </w:rPr>
        <w:t>Перу, бумаге он поведал</w:t>
      </w:r>
    </w:p>
    <w:p w:rsidR="00985287" w:rsidRPr="008D7D1D" w:rsidRDefault="00985287" w:rsidP="00B17F5F">
      <w:pPr>
        <w:shd w:val="clear" w:color="auto" w:fill="FFFFFF"/>
        <w:spacing w:after="270" w:line="360" w:lineRule="auto"/>
        <w:contextualSpacing/>
        <w:jc w:val="right"/>
        <w:rPr>
          <w:rFonts w:ascii="Times New Roman" w:hAnsi="Times New Roman"/>
          <w:sz w:val="24"/>
          <w:szCs w:val="24"/>
          <w:lang w:eastAsia="ru-RU"/>
        </w:rPr>
      </w:pPr>
      <w:r w:rsidRPr="008D7D1D">
        <w:rPr>
          <w:rFonts w:ascii="Times New Roman" w:hAnsi="Times New Roman"/>
          <w:sz w:val="24"/>
          <w:szCs w:val="24"/>
          <w:lang w:eastAsia="ru-RU"/>
        </w:rPr>
        <w:t>В надежде, что пройдут года,</w:t>
      </w:r>
    </w:p>
    <w:p w:rsidR="00985287" w:rsidRPr="008D7D1D" w:rsidRDefault="00985287" w:rsidP="00B17F5F">
      <w:pPr>
        <w:shd w:val="clear" w:color="auto" w:fill="FFFFFF"/>
        <w:spacing w:after="270" w:line="360" w:lineRule="auto"/>
        <w:contextualSpacing/>
        <w:jc w:val="right"/>
        <w:rPr>
          <w:rFonts w:ascii="Times New Roman" w:hAnsi="Times New Roman"/>
          <w:sz w:val="24"/>
          <w:szCs w:val="24"/>
          <w:lang w:eastAsia="ru-RU"/>
        </w:rPr>
      </w:pPr>
      <w:r w:rsidRPr="008D7D1D">
        <w:rPr>
          <w:rFonts w:ascii="Times New Roman" w:hAnsi="Times New Roman"/>
          <w:sz w:val="24"/>
          <w:szCs w:val="24"/>
          <w:lang w:eastAsia="ru-RU"/>
        </w:rPr>
        <w:t>И вновь родятся краеведы.</w:t>
      </w:r>
    </w:p>
    <w:p w:rsidR="00985287" w:rsidRPr="008D7D1D" w:rsidRDefault="00985287" w:rsidP="00B17F5F">
      <w:pPr>
        <w:shd w:val="clear" w:color="auto" w:fill="FFFFFF"/>
        <w:spacing w:after="0" w:line="360" w:lineRule="auto"/>
        <w:contextualSpacing/>
        <w:jc w:val="right"/>
        <w:rPr>
          <w:rFonts w:ascii="Times New Roman" w:hAnsi="Times New Roman"/>
          <w:bCs/>
          <w:i/>
          <w:iCs/>
          <w:sz w:val="24"/>
          <w:szCs w:val="24"/>
          <w:lang w:eastAsia="ru-RU"/>
        </w:rPr>
      </w:pPr>
      <w:r w:rsidRPr="008D7D1D">
        <w:rPr>
          <w:rFonts w:ascii="Times New Roman" w:hAnsi="Times New Roman"/>
          <w:bCs/>
          <w:i/>
          <w:iCs/>
          <w:sz w:val="24"/>
          <w:szCs w:val="24"/>
          <w:lang w:eastAsia="ru-RU"/>
        </w:rPr>
        <w:t>Людмила Койнова</w:t>
      </w:r>
    </w:p>
    <w:p w:rsidR="00985287" w:rsidRPr="00B17F5F" w:rsidRDefault="00985287" w:rsidP="00B17F5F">
      <w:pPr>
        <w:shd w:val="clear" w:color="auto" w:fill="FFFFFF"/>
        <w:spacing w:after="0" w:line="360" w:lineRule="auto"/>
        <w:contextualSpacing/>
        <w:jc w:val="right"/>
        <w:rPr>
          <w:rFonts w:ascii="Times New Roman" w:hAnsi="Times New Roman"/>
          <w:bCs/>
          <w:iCs/>
          <w:color w:val="3E3E3E"/>
          <w:sz w:val="28"/>
          <w:szCs w:val="28"/>
          <w:lang w:eastAsia="ru-RU"/>
        </w:rPr>
      </w:pPr>
    </w:p>
    <w:p w:rsidR="00985287" w:rsidRPr="00B17F5F" w:rsidRDefault="00985287" w:rsidP="00B17F5F">
      <w:pPr>
        <w:spacing w:line="360" w:lineRule="auto"/>
        <w:jc w:val="both"/>
        <w:rPr>
          <w:rFonts w:ascii="Times New Roman" w:hAnsi="Times New Roman"/>
          <w:sz w:val="28"/>
          <w:szCs w:val="28"/>
        </w:rPr>
      </w:pPr>
      <w:r w:rsidRPr="00B17F5F">
        <w:rPr>
          <w:rFonts w:ascii="Times New Roman" w:hAnsi="Times New Roman"/>
          <w:sz w:val="28"/>
          <w:szCs w:val="28"/>
        </w:rPr>
        <w:t xml:space="preserve">     Сегодня наступил </w:t>
      </w:r>
      <w:r w:rsidRPr="00B17F5F">
        <w:rPr>
          <w:rFonts w:ascii="Times New Roman" w:hAnsi="Times New Roman"/>
          <w:sz w:val="28"/>
          <w:szCs w:val="28"/>
          <w:lang w:val="en-US"/>
        </w:rPr>
        <w:t>XXI</w:t>
      </w:r>
      <w:r w:rsidRPr="00B17F5F">
        <w:rPr>
          <w:rFonts w:ascii="Times New Roman" w:hAnsi="Times New Roman"/>
          <w:sz w:val="28"/>
          <w:szCs w:val="28"/>
        </w:rPr>
        <w:t xml:space="preserve"> век и кажется, что далеко в истории остался прошлый, </w:t>
      </w:r>
      <w:r w:rsidRPr="00B17F5F">
        <w:rPr>
          <w:rFonts w:ascii="Times New Roman" w:hAnsi="Times New Roman"/>
          <w:sz w:val="28"/>
          <w:szCs w:val="28"/>
          <w:lang w:val="en-US"/>
        </w:rPr>
        <w:t>XX</w:t>
      </w:r>
      <w:r w:rsidRPr="00B17F5F">
        <w:rPr>
          <w:rFonts w:ascii="Times New Roman" w:hAnsi="Times New Roman"/>
          <w:sz w:val="28"/>
          <w:szCs w:val="28"/>
        </w:rPr>
        <w:t>.  История России знала в этот период и счас</w:t>
      </w:r>
      <w:r>
        <w:rPr>
          <w:rFonts w:ascii="Times New Roman" w:hAnsi="Times New Roman"/>
          <w:sz w:val="28"/>
          <w:szCs w:val="28"/>
        </w:rPr>
        <w:t xml:space="preserve">тливые, и тяжёлые кровавые дни. Но в любую эпоху рождаются </w:t>
      </w:r>
      <w:r w:rsidRPr="00B17F5F">
        <w:rPr>
          <w:rFonts w:ascii="Times New Roman" w:hAnsi="Times New Roman"/>
          <w:sz w:val="28"/>
          <w:szCs w:val="28"/>
        </w:rPr>
        <w:t>выдающиеся люди, чьи светлые имена олицетворяют её в первую очередь. Среди них</w:t>
      </w:r>
      <w:r>
        <w:rPr>
          <w:rFonts w:ascii="Times New Roman" w:hAnsi="Times New Roman"/>
          <w:sz w:val="28"/>
          <w:szCs w:val="28"/>
        </w:rPr>
        <w:t xml:space="preserve"> есть </w:t>
      </w:r>
      <w:r w:rsidRPr="00B17F5F">
        <w:rPr>
          <w:rFonts w:ascii="Times New Roman" w:hAnsi="Times New Roman"/>
          <w:sz w:val="28"/>
          <w:szCs w:val="28"/>
        </w:rPr>
        <w:t>имя Владимира Клавдиевича Арсеньева (см. приложение № 1)</w:t>
      </w:r>
      <w:r>
        <w:rPr>
          <w:rFonts w:ascii="Times New Roman" w:hAnsi="Times New Roman"/>
          <w:sz w:val="28"/>
          <w:szCs w:val="28"/>
        </w:rPr>
        <w:t>,</w:t>
      </w:r>
      <w:r w:rsidRPr="00B17F5F">
        <w:rPr>
          <w:rFonts w:ascii="Times New Roman" w:hAnsi="Times New Roman"/>
          <w:sz w:val="28"/>
          <w:szCs w:val="28"/>
        </w:rPr>
        <w:t xml:space="preserve"> сколько ценного для науки он  сделал!  Собранные им коллекции украшают </w:t>
      </w:r>
      <w:r>
        <w:rPr>
          <w:rFonts w:ascii="Times New Roman" w:hAnsi="Times New Roman"/>
          <w:sz w:val="28"/>
          <w:szCs w:val="28"/>
        </w:rPr>
        <w:t>залы</w:t>
      </w:r>
      <w:r w:rsidRPr="00B17F5F">
        <w:rPr>
          <w:rFonts w:ascii="Times New Roman" w:hAnsi="Times New Roman"/>
          <w:sz w:val="28"/>
          <w:szCs w:val="28"/>
        </w:rPr>
        <w:t xml:space="preserve"> не только дальневосточных музеев, но и российских, например Музея антропологии и     этнографии им. Петра Великого в Санкт-Петербурге.</w:t>
      </w:r>
      <w:r>
        <w:rPr>
          <w:rFonts w:ascii="Times New Roman" w:hAnsi="Times New Roman"/>
          <w:sz w:val="28"/>
          <w:szCs w:val="28"/>
        </w:rPr>
        <w:t xml:space="preserve"> </w:t>
      </w:r>
      <w:r w:rsidRPr="00B17F5F">
        <w:rPr>
          <w:rFonts w:ascii="Times New Roman" w:hAnsi="Times New Roman"/>
          <w:sz w:val="28"/>
          <w:szCs w:val="28"/>
        </w:rPr>
        <w:t xml:space="preserve">    В 2017 году мы будем отмечать 145-летие со дня рождения выдающегося исследователя, путешественника, писателя В. К. Арсеньева.( (см. приложение №2).</w:t>
      </w:r>
    </w:p>
    <w:p w:rsidR="00985287" w:rsidRDefault="00985287" w:rsidP="00D3172C">
      <w:pPr>
        <w:spacing w:line="360" w:lineRule="auto"/>
        <w:jc w:val="both"/>
        <w:rPr>
          <w:rFonts w:ascii="Times New Roman" w:hAnsi="Times New Roman"/>
          <w:sz w:val="28"/>
          <w:szCs w:val="28"/>
        </w:rPr>
      </w:pPr>
      <w:r w:rsidRPr="00B17F5F">
        <w:rPr>
          <w:rFonts w:ascii="Times New Roman" w:hAnsi="Times New Roman"/>
          <w:sz w:val="28"/>
          <w:szCs w:val="28"/>
        </w:rPr>
        <w:t xml:space="preserve">        Большую часть своей жизни закрашивал Арсеньев белые пятна на картах наших восточных границ. </w:t>
      </w:r>
      <w:r>
        <w:rPr>
          <w:rFonts w:ascii="Times New Roman" w:hAnsi="Times New Roman"/>
          <w:sz w:val="28"/>
          <w:szCs w:val="28"/>
        </w:rPr>
        <w:t xml:space="preserve">   </w:t>
      </w:r>
      <w:r w:rsidRPr="00B17F5F">
        <w:rPr>
          <w:rFonts w:ascii="Times New Roman" w:hAnsi="Times New Roman"/>
          <w:sz w:val="28"/>
          <w:szCs w:val="28"/>
        </w:rPr>
        <w:t xml:space="preserve">На географических картах он дал описание рельефа Приморья и один из первых детально обследовал горную систему </w:t>
      </w:r>
      <w:r>
        <w:rPr>
          <w:rFonts w:ascii="Times New Roman" w:hAnsi="Times New Roman"/>
          <w:sz w:val="28"/>
          <w:szCs w:val="28"/>
        </w:rPr>
        <w:t xml:space="preserve">   </w:t>
      </w:r>
    </w:p>
    <w:p w:rsidR="00985287" w:rsidRPr="00B17F5F" w:rsidRDefault="00985287" w:rsidP="00D3172C">
      <w:pPr>
        <w:spacing w:line="360" w:lineRule="auto"/>
        <w:jc w:val="both"/>
        <w:rPr>
          <w:rFonts w:ascii="Times New Roman" w:hAnsi="Times New Roman"/>
          <w:sz w:val="28"/>
          <w:szCs w:val="28"/>
        </w:rPr>
      </w:pPr>
      <w:r w:rsidRPr="00B17F5F">
        <w:rPr>
          <w:rFonts w:ascii="Times New Roman" w:hAnsi="Times New Roman"/>
          <w:sz w:val="28"/>
          <w:szCs w:val="28"/>
        </w:rPr>
        <w:t>Сихотэ-Алиня. На картах этнографических он рассказал о быте и нравах коренного населения этого края. На картах гидрографических — неизвестные истоки самых крупных рек. Он привез из экспедиции первые сведения об их глубинах, режимах течения. Также он оставил след в  метеорологических исследованиях. Он выделил две зоны с резко непохожим климатом и разделил их на подобласти с определенными характеристиками. Он изучает зверей, птиц, рыб, растения. Он изучает прошлое нашей Приморской земли, доказывает, что нанайцы, удэгейцы, орочи</w:t>
      </w:r>
      <w:r>
        <w:rPr>
          <w:rFonts w:ascii="Times New Roman" w:hAnsi="Times New Roman"/>
          <w:sz w:val="28"/>
          <w:szCs w:val="28"/>
        </w:rPr>
        <w:t xml:space="preserve"> — потомки древнейшего и исконн</w:t>
      </w:r>
      <w:r w:rsidRPr="00B17F5F">
        <w:rPr>
          <w:rFonts w:ascii="Times New Roman" w:hAnsi="Times New Roman"/>
          <w:sz w:val="28"/>
          <w:szCs w:val="28"/>
        </w:rPr>
        <w:t>о</w:t>
      </w:r>
      <w:r>
        <w:rPr>
          <w:rFonts w:ascii="Times New Roman" w:hAnsi="Times New Roman"/>
          <w:sz w:val="28"/>
          <w:szCs w:val="28"/>
        </w:rPr>
        <w:t>го</w:t>
      </w:r>
      <w:r w:rsidRPr="00B17F5F">
        <w:rPr>
          <w:rFonts w:ascii="Times New Roman" w:hAnsi="Times New Roman"/>
          <w:sz w:val="28"/>
          <w:szCs w:val="28"/>
        </w:rPr>
        <w:t xml:space="preserve"> населения Дальнего Востока и Сибири. </w:t>
      </w:r>
    </w:p>
    <w:p w:rsidR="00985287" w:rsidRPr="00B17F5F" w:rsidRDefault="00985287" w:rsidP="00B17F5F">
      <w:pPr>
        <w:spacing w:line="360" w:lineRule="auto"/>
        <w:jc w:val="both"/>
        <w:rPr>
          <w:rFonts w:ascii="Times New Roman" w:hAnsi="Times New Roman"/>
          <w:sz w:val="28"/>
          <w:szCs w:val="28"/>
        </w:rPr>
      </w:pPr>
      <w:r w:rsidRPr="00B17F5F">
        <w:rPr>
          <w:rFonts w:ascii="Times New Roman" w:hAnsi="Times New Roman"/>
          <w:sz w:val="28"/>
          <w:szCs w:val="28"/>
        </w:rPr>
        <w:t xml:space="preserve">    Мои предки и родители, а также я сам родились здесь. Но из </w:t>
      </w:r>
      <w:r>
        <w:rPr>
          <w:rFonts w:ascii="Times New Roman" w:hAnsi="Times New Roman"/>
          <w:sz w:val="28"/>
          <w:szCs w:val="28"/>
        </w:rPr>
        <w:t xml:space="preserve">книг </w:t>
      </w:r>
      <w:r w:rsidRPr="00B17F5F">
        <w:rPr>
          <w:rFonts w:ascii="Times New Roman" w:hAnsi="Times New Roman"/>
          <w:sz w:val="28"/>
          <w:szCs w:val="28"/>
        </w:rPr>
        <w:t xml:space="preserve">я знаю, что задолго до появления русских  на Дальнем Востоке, в частности в Приморском крае, жили немногочисленные племена аборигенов. Освоение новых земель для нашей Родины шло колоссально быстрыми темпами. Немногие из пришедших для </w:t>
      </w:r>
      <w:r>
        <w:rPr>
          <w:rFonts w:ascii="Times New Roman" w:hAnsi="Times New Roman"/>
          <w:sz w:val="28"/>
          <w:szCs w:val="28"/>
        </w:rPr>
        <w:t>заселения</w:t>
      </w:r>
      <w:r w:rsidRPr="00B17F5F">
        <w:rPr>
          <w:rFonts w:ascii="Times New Roman" w:hAnsi="Times New Roman"/>
          <w:sz w:val="28"/>
          <w:szCs w:val="28"/>
        </w:rPr>
        <w:t xml:space="preserve"> наших земель тогда задумывались о важности наблюдений за окружающей внешней средой. И огромный пласт истории остался бы для нас неизведанным, если бы не труды замечательного краеведа, историка, ученого, писателя, человека дела и слова, человека чести – Арсеньева Владимира Клавдиевича.</w:t>
      </w:r>
    </w:p>
    <w:p w:rsidR="00985287" w:rsidRDefault="00985287" w:rsidP="00D3172C">
      <w:pPr>
        <w:spacing w:line="360" w:lineRule="auto"/>
        <w:jc w:val="both"/>
        <w:rPr>
          <w:rFonts w:ascii="Times New Roman" w:hAnsi="Times New Roman"/>
          <w:sz w:val="28"/>
          <w:szCs w:val="28"/>
        </w:rPr>
      </w:pPr>
      <w:r w:rsidRPr="004E19D4">
        <w:rPr>
          <w:rFonts w:ascii="Times New Roman" w:hAnsi="Times New Roman"/>
          <w:sz w:val="28"/>
          <w:szCs w:val="28"/>
        </w:rPr>
        <w:t xml:space="preserve">    Меня заинтересовала эта тема после прочитанных мною книг. Я задал себе вопрос: «А что я знаю о жизни, коренных  народов?». Ответ на этот вопрос я стал искать в книгах Арсеньева и научной литературе.</w:t>
      </w:r>
      <w:r w:rsidRPr="00D3172C">
        <w:rPr>
          <w:rFonts w:ascii="Times New Roman" w:hAnsi="Times New Roman"/>
          <w:sz w:val="28"/>
          <w:szCs w:val="28"/>
        </w:rPr>
        <w:t xml:space="preserve"> </w:t>
      </w:r>
    </w:p>
    <w:p w:rsidR="00985287" w:rsidRPr="00B17F5F" w:rsidRDefault="00985287" w:rsidP="00D3172C">
      <w:pPr>
        <w:spacing w:line="360" w:lineRule="auto"/>
        <w:jc w:val="both"/>
        <w:rPr>
          <w:rFonts w:ascii="Times New Roman" w:hAnsi="Times New Roman"/>
          <w:sz w:val="28"/>
          <w:szCs w:val="28"/>
        </w:rPr>
      </w:pPr>
      <w:r w:rsidRPr="00EC1DA0">
        <w:rPr>
          <w:rFonts w:ascii="Times New Roman" w:hAnsi="Times New Roman"/>
          <w:b/>
          <w:sz w:val="28"/>
          <w:szCs w:val="28"/>
        </w:rPr>
        <w:t>Цель моей работы:</w:t>
      </w:r>
      <w:r w:rsidRPr="00B17F5F">
        <w:rPr>
          <w:rFonts w:ascii="Times New Roman" w:hAnsi="Times New Roman"/>
          <w:sz w:val="28"/>
          <w:szCs w:val="28"/>
        </w:rPr>
        <w:t xml:space="preserve"> Найти необходимый материал о жизнедеятельности аборигенов и их общественном строе, об особенностях охотничьего и рыболовного промыслов.</w:t>
      </w:r>
    </w:p>
    <w:p w:rsidR="00985287" w:rsidRDefault="00985287" w:rsidP="00D3172C">
      <w:pPr>
        <w:spacing w:line="360" w:lineRule="auto"/>
        <w:jc w:val="both"/>
        <w:rPr>
          <w:rFonts w:ascii="Times New Roman" w:hAnsi="Times New Roman"/>
          <w:b/>
          <w:sz w:val="28"/>
          <w:szCs w:val="28"/>
        </w:rPr>
      </w:pPr>
    </w:p>
    <w:p w:rsidR="00985287" w:rsidRPr="00EC1DA0" w:rsidRDefault="00985287" w:rsidP="00D3172C">
      <w:pPr>
        <w:spacing w:line="360" w:lineRule="auto"/>
        <w:jc w:val="both"/>
        <w:rPr>
          <w:rFonts w:ascii="Times New Roman" w:hAnsi="Times New Roman"/>
          <w:b/>
          <w:sz w:val="28"/>
          <w:szCs w:val="28"/>
        </w:rPr>
      </w:pPr>
      <w:r w:rsidRPr="00EC1DA0">
        <w:rPr>
          <w:rFonts w:ascii="Times New Roman" w:hAnsi="Times New Roman"/>
          <w:b/>
          <w:sz w:val="28"/>
          <w:szCs w:val="28"/>
        </w:rPr>
        <w:t xml:space="preserve">Задачи: </w:t>
      </w:r>
    </w:p>
    <w:p w:rsidR="00985287" w:rsidRPr="00B17F5F" w:rsidRDefault="00985287" w:rsidP="00D3172C">
      <w:pPr>
        <w:pStyle w:val="ListParagraph"/>
        <w:numPr>
          <w:ilvl w:val="0"/>
          <w:numId w:val="1"/>
        </w:numPr>
        <w:spacing w:line="360" w:lineRule="auto"/>
        <w:jc w:val="both"/>
        <w:rPr>
          <w:rFonts w:ascii="Times New Roman" w:hAnsi="Times New Roman"/>
          <w:sz w:val="28"/>
          <w:szCs w:val="28"/>
        </w:rPr>
      </w:pPr>
      <w:r w:rsidRPr="00B17F5F">
        <w:rPr>
          <w:rFonts w:ascii="Times New Roman" w:hAnsi="Times New Roman"/>
          <w:sz w:val="28"/>
          <w:szCs w:val="28"/>
        </w:rPr>
        <w:t>Рассмотреть историю происхождения коренных народов: орочей, удэгейцев, нанайцев.</w:t>
      </w:r>
    </w:p>
    <w:p w:rsidR="00985287" w:rsidRPr="00B17F5F" w:rsidRDefault="00985287" w:rsidP="00D3172C">
      <w:pPr>
        <w:pStyle w:val="ListParagraph"/>
        <w:numPr>
          <w:ilvl w:val="0"/>
          <w:numId w:val="1"/>
        </w:numPr>
        <w:spacing w:line="360" w:lineRule="auto"/>
        <w:jc w:val="both"/>
        <w:rPr>
          <w:rFonts w:ascii="Times New Roman" w:hAnsi="Times New Roman"/>
          <w:sz w:val="28"/>
          <w:szCs w:val="28"/>
        </w:rPr>
      </w:pPr>
      <w:r w:rsidRPr="00B17F5F">
        <w:rPr>
          <w:rFonts w:ascii="Times New Roman" w:hAnsi="Times New Roman"/>
          <w:sz w:val="28"/>
          <w:szCs w:val="28"/>
        </w:rPr>
        <w:t>Выявить их традиции, культурные особенности</w:t>
      </w:r>
    </w:p>
    <w:p w:rsidR="00985287" w:rsidRPr="00B17F5F" w:rsidRDefault="00985287" w:rsidP="00D3172C">
      <w:pPr>
        <w:pStyle w:val="ListParagraph"/>
        <w:numPr>
          <w:ilvl w:val="0"/>
          <w:numId w:val="1"/>
        </w:numPr>
        <w:spacing w:line="360" w:lineRule="auto"/>
        <w:jc w:val="both"/>
        <w:rPr>
          <w:rFonts w:ascii="Times New Roman" w:hAnsi="Times New Roman"/>
          <w:sz w:val="28"/>
          <w:szCs w:val="28"/>
        </w:rPr>
      </w:pPr>
      <w:r w:rsidRPr="00B17F5F">
        <w:rPr>
          <w:rFonts w:ascii="Times New Roman" w:hAnsi="Times New Roman"/>
          <w:sz w:val="28"/>
          <w:szCs w:val="28"/>
        </w:rPr>
        <w:t xml:space="preserve">Поделиться собранной информацией со своими сверстниками.  </w:t>
      </w:r>
    </w:p>
    <w:p w:rsidR="00985287" w:rsidRPr="00B17F5F" w:rsidRDefault="00985287" w:rsidP="00D3172C">
      <w:pPr>
        <w:spacing w:line="360" w:lineRule="auto"/>
        <w:jc w:val="both"/>
        <w:rPr>
          <w:rFonts w:ascii="Times New Roman" w:hAnsi="Times New Roman"/>
          <w:sz w:val="28"/>
          <w:szCs w:val="28"/>
        </w:rPr>
      </w:pPr>
      <w:r w:rsidRPr="00B17F5F">
        <w:rPr>
          <w:rFonts w:ascii="Times New Roman" w:hAnsi="Times New Roman"/>
          <w:sz w:val="28"/>
          <w:szCs w:val="28"/>
        </w:rPr>
        <w:t>Методика сбора материала: посещение экскурсий, просмотр фильмов, встреча с местными аборигенами, чтение литературы</w:t>
      </w:r>
    </w:p>
    <w:p w:rsidR="00985287" w:rsidRPr="00B17F5F" w:rsidRDefault="00985287" w:rsidP="00D3172C">
      <w:pPr>
        <w:pStyle w:val="NoSpacing"/>
        <w:spacing w:line="360" w:lineRule="auto"/>
        <w:jc w:val="both"/>
        <w:rPr>
          <w:rFonts w:ascii="Times New Roman" w:hAnsi="Times New Roman"/>
          <w:sz w:val="28"/>
          <w:szCs w:val="28"/>
        </w:rPr>
      </w:pPr>
      <w:r w:rsidRPr="00B17F5F">
        <w:rPr>
          <w:rFonts w:ascii="Times New Roman" w:hAnsi="Times New Roman"/>
          <w:sz w:val="28"/>
          <w:szCs w:val="28"/>
        </w:rPr>
        <w:t>С сентября 2016г. до февраля 2017г. я занимался изучением темы «Быт, мироустройство, охотничьи традиции, обычаи и заповеди у аборигенов Дальнего Востока».</w:t>
      </w:r>
      <w:r>
        <w:rPr>
          <w:rFonts w:ascii="Times New Roman" w:hAnsi="Times New Roman"/>
          <w:sz w:val="28"/>
          <w:szCs w:val="28"/>
        </w:rPr>
        <w:t xml:space="preserve"> В изложенной ниже работе я раскрываю эту тему.</w:t>
      </w:r>
    </w:p>
    <w:p w:rsidR="00985287" w:rsidRPr="00B17F5F" w:rsidRDefault="00985287" w:rsidP="00D3172C">
      <w:pPr>
        <w:pStyle w:val="NoSpacing"/>
        <w:spacing w:line="360" w:lineRule="auto"/>
        <w:rPr>
          <w:rFonts w:ascii="Times New Roman" w:hAnsi="Times New Roman"/>
          <w:sz w:val="28"/>
          <w:szCs w:val="28"/>
        </w:rPr>
      </w:pPr>
    </w:p>
    <w:p w:rsidR="00985287" w:rsidRPr="00B17F5F" w:rsidRDefault="00985287" w:rsidP="00D3172C">
      <w:pPr>
        <w:pStyle w:val="NoSpacing"/>
        <w:tabs>
          <w:tab w:val="left" w:pos="3576"/>
        </w:tabs>
        <w:spacing w:line="360" w:lineRule="auto"/>
        <w:rPr>
          <w:rFonts w:ascii="Times New Roman" w:hAnsi="Times New Roman"/>
          <w:sz w:val="28"/>
          <w:szCs w:val="28"/>
        </w:rPr>
      </w:pPr>
    </w:p>
    <w:p w:rsidR="00985287" w:rsidRPr="004E19D4" w:rsidRDefault="00985287" w:rsidP="00B17F5F">
      <w:pPr>
        <w:spacing w:line="360" w:lineRule="auto"/>
        <w:jc w:val="both"/>
        <w:rPr>
          <w:rFonts w:ascii="Times New Roman" w:hAnsi="Times New Roman"/>
          <w:sz w:val="28"/>
          <w:szCs w:val="28"/>
        </w:rPr>
      </w:pPr>
      <w:r w:rsidRPr="004E19D4">
        <w:rPr>
          <w:rFonts w:ascii="Times New Roman" w:hAnsi="Times New Roman"/>
          <w:sz w:val="28"/>
          <w:szCs w:val="28"/>
        </w:rPr>
        <w:t xml:space="preserve"> Но этого оказалось мало.… Хотелось пообщаться с живыми людьми и посмотреть документальные фильмы о них.</w:t>
      </w:r>
    </w:p>
    <w:p w:rsidR="00985287" w:rsidRDefault="00985287" w:rsidP="00B17F5F">
      <w:pPr>
        <w:spacing w:line="360" w:lineRule="auto"/>
        <w:jc w:val="both"/>
        <w:rPr>
          <w:rFonts w:ascii="Times New Roman" w:hAnsi="Times New Roman"/>
          <w:sz w:val="28"/>
          <w:szCs w:val="28"/>
        </w:rPr>
      </w:pPr>
    </w:p>
    <w:p w:rsidR="00985287" w:rsidRDefault="00985287" w:rsidP="00B17F5F">
      <w:pPr>
        <w:spacing w:line="360" w:lineRule="auto"/>
        <w:jc w:val="both"/>
        <w:rPr>
          <w:rFonts w:ascii="Times New Roman" w:hAnsi="Times New Roman"/>
          <w:sz w:val="28"/>
          <w:szCs w:val="28"/>
        </w:rPr>
      </w:pPr>
    </w:p>
    <w:p w:rsidR="00985287" w:rsidRDefault="00985287" w:rsidP="00B17F5F">
      <w:pPr>
        <w:spacing w:line="360" w:lineRule="auto"/>
        <w:jc w:val="both"/>
        <w:rPr>
          <w:rFonts w:ascii="Times New Roman" w:hAnsi="Times New Roman"/>
          <w:sz w:val="28"/>
          <w:szCs w:val="28"/>
        </w:rPr>
      </w:pPr>
    </w:p>
    <w:p w:rsidR="00985287" w:rsidRDefault="00985287" w:rsidP="00B17F5F">
      <w:pPr>
        <w:spacing w:line="360" w:lineRule="auto"/>
        <w:jc w:val="both"/>
        <w:rPr>
          <w:rFonts w:ascii="Times New Roman" w:hAnsi="Times New Roman"/>
          <w:sz w:val="28"/>
          <w:szCs w:val="28"/>
        </w:rPr>
      </w:pPr>
    </w:p>
    <w:p w:rsidR="00985287" w:rsidRDefault="00985287" w:rsidP="00B17F5F">
      <w:pPr>
        <w:spacing w:line="360" w:lineRule="auto"/>
        <w:jc w:val="both"/>
        <w:rPr>
          <w:rFonts w:ascii="Times New Roman" w:hAnsi="Times New Roman"/>
          <w:sz w:val="28"/>
          <w:szCs w:val="28"/>
        </w:rPr>
      </w:pPr>
    </w:p>
    <w:p w:rsidR="00985287" w:rsidRDefault="00985287" w:rsidP="00B17F5F">
      <w:pPr>
        <w:spacing w:line="360" w:lineRule="auto"/>
        <w:jc w:val="both"/>
        <w:rPr>
          <w:rFonts w:ascii="Times New Roman" w:hAnsi="Times New Roman"/>
          <w:sz w:val="28"/>
          <w:szCs w:val="28"/>
        </w:rPr>
      </w:pPr>
    </w:p>
    <w:p w:rsidR="00985287" w:rsidRDefault="00985287" w:rsidP="00B17F5F">
      <w:pPr>
        <w:spacing w:line="360" w:lineRule="auto"/>
        <w:jc w:val="both"/>
        <w:rPr>
          <w:rFonts w:ascii="Times New Roman" w:hAnsi="Times New Roman"/>
          <w:sz w:val="28"/>
          <w:szCs w:val="28"/>
        </w:rPr>
      </w:pPr>
    </w:p>
    <w:p w:rsidR="00985287" w:rsidRDefault="00985287" w:rsidP="00B17F5F">
      <w:pPr>
        <w:spacing w:line="360" w:lineRule="auto"/>
        <w:jc w:val="both"/>
        <w:rPr>
          <w:rFonts w:ascii="Times New Roman" w:hAnsi="Times New Roman"/>
          <w:sz w:val="28"/>
          <w:szCs w:val="28"/>
        </w:rPr>
      </w:pPr>
    </w:p>
    <w:p w:rsidR="00985287" w:rsidRDefault="00985287" w:rsidP="00B17F5F">
      <w:pPr>
        <w:spacing w:line="360" w:lineRule="auto"/>
        <w:jc w:val="both"/>
        <w:rPr>
          <w:rFonts w:ascii="Times New Roman" w:hAnsi="Times New Roman"/>
          <w:sz w:val="28"/>
          <w:szCs w:val="28"/>
        </w:rPr>
      </w:pPr>
    </w:p>
    <w:p w:rsidR="00985287" w:rsidRPr="00B17F5F" w:rsidRDefault="00985287" w:rsidP="00B17F5F">
      <w:pPr>
        <w:spacing w:line="360" w:lineRule="auto"/>
        <w:jc w:val="both"/>
        <w:rPr>
          <w:rFonts w:ascii="Times New Roman" w:hAnsi="Times New Roman"/>
          <w:sz w:val="28"/>
          <w:szCs w:val="28"/>
        </w:rPr>
      </w:pPr>
    </w:p>
    <w:p w:rsidR="00985287" w:rsidRPr="00422175" w:rsidRDefault="00985287" w:rsidP="00B17F5F">
      <w:pPr>
        <w:pStyle w:val="NoSpacing"/>
        <w:tabs>
          <w:tab w:val="left" w:pos="3576"/>
        </w:tabs>
        <w:spacing w:line="360" w:lineRule="auto"/>
        <w:ind w:left="720"/>
        <w:jc w:val="center"/>
        <w:rPr>
          <w:rFonts w:ascii="Times New Roman" w:hAnsi="Times New Roman"/>
          <w:b/>
          <w:sz w:val="28"/>
          <w:szCs w:val="28"/>
        </w:rPr>
      </w:pPr>
      <w:r w:rsidRPr="00422175">
        <w:rPr>
          <w:rFonts w:ascii="Times New Roman" w:hAnsi="Times New Roman"/>
          <w:b/>
          <w:sz w:val="28"/>
          <w:szCs w:val="28"/>
        </w:rPr>
        <w:t>Аборигены  Уссурийского края. Сходства и различия между собой</w:t>
      </w:r>
    </w:p>
    <w:p w:rsidR="00985287" w:rsidRPr="00B17F5F" w:rsidRDefault="00985287" w:rsidP="00B17F5F">
      <w:pPr>
        <w:pStyle w:val="NoSpacing"/>
        <w:tabs>
          <w:tab w:val="left" w:pos="3576"/>
        </w:tabs>
        <w:spacing w:line="360" w:lineRule="auto"/>
        <w:ind w:left="720"/>
        <w:jc w:val="right"/>
        <w:rPr>
          <w:rFonts w:ascii="Times New Roman" w:hAnsi="Times New Roman"/>
          <w:sz w:val="28"/>
          <w:szCs w:val="28"/>
        </w:rPr>
      </w:pP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Коренные народы, населяющие юг Дальнего Востока, - удэхейцы, тазы,  нанайцы, орочи – относятся к тунгуссо-маньчжурской языковой группе. Тип внешности представителей этих народов можно отнести к северным монголоидам: они небольшого роста, плотного телосложения, со светлой кожей. Волосы прямые и черные, глаза карие или черные, с узким разрезом, нос небольшой.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Более подробное описание аборигенов можно встретить в произведениях В.К. Арсеньева: «Лица их /</w:t>
      </w:r>
      <w:r w:rsidRPr="00B17F5F">
        <w:rPr>
          <w:rFonts w:ascii="Times New Roman" w:hAnsi="Times New Roman"/>
          <w:sz w:val="28"/>
          <w:szCs w:val="28"/>
          <w:u w:val="single"/>
        </w:rPr>
        <w:t>удэхейцев</w:t>
      </w:r>
      <w:r w:rsidRPr="00B17F5F">
        <w:rPr>
          <w:rFonts w:ascii="Times New Roman" w:hAnsi="Times New Roman"/>
          <w:sz w:val="28"/>
          <w:szCs w:val="28"/>
        </w:rPr>
        <w:t xml:space="preserve">/  были настолько загорелы, что имели даже несколько оливково-красный оттенок. Осторожные, молчаливые и скрытные, удэхейцы обладают удивительной выдержкой характера. Они говорят тихо,  лаконично, никогда не спорят. Выражение их лица бесстрастное … держат себя всегда с достоинством… переход от мысли к делу всегда быстрый … </w:t>
      </w:r>
      <w:r w:rsidRPr="00B17F5F">
        <w:rPr>
          <w:rStyle w:val="FootnoteReference"/>
          <w:rFonts w:ascii="Times New Roman" w:hAnsi="Times New Roman"/>
          <w:sz w:val="28"/>
          <w:szCs w:val="28"/>
        </w:rPr>
        <w:footnoteReference w:id="2"/>
      </w:r>
      <w:r w:rsidRPr="00B17F5F">
        <w:rPr>
          <w:rFonts w:ascii="Times New Roman" w:hAnsi="Times New Roman"/>
          <w:sz w:val="28"/>
          <w:szCs w:val="28"/>
        </w:rPr>
        <w:t>. Удэхе носили по две короткие косы, туго обмотанные красными шнурами и украшенные золочеными пуговицами. Одежда их состояла из длинных рубах, сшитых из китайской синей дабы с застёжками сбоку и подпоясанных тонкими ремешками с напуском на талии. На ногах у них были надеты короткие, узкие штаны и наколенники из той же дабы. В общем,  костюмы удэхейцев, орнаментированные спиральными и волнистыми линиями, напоминающими  рога оленей, имели вид красивый и элегантный</w:t>
      </w:r>
      <w:r w:rsidRPr="00B17F5F">
        <w:rPr>
          <w:rStyle w:val="FootnoteReference"/>
          <w:rFonts w:ascii="Times New Roman" w:hAnsi="Times New Roman"/>
          <w:sz w:val="28"/>
          <w:szCs w:val="28"/>
        </w:rPr>
        <w:footnoteReference w:id="3"/>
      </w:r>
      <w:r w:rsidRPr="00B17F5F">
        <w:rPr>
          <w:rFonts w:ascii="Times New Roman" w:hAnsi="Times New Roman"/>
          <w:sz w:val="28"/>
          <w:szCs w:val="28"/>
          <w:vertAlign w:val="superscript"/>
        </w:rPr>
        <w:t xml:space="preserve"> </w:t>
      </w:r>
      <w:r w:rsidRPr="00B17F5F">
        <w:rPr>
          <w:rFonts w:ascii="Times New Roman" w:hAnsi="Times New Roman"/>
          <w:sz w:val="28"/>
          <w:szCs w:val="28"/>
        </w:rPr>
        <w:t>».  (см. приложение №4).</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У </w:t>
      </w:r>
      <w:r w:rsidRPr="00B17F5F">
        <w:rPr>
          <w:rFonts w:ascii="Times New Roman" w:hAnsi="Times New Roman"/>
          <w:sz w:val="28"/>
          <w:szCs w:val="28"/>
          <w:u w:val="single"/>
        </w:rPr>
        <w:t xml:space="preserve">гольдов </w:t>
      </w:r>
      <w:r w:rsidRPr="00B17F5F">
        <w:rPr>
          <w:rFonts w:ascii="Times New Roman" w:hAnsi="Times New Roman"/>
          <w:sz w:val="28"/>
          <w:szCs w:val="28"/>
        </w:rPr>
        <w:t xml:space="preserve">нередко «мужчины удаляются от монгольского типа». Лица женщин же «типично монгольские…. </w:t>
      </w:r>
      <w:r>
        <w:rPr>
          <w:rFonts w:ascii="Times New Roman" w:hAnsi="Times New Roman"/>
          <w:sz w:val="28"/>
          <w:szCs w:val="28"/>
        </w:rPr>
        <w:t xml:space="preserve"> </w:t>
      </w:r>
      <w:r w:rsidRPr="00B17F5F">
        <w:rPr>
          <w:rFonts w:ascii="Times New Roman" w:hAnsi="Times New Roman"/>
          <w:sz w:val="28"/>
          <w:szCs w:val="28"/>
        </w:rPr>
        <w:t>Все гольдячки невысокого роста и имеют маленькие руки и ноги. Женский костюм отличался от мужского только длиной халатов и обилием вышивок и украшений …. Кроме браслетов и колец на руках, они имели в ушах серьги.… Особенного внимания заслуживают серьги в носу</w:t>
      </w:r>
      <w:r w:rsidRPr="00B17F5F">
        <w:rPr>
          <w:rStyle w:val="FootnoteReference"/>
          <w:rFonts w:ascii="Times New Roman" w:hAnsi="Times New Roman"/>
          <w:sz w:val="28"/>
          <w:szCs w:val="28"/>
        </w:rPr>
        <w:footnoteReference w:id="4"/>
      </w:r>
      <w:r w:rsidRPr="00B17F5F">
        <w:rPr>
          <w:rFonts w:ascii="Times New Roman" w:hAnsi="Times New Roman"/>
          <w:sz w:val="28"/>
          <w:szCs w:val="28"/>
        </w:rPr>
        <w:t>». (см. приложение №5,6)</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Внешний вид </w:t>
      </w:r>
      <w:r w:rsidRPr="00B17F5F">
        <w:rPr>
          <w:rFonts w:ascii="Times New Roman" w:hAnsi="Times New Roman"/>
          <w:sz w:val="28"/>
          <w:szCs w:val="28"/>
          <w:u w:val="single"/>
        </w:rPr>
        <w:t>орочей</w:t>
      </w:r>
      <w:r w:rsidRPr="00B17F5F">
        <w:rPr>
          <w:rFonts w:ascii="Times New Roman" w:hAnsi="Times New Roman"/>
          <w:sz w:val="28"/>
          <w:szCs w:val="28"/>
        </w:rPr>
        <w:t xml:space="preserve"> </w:t>
      </w:r>
      <w:r>
        <w:rPr>
          <w:rFonts w:ascii="Times New Roman" w:hAnsi="Times New Roman"/>
          <w:sz w:val="28"/>
          <w:szCs w:val="28"/>
        </w:rPr>
        <w:t>Арсеньев описывает так</w:t>
      </w:r>
      <w:r w:rsidRPr="00B17F5F">
        <w:rPr>
          <w:rFonts w:ascii="Times New Roman" w:hAnsi="Times New Roman"/>
          <w:sz w:val="28"/>
          <w:szCs w:val="28"/>
        </w:rPr>
        <w:t>: «одни имели овальные лица без усов и бороды, смуглую кожу… у других было плоское скуластое лицо, обросшее черной бородой…. Все орочи одеты в костюмы, представляющие собой точные копии удэхейских, только без вышивок. Мужчины носили волосы, заплетенные в одну косу, а женщины – в две косы… старые женщины имели в носу маленькие сережки (тэматыни)</w:t>
      </w:r>
      <w:r w:rsidRPr="00B17F5F">
        <w:rPr>
          <w:rStyle w:val="FootnoteReference"/>
          <w:rFonts w:ascii="Times New Roman" w:hAnsi="Times New Roman"/>
          <w:sz w:val="28"/>
          <w:szCs w:val="28"/>
        </w:rPr>
        <w:footnoteReference w:id="5"/>
      </w:r>
      <w:r w:rsidRPr="00B17F5F">
        <w:rPr>
          <w:rFonts w:ascii="Times New Roman" w:hAnsi="Times New Roman"/>
          <w:sz w:val="28"/>
          <w:szCs w:val="28"/>
        </w:rPr>
        <w:t>». (см. приложение № 7,8)</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Гольды питались преимущественно мясом диких зверей: ко</w:t>
      </w:r>
      <w:r>
        <w:rPr>
          <w:rFonts w:ascii="Times New Roman" w:hAnsi="Times New Roman"/>
          <w:sz w:val="28"/>
          <w:szCs w:val="28"/>
        </w:rPr>
        <w:t>с</w:t>
      </w:r>
      <w:r w:rsidRPr="00B17F5F">
        <w:rPr>
          <w:rFonts w:ascii="Times New Roman" w:hAnsi="Times New Roman"/>
          <w:sz w:val="28"/>
          <w:szCs w:val="28"/>
        </w:rPr>
        <w:t>уль, изюбрей, лосей, медведей, диких кабанов, а также рыбой. Мучной пищи употреблял</w:t>
      </w:r>
      <w:r>
        <w:rPr>
          <w:rFonts w:ascii="Times New Roman" w:hAnsi="Times New Roman"/>
          <w:sz w:val="28"/>
          <w:szCs w:val="28"/>
        </w:rPr>
        <w:t xml:space="preserve">и </w:t>
      </w:r>
      <w:r w:rsidRPr="00B17F5F">
        <w:rPr>
          <w:rFonts w:ascii="Times New Roman" w:hAnsi="Times New Roman"/>
          <w:sz w:val="28"/>
          <w:szCs w:val="28"/>
        </w:rPr>
        <w:t xml:space="preserve"> мало. Соли употребляют также мало, зато овощей ели много. При каждой фанзе имелся огород, в котором разводили кукурузу, тыквы, китайскую капусту, редьку, лук, перец, чеснок и бобы. Летом собирали дикие яблоки, голубицу, клюкву, морошку, рябину.</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Летом большая часть гольдов оставляла свои фанзы, и перебиралась на места, изобилующие рыбой и зверем, где и располагается в юртах-летниках. С наступлением осени, когда по Амуру и его притокам начинается ход кеты, для гольдов наступал время самой напряженной деятельности; тем более, что одновременно с ловлей красной рыбы и изготовлением из нее юколы</w:t>
      </w:r>
      <w:r w:rsidRPr="00B17F5F">
        <w:rPr>
          <w:rStyle w:val="FootnoteReference"/>
          <w:rFonts w:ascii="Times New Roman" w:hAnsi="Times New Roman"/>
          <w:sz w:val="28"/>
          <w:szCs w:val="28"/>
        </w:rPr>
        <w:footnoteReference w:id="6"/>
      </w:r>
      <w:r w:rsidRPr="00B17F5F">
        <w:rPr>
          <w:rFonts w:ascii="Times New Roman" w:hAnsi="Times New Roman"/>
          <w:sz w:val="28"/>
          <w:szCs w:val="28"/>
        </w:rPr>
        <w:t xml:space="preserve"> (см. </w:t>
      </w:r>
      <w:r>
        <w:rPr>
          <w:rFonts w:ascii="Times New Roman" w:hAnsi="Times New Roman"/>
          <w:sz w:val="28"/>
          <w:szCs w:val="28"/>
        </w:rPr>
        <w:t>п</w:t>
      </w:r>
      <w:r w:rsidRPr="00B17F5F">
        <w:rPr>
          <w:rFonts w:ascii="Times New Roman" w:hAnsi="Times New Roman"/>
          <w:sz w:val="28"/>
          <w:szCs w:val="28"/>
        </w:rPr>
        <w:t>риложение № 9)</w:t>
      </w:r>
      <w:r>
        <w:rPr>
          <w:rFonts w:ascii="Times New Roman" w:hAnsi="Times New Roman"/>
          <w:sz w:val="28"/>
          <w:szCs w:val="28"/>
        </w:rPr>
        <w:t xml:space="preserve"> </w:t>
      </w:r>
      <w:r w:rsidRPr="00B17F5F">
        <w:rPr>
          <w:rFonts w:ascii="Times New Roman" w:hAnsi="Times New Roman"/>
          <w:sz w:val="28"/>
          <w:szCs w:val="28"/>
        </w:rPr>
        <w:t>для себя и собак, велась обыкновенно и охота на изюбря, лося и северного оленя. По окончании лова красной рыбы большинство мужчин отправлялись на енотовый и соболиный промыслы</w:t>
      </w:r>
      <w:r>
        <w:rPr>
          <w:rFonts w:ascii="Times New Roman" w:hAnsi="Times New Roman"/>
          <w:sz w:val="28"/>
          <w:szCs w:val="28"/>
        </w:rPr>
        <w:t>(</w:t>
      </w:r>
      <w:r w:rsidRPr="00B17F5F">
        <w:rPr>
          <w:rFonts w:ascii="Times New Roman" w:hAnsi="Times New Roman"/>
          <w:sz w:val="28"/>
          <w:szCs w:val="28"/>
        </w:rPr>
        <w:t>производятся при помощи собак</w:t>
      </w:r>
      <w:r>
        <w:rPr>
          <w:rFonts w:ascii="Times New Roman" w:hAnsi="Times New Roman"/>
          <w:sz w:val="28"/>
          <w:szCs w:val="28"/>
        </w:rPr>
        <w:t>)</w:t>
      </w:r>
      <w:r w:rsidRPr="00B17F5F">
        <w:rPr>
          <w:rFonts w:ascii="Times New Roman" w:hAnsi="Times New Roman"/>
          <w:sz w:val="28"/>
          <w:szCs w:val="28"/>
        </w:rPr>
        <w:t>, продолжающиеся с поздней осени до конца зимы.</w:t>
      </w:r>
      <w:r>
        <w:rPr>
          <w:rFonts w:ascii="Times New Roman" w:hAnsi="Times New Roman"/>
          <w:sz w:val="28"/>
          <w:szCs w:val="28"/>
        </w:rPr>
        <w:t xml:space="preserve"> </w:t>
      </w:r>
      <w:r w:rsidRPr="00B17F5F">
        <w:rPr>
          <w:rFonts w:ascii="Times New Roman" w:hAnsi="Times New Roman"/>
          <w:sz w:val="28"/>
          <w:szCs w:val="28"/>
        </w:rPr>
        <w:t xml:space="preserve">Гольды усиленно курят табак, </w:t>
      </w:r>
      <w:r>
        <w:rPr>
          <w:rFonts w:ascii="Times New Roman" w:hAnsi="Times New Roman"/>
          <w:sz w:val="28"/>
          <w:szCs w:val="28"/>
        </w:rPr>
        <w:t xml:space="preserve">причем не только мужчины и женщины, но </w:t>
      </w:r>
      <w:r w:rsidRPr="00B17F5F">
        <w:rPr>
          <w:rFonts w:ascii="Times New Roman" w:hAnsi="Times New Roman"/>
          <w:sz w:val="28"/>
          <w:szCs w:val="28"/>
        </w:rPr>
        <w:t>и дети.</w:t>
      </w:r>
    </w:p>
    <w:p w:rsidR="00985287"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Все коренные народы, проживающие на данной территории, очень хорошо приспособлены к своему образу жизни, хорошо переносят голод и мороз.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Pr>
          <w:rFonts w:ascii="Times New Roman" w:hAnsi="Times New Roman"/>
          <w:sz w:val="28"/>
          <w:szCs w:val="28"/>
        </w:rPr>
        <w:t xml:space="preserve">   </w:t>
      </w:r>
      <w:r w:rsidRPr="00B17F5F">
        <w:rPr>
          <w:rFonts w:ascii="Times New Roman" w:hAnsi="Times New Roman"/>
          <w:sz w:val="28"/>
          <w:szCs w:val="28"/>
        </w:rPr>
        <w:t>Когда в ходе работы я просматривал рисунки и фотографии аборигенов, я обратил внимание на некоторую схожесть их национальных костюмов. Как правило, мужчины и женщины этих народностей носили халаты отличающиеся цветом, узорами и длиной, но практически все они были запашные, чем-то напоминающие японские кимоно. Удэхейцы к своим халатам пришивали воротник стойку. (см. приложение № 10)</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Также по одежде можно сказать  - что она подразделялась на: повседневную, праздничную, свадебную, ритуальную и погребальную. Особая ценность - </w:t>
      </w:r>
      <w:r w:rsidRPr="00B17F5F">
        <w:rPr>
          <w:rFonts w:ascii="Times New Roman" w:hAnsi="Times New Roman"/>
          <w:bCs/>
          <w:sz w:val="28"/>
          <w:szCs w:val="28"/>
        </w:rPr>
        <w:t>свадебная одежда</w:t>
      </w:r>
      <w:r w:rsidRPr="00B17F5F">
        <w:rPr>
          <w:rFonts w:ascii="Times New Roman" w:hAnsi="Times New Roman"/>
          <w:sz w:val="28"/>
          <w:szCs w:val="28"/>
        </w:rPr>
        <w:t>, которая имеет большое количество украшений в виде подвесок, орнамента, меховой опушки. Обязательно изображение на халате родового дерева, которое символизирует продолжение рода. Сидящие на ветвях птички - это души не родившихся детей.</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Наиболее заинтересовала меня одежда из рыбьей кожи. Халаты из рыбьей кожи носили весной, летом и в начале осени.</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Обувь изготавливалась из шкур животных и</w:t>
      </w:r>
      <w:r w:rsidRPr="00B17F5F">
        <w:rPr>
          <w:rFonts w:ascii="Times New Roman" w:hAnsi="Times New Roman"/>
          <w:bCs/>
          <w:sz w:val="28"/>
          <w:szCs w:val="28"/>
        </w:rPr>
        <w:t xml:space="preserve"> </w:t>
      </w:r>
      <w:r w:rsidRPr="00B17F5F">
        <w:rPr>
          <w:rFonts w:ascii="Times New Roman" w:hAnsi="Times New Roman"/>
          <w:sz w:val="28"/>
          <w:szCs w:val="28"/>
        </w:rPr>
        <w:t xml:space="preserve">рыбьей кожи, такая обувь  отличалась хорошей теплоизоляцией. Для прочности использовали кожу с чешуей. Зимой в обувь вставляли подстилку из осоки. (см. приложение № 11)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p>
    <w:p w:rsidR="00985287" w:rsidRDefault="00985287" w:rsidP="00B17F5F">
      <w:pPr>
        <w:pStyle w:val="NoSpacing"/>
        <w:tabs>
          <w:tab w:val="left" w:pos="3576"/>
        </w:tabs>
        <w:spacing w:line="360" w:lineRule="auto"/>
        <w:jc w:val="both"/>
        <w:rPr>
          <w:rFonts w:ascii="Times New Roman" w:hAnsi="Times New Roman"/>
          <w:sz w:val="28"/>
          <w:szCs w:val="28"/>
        </w:rPr>
      </w:pPr>
      <w:r w:rsidRPr="000F3E6E">
        <w:rPr>
          <w:rFonts w:ascii="Times New Roman" w:hAnsi="Times New Roman"/>
          <w:b/>
          <w:sz w:val="28"/>
          <w:szCs w:val="28"/>
        </w:rPr>
        <w:t>Вывод:</w:t>
      </w:r>
      <w:r w:rsidRPr="00B17F5F">
        <w:rPr>
          <w:rFonts w:ascii="Times New Roman" w:hAnsi="Times New Roman"/>
          <w:sz w:val="28"/>
          <w:szCs w:val="28"/>
        </w:rPr>
        <w:t xml:space="preserve"> коренные народы Уссурийского края, являющиеся родственным друг другу, также имеют очень заметные различия, появившиеся в процессе развития (что сказывается в их внешнем облике). Но все они великолепно приспособлены к жизни в сложных условиях. Среда, в которой они выросли, научила их выносливости, осторожности, терпению – всему, что необходимо для выживания. </w:t>
      </w:r>
    </w:p>
    <w:p w:rsidR="00985287" w:rsidRDefault="00985287" w:rsidP="00B17F5F">
      <w:pPr>
        <w:pStyle w:val="NoSpacing"/>
        <w:tabs>
          <w:tab w:val="left" w:pos="3576"/>
        </w:tabs>
        <w:spacing w:line="360" w:lineRule="auto"/>
        <w:jc w:val="both"/>
        <w:rPr>
          <w:rFonts w:ascii="Times New Roman" w:hAnsi="Times New Roman"/>
          <w:sz w:val="28"/>
          <w:szCs w:val="28"/>
        </w:rPr>
      </w:pPr>
    </w:p>
    <w:p w:rsidR="00985287" w:rsidRPr="00B17F5F" w:rsidRDefault="00985287" w:rsidP="00B17F5F">
      <w:pPr>
        <w:pStyle w:val="NoSpacing"/>
        <w:tabs>
          <w:tab w:val="left" w:pos="3576"/>
        </w:tabs>
        <w:spacing w:line="360" w:lineRule="auto"/>
        <w:jc w:val="both"/>
        <w:rPr>
          <w:rFonts w:ascii="Times New Roman" w:hAnsi="Times New Roman"/>
          <w:sz w:val="28"/>
          <w:szCs w:val="28"/>
        </w:rPr>
      </w:pPr>
    </w:p>
    <w:p w:rsidR="00985287" w:rsidRPr="00422175" w:rsidRDefault="00985287" w:rsidP="00B17F5F">
      <w:pPr>
        <w:pStyle w:val="NoSpacing"/>
        <w:tabs>
          <w:tab w:val="left" w:pos="3576"/>
        </w:tabs>
        <w:spacing w:line="360" w:lineRule="auto"/>
        <w:jc w:val="both"/>
        <w:rPr>
          <w:rFonts w:ascii="Times New Roman" w:hAnsi="Times New Roman"/>
          <w:b/>
          <w:sz w:val="28"/>
          <w:szCs w:val="28"/>
        </w:rPr>
      </w:pPr>
      <w:r>
        <w:rPr>
          <w:rFonts w:ascii="Times New Roman" w:hAnsi="Times New Roman"/>
          <w:sz w:val="28"/>
          <w:szCs w:val="28"/>
        </w:rPr>
        <w:t xml:space="preserve"> </w:t>
      </w:r>
      <w:r w:rsidRPr="00B17F5F">
        <w:rPr>
          <w:rFonts w:ascii="Times New Roman" w:hAnsi="Times New Roman"/>
          <w:sz w:val="28"/>
          <w:szCs w:val="28"/>
        </w:rPr>
        <w:t xml:space="preserve">                                      </w:t>
      </w:r>
      <w:r>
        <w:rPr>
          <w:rFonts w:ascii="Times New Roman" w:hAnsi="Times New Roman"/>
          <w:b/>
          <w:sz w:val="28"/>
          <w:szCs w:val="28"/>
        </w:rPr>
        <w:t xml:space="preserve">    Быт аборигенов</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Pr>
          <w:rFonts w:ascii="Times New Roman" w:hAnsi="Times New Roman"/>
          <w:sz w:val="28"/>
          <w:szCs w:val="28"/>
        </w:rPr>
        <w:t xml:space="preserve">  </w:t>
      </w:r>
      <w:r w:rsidRPr="00B17F5F">
        <w:rPr>
          <w:rFonts w:ascii="Times New Roman" w:hAnsi="Times New Roman"/>
          <w:sz w:val="28"/>
          <w:szCs w:val="28"/>
        </w:rPr>
        <w:t xml:space="preserve"> Обитали аборигены в небольших постройках из древесного материала. Так, например, юрты удэхейцев сделаны из древесного корья</w:t>
      </w:r>
      <w:r>
        <w:rPr>
          <w:rFonts w:ascii="Times New Roman" w:hAnsi="Times New Roman"/>
          <w:sz w:val="28"/>
          <w:szCs w:val="28"/>
        </w:rPr>
        <w:t>,</w:t>
      </w:r>
      <w:r w:rsidRPr="00B17F5F">
        <w:rPr>
          <w:rFonts w:ascii="Times New Roman" w:hAnsi="Times New Roman"/>
          <w:sz w:val="28"/>
          <w:szCs w:val="28"/>
        </w:rPr>
        <w:t xml:space="preserve"> и представляют из себя двускатную крышу, непосредственно поставленную на землю (см. приложение № 12). Вверху в крыше оставляется отверстие для выхода дыма. Юрты орочей больше размерами, кроме крыш имеют ещё боковые стенки. Гольдская фанза по внешнему виду похожа на китайскую. Это четырёхугольная постройка с двускатной крышей. Каркас её состоит из столбов, пространство между ними заполнено ивовыми прутьями, обмазано с двух сторон глиной. Крыша тростниковая, нижние слои также обмазаны глиной.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Основным жилищем у удэхейцев был зимник, который строили в безветренном теплом месте, близко к реке, на высоком берегу. Дом возводился на уровне земли. Несущие опоры из клена, вяза или тальника ставились наклонно, а развилками сверху охватывали балку из ели или лиственницы. Затем в боковых стенах, </w:t>
      </w:r>
      <w:r>
        <w:rPr>
          <w:rFonts w:ascii="Times New Roman" w:hAnsi="Times New Roman"/>
          <w:sz w:val="28"/>
          <w:szCs w:val="28"/>
        </w:rPr>
        <w:t>ставились вертикальные жерди, в о</w:t>
      </w:r>
      <w:r w:rsidRPr="00B17F5F">
        <w:rPr>
          <w:rFonts w:ascii="Times New Roman" w:hAnsi="Times New Roman"/>
          <w:sz w:val="28"/>
          <w:szCs w:val="28"/>
        </w:rPr>
        <w:t>кружную к ним привязывались лыком горизонтальные тальниковые прутья.</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Помимо этого практически у всех этих народностей есть ещё и временные летние жилища – так называемые летники. (см. приложение №13)</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Во время прохождения по рекам лососевых рыб, туземцы делают свои рыбные запасы на осень и зиму. Поэтому в их поселениях встречаются разные сооружения для сушения и вяления рыбы на солнце, а иногда и небольшие пристройки для временного хранения запасов. Эти своего рода кладовые (по гольдски «тахто») всегда несколько приподняты над землей, с целью обеспечить хранящиеся там запасы от почвенной сырости, от нападения мышей и других зверей. В землю вбивают </w:t>
      </w:r>
      <w:r>
        <w:rPr>
          <w:rFonts w:ascii="Times New Roman" w:hAnsi="Times New Roman"/>
          <w:sz w:val="28"/>
          <w:szCs w:val="28"/>
        </w:rPr>
        <w:t>сваи</w:t>
      </w:r>
      <w:r w:rsidRPr="00B17F5F">
        <w:rPr>
          <w:rFonts w:ascii="Times New Roman" w:hAnsi="Times New Roman"/>
          <w:sz w:val="28"/>
          <w:szCs w:val="28"/>
        </w:rPr>
        <w:t>, каждую покрывают сверху куском бересты, располагают на них поперечные жерди и настилают помост, на котором возводят стены и крышу домика из согнутых прутьев, крытых соломой или сухой травой. (см. приложение №14)</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Необходимым предметом любого жилища аборигена является очаг</w:t>
      </w:r>
      <w:r>
        <w:rPr>
          <w:rFonts w:ascii="Times New Roman" w:hAnsi="Times New Roman"/>
          <w:sz w:val="28"/>
          <w:szCs w:val="28"/>
        </w:rPr>
        <w:t>. А также</w:t>
      </w:r>
      <w:r w:rsidRPr="00B17F5F">
        <w:rPr>
          <w:rFonts w:ascii="Times New Roman" w:hAnsi="Times New Roman"/>
          <w:sz w:val="28"/>
          <w:szCs w:val="28"/>
        </w:rPr>
        <w:t xml:space="preserve"> коробочки, сундучки и свертки с различным имуществом, шаманский бубен, ружьё, самострелы и прочие охотничьи принадлежности, полки с деревянной и берестяной посудой. </w:t>
      </w:r>
      <w:r>
        <w:rPr>
          <w:rFonts w:ascii="Times New Roman" w:hAnsi="Times New Roman"/>
          <w:sz w:val="28"/>
          <w:szCs w:val="28"/>
        </w:rPr>
        <w:t xml:space="preserve">Отдельно хочется также заметить о таком имуществе как водное средство  передвижения аборигенов – лодки оморочка  (омо – один, ороч – человек) и лодки бат. </w:t>
      </w:r>
      <w:r w:rsidRPr="00043F9B">
        <w:rPr>
          <w:rFonts w:ascii="Times New Roman" w:hAnsi="Times New Roman"/>
          <w:sz w:val="28"/>
          <w:szCs w:val="28"/>
        </w:rPr>
        <w:t>Отличительная особенность бата — плоский </w:t>
      </w:r>
      <w:hyperlink r:id="rId7" w:tooltip="Лопата" w:history="1">
        <w:r w:rsidRPr="00043F9B">
          <w:rPr>
            <w:rFonts w:ascii="Times New Roman" w:hAnsi="Times New Roman"/>
            <w:sz w:val="28"/>
            <w:szCs w:val="28"/>
          </w:rPr>
          <w:t>лопатообразный</w:t>
        </w:r>
      </w:hyperlink>
      <w:r w:rsidRPr="00043F9B">
        <w:rPr>
          <w:rFonts w:ascii="Times New Roman" w:hAnsi="Times New Roman"/>
          <w:sz w:val="28"/>
          <w:szCs w:val="28"/>
        </w:rPr>
        <w:t> </w:t>
      </w:r>
      <w:hyperlink r:id="rId8" w:tooltip="Нос (морской термин)" w:history="1">
        <w:r w:rsidRPr="00043F9B">
          <w:rPr>
            <w:rFonts w:ascii="Times New Roman" w:hAnsi="Times New Roman"/>
            <w:sz w:val="28"/>
            <w:szCs w:val="28"/>
          </w:rPr>
          <w:t>нос</w:t>
        </w:r>
      </w:hyperlink>
      <w:r w:rsidRPr="00043F9B">
        <w:rPr>
          <w:rFonts w:ascii="Times New Roman" w:hAnsi="Times New Roman"/>
          <w:sz w:val="28"/>
          <w:szCs w:val="28"/>
        </w:rPr>
        <w:t> (является продолжением днища), позволяющий судну не «зарываться» в воду на </w:t>
      </w:r>
      <w:hyperlink r:id="rId9" w:tooltip="Перекат" w:history="1">
        <w:r w:rsidRPr="00043F9B">
          <w:rPr>
            <w:rFonts w:ascii="Times New Roman" w:hAnsi="Times New Roman"/>
            <w:sz w:val="28"/>
            <w:szCs w:val="28"/>
          </w:rPr>
          <w:t>перекатах</w:t>
        </w:r>
      </w:hyperlink>
      <w:r w:rsidRPr="00043F9B">
        <w:rPr>
          <w:rFonts w:ascii="Times New Roman" w:hAnsi="Times New Roman"/>
          <w:sz w:val="28"/>
          <w:szCs w:val="28"/>
        </w:rPr>
        <w:t> горных </w:t>
      </w:r>
      <w:hyperlink r:id="rId10" w:tooltip="Река" w:history="1">
        <w:r w:rsidRPr="00043F9B">
          <w:rPr>
            <w:rFonts w:ascii="Times New Roman" w:hAnsi="Times New Roman"/>
            <w:sz w:val="28"/>
            <w:szCs w:val="28"/>
          </w:rPr>
          <w:t>рек</w:t>
        </w:r>
      </w:hyperlink>
      <w:r w:rsidRPr="00043F9B">
        <w:rPr>
          <w:rFonts w:ascii="Times New Roman" w:hAnsi="Times New Roman"/>
          <w:sz w:val="28"/>
          <w:szCs w:val="28"/>
        </w:rPr>
        <w:t>, а также облегчающий продвижение через мелкие ветки </w:t>
      </w:r>
      <w:hyperlink r:id="rId11" w:tooltip="Кустарник" w:history="1">
        <w:r w:rsidRPr="00043F9B">
          <w:rPr>
            <w:rFonts w:ascii="Times New Roman" w:hAnsi="Times New Roman"/>
            <w:sz w:val="28"/>
            <w:szCs w:val="28"/>
          </w:rPr>
          <w:t>кустарника</w:t>
        </w:r>
      </w:hyperlink>
      <w:r w:rsidRPr="00043F9B">
        <w:rPr>
          <w:rFonts w:ascii="Times New Roman" w:hAnsi="Times New Roman"/>
          <w:sz w:val="28"/>
          <w:szCs w:val="28"/>
        </w:rPr>
        <w:t>, бурелом, перегораживающий </w:t>
      </w:r>
      <w:hyperlink r:id="rId12" w:tooltip="Русло" w:history="1">
        <w:r w:rsidRPr="00043F9B">
          <w:rPr>
            <w:rFonts w:ascii="Times New Roman" w:hAnsi="Times New Roman"/>
            <w:sz w:val="28"/>
            <w:szCs w:val="28"/>
          </w:rPr>
          <w:t>русло</w:t>
        </w:r>
      </w:hyperlink>
      <w:r w:rsidRPr="00043F9B">
        <w:rPr>
          <w:rFonts w:ascii="Times New Roman" w:hAnsi="Times New Roman"/>
          <w:sz w:val="28"/>
          <w:szCs w:val="28"/>
        </w:rPr>
        <w:t> реки.</w:t>
      </w:r>
      <w:r>
        <w:rPr>
          <w:rStyle w:val="apple-converted-space"/>
          <w:rFonts w:ascii="Arial" w:hAnsi="Arial" w:cs="Arial"/>
          <w:color w:val="252525"/>
          <w:sz w:val="21"/>
          <w:szCs w:val="21"/>
          <w:shd w:val="clear" w:color="auto" w:fill="FFFFFF"/>
        </w:rPr>
        <w:t> </w:t>
      </w:r>
      <w:r w:rsidRPr="00043F9B">
        <w:rPr>
          <w:rFonts w:ascii="Times New Roman" w:hAnsi="Times New Roman"/>
          <w:sz w:val="28"/>
          <w:szCs w:val="28"/>
        </w:rPr>
        <w:t xml:space="preserve">Лодки </w:t>
      </w:r>
      <w:r>
        <w:rPr>
          <w:rFonts w:ascii="Times New Roman" w:hAnsi="Times New Roman"/>
          <w:sz w:val="28"/>
          <w:szCs w:val="28"/>
        </w:rPr>
        <w:t>были в каждой семье</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Труд между мужчинами и женщинами строго разграничен.  Основным занятием мужчин является рыбная ловля, охота, а зимой – соболевание. Женщины же выполняют всю работу по дому. Они трудятся целый день: носят дрова, скоблят шкуры зверей или мнут рыбью кожу, варят обед и шьют обувь, а также чинят одежду.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Многие аборигены любят держать возле своих жилищ разных птиц и животных, в основном собак.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Кроме того, туземцы вели торговлю, выменивая различные необходимые им товары на пушнину. До прихода русских они вели торговлю с маньчжурами, которые поселившись в Приморье, оказали огромное влияние на традиции и обычаи аборигенов.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w:t>
      </w:r>
      <w:r w:rsidRPr="00D36F89">
        <w:rPr>
          <w:rFonts w:ascii="Times New Roman" w:hAnsi="Times New Roman"/>
          <w:b/>
          <w:sz w:val="28"/>
          <w:szCs w:val="28"/>
        </w:rPr>
        <w:t>Вывод</w:t>
      </w:r>
      <w:r w:rsidRPr="00B17F5F">
        <w:rPr>
          <w:rFonts w:ascii="Times New Roman" w:hAnsi="Times New Roman"/>
          <w:sz w:val="28"/>
          <w:szCs w:val="28"/>
        </w:rPr>
        <w:t xml:space="preserve">: быт аборигенов юга дальнего Востока типичен для быта всех </w:t>
      </w:r>
      <w:r>
        <w:rPr>
          <w:rFonts w:ascii="Times New Roman" w:hAnsi="Times New Roman"/>
          <w:sz w:val="28"/>
          <w:szCs w:val="28"/>
        </w:rPr>
        <w:t xml:space="preserve">малочисленных </w:t>
      </w:r>
      <w:r w:rsidRPr="00B17F5F">
        <w:rPr>
          <w:rFonts w:ascii="Times New Roman" w:hAnsi="Times New Roman"/>
          <w:sz w:val="28"/>
          <w:szCs w:val="28"/>
        </w:rPr>
        <w:t>народов. Всё необходимое для проживания они брали у природы: материалы для одежды, жилища,  еду – торговля предоставляла возможности для покупки недостающих предметов.</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p>
    <w:p w:rsidR="00985287" w:rsidRPr="00B17F5F" w:rsidRDefault="00985287" w:rsidP="00B17F5F">
      <w:pPr>
        <w:pStyle w:val="NoSpacing"/>
        <w:tabs>
          <w:tab w:val="left" w:pos="3576"/>
        </w:tabs>
        <w:spacing w:line="360" w:lineRule="auto"/>
        <w:jc w:val="both"/>
        <w:rPr>
          <w:rFonts w:ascii="Times New Roman" w:hAnsi="Times New Roman"/>
          <w:sz w:val="28"/>
          <w:szCs w:val="28"/>
        </w:rPr>
      </w:pPr>
    </w:p>
    <w:p w:rsidR="00985287" w:rsidRPr="00B17F5F" w:rsidRDefault="00985287" w:rsidP="00B17F5F">
      <w:pPr>
        <w:pStyle w:val="NoSpacing"/>
        <w:tabs>
          <w:tab w:val="left" w:pos="3576"/>
        </w:tabs>
        <w:spacing w:line="360" w:lineRule="auto"/>
        <w:jc w:val="both"/>
        <w:rPr>
          <w:rFonts w:ascii="Times New Roman" w:hAnsi="Times New Roman"/>
          <w:sz w:val="28"/>
          <w:szCs w:val="28"/>
        </w:rPr>
      </w:pPr>
    </w:p>
    <w:p w:rsidR="00985287" w:rsidRPr="00B17F5F" w:rsidRDefault="00985287" w:rsidP="00B17F5F">
      <w:pPr>
        <w:pStyle w:val="NoSpacing"/>
        <w:tabs>
          <w:tab w:val="left" w:pos="3576"/>
        </w:tabs>
        <w:spacing w:line="360" w:lineRule="auto"/>
        <w:jc w:val="both"/>
        <w:rPr>
          <w:rFonts w:ascii="Times New Roman" w:hAnsi="Times New Roman"/>
          <w:sz w:val="28"/>
          <w:szCs w:val="28"/>
        </w:rPr>
      </w:pPr>
    </w:p>
    <w:p w:rsidR="00985287" w:rsidRPr="00422175" w:rsidRDefault="00985287" w:rsidP="00B17F5F">
      <w:pPr>
        <w:pStyle w:val="NoSpacing"/>
        <w:tabs>
          <w:tab w:val="left" w:pos="3576"/>
        </w:tabs>
        <w:spacing w:line="360" w:lineRule="auto"/>
        <w:jc w:val="both"/>
        <w:rPr>
          <w:rFonts w:ascii="Times New Roman" w:hAnsi="Times New Roman"/>
          <w:b/>
          <w:sz w:val="28"/>
          <w:szCs w:val="28"/>
        </w:rPr>
      </w:pPr>
      <w:r w:rsidRPr="00B17F5F">
        <w:rPr>
          <w:rFonts w:ascii="Times New Roman" w:hAnsi="Times New Roman"/>
          <w:sz w:val="28"/>
          <w:szCs w:val="28"/>
        </w:rPr>
        <w:t xml:space="preserve">                                     </w:t>
      </w:r>
      <w:r>
        <w:rPr>
          <w:rFonts w:ascii="Times New Roman" w:hAnsi="Times New Roman"/>
          <w:b/>
          <w:sz w:val="28"/>
          <w:szCs w:val="28"/>
        </w:rPr>
        <w:t>Общественный строй</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w:t>
      </w:r>
      <w:r>
        <w:rPr>
          <w:rFonts w:ascii="Times New Roman" w:hAnsi="Times New Roman"/>
          <w:sz w:val="28"/>
          <w:szCs w:val="28"/>
        </w:rPr>
        <w:t xml:space="preserve">У всех рассматриваемых в моей работе народов </w:t>
      </w:r>
      <w:r w:rsidRPr="00B17F5F">
        <w:rPr>
          <w:rFonts w:ascii="Times New Roman" w:hAnsi="Times New Roman"/>
          <w:sz w:val="28"/>
          <w:szCs w:val="28"/>
        </w:rPr>
        <w:t xml:space="preserve"> власть отсутствует. Но вместе с тем развито почитание старших.</w:t>
      </w:r>
      <w:r>
        <w:rPr>
          <w:rFonts w:ascii="Times New Roman" w:hAnsi="Times New Roman"/>
          <w:sz w:val="28"/>
          <w:szCs w:val="28"/>
        </w:rPr>
        <w:t xml:space="preserve"> </w:t>
      </w:r>
      <w:r w:rsidRPr="00B17F5F">
        <w:rPr>
          <w:rFonts w:ascii="Times New Roman" w:hAnsi="Times New Roman"/>
          <w:sz w:val="28"/>
          <w:szCs w:val="28"/>
        </w:rPr>
        <w:t>Младший никогда не вступают в пререкания со старшими, а они, в свою очередь, выслушивают младших. Так молодой человек предпримет что-либо только в том случае, если получит одобрение стариков. Но это  до тех пор пока сам старик не почувствует свою дряхлость. Тогда все права в семье переходят старшему сыну. Глубокие старики, как и старые женщины, становятся хранителями традиций, старых обычаев, обрядов.</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Весь воспитательный процесс в удэхейской семье был направлен на быстрое формирование из ребят настоящих охотников и рыболовов как будущих кормильцев семьи. Ещё одна особенность – мальчику в трудную минуту редко приходят на помощь. Ему, предоставляют возможность, самому выходить из затруднительного положения. Девочку же фактически с рождения готовили к функции хранительницы семейного очага и продолжательницы рода.  С малых лет они помогают матери, таскают дрова, носят воду, чистят рыбу, выделывают кожу и приучаются владеть иголкой.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Внимание к чужим интересам, к чужой нужде у них настолько же развито, как и забота о своей семье. Если у них нет продовольствия, то они просто идут к соседям, зная, что им никогда не откажут. Никто среди них не крадет, у них и в мыслях нет,  что они могут, что-то, украсть. Поэтому жилища никогда не запираются. Замков ни у кого из них нет. </w:t>
      </w:r>
    </w:p>
    <w:p w:rsidR="00985287"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Семья умершего, никогда не остается без средств к жизни. Если у них нет близких родственников, её берется содержать весь род</w:t>
      </w:r>
      <w:r>
        <w:rPr>
          <w:rFonts w:ascii="Times New Roman" w:hAnsi="Times New Roman"/>
          <w:sz w:val="28"/>
          <w:szCs w:val="28"/>
        </w:rPr>
        <w:t>.</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Строго соблюдается обычай гостеприимства. Он требует оказывать внимания каждому спутнику. Ему предлагают чай, сушеное мясо, заботятся о его собаках, о его одежде и обуви.</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Раздел земли аборигены также не понимают, как раздел воды и воздуха, которыми пользуются наравне люди звери и птицы. Кто где хочет, тот там и селится.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Также </w:t>
      </w:r>
      <w:r>
        <w:rPr>
          <w:rFonts w:ascii="Times New Roman" w:hAnsi="Times New Roman"/>
          <w:sz w:val="28"/>
          <w:szCs w:val="28"/>
        </w:rPr>
        <w:t>отметим</w:t>
      </w:r>
      <w:r w:rsidRPr="00B17F5F">
        <w:rPr>
          <w:rFonts w:ascii="Times New Roman" w:hAnsi="Times New Roman"/>
          <w:sz w:val="28"/>
          <w:szCs w:val="28"/>
        </w:rPr>
        <w:t xml:space="preserve">, что у удэхейцев сохранились яркие пережитки группового брака, заключающегося в том, что мужчины одного рода берут себе женщин только из рода матери и ни в коем случае не из рода отца. Едва родится мальчик, как родители начинают подыскивать ему жену. Родители жениха сначала наводят справки о родителях невесты, какого они рода, откуда, как живут. Делается это больше ради обычая, потому что удэхейцев немного, они все наперечет знают материальное положение своего сородича. Спрашивают также, далеко ли живёт зять, и какой предлагается выкуп. У удэхейцев практиковался покупной брак — калым (тьои) как выкуп за невесту. Обычно такой калым </w:t>
      </w:r>
      <w:r>
        <w:rPr>
          <w:rFonts w:ascii="Times New Roman" w:hAnsi="Times New Roman"/>
          <w:sz w:val="28"/>
          <w:szCs w:val="28"/>
        </w:rPr>
        <w:t>включал в себя шкурки животных</w:t>
      </w:r>
      <w:r w:rsidRPr="00B17F5F">
        <w:rPr>
          <w:rFonts w:ascii="Times New Roman" w:hAnsi="Times New Roman"/>
          <w:sz w:val="28"/>
          <w:szCs w:val="28"/>
        </w:rPr>
        <w:t xml:space="preserve">, посуду (особенно покупную из металла), ткани (также покупные, китайский шёлк), деньги.  Если стороны соглашаются между собой, то вопрос разрешается тотчас же. Согласия детей не спрашивают – судьбу их решают родители. Малолетняя невеста остается жить у родителей до двенадцатилетнего возраста, а потом уже переходит в дом мужа или же сразу перевозиться свекром в свою семью.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Рожали удэхейские женщины в старые времена, уходя в специальные «родильные палатки» (йатау), находящиеся в отдалённом от стойбища месте (обычно в лесной глуши). Всё время роженица находилась там же, посещать её имела право только повивальная бабка. Нередко пуповину перерезала также сама роженица.</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422175">
        <w:rPr>
          <w:rFonts w:ascii="Times New Roman" w:hAnsi="Times New Roman"/>
          <w:b/>
          <w:sz w:val="28"/>
          <w:szCs w:val="28"/>
        </w:rPr>
        <w:t>Вывод:</w:t>
      </w:r>
      <w:r w:rsidRPr="00B17F5F">
        <w:rPr>
          <w:rFonts w:ascii="Times New Roman" w:hAnsi="Times New Roman"/>
          <w:sz w:val="28"/>
          <w:szCs w:val="28"/>
        </w:rPr>
        <w:t xml:space="preserve">  подобное устройство общества, хотя и является простым и первобытным, сохраняет права каждого человека, не препятствует нормальному существованию.</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p>
    <w:p w:rsidR="00985287" w:rsidRPr="00B17F5F" w:rsidRDefault="00985287" w:rsidP="00B17F5F">
      <w:pPr>
        <w:pStyle w:val="NoSpacing"/>
        <w:tabs>
          <w:tab w:val="left" w:pos="3576"/>
        </w:tabs>
        <w:spacing w:line="360" w:lineRule="auto"/>
        <w:jc w:val="both"/>
        <w:rPr>
          <w:rFonts w:ascii="Times New Roman" w:hAnsi="Times New Roman"/>
          <w:sz w:val="28"/>
          <w:szCs w:val="28"/>
        </w:rPr>
      </w:pPr>
    </w:p>
    <w:p w:rsidR="00985287" w:rsidRDefault="00985287" w:rsidP="00B17F5F">
      <w:pPr>
        <w:pStyle w:val="NoSpacing"/>
        <w:tabs>
          <w:tab w:val="left" w:pos="3576"/>
        </w:tabs>
        <w:spacing w:line="360" w:lineRule="auto"/>
        <w:jc w:val="both"/>
        <w:rPr>
          <w:rFonts w:ascii="Times New Roman" w:hAnsi="Times New Roman"/>
          <w:sz w:val="28"/>
          <w:szCs w:val="28"/>
        </w:rPr>
      </w:pPr>
    </w:p>
    <w:p w:rsidR="00985287" w:rsidRDefault="00985287" w:rsidP="00B17F5F">
      <w:pPr>
        <w:pStyle w:val="NoSpacing"/>
        <w:tabs>
          <w:tab w:val="left" w:pos="3576"/>
        </w:tabs>
        <w:spacing w:line="360" w:lineRule="auto"/>
        <w:jc w:val="both"/>
        <w:rPr>
          <w:rFonts w:ascii="Times New Roman" w:hAnsi="Times New Roman"/>
          <w:sz w:val="28"/>
          <w:szCs w:val="28"/>
        </w:rPr>
      </w:pPr>
    </w:p>
    <w:p w:rsidR="00985287" w:rsidRDefault="00985287" w:rsidP="00B17F5F">
      <w:pPr>
        <w:pStyle w:val="NoSpacing"/>
        <w:tabs>
          <w:tab w:val="left" w:pos="3576"/>
        </w:tabs>
        <w:spacing w:line="360" w:lineRule="auto"/>
        <w:jc w:val="both"/>
        <w:rPr>
          <w:rFonts w:ascii="Times New Roman" w:hAnsi="Times New Roman"/>
          <w:sz w:val="28"/>
          <w:szCs w:val="28"/>
        </w:rPr>
      </w:pPr>
    </w:p>
    <w:p w:rsidR="00985287" w:rsidRDefault="00985287" w:rsidP="00B17F5F">
      <w:pPr>
        <w:pStyle w:val="NoSpacing"/>
        <w:tabs>
          <w:tab w:val="left" w:pos="3576"/>
        </w:tabs>
        <w:spacing w:line="360" w:lineRule="auto"/>
        <w:jc w:val="both"/>
        <w:rPr>
          <w:rFonts w:ascii="Times New Roman" w:hAnsi="Times New Roman"/>
          <w:sz w:val="28"/>
          <w:szCs w:val="28"/>
        </w:rPr>
      </w:pPr>
    </w:p>
    <w:p w:rsidR="00985287" w:rsidRPr="00B17F5F" w:rsidRDefault="00985287" w:rsidP="00B17F5F">
      <w:pPr>
        <w:pStyle w:val="NoSpacing"/>
        <w:tabs>
          <w:tab w:val="left" w:pos="3576"/>
        </w:tabs>
        <w:spacing w:line="360" w:lineRule="auto"/>
        <w:jc w:val="both"/>
        <w:rPr>
          <w:rFonts w:ascii="Times New Roman" w:hAnsi="Times New Roman"/>
          <w:sz w:val="28"/>
          <w:szCs w:val="28"/>
        </w:rPr>
      </w:pPr>
    </w:p>
    <w:p w:rsidR="00985287" w:rsidRPr="004E19D4" w:rsidRDefault="00985287" w:rsidP="00B17F5F">
      <w:pPr>
        <w:pStyle w:val="NoSpacing"/>
        <w:tabs>
          <w:tab w:val="left" w:pos="3576"/>
        </w:tabs>
        <w:spacing w:line="360" w:lineRule="auto"/>
        <w:jc w:val="center"/>
        <w:rPr>
          <w:rFonts w:ascii="Times New Roman" w:hAnsi="Times New Roman"/>
          <w:b/>
          <w:sz w:val="28"/>
          <w:szCs w:val="28"/>
        </w:rPr>
      </w:pPr>
      <w:r w:rsidRPr="004E19D4">
        <w:rPr>
          <w:rFonts w:ascii="Times New Roman" w:hAnsi="Times New Roman"/>
          <w:b/>
          <w:sz w:val="28"/>
          <w:szCs w:val="28"/>
        </w:rPr>
        <w:t>Миросозерцание</w:t>
      </w:r>
    </w:p>
    <w:p w:rsidR="00985287" w:rsidRPr="00B17F5F" w:rsidRDefault="00985287" w:rsidP="00B17F5F">
      <w:pPr>
        <w:pStyle w:val="NoSpacing"/>
        <w:tabs>
          <w:tab w:val="left" w:pos="3576"/>
        </w:tabs>
        <w:spacing w:line="360" w:lineRule="auto"/>
        <w:jc w:val="center"/>
        <w:rPr>
          <w:rFonts w:ascii="Times New Roman" w:hAnsi="Times New Roman"/>
          <w:sz w:val="28"/>
          <w:szCs w:val="28"/>
        </w:rPr>
      </w:pP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По мировоззрениям туземцев, в природе нет ничего не</w:t>
      </w:r>
      <w:r>
        <w:rPr>
          <w:rFonts w:ascii="Times New Roman" w:hAnsi="Times New Roman"/>
          <w:sz w:val="28"/>
          <w:szCs w:val="28"/>
        </w:rPr>
        <w:t>живого</w:t>
      </w:r>
      <w:r w:rsidRPr="00B17F5F">
        <w:rPr>
          <w:rFonts w:ascii="Times New Roman" w:hAnsi="Times New Roman"/>
          <w:sz w:val="28"/>
          <w:szCs w:val="28"/>
        </w:rPr>
        <w:t xml:space="preserve"> – всё  живое и всё человекоподобное. По их представлениям, дущу –  имеют не только люди, животные, птицы, рыбы, насекомые, но и вообще все неживые предметы. </w:t>
      </w:r>
      <w:r>
        <w:rPr>
          <w:rFonts w:ascii="Times New Roman" w:hAnsi="Times New Roman"/>
          <w:sz w:val="28"/>
          <w:szCs w:val="28"/>
        </w:rPr>
        <w:t xml:space="preserve">Земля – это </w:t>
      </w:r>
      <w:r w:rsidRPr="00B17F5F">
        <w:rPr>
          <w:rFonts w:ascii="Times New Roman" w:hAnsi="Times New Roman"/>
          <w:sz w:val="28"/>
          <w:szCs w:val="28"/>
        </w:rPr>
        <w:t xml:space="preserve"> колоссальное человекоподобное существо. Земля – сама жизнь, и поэтому всё на ней должно быть живое и человекоподобное.</w:t>
      </w:r>
      <w:r>
        <w:rPr>
          <w:rFonts w:ascii="Times New Roman" w:hAnsi="Times New Roman"/>
          <w:sz w:val="28"/>
          <w:szCs w:val="28"/>
        </w:rPr>
        <w:t xml:space="preserve"> </w:t>
      </w:r>
      <w:r w:rsidRPr="00B17F5F">
        <w:rPr>
          <w:rFonts w:ascii="Times New Roman" w:hAnsi="Times New Roman"/>
          <w:sz w:val="28"/>
          <w:szCs w:val="28"/>
        </w:rPr>
        <w:t>Аборигены кругом видят жизнь</w:t>
      </w:r>
      <w:r>
        <w:rPr>
          <w:rFonts w:ascii="Times New Roman" w:hAnsi="Times New Roman"/>
          <w:sz w:val="28"/>
          <w:szCs w:val="28"/>
        </w:rPr>
        <w:t>, см</w:t>
      </w:r>
      <w:r w:rsidRPr="00B17F5F">
        <w:rPr>
          <w:rFonts w:ascii="Times New Roman" w:hAnsi="Times New Roman"/>
          <w:sz w:val="28"/>
          <w:szCs w:val="28"/>
        </w:rPr>
        <w:t>ерти нет. Она возможна только от козней злых духов</w:t>
      </w:r>
      <w:r>
        <w:rPr>
          <w:rFonts w:ascii="Times New Roman" w:hAnsi="Times New Roman"/>
          <w:sz w:val="28"/>
          <w:szCs w:val="28"/>
        </w:rPr>
        <w:t>.</w:t>
      </w:r>
    </w:p>
    <w:p w:rsidR="00985287" w:rsidRPr="00B17F5F" w:rsidRDefault="00985287" w:rsidP="00D36F89">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У туземцев есть свои божества. Так, например, у удэхейцев высшим бессмертным божеством является </w:t>
      </w:r>
      <w:r w:rsidRPr="00B17F5F">
        <w:rPr>
          <w:rFonts w:ascii="Times New Roman" w:hAnsi="Times New Roman"/>
          <w:i/>
          <w:sz w:val="28"/>
          <w:szCs w:val="28"/>
        </w:rPr>
        <w:t>Бо Эндули</w:t>
      </w:r>
      <w:r w:rsidRPr="00B17F5F">
        <w:rPr>
          <w:rFonts w:ascii="Times New Roman" w:hAnsi="Times New Roman"/>
          <w:sz w:val="28"/>
          <w:szCs w:val="28"/>
        </w:rPr>
        <w:t>.</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Самый ужасный злой дух –</w:t>
      </w:r>
      <w:r w:rsidRPr="00B17F5F">
        <w:rPr>
          <w:rFonts w:ascii="Times New Roman" w:hAnsi="Times New Roman"/>
          <w:i/>
          <w:sz w:val="28"/>
          <w:szCs w:val="28"/>
        </w:rPr>
        <w:t xml:space="preserve"> </w:t>
      </w:r>
      <w:r w:rsidRPr="00B17F5F">
        <w:rPr>
          <w:rFonts w:ascii="Times New Roman" w:hAnsi="Times New Roman"/>
          <w:i/>
          <w:sz w:val="28"/>
          <w:szCs w:val="28"/>
          <w:u w:val="single"/>
        </w:rPr>
        <w:t>Окзо</w:t>
      </w:r>
      <w:r w:rsidRPr="00B17F5F">
        <w:rPr>
          <w:rFonts w:ascii="Times New Roman" w:hAnsi="Times New Roman"/>
          <w:sz w:val="28"/>
          <w:szCs w:val="28"/>
        </w:rPr>
        <w:t>. В виде страшной птицы с железными крыльями, с железным клювом и с железными  зубами он с быстротой молнии летает по всему свету. Великие несчастья он причиняет людям. Злые духи стараются напасть на шамана и ворваться в его дом. Для защиты от них он делает тун. Тун – это лиственное дерево, лишенное мелких ветвей. С него снимаются кора и древесина правильными чередующимися кольцами. Это лестница, по которой взбирается севон</w:t>
      </w:r>
      <w:r w:rsidRPr="00B17F5F">
        <w:rPr>
          <w:rStyle w:val="FootnoteReference"/>
          <w:rFonts w:ascii="Times New Roman" w:hAnsi="Times New Roman"/>
          <w:sz w:val="28"/>
          <w:szCs w:val="28"/>
        </w:rPr>
        <w:footnoteReference w:id="7"/>
      </w:r>
      <w:r w:rsidRPr="00B17F5F">
        <w:rPr>
          <w:rFonts w:ascii="Times New Roman" w:hAnsi="Times New Roman"/>
          <w:sz w:val="28"/>
          <w:szCs w:val="28"/>
        </w:rPr>
        <w:t xml:space="preserve"> шамана, чтобы сверху посмотреть, не видно ли где </w:t>
      </w:r>
      <w:r w:rsidRPr="00B17F5F">
        <w:rPr>
          <w:rFonts w:ascii="Times New Roman" w:hAnsi="Times New Roman"/>
          <w:i/>
          <w:sz w:val="28"/>
          <w:szCs w:val="28"/>
        </w:rPr>
        <w:t>Окзо.</w:t>
      </w:r>
      <w:r w:rsidRPr="00B17F5F">
        <w:rPr>
          <w:rFonts w:ascii="Times New Roman" w:hAnsi="Times New Roman"/>
          <w:sz w:val="28"/>
          <w:szCs w:val="28"/>
        </w:rPr>
        <w:t xml:space="preserve"> Посередине ствола обычно вырезается человеческое лицо. Оно означает, что внутри дерева сидит дух, помогающий шаману, и как бы через отверстие смотрит наружу. На вершинах ветвей укрепляются деревянные изображения человека, зверей, птиц.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Высшее божество (</w:t>
      </w:r>
      <w:r w:rsidRPr="00B17F5F">
        <w:rPr>
          <w:rFonts w:ascii="Times New Roman" w:hAnsi="Times New Roman"/>
          <w:i/>
          <w:sz w:val="28"/>
          <w:szCs w:val="28"/>
        </w:rPr>
        <w:t>Бо Эндулин</w:t>
      </w:r>
      <w:r w:rsidRPr="00B17F5F">
        <w:rPr>
          <w:rFonts w:ascii="Times New Roman" w:hAnsi="Times New Roman"/>
          <w:sz w:val="28"/>
          <w:szCs w:val="28"/>
        </w:rPr>
        <w:t>) никогда не снисходит к людям. Аборигену приходится иметь дело только с низшими богами. Если у него всё идет благополучно, значит, ему помогают родовые боги. Но иногда в его жизнь вторгаются злые духи и нарушают спокойствие</w:t>
      </w:r>
      <w:r>
        <w:rPr>
          <w:rFonts w:ascii="Times New Roman" w:hAnsi="Times New Roman"/>
          <w:sz w:val="28"/>
          <w:szCs w:val="28"/>
        </w:rPr>
        <w:t xml:space="preserve">, тогда он </w:t>
      </w:r>
      <w:r w:rsidRPr="00B17F5F">
        <w:rPr>
          <w:rFonts w:ascii="Times New Roman" w:hAnsi="Times New Roman"/>
          <w:sz w:val="28"/>
          <w:szCs w:val="28"/>
        </w:rPr>
        <w:t xml:space="preserve">старается изгнать черта. </w:t>
      </w:r>
      <w:r>
        <w:rPr>
          <w:rFonts w:ascii="Times New Roman" w:hAnsi="Times New Roman"/>
          <w:sz w:val="28"/>
          <w:szCs w:val="28"/>
        </w:rPr>
        <w:t>Е</w:t>
      </w:r>
      <w:r w:rsidRPr="00B17F5F">
        <w:rPr>
          <w:rFonts w:ascii="Times New Roman" w:hAnsi="Times New Roman"/>
          <w:sz w:val="28"/>
          <w:szCs w:val="28"/>
        </w:rPr>
        <w:t>сли черт силен, и изгнать его он сам не может, то прибегает к помощи шамана</w:t>
      </w:r>
      <w:r>
        <w:rPr>
          <w:rStyle w:val="FootnoteReference"/>
          <w:rFonts w:ascii="Times New Roman" w:hAnsi="Times New Roman"/>
          <w:sz w:val="28"/>
          <w:szCs w:val="28"/>
        </w:rPr>
        <w:footnoteReference w:id="8"/>
      </w:r>
      <w:r w:rsidRPr="00B17F5F">
        <w:rPr>
          <w:rFonts w:ascii="Times New Roman" w:hAnsi="Times New Roman"/>
          <w:sz w:val="28"/>
          <w:szCs w:val="28"/>
        </w:rPr>
        <w:t>. По этой причине у каждой семьи есть бубен и почти в каждой семье кто-нибудь умеет «камланить»</w:t>
      </w:r>
      <w:r w:rsidRPr="00B17F5F">
        <w:rPr>
          <w:rStyle w:val="FootnoteReference"/>
          <w:rFonts w:ascii="Times New Roman" w:hAnsi="Times New Roman"/>
          <w:sz w:val="28"/>
          <w:szCs w:val="28"/>
        </w:rPr>
        <w:footnoteReference w:id="9"/>
      </w:r>
      <w:r w:rsidRPr="00B17F5F">
        <w:rPr>
          <w:rFonts w:ascii="Times New Roman" w:hAnsi="Times New Roman"/>
          <w:sz w:val="28"/>
          <w:szCs w:val="28"/>
        </w:rPr>
        <w:t>. Но это далеко не шаманы. Название этой формы религии происходит из эвенкийского языка, где "шаман", "саман" означает возбужденный, исступленный человек.</w:t>
      </w:r>
      <w:r>
        <w:rPr>
          <w:rFonts w:ascii="Times New Roman" w:hAnsi="Times New Roman"/>
          <w:sz w:val="28"/>
          <w:szCs w:val="28"/>
        </w:rPr>
        <w:t xml:space="preserve"> </w:t>
      </w:r>
      <w:r w:rsidRPr="00B17F5F">
        <w:rPr>
          <w:rFonts w:ascii="Times New Roman" w:hAnsi="Times New Roman"/>
          <w:sz w:val="28"/>
          <w:szCs w:val="28"/>
        </w:rPr>
        <w:t xml:space="preserve">Дар от шамана к шаману передается по наследству.    Шаманство – это страдание, которое будет сопровождать человека всю жизнь. Настоящий шаман убежден, что духи являются к нему во сне и указывают, что надо сделать, чтобы помочь людям, как изгнать черта, как найти пропажу, дать добычливую охоту или исцелить тот или иной недуг. </w:t>
      </w:r>
    </w:p>
    <w:p w:rsidR="00985287"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Севон – это дух; севохи – изображение духа. (см. приложение № 15)  Жилище шамана обставляется особыми севонами. На самом видном месте стоит огромный севохи – мангни, именно тот которому служит шаман. У него на груди сделаны изображения металлических зеркал. В них отражаются злые духи, приближающиеся к дому шамана.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Pr>
          <w:rFonts w:ascii="Times New Roman" w:hAnsi="Times New Roman"/>
          <w:sz w:val="28"/>
          <w:szCs w:val="28"/>
        </w:rPr>
        <w:t xml:space="preserve"> </w:t>
      </w:r>
      <w:r w:rsidRPr="00B17F5F">
        <w:rPr>
          <w:rFonts w:ascii="Times New Roman" w:hAnsi="Times New Roman"/>
          <w:sz w:val="28"/>
          <w:szCs w:val="28"/>
        </w:rPr>
        <w:t xml:space="preserve">   Как только человек начинает умирать, его </w:t>
      </w:r>
      <w:r>
        <w:rPr>
          <w:rFonts w:ascii="Times New Roman" w:hAnsi="Times New Roman"/>
          <w:sz w:val="28"/>
          <w:szCs w:val="28"/>
        </w:rPr>
        <w:t>л</w:t>
      </w:r>
      <w:r w:rsidRPr="00B17F5F">
        <w:rPr>
          <w:rFonts w:ascii="Times New Roman" w:hAnsi="Times New Roman"/>
          <w:sz w:val="28"/>
          <w:szCs w:val="28"/>
        </w:rPr>
        <w:t xml:space="preserve">юди уходят из юрты, </w:t>
      </w:r>
      <w:r>
        <w:rPr>
          <w:rFonts w:ascii="Times New Roman" w:hAnsi="Times New Roman"/>
          <w:sz w:val="28"/>
          <w:szCs w:val="28"/>
        </w:rPr>
        <w:t xml:space="preserve">и </w:t>
      </w:r>
      <w:r w:rsidRPr="00B17F5F">
        <w:rPr>
          <w:rFonts w:ascii="Times New Roman" w:hAnsi="Times New Roman"/>
          <w:sz w:val="28"/>
          <w:szCs w:val="28"/>
        </w:rPr>
        <w:t xml:space="preserve">не возвращаются до тех пор, пока умирающий не испустит последний вздох. После этого покойника подготавливают к погребению. </w:t>
      </w:r>
    </w:p>
    <w:p w:rsidR="00985287"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Существуют свои погребальные обычаи.  Например, удэхейцы, после смерти одного из соплеменников, начинают его одевать: мужчин одевают в нечетное число пар одежд, женщин – в че</w:t>
      </w:r>
      <w:r>
        <w:rPr>
          <w:rFonts w:ascii="Times New Roman" w:hAnsi="Times New Roman"/>
          <w:sz w:val="28"/>
          <w:szCs w:val="28"/>
        </w:rPr>
        <w:t>т</w:t>
      </w:r>
      <w:r w:rsidRPr="00B17F5F">
        <w:rPr>
          <w:rFonts w:ascii="Times New Roman" w:hAnsi="Times New Roman"/>
          <w:sz w:val="28"/>
          <w:szCs w:val="28"/>
        </w:rPr>
        <w:t xml:space="preserve">ное. После этого умершего тотчас же выносят из дома. Со смерти покойника в доме его родственников бессменно должны быть посторонние люди, которые непременно должны говорить, в противном случае в юрте умершего найдет себе пристанище черт </w:t>
      </w:r>
      <w:r w:rsidRPr="00B17F5F">
        <w:rPr>
          <w:rFonts w:ascii="Times New Roman" w:hAnsi="Times New Roman"/>
          <w:i/>
          <w:sz w:val="28"/>
          <w:szCs w:val="28"/>
        </w:rPr>
        <w:t>Окзо</w:t>
      </w:r>
      <w:r w:rsidRPr="00B17F5F">
        <w:rPr>
          <w:rFonts w:ascii="Times New Roman" w:hAnsi="Times New Roman"/>
          <w:sz w:val="28"/>
          <w:szCs w:val="28"/>
        </w:rPr>
        <w:t>.</w:t>
      </w:r>
    </w:p>
    <w:p w:rsidR="00985287" w:rsidRPr="00B17F5F" w:rsidRDefault="00985287" w:rsidP="0039307F">
      <w:pPr>
        <w:pStyle w:val="NoSpacing"/>
        <w:tabs>
          <w:tab w:val="left" w:pos="3576"/>
        </w:tabs>
        <w:spacing w:line="360" w:lineRule="auto"/>
        <w:jc w:val="both"/>
        <w:rPr>
          <w:rFonts w:ascii="Times New Roman" w:hAnsi="Times New Roman"/>
          <w:sz w:val="28"/>
          <w:szCs w:val="28"/>
        </w:rPr>
      </w:pPr>
      <w:r w:rsidRPr="00422175">
        <w:rPr>
          <w:rFonts w:ascii="Times New Roman" w:hAnsi="Times New Roman"/>
          <w:b/>
          <w:sz w:val="28"/>
          <w:szCs w:val="28"/>
        </w:rPr>
        <w:t>Вывод</w:t>
      </w:r>
      <w:r w:rsidRPr="00B17F5F">
        <w:rPr>
          <w:rFonts w:ascii="Times New Roman" w:hAnsi="Times New Roman"/>
          <w:sz w:val="28"/>
          <w:szCs w:val="28"/>
        </w:rPr>
        <w:t>: мировоззрение аборигенов относится к анимистическому</w:t>
      </w:r>
      <w:r w:rsidRPr="00B17F5F">
        <w:rPr>
          <w:rStyle w:val="FootnoteReference"/>
          <w:rFonts w:ascii="Times New Roman" w:hAnsi="Times New Roman"/>
          <w:sz w:val="28"/>
          <w:szCs w:val="28"/>
        </w:rPr>
        <w:footnoteReference w:id="10"/>
      </w:r>
      <w:r w:rsidRPr="00B17F5F">
        <w:rPr>
          <w:rFonts w:ascii="Times New Roman" w:hAnsi="Times New Roman"/>
          <w:sz w:val="28"/>
          <w:szCs w:val="28"/>
        </w:rPr>
        <w:t xml:space="preserve"> верованию, связанному с одушевлением природы. Появились и особые люди – шаманы, чья социальная функция состояла в общении с духами, но они  не только проводили культовые действия (камлания), но и нередко выступая посредником в улаживании социальных конфликтов.</w:t>
      </w:r>
    </w:p>
    <w:p w:rsidR="00985287" w:rsidRPr="001C311D" w:rsidRDefault="00985287" w:rsidP="001C311D">
      <w:pPr>
        <w:pStyle w:val="NoSpacing"/>
        <w:tabs>
          <w:tab w:val="left" w:pos="3576"/>
        </w:tabs>
        <w:spacing w:line="360" w:lineRule="auto"/>
        <w:ind w:left="720"/>
        <w:jc w:val="center"/>
        <w:rPr>
          <w:rFonts w:ascii="Times New Roman" w:hAnsi="Times New Roman"/>
          <w:b/>
          <w:sz w:val="28"/>
          <w:szCs w:val="28"/>
        </w:rPr>
      </w:pPr>
      <w:r w:rsidRPr="001C311D">
        <w:rPr>
          <w:rFonts w:ascii="Times New Roman" w:hAnsi="Times New Roman"/>
          <w:b/>
          <w:sz w:val="28"/>
          <w:szCs w:val="28"/>
        </w:rPr>
        <w:t>Охотничьи традиции обычаи</w:t>
      </w:r>
      <w:r>
        <w:rPr>
          <w:rFonts w:ascii="Times New Roman" w:hAnsi="Times New Roman"/>
          <w:b/>
          <w:sz w:val="28"/>
          <w:szCs w:val="28"/>
        </w:rPr>
        <w:t xml:space="preserve"> и заповеди у аборигенов</w:t>
      </w:r>
    </w:p>
    <w:p w:rsidR="00985287" w:rsidRPr="00B17F5F" w:rsidRDefault="00985287" w:rsidP="00B17F5F">
      <w:pPr>
        <w:pStyle w:val="NoSpacing"/>
        <w:tabs>
          <w:tab w:val="left" w:pos="3576"/>
        </w:tabs>
        <w:spacing w:line="360" w:lineRule="auto"/>
        <w:ind w:left="720"/>
        <w:jc w:val="both"/>
        <w:rPr>
          <w:rFonts w:ascii="Times New Roman" w:hAnsi="Times New Roman"/>
          <w:sz w:val="28"/>
          <w:szCs w:val="28"/>
        </w:rPr>
      </w:pP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Охота на зверей – обычное занятие у аборигенов. Снежные бури, частые наводнения, постоянный риск жизнью – всё это развило в них находчивость и инициативу. Эти люди в трудную минуту не потеряют рассудка и с честью сумеют выйти из затруднительного положения.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w:t>
      </w:r>
      <w:r>
        <w:rPr>
          <w:rFonts w:ascii="Times New Roman" w:hAnsi="Times New Roman"/>
          <w:sz w:val="28"/>
          <w:szCs w:val="28"/>
        </w:rPr>
        <w:t>Лесные люди У</w:t>
      </w:r>
      <w:r w:rsidRPr="00B17F5F">
        <w:rPr>
          <w:rFonts w:ascii="Times New Roman" w:hAnsi="Times New Roman"/>
          <w:sz w:val="28"/>
          <w:szCs w:val="28"/>
        </w:rPr>
        <w:t xml:space="preserve">ссурийского края – самые искусные охотники в мире. Они знают повадки всех зверей, знают, где их можно найти, и в этом отношении на всем Дальнем Востоке не имеют себе равных.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В. К. Арсеньев отмечал, что у них много интересных приемов, выработанных и отточенных многолетним опытом: они знают, где держится зверь, как его обойти, хорошо умеют ориентироваться, устраиваться на ночь во всякую погоду, быстро и без шума открывать зверя, подражать крику животного. Например,  аборигены знают, что летом охота на зверя возможна только утром, на рассвете и в сумерки, до темноты.  Им известно, что в начале июля в тайге появляется огромное количество мошкары, и все звери, кроме лося, покидают низменные места и забираются на возвышенности, где ветер дает им прохладу.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Основной хозяйственной деятельностью удэхейцев являлись охота, и рыболовство с небольшой долей собирательства. Осенне-зимний промысловый сезон являлся основным периодом охоты и продолжался с октября по март-апрель. Наибольшее промысловое значение имел дальневосточный лось. Лося добывали с помощью собак или устанавливали на тропе самострел. Древки луков самострелов изготавливались из древесины хвойных пород. Кроме мяса использовалась шкура для пошива одежды и обуви. Шкура с ног шла на камысы</w:t>
      </w:r>
      <w:r w:rsidRPr="00B17F5F">
        <w:rPr>
          <w:rStyle w:val="FootnoteReference"/>
          <w:rFonts w:ascii="Times New Roman" w:hAnsi="Times New Roman"/>
          <w:sz w:val="28"/>
          <w:szCs w:val="28"/>
        </w:rPr>
        <w:footnoteReference w:id="11"/>
      </w:r>
      <w:r w:rsidRPr="00B17F5F">
        <w:rPr>
          <w:rFonts w:ascii="Times New Roman" w:hAnsi="Times New Roman"/>
          <w:sz w:val="28"/>
          <w:szCs w:val="28"/>
        </w:rPr>
        <w:t xml:space="preserve"> для лыж(см. Приложение№16,17). Лыжи подбивали шкурами животных по нескольким причинам: для лучшего скольжения, чтобы не проваливаться в снег, для прочности (чтобы не ломались), чтобы не проскальзывали, не откатывались назад, также они нужны при ходьбе по снегу выше колена. В наше время такими лыжами пользуются профессиональные охотники, они называются кисовые лыжи.</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Пушного зверя добывали ловушками. Промысел рыбы вели острогами, предпочитая их сетям. В конце марта, рыбы, заготовленной в прошлый сезон, уже не хватало, и семьи на нартах двигались к морю. Промышляли камбалу, корюшку, форель, горбушу. Форель ловили в заколах, в сентябре, во время массового хода. Заколы сооружались на мелких перекатах в устьях небольших ручьев.</w:t>
      </w:r>
    </w:p>
    <w:p w:rsidR="00985287"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Удэхейцы – страстные охотники и отличные следопыты. Если он нашел след соболя, китаец платит ему за шкуру зверька вперед, как будто соболь уже у него в кармане. В пути от его зоркого глаза ничего не скроется. Но таинственная лесная тишина, заставляет быть его всегда на стороже. Он нее столько боится диких зверей, сколько человека. Застанет удэхейца ночь в дороге, о</w:t>
      </w:r>
      <w:r>
        <w:rPr>
          <w:rFonts w:ascii="Times New Roman" w:hAnsi="Times New Roman"/>
          <w:sz w:val="28"/>
          <w:szCs w:val="28"/>
        </w:rPr>
        <w:t xml:space="preserve">н остановится, и где-нибудь </w:t>
      </w:r>
      <w:r w:rsidRPr="00B17F5F">
        <w:rPr>
          <w:rFonts w:ascii="Times New Roman" w:hAnsi="Times New Roman"/>
          <w:sz w:val="28"/>
          <w:szCs w:val="28"/>
        </w:rPr>
        <w:t xml:space="preserve">расположится как зверь в тайге. </w:t>
      </w:r>
      <w:r>
        <w:rPr>
          <w:rFonts w:ascii="Times New Roman" w:hAnsi="Times New Roman"/>
          <w:sz w:val="28"/>
          <w:szCs w:val="28"/>
        </w:rPr>
        <w:t xml:space="preserve">У них </w:t>
      </w:r>
      <w:r w:rsidRPr="00B17F5F">
        <w:rPr>
          <w:rFonts w:ascii="Times New Roman" w:hAnsi="Times New Roman"/>
          <w:sz w:val="28"/>
          <w:szCs w:val="28"/>
        </w:rPr>
        <w:t>очень интересные</w:t>
      </w:r>
      <w:r>
        <w:rPr>
          <w:rFonts w:ascii="Times New Roman" w:hAnsi="Times New Roman"/>
          <w:sz w:val="28"/>
          <w:szCs w:val="28"/>
        </w:rPr>
        <w:t>,</w:t>
      </w:r>
      <w:r w:rsidRPr="00B17F5F">
        <w:rPr>
          <w:rFonts w:ascii="Times New Roman" w:hAnsi="Times New Roman"/>
          <w:sz w:val="28"/>
          <w:szCs w:val="28"/>
        </w:rPr>
        <w:t xml:space="preserve"> и на мой взгляд правильные представления о справедливости на охоте.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w:t>
      </w:r>
      <w:r>
        <w:rPr>
          <w:rFonts w:ascii="Times New Roman" w:hAnsi="Times New Roman"/>
          <w:sz w:val="28"/>
          <w:szCs w:val="28"/>
        </w:rPr>
        <w:t>У</w:t>
      </w:r>
      <w:r w:rsidRPr="00B17F5F">
        <w:rPr>
          <w:rFonts w:ascii="Times New Roman" w:hAnsi="Times New Roman"/>
          <w:sz w:val="28"/>
          <w:szCs w:val="28"/>
        </w:rPr>
        <w:t>дэхейцы соболюют, в большинстве случаев в одиночку. У каждого свой район, свое место, доставшееся ему в наследство от отца или деда. Здесь, в горах, проводит охотник долгие зимние месяцы (вплоть до марта).</w:t>
      </w:r>
    </w:p>
    <w:p w:rsidR="00985287"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У удэхейцев много предрассудков и разных примет. Например, нельзя носить унты из бычьей кожи – обидится сохатый, белку можно жарить только вверх головой. Нож, которым пришлось свежевать сивуча, нельзя носить при себе во время охоты на медведя. Нос соболя при снимании шкуры надо оставлять у животного.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Pr>
          <w:rFonts w:ascii="Times New Roman" w:hAnsi="Times New Roman"/>
          <w:sz w:val="28"/>
          <w:szCs w:val="28"/>
        </w:rPr>
        <w:t xml:space="preserve">     </w:t>
      </w:r>
      <w:r w:rsidRPr="00B17F5F">
        <w:rPr>
          <w:rFonts w:ascii="Times New Roman" w:hAnsi="Times New Roman"/>
          <w:sz w:val="28"/>
          <w:szCs w:val="28"/>
        </w:rPr>
        <w:t xml:space="preserve">Среди зверей есть запретное (тотемное) животное. Например, тотемным животным является касатка Тэму, как только </w:t>
      </w:r>
      <w:r>
        <w:rPr>
          <w:rFonts w:ascii="Times New Roman" w:hAnsi="Times New Roman"/>
          <w:sz w:val="28"/>
          <w:szCs w:val="28"/>
        </w:rPr>
        <w:t>её завидят</w:t>
      </w:r>
      <w:r w:rsidRPr="00B17F5F">
        <w:rPr>
          <w:rFonts w:ascii="Times New Roman" w:hAnsi="Times New Roman"/>
          <w:sz w:val="28"/>
          <w:szCs w:val="28"/>
        </w:rPr>
        <w:t>,</w:t>
      </w:r>
      <w:r>
        <w:rPr>
          <w:rFonts w:ascii="Times New Roman" w:hAnsi="Times New Roman"/>
          <w:sz w:val="28"/>
          <w:szCs w:val="28"/>
        </w:rPr>
        <w:t xml:space="preserve"> удэхейцы</w:t>
      </w:r>
      <w:r w:rsidRPr="00B17F5F">
        <w:rPr>
          <w:rFonts w:ascii="Times New Roman" w:hAnsi="Times New Roman"/>
          <w:sz w:val="28"/>
          <w:szCs w:val="28"/>
        </w:rPr>
        <w:t xml:space="preserve"> молятся ей, просят не трогать их и бросают в воду жертвы. Но перед ней стоят медведь и тигр. По поверью то медведь является родоначальником удэхейцев, он дал им законы для жизни, а тигрица научила, где находить зверя и как охотится на него.</w:t>
      </w:r>
      <w:r>
        <w:rPr>
          <w:rFonts w:ascii="Times New Roman" w:hAnsi="Times New Roman"/>
          <w:sz w:val="28"/>
          <w:szCs w:val="28"/>
        </w:rPr>
        <w:t xml:space="preserve"> </w:t>
      </w:r>
      <w:r w:rsidRPr="00B17F5F">
        <w:rPr>
          <w:rFonts w:ascii="Times New Roman" w:hAnsi="Times New Roman"/>
          <w:sz w:val="28"/>
          <w:szCs w:val="28"/>
        </w:rPr>
        <w:t xml:space="preserve"> Также в книге В.К. Арсеньева «В горах Сихотэ-Алиня. Сквозь тайгу» есть описание случая, когда спутник Арсеньева удэхеец Гобули не дал Владимиру Клавдиевичу нарушить покой муравейника. Когда проводник увидел его с палкой у муравейника он забрал её и объяснил, что человек, позволивший себе грубое обращение с муравьями, непременно заболеет. Из этих историй видно</w:t>
      </w:r>
      <w:r>
        <w:rPr>
          <w:rFonts w:ascii="Times New Roman" w:hAnsi="Times New Roman"/>
          <w:sz w:val="28"/>
          <w:szCs w:val="28"/>
        </w:rPr>
        <w:t>,</w:t>
      </w:r>
      <w:r w:rsidRPr="00B17F5F">
        <w:rPr>
          <w:rFonts w:ascii="Times New Roman" w:hAnsi="Times New Roman"/>
          <w:sz w:val="28"/>
          <w:szCs w:val="28"/>
        </w:rPr>
        <w:t xml:space="preserve"> что аборигены одинаково уважают силы природы, как в огромных, так и в малых её проявлениях.</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Гольды (нанайцы) как и все аборигены, </w:t>
      </w:r>
      <w:r w:rsidRPr="00F6506A">
        <w:rPr>
          <w:rFonts w:ascii="Times New Roman" w:hAnsi="Times New Roman"/>
          <w:sz w:val="28"/>
          <w:szCs w:val="28"/>
        </w:rPr>
        <w:t>к охоте относятся серьезно и заботятся о сохр</w:t>
      </w:r>
      <w:r w:rsidRPr="00B17F5F">
        <w:rPr>
          <w:rFonts w:ascii="Times New Roman" w:hAnsi="Times New Roman"/>
          <w:sz w:val="28"/>
          <w:szCs w:val="28"/>
        </w:rPr>
        <w:t>анении зверей, поэтому считают бесцельное убийство зверя плохим поступком, как говорил Дерсу Узала</w:t>
      </w:r>
      <w:r>
        <w:rPr>
          <w:rFonts w:ascii="Times New Roman" w:hAnsi="Times New Roman"/>
          <w:sz w:val="28"/>
          <w:szCs w:val="28"/>
        </w:rPr>
        <w:t xml:space="preserve"> </w:t>
      </w:r>
      <w:r w:rsidRPr="00B17F5F">
        <w:rPr>
          <w:rFonts w:ascii="Times New Roman" w:hAnsi="Times New Roman"/>
          <w:sz w:val="28"/>
          <w:szCs w:val="28"/>
        </w:rPr>
        <w:t xml:space="preserve"> во</w:t>
      </w:r>
      <w:r>
        <w:rPr>
          <w:rFonts w:ascii="Times New Roman" w:hAnsi="Times New Roman"/>
          <w:sz w:val="28"/>
          <w:szCs w:val="28"/>
        </w:rPr>
        <w:t>(см. приложение № 18,19)</w:t>
      </w:r>
      <w:r w:rsidRPr="00B17F5F">
        <w:rPr>
          <w:rFonts w:ascii="Times New Roman" w:hAnsi="Times New Roman"/>
          <w:sz w:val="28"/>
          <w:szCs w:val="28"/>
        </w:rPr>
        <w:t xml:space="preserve"> время охоты с Арсеньевым: «Напрасно стреляй – худо, грех»</w:t>
      </w:r>
      <w:r w:rsidRPr="00F6506A">
        <w:footnoteReference w:id="12"/>
      </w:r>
      <w:r w:rsidRPr="00B17F5F">
        <w:rPr>
          <w:rFonts w:ascii="Times New Roman" w:hAnsi="Times New Roman"/>
          <w:sz w:val="28"/>
          <w:szCs w:val="28"/>
        </w:rPr>
        <w:t xml:space="preserve">. Они были отменными охотниками и могли угадывать «душевное состояние» животных. Достаточно было неровности в следах, чтобы они усмотрели, что животное волновалось. Также могли по запаху определить животное. </w:t>
      </w:r>
      <w:r>
        <w:rPr>
          <w:rFonts w:ascii="Times New Roman" w:hAnsi="Times New Roman"/>
          <w:sz w:val="28"/>
          <w:szCs w:val="28"/>
        </w:rPr>
        <w:t xml:space="preserve">Гольды </w:t>
      </w:r>
      <w:r w:rsidRPr="00B17F5F">
        <w:rPr>
          <w:rFonts w:ascii="Times New Roman" w:hAnsi="Times New Roman"/>
          <w:sz w:val="28"/>
          <w:szCs w:val="28"/>
        </w:rPr>
        <w:t xml:space="preserve">верили, что зверь может понимать их, поэтому, увидев зверя или считая, что обидели его, они разговаривали с ним и извинялись.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w:t>
      </w:r>
      <w:r>
        <w:rPr>
          <w:rFonts w:ascii="Times New Roman" w:hAnsi="Times New Roman"/>
          <w:sz w:val="28"/>
          <w:szCs w:val="28"/>
        </w:rPr>
        <w:t xml:space="preserve">У орочей в </w:t>
      </w:r>
      <w:r w:rsidRPr="00B17F5F">
        <w:rPr>
          <w:rFonts w:ascii="Times New Roman" w:hAnsi="Times New Roman"/>
          <w:sz w:val="28"/>
          <w:szCs w:val="28"/>
        </w:rPr>
        <w:t>старину перед началом охоты каждая группа охотников устраивала жертвоприношение не только окрестным угодьям, тигру и огню, но также и морскому божеству. На другой день назначали охоту</w:t>
      </w:r>
      <w:r>
        <w:rPr>
          <w:rFonts w:ascii="Times New Roman" w:hAnsi="Times New Roman"/>
          <w:sz w:val="28"/>
          <w:szCs w:val="28"/>
        </w:rPr>
        <w:t xml:space="preserve"> </w:t>
      </w:r>
      <w:r w:rsidRPr="00B17F5F">
        <w:rPr>
          <w:rFonts w:ascii="Times New Roman" w:hAnsi="Times New Roman"/>
          <w:sz w:val="28"/>
          <w:szCs w:val="28"/>
        </w:rPr>
        <w:t>. Для обеспечения удачи в промысле обращались к шаману. Он заговаривал стрелу и самострел.</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0F3E6E">
        <w:rPr>
          <w:rFonts w:ascii="Times New Roman" w:hAnsi="Times New Roman"/>
          <w:b/>
          <w:sz w:val="28"/>
          <w:szCs w:val="28"/>
        </w:rPr>
        <w:t>Вывод:</w:t>
      </w:r>
      <w:r w:rsidRPr="00B17F5F">
        <w:rPr>
          <w:rFonts w:ascii="Times New Roman" w:hAnsi="Times New Roman"/>
          <w:sz w:val="28"/>
          <w:szCs w:val="28"/>
        </w:rPr>
        <w:t xml:space="preserve"> охота являлась основным средством добычи пищи и шкур, требовала особых навыков, отточенных многолетним опытом. Перечисленные в этой главе факты и примеры можно </w:t>
      </w:r>
      <w:r>
        <w:rPr>
          <w:rFonts w:ascii="Times New Roman" w:hAnsi="Times New Roman"/>
          <w:sz w:val="28"/>
          <w:szCs w:val="28"/>
        </w:rPr>
        <w:t>сформулировать</w:t>
      </w:r>
      <w:r w:rsidRPr="00B17F5F">
        <w:rPr>
          <w:rFonts w:ascii="Times New Roman" w:hAnsi="Times New Roman"/>
          <w:sz w:val="28"/>
          <w:szCs w:val="28"/>
        </w:rPr>
        <w:t xml:space="preserve"> в одну мысль: для аборигенов охота являлась одной из главных составляющих их жизни, жизни, не похожей на нашу со своими законами и канонами. И хотя порой они и кажутся где-то смешными и нелепыми, я понимаю, </w:t>
      </w:r>
      <w:r w:rsidRPr="00B17F5F">
        <w:rPr>
          <w:rStyle w:val="apple-converted-space"/>
          <w:rFonts w:ascii="Times New Roman" w:hAnsi="Times New Roman"/>
          <w:color w:val="444444"/>
          <w:sz w:val="28"/>
          <w:szCs w:val="28"/>
          <w:shd w:val="clear" w:color="auto" w:fill="FFFFFF"/>
        </w:rPr>
        <w:t> </w:t>
      </w:r>
      <w:r w:rsidRPr="00B17F5F">
        <w:rPr>
          <w:rFonts w:ascii="Times New Roman" w:hAnsi="Times New Roman"/>
          <w:sz w:val="28"/>
          <w:szCs w:val="28"/>
        </w:rPr>
        <w:t>сколько бед могло бы избежать «цивилизованное» человечество, прислушайся оно к мудрости людей, которые никогда не поднимали себя выше Природы. Они были с ней единым целым.</w:t>
      </w:r>
    </w:p>
    <w:p w:rsidR="00985287" w:rsidRDefault="00985287" w:rsidP="00422175">
      <w:pPr>
        <w:pStyle w:val="NoSpacing"/>
        <w:tabs>
          <w:tab w:val="left" w:pos="3576"/>
        </w:tabs>
        <w:spacing w:line="360" w:lineRule="auto"/>
        <w:jc w:val="center"/>
        <w:rPr>
          <w:rFonts w:ascii="Times New Roman" w:hAnsi="Times New Roman"/>
          <w:b/>
          <w:sz w:val="28"/>
          <w:szCs w:val="28"/>
        </w:rPr>
      </w:pPr>
    </w:p>
    <w:p w:rsidR="00985287" w:rsidRDefault="00985287" w:rsidP="00422175">
      <w:pPr>
        <w:pStyle w:val="NoSpacing"/>
        <w:tabs>
          <w:tab w:val="left" w:pos="3576"/>
        </w:tabs>
        <w:spacing w:line="360" w:lineRule="auto"/>
        <w:jc w:val="center"/>
        <w:rPr>
          <w:rFonts w:ascii="Times New Roman" w:hAnsi="Times New Roman"/>
          <w:b/>
          <w:sz w:val="28"/>
          <w:szCs w:val="28"/>
        </w:rPr>
      </w:pPr>
      <w:r>
        <w:rPr>
          <w:rFonts w:ascii="Times New Roman" w:hAnsi="Times New Roman"/>
          <w:b/>
          <w:sz w:val="28"/>
          <w:szCs w:val="28"/>
        </w:rPr>
        <w:t>Заключение</w:t>
      </w:r>
    </w:p>
    <w:p w:rsidR="00985287" w:rsidRPr="002C73AB" w:rsidRDefault="00985287" w:rsidP="002C73AB">
      <w:pPr>
        <w:pStyle w:val="NoSpacing"/>
        <w:tabs>
          <w:tab w:val="left" w:pos="3576"/>
        </w:tabs>
        <w:spacing w:line="360" w:lineRule="auto"/>
        <w:jc w:val="both"/>
        <w:rPr>
          <w:rFonts w:ascii="Times New Roman" w:hAnsi="Times New Roman"/>
          <w:b/>
          <w:sz w:val="28"/>
          <w:szCs w:val="28"/>
        </w:rPr>
      </w:pPr>
      <w:r w:rsidRPr="00505264">
        <w:rPr>
          <w:rFonts w:ascii="Times New Roman" w:hAnsi="Times New Roman"/>
          <w:sz w:val="28"/>
          <w:szCs w:val="28"/>
        </w:rPr>
        <w:t xml:space="preserve">    </w:t>
      </w:r>
      <w:r>
        <w:rPr>
          <w:rFonts w:ascii="Times New Roman" w:hAnsi="Times New Roman"/>
          <w:sz w:val="28"/>
          <w:szCs w:val="28"/>
        </w:rPr>
        <w:t xml:space="preserve">Подытоживая проделанную работу, можно сделать следующие выводы: территорию современного Приморского края в недавнем прошлом заселяли немногочисленные племена народностей, которые и сейчас живут в этих местах. Это – удэхейцы, орочи, гольды (нанайцы). </w:t>
      </w:r>
      <w:r w:rsidRPr="00BC3A85">
        <w:rPr>
          <w:rFonts w:ascii="Times New Roman" w:hAnsi="Times New Roman"/>
          <w:sz w:val="28"/>
          <w:szCs w:val="28"/>
        </w:rPr>
        <w:t>К</w:t>
      </w:r>
      <w:r w:rsidRPr="00B17F5F">
        <w:rPr>
          <w:rFonts w:ascii="Times New Roman" w:hAnsi="Times New Roman"/>
          <w:sz w:val="28"/>
          <w:szCs w:val="28"/>
        </w:rPr>
        <w:t>оренные народы Уссурийского края, родственны друг другу,</w:t>
      </w:r>
      <w:r>
        <w:rPr>
          <w:rFonts w:ascii="Times New Roman" w:hAnsi="Times New Roman"/>
          <w:sz w:val="28"/>
          <w:szCs w:val="28"/>
        </w:rPr>
        <w:t xml:space="preserve"> но наряду со сходствами</w:t>
      </w:r>
      <w:r w:rsidRPr="00B17F5F">
        <w:rPr>
          <w:rFonts w:ascii="Times New Roman" w:hAnsi="Times New Roman"/>
          <w:sz w:val="28"/>
          <w:szCs w:val="28"/>
        </w:rPr>
        <w:t xml:space="preserve"> также имеют очень заметные различия, </w:t>
      </w:r>
      <w:r w:rsidRPr="004F0593">
        <w:rPr>
          <w:rFonts w:ascii="Times New Roman" w:hAnsi="Times New Roman"/>
          <w:sz w:val="28"/>
          <w:szCs w:val="28"/>
        </w:rPr>
        <w:t xml:space="preserve">появившиеся в процессе развития. Это </w:t>
      </w:r>
      <w:r>
        <w:rPr>
          <w:rFonts w:ascii="Times New Roman" w:hAnsi="Times New Roman"/>
          <w:sz w:val="28"/>
          <w:szCs w:val="28"/>
        </w:rPr>
        <w:t>внешний</w:t>
      </w:r>
      <w:r w:rsidRPr="004F0593">
        <w:rPr>
          <w:rFonts w:ascii="Times New Roman" w:hAnsi="Times New Roman"/>
          <w:sz w:val="28"/>
          <w:szCs w:val="28"/>
        </w:rPr>
        <w:t xml:space="preserve"> облик, одежд</w:t>
      </w:r>
      <w:r>
        <w:rPr>
          <w:rFonts w:ascii="Times New Roman" w:hAnsi="Times New Roman"/>
          <w:sz w:val="28"/>
          <w:szCs w:val="28"/>
        </w:rPr>
        <w:t xml:space="preserve">а, манера </w:t>
      </w:r>
      <w:r w:rsidRPr="004F0593">
        <w:rPr>
          <w:rFonts w:ascii="Times New Roman" w:hAnsi="Times New Roman"/>
          <w:sz w:val="28"/>
          <w:szCs w:val="28"/>
        </w:rPr>
        <w:t xml:space="preserve"> держаться.  Но все они великолепно приспособлены к жизни в сложных</w:t>
      </w:r>
      <w:r w:rsidRPr="00B17F5F">
        <w:rPr>
          <w:rFonts w:ascii="Times New Roman" w:hAnsi="Times New Roman"/>
          <w:sz w:val="28"/>
          <w:szCs w:val="28"/>
        </w:rPr>
        <w:t xml:space="preserve"> условиях</w:t>
      </w:r>
      <w:r>
        <w:rPr>
          <w:rFonts w:ascii="Times New Roman" w:hAnsi="Times New Roman"/>
          <w:sz w:val="28"/>
          <w:szCs w:val="28"/>
        </w:rPr>
        <w:t xml:space="preserve"> тайги</w:t>
      </w:r>
      <w:r w:rsidRPr="00B17F5F">
        <w:rPr>
          <w:rFonts w:ascii="Times New Roman" w:hAnsi="Times New Roman"/>
          <w:sz w:val="28"/>
          <w:szCs w:val="28"/>
        </w:rPr>
        <w:t xml:space="preserve">. Среда, в которой они выросли, научила их выносливости, осторожности, терпению – всему, что необходимо для выживания. </w:t>
      </w:r>
      <w:r>
        <w:rPr>
          <w:rFonts w:ascii="Times New Roman" w:hAnsi="Times New Roman"/>
          <w:sz w:val="28"/>
          <w:szCs w:val="28"/>
        </w:rPr>
        <w:t>Они очень неприхотливые люди. Им нужна крыша над головой, еда, одежда и всё это у них имеется. Причём это либо сделано их руками, либо куплено (некоторые вещи: ружья, металлическая посуда, шёлк), на заработанные, этими же руками,  трудом деньги. Скарб их небогат и его немного. Но они и не гонятся за богатствами и насущными вещами. Основной принцип их жизни можно выразить фразой: «Не навреди. Не бери больше у природы, чем надо тебе и твоим близким.» Эти люди жили в гармонии с природой, и умело распоряжались её богатствами. В.К. Арсеньев и своим современникам пытался рассказать в собственных трудах об этих удивительных «лесных людях», и сейчас пытается достучаться до нас со страниц своих книг. И только от нас зависит, услышим ли мы его? Или этим народностям грозит полное исчезновение и забвение</w:t>
      </w:r>
      <w:r w:rsidRPr="00D3172C">
        <w:rPr>
          <w:rFonts w:ascii="Times New Roman" w:hAnsi="Times New Roman"/>
          <w:sz w:val="28"/>
          <w:szCs w:val="28"/>
        </w:rPr>
        <w:t xml:space="preserve">? </w:t>
      </w:r>
      <w:r>
        <w:rPr>
          <w:rFonts w:ascii="Times New Roman" w:hAnsi="Times New Roman"/>
          <w:sz w:val="28"/>
          <w:szCs w:val="28"/>
        </w:rPr>
        <w:t>Я думаю, что, мы должны прислушаться к мыслям В.К. Арсеньева, помогать, защищать эти народности и не дать им обнулиться. И я считаю, что в школах нужно ввести отдельный урок по изучению Приморского края, аборигенах, и  конечно же о таком замечательном человеке – В. К. Арсеньеве. Полученной информацией я намерен, поделится со своими одноклассниками, а со свою семью я уже приобщил к этой теме.  Свою работы также закончу строками известного писателя Чингиза Айтматова</w:t>
      </w:r>
      <w:r w:rsidRPr="002C73AB">
        <w:rPr>
          <w:rFonts w:ascii="Times New Roman" w:hAnsi="Times New Roman"/>
          <w:sz w:val="28"/>
          <w:szCs w:val="28"/>
        </w:rPr>
        <w:t>: «</w:t>
      </w:r>
      <w:r w:rsidRPr="002C73AB">
        <w:rPr>
          <w:rFonts w:ascii="Times New Roman" w:hAnsi="Times New Roman"/>
          <w:b/>
          <w:sz w:val="28"/>
          <w:szCs w:val="28"/>
        </w:rPr>
        <w:t xml:space="preserve">Каждый народ, даже самый маленький, </w:t>
      </w:r>
    </w:p>
    <w:p w:rsidR="00985287" w:rsidRPr="0039307F" w:rsidRDefault="00985287" w:rsidP="00452E8C">
      <w:pPr>
        <w:pStyle w:val="NoSpacing"/>
        <w:tabs>
          <w:tab w:val="left" w:pos="3576"/>
        </w:tabs>
        <w:spacing w:line="360" w:lineRule="auto"/>
        <w:jc w:val="both"/>
        <w:rPr>
          <w:rFonts w:ascii="Times New Roman" w:hAnsi="Times New Roman"/>
          <w:b/>
          <w:sz w:val="28"/>
          <w:szCs w:val="28"/>
        </w:rPr>
      </w:pPr>
      <w:r w:rsidRPr="002C73AB">
        <w:rPr>
          <w:rFonts w:ascii="Times New Roman" w:hAnsi="Times New Roman"/>
          <w:b/>
          <w:sz w:val="28"/>
          <w:szCs w:val="28"/>
        </w:rPr>
        <w:t>- неповтор</w:t>
      </w:r>
      <w:r>
        <w:rPr>
          <w:rFonts w:ascii="Times New Roman" w:hAnsi="Times New Roman"/>
          <w:b/>
          <w:sz w:val="28"/>
          <w:szCs w:val="28"/>
        </w:rPr>
        <w:t>имый узор на ковре человечества</w:t>
      </w:r>
      <w:r w:rsidRPr="002C73AB">
        <w:rPr>
          <w:rFonts w:ascii="Times New Roman" w:hAnsi="Times New Roman"/>
          <w:b/>
          <w:sz w:val="28"/>
          <w:szCs w:val="28"/>
        </w:rPr>
        <w:t>»</w:t>
      </w:r>
    </w:p>
    <w:p w:rsidR="00985287" w:rsidRDefault="00985287" w:rsidP="00452E8C">
      <w:pPr>
        <w:pStyle w:val="NoSpacing"/>
        <w:tabs>
          <w:tab w:val="left" w:pos="3576"/>
        </w:tabs>
        <w:spacing w:line="360" w:lineRule="auto"/>
        <w:jc w:val="both"/>
        <w:rPr>
          <w:rFonts w:ascii="Times New Roman" w:hAnsi="Times New Roman"/>
          <w:sz w:val="28"/>
          <w:szCs w:val="28"/>
        </w:rPr>
      </w:pPr>
    </w:p>
    <w:p w:rsidR="00985287" w:rsidRPr="00505264" w:rsidRDefault="00985287" w:rsidP="00B17F5F">
      <w:pPr>
        <w:pStyle w:val="NoSpacing"/>
        <w:tabs>
          <w:tab w:val="left" w:pos="3576"/>
        </w:tabs>
        <w:spacing w:line="360" w:lineRule="auto"/>
        <w:jc w:val="center"/>
        <w:rPr>
          <w:rFonts w:ascii="Times New Roman" w:hAnsi="Times New Roman"/>
          <w:b/>
          <w:sz w:val="28"/>
          <w:szCs w:val="28"/>
        </w:rPr>
      </w:pPr>
      <w:r>
        <w:rPr>
          <w:rFonts w:ascii="Times New Roman" w:hAnsi="Times New Roman"/>
          <w:b/>
          <w:sz w:val="28"/>
          <w:szCs w:val="28"/>
        </w:rPr>
        <w:t>П</w:t>
      </w:r>
      <w:r w:rsidRPr="00505264">
        <w:rPr>
          <w:rFonts w:ascii="Times New Roman" w:hAnsi="Times New Roman"/>
          <w:b/>
          <w:sz w:val="28"/>
          <w:szCs w:val="28"/>
        </w:rPr>
        <w:t>риложение</w:t>
      </w:r>
    </w:p>
    <w:p w:rsidR="00985287" w:rsidRDefault="00985287" w:rsidP="00716A65">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w:t>
      </w:r>
      <w:r w:rsidRPr="00E36BB6">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297pt;height:201.75pt;visibility:visible">
            <v:imagedata r:id="rId13" o:title=""/>
          </v:shape>
        </w:pict>
      </w:r>
      <w:r>
        <w:rPr>
          <w:rFonts w:ascii="Times New Roman" w:hAnsi="Times New Roman"/>
          <w:sz w:val="28"/>
          <w:szCs w:val="28"/>
        </w:rPr>
        <w:t xml:space="preserve">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Pr>
          <w:rFonts w:ascii="Times New Roman" w:hAnsi="Times New Roman"/>
          <w:sz w:val="28"/>
          <w:szCs w:val="28"/>
        </w:rPr>
        <w:t>Приложение № 1</w:t>
      </w:r>
      <w:r w:rsidRPr="00B17F5F">
        <w:rPr>
          <w:rFonts w:ascii="Times New Roman" w:hAnsi="Times New Roman"/>
          <w:sz w:val="28"/>
          <w:szCs w:val="28"/>
        </w:rPr>
        <w:t>. Фото памятника Арсеньева</w:t>
      </w:r>
      <w:r>
        <w:rPr>
          <w:rFonts w:ascii="Times New Roman" w:hAnsi="Times New Roman"/>
          <w:sz w:val="28"/>
          <w:szCs w:val="28"/>
        </w:rPr>
        <w:t xml:space="preserve"> Источник: интернет                  </w:t>
      </w:r>
      <w:r w:rsidRPr="00B17F5F">
        <w:rPr>
          <w:rFonts w:ascii="Times New Roman" w:hAnsi="Times New Roman"/>
          <w:sz w:val="28"/>
          <w:szCs w:val="28"/>
        </w:rPr>
        <w:t xml:space="preserve">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E36BB6">
        <w:rPr>
          <w:rFonts w:ascii="Times New Roman" w:hAnsi="Times New Roman"/>
          <w:noProof/>
          <w:sz w:val="28"/>
          <w:szCs w:val="28"/>
          <w:lang w:eastAsia="ru-RU"/>
        </w:rPr>
        <w:pict>
          <v:shape id="Рисунок 4" o:spid="_x0000_i1026" type="#_x0000_t75" style="width:201.75pt;height:292.5pt;visibility:visible">
            <v:imagedata r:id="rId14" o:title=""/>
          </v:shape>
        </w:pict>
      </w:r>
    </w:p>
    <w:p w:rsidR="00985287" w:rsidRDefault="00985287" w:rsidP="00B17F5F">
      <w:pPr>
        <w:pStyle w:val="NoSpacing"/>
        <w:tabs>
          <w:tab w:val="left" w:pos="3576"/>
        </w:tabs>
        <w:spacing w:line="360" w:lineRule="auto"/>
        <w:jc w:val="both"/>
        <w:rPr>
          <w:rFonts w:ascii="Times New Roman" w:hAnsi="Times New Roman"/>
          <w:sz w:val="28"/>
          <w:szCs w:val="28"/>
        </w:rPr>
      </w:pPr>
      <w:r>
        <w:rPr>
          <w:rFonts w:ascii="Times New Roman" w:hAnsi="Times New Roman"/>
          <w:sz w:val="28"/>
          <w:szCs w:val="28"/>
        </w:rPr>
        <w:t>Приложение №2</w:t>
      </w:r>
      <w:r w:rsidRPr="00B17F5F">
        <w:rPr>
          <w:rFonts w:ascii="Times New Roman" w:hAnsi="Times New Roman"/>
          <w:sz w:val="28"/>
          <w:szCs w:val="28"/>
        </w:rPr>
        <w:t>. Рисунок Орочи</w:t>
      </w:r>
    </w:p>
    <w:p w:rsidR="00985287" w:rsidRPr="00B17F5F" w:rsidRDefault="00985287" w:rsidP="00716A65">
      <w:pPr>
        <w:pStyle w:val="NoSpacing"/>
        <w:tabs>
          <w:tab w:val="left" w:pos="3576"/>
        </w:tabs>
        <w:spacing w:line="360" w:lineRule="auto"/>
        <w:jc w:val="both"/>
        <w:rPr>
          <w:rFonts w:ascii="Times New Roman" w:hAnsi="Times New Roman"/>
          <w:sz w:val="28"/>
          <w:szCs w:val="28"/>
        </w:rPr>
      </w:pPr>
      <w:r>
        <w:rPr>
          <w:rFonts w:ascii="Times New Roman" w:hAnsi="Times New Roman"/>
          <w:sz w:val="28"/>
          <w:szCs w:val="28"/>
        </w:rPr>
        <w:t>Источник: интернет</w:t>
      </w:r>
      <w:r w:rsidRPr="00B17F5F">
        <w:rPr>
          <w:rFonts w:ascii="Times New Roman" w:hAnsi="Times New Roman"/>
          <w:sz w:val="28"/>
          <w:szCs w:val="28"/>
        </w:rPr>
        <w:t xml:space="preserve">                   </w:t>
      </w:r>
    </w:p>
    <w:p w:rsidR="00985287" w:rsidRPr="00B17F5F" w:rsidRDefault="00985287" w:rsidP="00716A65">
      <w:pPr>
        <w:pStyle w:val="NoSpacing"/>
        <w:tabs>
          <w:tab w:val="left" w:pos="3576"/>
        </w:tabs>
        <w:spacing w:line="360" w:lineRule="auto"/>
        <w:jc w:val="both"/>
        <w:rPr>
          <w:rFonts w:ascii="Times New Roman" w:hAnsi="Times New Roman"/>
          <w:sz w:val="28"/>
          <w:szCs w:val="28"/>
        </w:rPr>
      </w:pPr>
      <w:r w:rsidRPr="00B17F5F">
        <w:rPr>
          <w:rFonts w:ascii="Times New Roman" w:hAnsi="Times New Roman"/>
          <w:sz w:val="28"/>
          <w:szCs w:val="28"/>
        </w:rPr>
        <w:t xml:space="preserve">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E36BB6">
        <w:rPr>
          <w:rFonts w:ascii="Times New Roman" w:hAnsi="Times New Roman"/>
          <w:noProof/>
          <w:sz w:val="28"/>
          <w:szCs w:val="28"/>
          <w:lang w:eastAsia="ru-RU"/>
        </w:rPr>
        <w:pict>
          <v:shape id="Рисунок 5" o:spid="_x0000_i1027" type="#_x0000_t75" style="width:427.5pt;height:320.25pt;visibility:visible">
            <v:imagedata r:id="rId15" o:title=""/>
          </v:shape>
        </w:pic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Pr>
          <w:rFonts w:ascii="Times New Roman" w:hAnsi="Times New Roman"/>
          <w:sz w:val="28"/>
          <w:szCs w:val="28"/>
        </w:rPr>
        <w:t>Приложение № 3</w:t>
      </w:r>
      <w:r w:rsidRPr="00B17F5F">
        <w:rPr>
          <w:rFonts w:ascii="Times New Roman" w:hAnsi="Times New Roman"/>
          <w:sz w:val="28"/>
          <w:szCs w:val="28"/>
        </w:rPr>
        <w:t>. Юкола</w:t>
      </w:r>
    </w:p>
    <w:p w:rsidR="00985287" w:rsidRPr="00B17F5F" w:rsidRDefault="00985287" w:rsidP="00716A65">
      <w:pPr>
        <w:pStyle w:val="NoSpacing"/>
        <w:tabs>
          <w:tab w:val="left" w:pos="3576"/>
        </w:tabs>
        <w:spacing w:line="360" w:lineRule="auto"/>
        <w:jc w:val="both"/>
        <w:rPr>
          <w:rFonts w:ascii="Times New Roman" w:hAnsi="Times New Roman"/>
          <w:sz w:val="28"/>
          <w:szCs w:val="28"/>
        </w:rPr>
      </w:pPr>
      <w:r>
        <w:rPr>
          <w:rFonts w:ascii="Times New Roman" w:hAnsi="Times New Roman"/>
          <w:sz w:val="28"/>
          <w:szCs w:val="28"/>
        </w:rPr>
        <w:t>Источник: интернет</w:t>
      </w:r>
      <w:r w:rsidRPr="00B17F5F">
        <w:rPr>
          <w:rFonts w:ascii="Times New Roman" w:hAnsi="Times New Roman"/>
          <w:sz w:val="28"/>
          <w:szCs w:val="28"/>
        </w:rPr>
        <w:t xml:space="preserve">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E36BB6">
        <w:rPr>
          <w:rFonts w:ascii="Times New Roman" w:hAnsi="Times New Roman"/>
          <w:noProof/>
          <w:sz w:val="28"/>
          <w:szCs w:val="28"/>
          <w:lang w:eastAsia="ru-RU"/>
        </w:rPr>
        <w:pict>
          <v:shape id="_x0000_i1028" type="#_x0000_t75" style="width:180pt;height:225pt;visibility:visible">
            <v:imagedata r:id="rId16" o:title=""/>
          </v:shape>
        </w:pict>
      </w:r>
    </w:p>
    <w:p w:rsidR="00985287" w:rsidRDefault="00985287" w:rsidP="00B17F5F">
      <w:pPr>
        <w:pStyle w:val="NoSpacing"/>
        <w:tabs>
          <w:tab w:val="left" w:pos="3576"/>
        </w:tabs>
        <w:spacing w:line="360" w:lineRule="auto"/>
        <w:jc w:val="both"/>
        <w:rPr>
          <w:rFonts w:ascii="Times New Roman" w:hAnsi="Times New Roman"/>
          <w:sz w:val="28"/>
          <w:szCs w:val="28"/>
        </w:rPr>
      </w:pPr>
      <w:r>
        <w:rPr>
          <w:rFonts w:ascii="Times New Roman" w:hAnsi="Times New Roman"/>
          <w:sz w:val="28"/>
          <w:szCs w:val="28"/>
        </w:rPr>
        <w:t>Приложение № 4</w:t>
      </w:r>
      <w:r w:rsidRPr="00B17F5F">
        <w:rPr>
          <w:rFonts w:ascii="Times New Roman" w:hAnsi="Times New Roman"/>
          <w:sz w:val="28"/>
          <w:szCs w:val="28"/>
        </w:rPr>
        <w:t>. Национальный халат удэхейца</w:t>
      </w:r>
    </w:p>
    <w:p w:rsidR="00985287" w:rsidRPr="00B17F5F" w:rsidRDefault="00985287" w:rsidP="00716A65">
      <w:pPr>
        <w:pStyle w:val="NoSpacing"/>
        <w:tabs>
          <w:tab w:val="left" w:pos="3576"/>
        </w:tabs>
        <w:spacing w:line="360" w:lineRule="auto"/>
        <w:jc w:val="both"/>
        <w:rPr>
          <w:rFonts w:ascii="Times New Roman" w:hAnsi="Times New Roman"/>
          <w:sz w:val="28"/>
          <w:szCs w:val="28"/>
        </w:rPr>
      </w:pPr>
      <w:r>
        <w:rPr>
          <w:rFonts w:ascii="Times New Roman" w:hAnsi="Times New Roman"/>
          <w:sz w:val="28"/>
          <w:szCs w:val="28"/>
        </w:rPr>
        <w:t>Источник: интернет</w:t>
      </w:r>
      <w:r w:rsidRPr="00B17F5F">
        <w:rPr>
          <w:rFonts w:ascii="Times New Roman" w:hAnsi="Times New Roman"/>
          <w:sz w:val="28"/>
          <w:szCs w:val="28"/>
        </w:rPr>
        <w:t xml:space="preserve">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E36BB6">
        <w:rPr>
          <w:rFonts w:ascii="Times New Roman" w:hAnsi="Times New Roman"/>
          <w:noProof/>
          <w:sz w:val="28"/>
          <w:szCs w:val="28"/>
          <w:lang w:eastAsia="ru-RU"/>
        </w:rPr>
        <w:pict>
          <v:shape id="_x0000_i1029" type="#_x0000_t75" alt="http://luchegorsk.com/Data/StrYdg/image031.jpg" style="width:123.75pt;height:123pt;visibility:visible">
            <v:imagedata r:id="rId17" o:title=""/>
          </v:shape>
        </w:pict>
      </w:r>
    </w:p>
    <w:p w:rsidR="00985287" w:rsidRDefault="00985287" w:rsidP="00B17F5F">
      <w:pPr>
        <w:pStyle w:val="NoSpacing"/>
        <w:tabs>
          <w:tab w:val="left" w:pos="3576"/>
        </w:tabs>
        <w:spacing w:line="360" w:lineRule="auto"/>
        <w:jc w:val="both"/>
        <w:rPr>
          <w:rFonts w:ascii="Times New Roman" w:hAnsi="Times New Roman"/>
          <w:sz w:val="28"/>
          <w:szCs w:val="28"/>
        </w:rPr>
      </w:pPr>
      <w:r>
        <w:rPr>
          <w:rFonts w:ascii="Times New Roman" w:hAnsi="Times New Roman"/>
          <w:sz w:val="28"/>
          <w:szCs w:val="28"/>
        </w:rPr>
        <w:t>Приложение № 5</w:t>
      </w:r>
      <w:r w:rsidRPr="00B17F5F">
        <w:rPr>
          <w:rFonts w:ascii="Times New Roman" w:hAnsi="Times New Roman"/>
          <w:sz w:val="28"/>
          <w:szCs w:val="28"/>
        </w:rPr>
        <w:t>. Национальная обувь удэхейца</w:t>
      </w:r>
    </w:p>
    <w:p w:rsidR="00985287" w:rsidRPr="00B17F5F" w:rsidRDefault="00985287" w:rsidP="00716A65">
      <w:pPr>
        <w:pStyle w:val="NoSpacing"/>
        <w:tabs>
          <w:tab w:val="left" w:pos="3576"/>
        </w:tabs>
        <w:spacing w:line="360" w:lineRule="auto"/>
        <w:jc w:val="both"/>
        <w:rPr>
          <w:rFonts w:ascii="Times New Roman" w:hAnsi="Times New Roman"/>
          <w:sz w:val="28"/>
          <w:szCs w:val="28"/>
        </w:rPr>
      </w:pPr>
      <w:r>
        <w:rPr>
          <w:rFonts w:ascii="Times New Roman" w:hAnsi="Times New Roman"/>
          <w:sz w:val="28"/>
          <w:szCs w:val="28"/>
        </w:rPr>
        <w:t>Источник: интернет</w:t>
      </w:r>
      <w:r w:rsidRPr="00B17F5F">
        <w:rPr>
          <w:rFonts w:ascii="Times New Roman" w:hAnsi="Times New Roman"/>
          <w:sz w:val="28"/>
          <w:szCs w:val="28"/>
        </w:rPr>
        <w:t xml:space="preserve">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E36BB6">
        <w:rPr>
          <w:rFonts w:ascii="Times New Roman" w:hAnsi="Times New Roman"/>
          <w:noProof/>
          <w:sz w:val="28"/>
          <w:szCs w:val="28"/>
          <w:lang w:eastAsia="ru-RU"/>
        </w:rPr>
        <w:pict>
          <v:shape id="_x0000_i1030" type="#_x0000_t75" style="width:330pt;height:162pt;visibility:visible">
            <v:imagedata r:id="rId18" o:title=""/>
          </v:shape>
        </w:pict>
      </w:r>
    </w:p>
    <w:p w:rsidR="00985287" w:rsidRDefault="00985287" w:rsidP="00B17F5F">
      <w:pPr>
        <w:pStyle w:val="NoSpacing"/>
        <w:tabs>
          <w:tab w:val="left" w:pos="3576"/>
        </w:tabs>
        <w:spacing w:line="360" w:lineRule="auto"/>
        <w:jc w:val="both"/>
        <w:rPr>
          <w:rFonts w:ascii="Times New Roman" w:hAnsi="Times New Roman"/>
          <w:sz w:val="28"/>
          <w:szCs w:val="28"/>
        </w:rPr>
      </w:pPr>
      <w:r>
        <w:rPr>
          <w:rFonts w:ascii="Times New Roman" w:hAnsi="Times New Roman"/>
          <w:sz w:val="28"/>
          <w:szCs w:val="28"/>
        </w:rPr>
        <w:t>Приложение № 6</w:t>
      </w:r>
      <w:r w:rsidRPr="00B17F5F">
        <w:rPr>
          <w:rFonts w:ascii="Times New Roman" w:hAnsi="Times New Roman"/>
          <w:sz w:val="28"/>
          <w:szCs w:val="28"/>
        </w:rPr>
        <w:t xml:space="preserve"> Юрта удэхейцев</w:t>
      </w:r>
    </w:p>
    <w:p w:rsidR="00985287" w:rsidRPr="00B17F5F" w:rsidRDefault="00985287" w:rsidP="00716A65">
      <w:pPr>
        <w:pStyle w:val="NoSpacing"/>
        <w:tabs>
          <w:tab w:val="left" w:pos="3576"/>
        </w:tabs>
        <w:spacing w:line="360" w:lineRule="auto"/>
        <w:jc w:val="both"/>
        <w:rPr>
          <w:rFonts w:ascii="Times New Roman" w:hAnsi="Times New Roman"/>
          <w:sz w:val="28"/>
          <w:szCs w:val="28"/>
        </w:rPr>
      </w:pPr>
      <w:r>
        <w:rPr>
          <w:rFonts w:ascii="Times New Roman" w:hAnsi="Times New Roman"/>
          <w:sz w:val="28"/>
          <w:szCs w:val="28"/>
        </w:rPr>
        <w:t>Источник: интернет</w:t>
      </w:r>
      <w:r w:rsidRPr="00B17F5F">
        <w:rPr>
          <w:rFonts w:ascii="Times New Roman" w:hAnsi="Times New Roman"/>
          <w:sz w:val="28"/>
          <w:szCs w:val="28"/>
        </w:rPr>
        <w:t xml:space="preserve">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E36BB6">
        <w:rPr>
          <w:rFonts w:ascii="Times New Roman" w:hAnsi="Times New Roman"/>
          <w:noProof/>
          <w:sz w:val="28"/>
          <w:szCs w:val="28"/>
          <w:lang w:eastAsia="ru-RU"/>
        </w:rPr>
        <w:pict>
          <v:shape id="_x0000_i1031" type="#_x0000_t75" style="width:433.5pt;height:301.5pt;visibility:visible">
            <v:imagedata r:id="rId19" o:title=""/>
          </v:shape>
        </w:pict>
      </w:r>
    </w:p>
    <w:p w:rsidR="00985287" w:rsidRDefault="00985287" w:rsidP="00B17F5F">
      <w:pPr>
        <w:pStyle w:val="NoSpacing"/>
        <w:tabs>
          <w:tab w:val="left" w:pos="3576"/>
        </w:tabs>
        <w:spacing w:line="360" w:lineRule="auto"/>
        <w:jc w:val="both"/>
        <w:rPr>
          <w:rFonts w:ascii="Times New Roman" w:hAnsi="Times New Roman"/>
          <w:sz w:val="28"/>
          <w:szCs w:val="28"/>
        </w:rPr>
      </w:pPr>
      <w:r>
        <w:rPr>
          <w:rFonts w:ascii="Times New Roman" w:hAnsi="Times New Roman"/>
          <w:sz w:val="28"/>
          <w:szCs w:val="28"/>
        </w:rPr>
        <w:t>Приложение № 7</w:t>
      </w:r>
      <w:r w:rsidRPr="00B17F5F">
        <w:rPr>
          <w:rFonts w:ascii="Times New Roman" w:hAnsi="Times New Roman"/>
          <w:sz w:val="28"/>
          <w:szCs w:val="28"/>
        </w:rPr>
        <w:t>.Летник орочей</w:t>
      </w:r>
    </w:p>
    <w:p w:rsidR="00985287" w:rsidRPr="00B17F5F" w:rsidRDefault="00985287" w:rsidP="00716A65">
      <w:pPr>
        <w:pStyle w:val="NoSpacing"/>
        <w:tabs>
          <w:tab w:val="left" w:pos="3576"/>
        </w:tabs>
        <w:spacing w:line="360" w:lineRule="auto"/>
        <w:jc w:val="both"/>
        <w:rPr>
          <w:rFonts w:ascii="Times New Roman" w:hAnsi="Times New Roman"/>
          <w:sz w:val="28"/>
          <w:szCs w:val="28"/>
        </w:rPr>
      </w:pPr>
      <w:r>
        <w:rPr>
          <w:rFonts w:ascii="Times New Roman" w:hAnsi="Times New Roman"/>
          <w:sz w:val="28"/>
          <w:szCs w:val="28"/>
        </w:rPr>
        <w:t>Источник: интернет</w:t>
      </w:r>
      <w:r w:rsidRPr="00B17F5F">
        <w:rPr>
          <w:rFonts w:ascii="Times New Roman" w:hAnsi="Times New Roman"/>
          <w:sz w:val="28"/>
          <w:szCs w:val="28"/>
        </w:rPr>
        <w:t xml:space="preserve">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E36BB6">
        <w:rPr>
          <w:rFonts w:ascii="Times New Roman" w:hAnsi="Times New Roman"/>
          <w:noProof/>
          <w:sz w:val="28"/>
          <w:szCs w:val="28"/>
          <w:lang w:eastAsia="ru-RU"/>
        </w:rPr>
        <w:pict>
          <v:shape id="Рисунок 9" o:spid="_x0000_i1032" type="#_x0000_t75" style="width:304.5pt;height:224.25pt;visibility:visible">
            <v:imagedata r:id="rId20" o:title=""/>
          </v:shape>
        </w:pict>
      </w:r>
    </w:p>
    <w:p w:rsidR="00985287" w:rsidRDefault="00985287" w:rsidP="00B17F5F">
      <w:pPr>
        <w:pStyle w:val="NoSpacing"/>
        <w:tabs>
          <w:tab w:val="left" w:pos="3576"/>
        </w:tabs>
        <w:spacing w:line="360" w:lineRule="auto"/>
        <w:jc w:val="both"/>
        <w:rPr>
          <w:rFonts w:ascii="Times New Roman" w:hAnsi="Times New Roman"/>
          <w:sz w:val="28"/>
          <w:szCs w:val="28"/>
        </w:rPr>
      </w:pPr>
      <w:r>
        <w:rPr>
          <w:rFonts w:ascii="Times New Roman" w:hAnsi="Times New Roman"/>
          <w:sz w:val="28"/>
          <w:szCs w:val="28"/>
        </w:rPr>
        <w:t>Приложение № 8</w:t>
      </w:r>
      <w:r w:rsidRPr="00B17F5F">
        <w:rPr>
          <w:rFonts w:ascii="Times New Roman" w:hAnsi="Times New Roman"/>
          <w:sz w:val="28"/>
          <w:szCs w:val="28"/>
        </w:rPr>
        <w:t xml:space="preserve">.Фото лыжи с камысом (современный вид) </w:t>
      </w:r>
    </w:p>
    <w:p w:rsidR="00985287" w:rsidRPr="00B17F5F" w:rsidRDefault="00985287" w:rsidP="00716A65">
      <w:pPr>
        <w:pStyle w:val="NoSpacing"/>
        <w:tabs>
          <w:tab w:val="left" w:pos="3576"/>
        </w:tabs>
        <w:spacing w:line="360" w:lineRule="auto"/>
        <w:jc w:val="both"/>
        <w:rPr>
          <w:rFonts w:ascii="Times New Roman" w:hAnsi="Times New Roman"/>
          <w:sz w:val="28"/>
          <w:szCs w:val="28"/>
        </w:rPr>
      </w:pPr>
      <w:r>
        <w:rPr>
          <w:rFonts w:ascii="Times New Roman" w:hAnsi="Times New Roman"/>
          <w:sz w:val="28"/>
          <w:szCs w:val="28"/>
        </w:rPr>
        <w:t>Источник: интернет</w:t>
      </w:r>
      <w:r w:rsidRPr="00B17F5F">
        <w:rPr>
          <w:rFonts w:ascii="Times New Roman" w:hAnsi="Times New Roman"/>
          <w:sz w:val="28"/>
          <w:szCs w:val="28"/>
        </w:rPr>
        <w:t xml:space="preserve">                   </w:t>
      </w:r>
    </w:p>
    <w:p w:rsidR="00985287" w:rsidRPr="00B17F5F" w:rsidRDefault="00985287" w:rsidP="00B17F5F">
      <w:pPr>
        <w:pStyle w:val="NoSpacing"/>
        <w:tabs>
          <w:tab w:val="left" w:pos="3576"/>
        </w:tabs>
        <w:spacing w:line="360" w:lineRule="auto"/>
        <w:jc w:val="both"/>
        <w:rPr>
          <w:rFonts w:ascii="Times New Roman" w:hAnsi="Times New Roman"/>
          <w:sz w:val="28"/>
          <w:szCs w:val="28"/>
        </w:rPr>
      </w:pPr>
    </w:p>
    <w:p w:rsidR="00985287" w:rsidRPr="00B17F5F" w:rsidRDefault="00985287" w:rsidP="00B17F5F">
      <w:pPr>
        <w:pStyle w:val="NoSpacing"/>
        <w:tabs>
          <w:tab w:val="left" w:pos="3576"/>
        </w:tabs>
        <w:spacing w:line="360" w:lineRule="auto"/>
        <w:jc w:val="both"/>
        <w:rPr>
          <w:rFonts w:ascii="Times New Roman" w:hAnsi="Times New Roman"/>
          <w:sz w:val="28"/>
          <w:szCs w:val="28"/>
        </w:rPr>
      </w:pPr>
      <w:r w:rsidRPr="00E36BB6">
        <w:rPr>
          <w:rFonts w:ascii="Times New Roman" w:hAnsi="Times New Roman"/>
          <w:noProof/>
          <w:sz w:val="28"/>
          <w:szCs w:val="28"/>
          <w:lang w:eastAsia="ru-RU"/>
        </w:rPr>
        <w:pict>
          <v:shape id="Рисунок 10" o:spid="_x0000_i1033" type="#_x0000_t75" style="width:304.5pt;height:224.25pt;visibility:visible">
            <v:imagedata r:id="rId21" o:title=""/>
          </v:shape>
        </w:pict>
      </w:r>
    </w:p>
    <w:p w:rsidR="00985287" w:rsidRDefault="00985287" w:rsidP="00B17F5F">
      <w:pPr>
        <w:pStyle w:val="NoSpacing"/>
        <w:tabs>
          <w:tab w:val="left" w:pos="3576"/>
        </w:tabs>
        <w:spacing w:line="360" w:lineRule="auto"/>
        <w:jc w:val="both"/>
        <w:rPr>
          <w:rFonts w:ascii="Times New Roman" w:hAnsi="Times New Roman"/>
          <w:sz w:val="28"/>
          <w:szCs w:val="28"/>
        </w:rPr>
      </w:pPr>
      <w:r>
        <w:rPr>
          <w:rFonts w:ascii="Times New Roman" w:hAnsi="Times New Roman"/>
          <w:sz w:val="28"/>
          <w:szCs w:val="28"/>
        </w:rPr>
        <w:t>Приложение № 9</w:t>
      </w:r>
      <w:r w:rsidRPr="00B17F5F">
        <w:rPr>
          <w:rFonts w:ascii="Times New Roman" w:hAnsi="Times New Roman"/>
          <w:sz w:val="28"/>
          <w:szCs w:val="28"/>
        </w:rPr>
        <w:t>.Фото лыжи с камысом (современный вид)</w:t>
      </w:r>
    </w:p>
    <w:p w:rsidR="00985287" w:rsidRDefault="00985287" w:rsidP="00B17F5F">
      <w:pPr>
        <w:pStyle w:val="NoSpacing"/>
        <w:tabs>
          <w:tab w:val="left" w:pos="3576"/>
        </w:tabs>
        <w:spacing w:line="360" w:lineRule="auto"/>
        <w:jc w:val="both"/>
        <w:rPr>
          <w:rFonts w:ascii="Times New Roman" w:hAnsi="Times New Roman"/>
          <w:sz w:val="28"/>
          <w:szCs w:val="28"/>
        </w:rPr>
      </w:pPr>
      <w:r>
        <w:rPr>
          <w:rFonts w:ascii="Times New Roman" w:hAnsi="Times New Roman"/>
          <w:sz w:val="28"/>
          <w:szCs w:val="28"/>
        </w:rPr>
        <w:t>Источник: интернет</w:t>
      </w:r>
      <w:r w:rsidRPr="00B17F5F">
        <w:rPr>
          <w:rFonts w:ascii="Times New Roman" w:hAnsi="Times New Roman"/>
          <w:sz w:val="28"/>
          <w:szCs w:val="28"/>
        </w:rPr>
        <w:t xml:space="preserve">                   </w:t>
      </w:r>
    </w:p>
    <w:p w:rsidR="00985287" w:rsidRDefault="00985287" w:rsidP="00B17F5F">
      <w:pPr>
        <w:pStyle w:val="NoSpacing"/>
        <w:tabs>
          <w:tab w:val="left" w:pos="3576"/>
        </w:tabs>
        <w:spacing w:line="360" w:lineRule="auto"/>
        <w:jc w:val="both"/>
        <w:rPr>
          <w:rFonts w:ascii="Times New Roman" w:hAnsi="Times New Roman"/>
          <w:sz w:val="28"/>
          <w:szCs w:val="28"/>
        </w:rPr>
      </w:pPr>
    </w:p>
    <w:p w:rsidR="00985287" w:rsidRDefault="00985287" w:rsidP="00505264">
      <w:pPr>
        <w:pStyle w:val="NoSpacing"/>
        <w:tabs>
          <w:tab w:val="left" w:pos="3576"/>
        </w:tabs>
        <w:spacing w:line="360" w:lineRule="auto"/>
        <w:jc w:val="center"/>
        <w:rPr>
          <w:rFonts w:ascii="Times New Roman" w:hAnsi="Times New Roman"/>
          <w:b/>
          <w:sz w:val="28"/>
          <w:szCs w:val="28"/>
        </w:rPr>
      </w:pPr>
      <w:r>
        <w:rPr>
          <w:rFonts w:ascii="Times New Roman" w:hAnsi="Times New Roman"/>
          <w:b/>
          <w:sz w:val="28"/>
          <w:szCs w:val="28"/>
        </w:rPr>
        <w:t>Список используемой литературы</w:t>
      </w:r>
    </w:p>
    <w:p w:rsidR="00985287" w:rsidRDefault="00985287" w:rsidP="00505264">
      <w:pPr>
        <w:pStyle w:val="NoSpacing"/>
        <w:tabs>
          <w:tab w:val="left" w:pos="3576"/>
        </w:tabs>
        <w:spacing w:line="360" w:lineRule="auto"/>
        <w:jc w:val="center"/>
        <w:rPr>
          <w:rFonts w:ascii="Times New Roman" w:hAnsi="Times New Roman"/>
          <w:b/>
          <w:sz w:val="28"/>
          <w:szCs w:val="28"/>
        </w:rPr>
      </w:pPr>
    </w:p>
    <w:p w:rsidR="00985287" w:rsidRPr="00505264" w:rsidRDefault="00985287" w:rsidP="00716A65">
      <w:pPr>
        <w:pStyle w:val="NoSpacing"/>
        <w:numPr>
          <w:ilvl w:val="0"/>
          <w:numId w:val="8"/>
        </w:numPr>
        <w:tabs>
          <w:tab w:val="left" w:pos="3576"/>
        </w:tabs>
        <w:spacing w:line="360" w:lineRule="auto"/>
        <w:ind w:left="714" w:hanging="357"/>
        <w:jc w:val="both"/>
        <w:rPr>
          <w:rFonts w:ascii="Times New Roman" w:hAnsi="Times New Roman"/>
          <w:b/>
          <w:sz w:val="28"/>
          <w:szCs w:val="28"/>
        </w:rPr>
      </w:pPr>
      <w:r w:rsidRPr="00505264">
        <w:rPr>
          <w:rFonts w:ascii="Times New Roman" w:hAnsi="Times New Roman"/>
          <w:sz w:val="28"/>
          <w:szCs w:val="28"/>
        </w:rPr>
        <w:t>В.К. Арсеньев, избранные произведения, том 2, «В горах Сихотэ-Алиня. Сквозь тайгу», Хабаровское книжное издательство, 1998 г</w:t>
      </w:r>
      <w:r>
        <w:rPr>
          <w:rFonts w:ascii="Times New Roman" w:hAnsi="Times New Roman"/>
          <w:sz w:val="28"/>
          <w:szCs w:val="28"/>
        </w:rPr>
        <w:t>од</w:t>
      </w:r>
    </w:p>
    <w:p w:rsidR="00985287" w:rsidRPr="00505264" w:rsidRDefault="00985287" w:rsidP="00716A65">
      <w:pPr>
        <w:pStyle w:val="FootnoteText"/>
        <w:numPr>
          <w:ilvl w:val="0"/>
          <w:numId w:val="8"/>
        </w:numPr>
        <w:spacing w:line="360" w:lineRule="auto"/>
        <w:ind w:left="714" w:hanging="357"/>
        <w:rPr>
          <w:rFonts w:ascii="Times New Roman" w:hAnsi="Times New Roman"/>
          <w:sz w:val="28"/>
          <w:szCs w:val="28"/>
        </w:rPr>
      </w:pPr>
      <w:r w:rsidRPr="00505264">
        <w:rPr>
          <w:rFonts w:ascii="Times New Roman" w:hAnsi="Times New Roman"/>
          <w:sz w:val="28"/>
          <w:szCs w:val="28"/>
        </w:rPr>
        <w:t>.К. Арсеньев «В дебрях Уссурийского края» Москва, «Детская литература», 1988 г.: «По Уссурийскому краю» стр. 186</w:t>
      </w:r>
    </w:p>
    <w:p w:rsidR="00985287" w:rsidRDefault="00985287" w:rsidP="00716A65">
      <w:pPr>
        <w:pStyle w:val="NoSpacing"/>
        <w:numPr>
          <w:ilvl w:val="0"/>
          <w:numId w:val="8"/>
        </w:numPr>
        <w:tabs>
          <w:tab w:val="left" w:pos="3576"/>
        </w:tabs>
        <w:spacing w:line="360" w:lineRule="auto"/>
        <w:ind w:left="714" w:hanging="357"/>
        <w:jc w:val="both"/>
        <w:rPr>
          <w:rFonts w:ascii="Times New Roman" w:hAnsi="Times New Roman"/>
          <w:sz w:val="28"/>
          <w:szCs w:val="28"/>
        </w:rPr>
      </w:pPr>
      <w:r w:rsidRPr="00716A65">
        <w:rPr>
          <w:rFonts w:ascii="Times New Roman" w:hAnsi="Times New Roman"/>
          <w:sz w:val="28"/>
          <w:szCs w:val="28"/>
        </w:rPr>
        <w:t>«В.К. Арсеньев. Избранные произведения»</w:t>
      </w:r>
      <w:r>
        <w:rPr>
          <w:rFonts w:ascii="Times New Roman" w:hAnsi="Times New Roman"/>
          <w:sz w:val="28"/>
          <w:szCs w:val="28"/>
        </w:rPr>
        <w:t>, Хабаровское книжное издательство, 1997 г.</w:t>
      </w:r>
    </w:p>
    <w:p w:rsidR="00985287" w:rsidRDefault="00985287" w:rsidP="00716A65">
      <w:pPr>
        <w:pStyle w:val="NoSpacing"/>
        <w:numPr>
          <w:ilvl w:val="0"/>
          <w:numId w:val="8"/>
        </w:numPr>
        <w:tabs>
          <w:tab w:val="left" w:pos="3576"/>
        </w:tabs>
        <w:spacing w:line="360" w:lineRule="auto"/>
        <w:ind w:left="714" w:hanging="357"/>
        <w:jc w:val="both"/>
        <w:rPr>
          <w:rFonts w:ascii="Times New Roman" w:hAnsi="Times New Roman"/>
          <w:sz w:val="28"/>
          <w:szCs w:val="28"/>
        </w:rPr>
      </w:pPr>
      <w:r>
        <w:rPr>
          <w:rFonts w:ascii="Times New Roman" w:hAnsi="Times New Roman"/>
          <w:sz w:val="28"/>
          <w:szCs w:val="28"/>
        </w:rPr>
        <w:t>Приморский государственный объединенный музей им. В.К. Арсеньева «Владимир Клавдиевич Арсеньев. Биография в фотографиях, воспоминаниях друзей, свидетельствах эпохи», издательство «Уссури», Владивосток, 1997 г.</w:t>
      </w:r>
    </w:p>
    <w:p w:rsidR="00985287" w:rsidRDefault="00985287" w:rsidP="00716A65">
      <w:pPr>
        <w:pStyle w:val="NoSpacing"/>
        <w:numPr>
          <w:ilvl w:val="0"/>
          <w:numId w:val="8"/>
        </w:numPr>
        <w:tabs>
          <w:tab w:val="left" w:pos="3576"/>
        </w:tabs>
        <w:spacing w:line="360" w:lineRule="auto"/>
        <w:ind w:left="714" w:hanging="357"/>
        <w:jc w:val="both"/>
        <w:rPr>
          <w:rFonts w:ascii="Times New Roman" w:hAnsi="Times New Roman"/>
          <w:sz w:val="28"/>
          <w:szCs w:val="28"/>
        </w:rPr>
      </w:pPr>
      <w:r>
        <w:rPr>
          <w:rFonts w:ascii="Times New Roman" w:hAnsi="Times New Roman"/>
          <w:sz w:val="28"/>
          <w:szCs w:val="28"/>
        </w:rPr>
        <w:t xml:space="preserve">А.И. Тарасова «В.К. Арсеньев», издательство «Наука», Москва 1985 г. </w:t>
      </w:r>
    </w:p>
    <w:p w:rsidR="00985287" w:rsidRPr="00716A65" w:rsidRDefault="00985287" w:rsidP="00716A65">
      <w:pPr>
        <w:pStyle w:val="NoSpacing"/>
        <w:numPr>
          <w:ilvl w:val="0"/>
          <w:numId w:val="8"/>
        </w:numPr>
        <w:tabs>
          <w:tab w:val="left" w:pos="3576"/>
        </w:tabs>
        <w:spacing w:line="360" w:lineRule="auto"/>
        <w:ind w:left="714" w:hanging="357"/>
        <w:jc w:val="both"/>
        <w:rPr>
          <w:rFonts w:ascii="Times New Roman" w:hAnsi="Times New Roman"/>
          <w:sz w:val="28"/>
          <w:szCs w:val="28"/>
        </w:rPr>
      </w:pPr>
      <w:r>
        <w:rPr>
          <w:rFonts w:ascii="Times New Roman" w:hAnsi="Times New Roman"/>
          <w:sz w:val="28"/>
          <w:szCs w:val="28"/>
        </w:rPr>
        <w:t>Свободная энциклопедия – Википедия (Интернет)</w:t>
      </w:r>
    </w:p>
    <w:sectPr w:rsidR="00985287" w:rsidRPr="00716A65" w:rsidSect="00B17F5F">
      <w:headerReference w:type="default" r:id="rId22"/>
      <w:pgSz w:w="11906" w:h="16838"/>
      <w:pgMar w:top="1134" w:right="1134" w:bottom="1134" w:left="1134"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5287" w:rsidRDefault="00985287" w:rsidP="002E35D4">
      <w:pPr>
        <w:spacing w:after="0" w:line="240" w:lineRule="auto"/>
      </w:pPr>
      <w:r>
        <w:separator/>
      </w:r>
    </w:p>
  </w:endnote>
  <w:endnote w:type="continuationSeparator" w:id="1">
    <w:p w:rsidR="00985287" w:rsidRDefault="00985287" w:rsidP="002E35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5287" w:rsidRDefault="00985287" w:rsidP="002E35D4">
      <w:pPr>
        <w:spacing w:after="0" w:line="240" w:lineRule="auto"/>
      </w:pPr>
      <w:r>
        <w:separator/>
      </w:r>
    </w:p>
  </w:footnote>
  <w:footnote w:type="continuationSeparator" w:id="1">
    <w:p w:rsidR="00985287" w:rsidRDefault="00985287" w:rsidP="002E35D4">
      <w:pPr>
        <w:spacing w:after="0" w:line="240" w:lineRule="auto"/>
      </w:pPr>
      <w:r>
        <w:continuationSeparator/>
      </w:r>
    </w:p>
  </w:footnote>
  <w:footnote w:id="2">
    <w:p w:rsidR="00985287" w:rsidRDefault="00985287">
      <w:pPr>
        <w:pStyle w:val="FootnoteText"/>
      </w:pPr>
      <w:r>
        <w:rPr>
          <w:rStyle w:val="FootnoteReference"/>
        </w:rPr>
        <w:footnoteRef/>
      </w:r>
      <w:r>
        <w:t xml:space="preserve"> В.К. Арсеньев, избранные произведения, том 2, «В горах Сихотэ-Алиня. Сквозь тайгу», Хабаровское книжное издательство, </w:t>
      </w:r>
      <w:smartTag w:uri="urn:schemas-microsoft-com:office:smarttags" w:element="metricconverter">
        <w:smartTagPr>
          <w:attr w:name="ProductID" w:val="1998 г"/>
        </w:smartTagPr>
        <w:r>
          <w:t>1998 г</w:t>
        </w:r>
      </w:smartTag>
      <w:r>
        <w:t xml:space="preserve">., стр. 511.                                                                                                                                                                                        </w:t>
      </w:r>
    </w:p>
  </w:footnote>
  <w:footnote w:id="3">
    <w:p w:rsidR="00985287" w:rsidRDefault="00985287">
      <w:pPr>
        <w:pStyle w:val="FootnoteText"/>
      </w:pPr>
      <w:r>
        <w:rPr>
          <w:rStyle w:val="FootnoteReference"/>
        </w:rPr>
        <w:footnoteRef/>
      </w:r>
      <w:r>
        <w:t xml:space="preserve"> В.К. Арсеньев, избранные произведения, том 2, «В горах Сихотэ-Алиня. Сквозь тайгу», Хабаровское книжное издательство, </w:t>
      </w:r>
      <w:smartTag w:uri="urn:schemas-microsoft-com:office:smarttags" w:element="metricconverter">
        <w:smartTagPr>
          <w:attr w:name="ProductID" w:val="1998 г"/>
        </w:smartTagPr>
        <w:r>
          <w:t>1998 г</w:t>
        </w:r>
      </w:smartTag>
      <w:r>
        <w:t xml:space="preserve">., стр. 48.                                                                                                                                                                                       </w:t>
      </w:r>
    </w:p>
  </w:footnote>
  <w:footnote w:id="4">
    <w:p w:rsidR="00985287" w:rsidRDefault="00985287">
      <w:pPr>
        <w:pStyle w:val="FootnoteText"/>
      </w:pPr>
      <w:r>
        <w:rPr>
          <w:rStyle w:val="FootnoteReference"/>
        </w:rPr>
        <w:footnoteRef/>
      </w:r>
      <w:r>
        <w:t xml:space="preserve"> В.К. Арсеньев, избранные произведения, том 2, «В горах Сихотэ-Алиня. Сквозь тайгу», Хабаровское книжное издательство, </w:t>
      </w:r>
      <w:smartTag w:uri="urn:schemas-microsoft-com:office:smarttags" w:element="metricconverter">
        <w:smartTagPr>
          <w:attr w:name="ProductID" w:val="1998 г"/>
        </w:smartTagPr>
        <w:r>
          <w:t>1998 г</w:t>
        </w:r>
      </w:smartTag>
      <w:r>
        <w:t xml:space="preserve">., стр. 31.                                                                                                                                                                                        </w:t>
      </w:r>
    </w:p>
  </w:footnote>
  <w:footnote w:id="5">
    <w:p w:rsidR="00985287" w:rsidRDefault="00985287">
      <w:pPr>
        <w:pStyle w:val="FootnoteText"/>
      </w:pPr>
      <w:r>
        <w:rPr>
          <w:rStyle w:val="FootnoteReference"/>
        </w:rPr>
        <w:footnoteRef/>
      </w:r>
      <w:r>
        <w:t xml:space="preserve"> В.К. Арсеньев, избранные произведения, том 2, «В горах Сихотэ-Алиня. Сквозь тайгу», Хабаровское  книжное издательство, </w:t>
      </w:r>
      <w:smartTag w:uri="urn:schemas-microsoft-com:office:smarttags" w:element="metricconverter">
        <w:smartTagPr>
          <w:attr w:name="ProductID" w:val="1998 г"/>
        </w:smartTagPr>
        <w:r>
          <w:t>1998 г</w:t>
        </w:r>
      </w:smartTag>
      <w:r>
        <w:t xml:space="preserve">., стр. 78.                                                                                                                                                                                   </w:t>
      </w:r>
    </w:p>
  </w:footnote>
  <w:footnote w:id="6">
    <w:p w:rsidR="00985287" w:rsidRDefault="00985287" w:rsidP="008F0BAD">
      <w:pPr>
        <w:pStyle w:val="FootnoteText"/>
      </w:pPr>
      <w:r>
        <w:rPr>
          <w:rStyle w:val="FootnoteReference"/>
        </w:rPr>
        <w:footnoteRef/>
      </w:r>
      <w:r>
        <w:t xml:space="preserve"> </w:t>
      </w:r>
      <w:r w:rsidRPr="008F0BAD">
        <w:t>Ю́кола — сушёно-</w:t>
      </w:r>
      <w:hyperlink r:id="rId1" w:tooltip="Вяление" w:history="1">
        <w:r w:rsidRPr="008F0BAD">
          <w:t>вяленое</w:t>
        </w:r>
      </w:hyperlink>
      <w:r w:rsidRPr="008F0BAD">
        <w:t> </w:t>
      </w:r>
      <w:hyperlink r:id="rId2" w:tooltip="Мясо" w:history="1">
        <w:r w:rsidRPr="008F0BAD">
          <w:t>мясо</w:t>
        </w:r>
      </w:hyperlink>
      <w:r w:rsidRPr="008F0BAD">
        <w:t> </w:t>
      </w:r>
      <w:hyperlink r:id="rId3" w:tooltip="Рыба" w:history="1">
        <w:r w:rsidRPr="008F0BAD">
          <w:t>рыб</w:t>
        </w:r>
      </w:hyperlink>
      <w:r w:rsidRPr="008F0BAD">
        <w:t> или северного оленя, приготовляемое народами </w:t>
      </w:r>
      <w:hyperlink r:id="rId4" w:tooltip="Восточная Сибирь" w:history="1">
        <w:r w:rsidRPr="008F0BAD">
          <w:t>Восточной Сибири</w:t>
        </w:r>
      </w:hyperlink>
      <w:r w:rsidRPr="008F0BAD">
        <w:t> и </w:t>
      </w:r>
      <w:hyperlink r:id="rId5" w:tooltip="Дальний Восток" w:history="1">
        <w:r w:rsidRPr="008F0BAD">
          <w:t>Дальнего Востока</w:t>
        </w:r>
      </w:hyperlink>
      <w:r w:rsidRPr="008F0BAD">
        <w:t>. В некоторых районах юколу коптили над </w:t>
      </w:r>
      <w:hyperlink r:id="rId6" w:tooltip="Очаг" w:history="1">
        <w:r w:rsidRPr="008F0BAD">
          <w:t>очагом</w:t>
        </w:r>
      </w:hyperlink>
      <w:r w:rsidRPr="008F0BAD">
        <w:t> или слабо засаливали перед сушкой.</w:t>
      </w:r>
      <w:r>
        <w:t xml:space="preserve"> </w:t>
      </w:r>
      <w:r w:rsidRPr="008F0BAD">
        <w:t>Заготовляется для питания человека как </w:t>
      </w:r>
      <w:hyperlink r:id="rId7" w:tooltip="Консервы" w:history="1">
        <w:r w:rsidRPr="008F0BAD">
          <w:t>консервы</w:t>
        </w:r>
      </w:hyperlink>
      <w:r w:rsidRPr="008F0BAD">
        <w:t>, удобные для длительного хранения и транспортировки, а также приёма в </w:t>
      </w:r>
      <w:hyperlink r:id="rId8" w:tooltip="Пища" w:history="1">
        <w:r w:rsidRPr="008F0BAD">
          <w:t>пищу</w:t>
        </w:r>
      </w:hyperlink>
      <w:r w:rsidRPr="008F0BAD">
        <w:t> без дополнительной обработки с возможностью есть на ходу во время длительных переходов. Хорошо утоляет </w:t>
      </w:r>
      <w:hyperlink r:id="rId9" w:tooltip="Голод (физиология)" w:history="1">
        <w:r w:rsidRPr="008F0BAD">
          <w:t>голод</w:t>
        </w:r>
      </w:hyperlink>
      <w:r w:rsidRPr="008F0BAD">
        <w:t>, не вызывает </w:t>
      </w:r>
      <w:hyperlink r:id="rId10" w:tooltip="Жажда" w:history="1">
        <w:r w:rsidRPr="008F0BAD">
          <w:t>жажды</w:t>
        </w:r>
      </w:hyperlink>
      <w:r w:rsidRPr="008F0BAD">
        <w:t>. Для приготовления используется мясо </w:t>
      </w:r>
      <w:hyperlink r:id="rId11" w:tooltip="Лососёвые (семейство)" w:history="1">
        <w:r w:rsidRPr="008F0BAD">
          <w:t>лососёвых</w:t>
        </w:r>
      </w:hyperlink>
      <w:r w:rsidRPr="008F0BAD">
        <w:t> пород, а также </w:t>
      </w:r>
      <w:hyperlink r:id="rId12" w:tooltip="Щука" w:history="1">
        <w:r w:rsidRPr="008F0BAD">
          <w:t>щука</w:t>
        </w:r>
      </w:hyperlink>
      <w:r w:rsidRPr="008F0BAD">
        <w:t>, </w:t>
      </w:r>
      <w:hyperlink r:id="rId13" w:tooltip="Сиг" w:history="1">
        <w:r w:rsidRPr="008F0BAD">
          <w:t>сиг</w:t>
        </w:r>
      </w:hyperlink>
      <w:r w:rsidRPr="008F0BAD">
        <w:t> и т. п</w:t>
      </w:r>
      <w:r>
        <w:t xml:space="preserve">. (Материал взят из </w:t>
      </w:r>
      <w:r>
        <w:rPr>
          <w:rFonts w:ascii="Arial" w:hAnsi="Arial" w:cs="Arial"/>
          <w:color w:val="252525"/>
          <w:sz w:val="19"/>
          <w:szCs w:val="19"/>
          <w:shd w:val="clear" w:color="auto" w:fill="FFFFFF"/>
        </w:rPr>
        <w:t>Википедии — свободной энциклопедии).</w:t>
      </w:r>
    </w:p>
    <w:p w:rsidR="00985287" w:rsidRPr="008F0BAD" w:rsidRDefault="00985287" w:rsidP="008F0BAD">
      <w:pPr>
        <w:pStyle w:val="NormalWeb"/>
        <w:shd w:val="clear" w:color="auto" w:fill="FFFFFF"/>
        <w:spacing w:before="120" w:beforeAutospacing="0" w:after="120" w:afterAutospacing="0"/>
        <w:rPr>
          <w:rFonts w:ascii="Calibri" w:hAnsi="Calibri"/>
          <w:sz w:val="20"/>
          <w:szCs w:val="20"/>
          <w:lang w:eastAsia="en-US"/>
        </w:rPr>
      </w:pPr>
    </w:p>
    <w:p w:rsidR="00985287" w:rsidRPr="008F0BAD" w:rsidRDefault="00985287" w:rsidP="008F0BAD">
      <w:pPr>
        <w:pStyle w:val="NormalWeb"/>
        <w:shd w:val="clear" w:color="auto" w:fill="FFFFFF"/>
        <w:spacing w:before="120" w:beforeAutospacing="0" w:after="120" w:afterAutospacing="0"/>
        <w:rPr>
          <w:rFonts w:ascii="Calibri" w:hAnsi="Calibri"/>
          <w:sz w:val="20"/>
          <w:szCs w:val="20"/>
          <w:lang w:eastAsia="en-US"/>
        </w:rPr>
      </w:pPr>
    </w:p>
    <w:p w:rsidR="00985287" w:rsidRDefault="00985287" w:rsidP="008F0BAD">
      <w:pPr>
        <w:pStyle w:val="NormalWeb"/>
        <w:shd w:val="clear" w:color="auto" w:fill="FFFFFF"/>
        <w:spacing w:before="120" w:beforeAutospacing="0" w:after="120" w:afterAutospacing="0"/>
      </w:pPr>
    </w:p>
  </w:footnote>
  <w:footnote w:id="7">
    <w:p w:rsidR="00985287" w:rsidRDefault="00985287">
      <w:pPr>
        <w:pStyle w:val="FootnoteText"/>
      </w:pPr>
      <w:r>
        <w:rPr>
          <w:rStyle w:val="FootnoteReference"/>
        </w:rPr>
        <w:footnoteRef/>
      </w:r>
      <w:r>
        <w:t xml:space="preserve"> Севон – дух.</w:t>
      </w:r>
    </w:p>
  </w:footnote>
  <w:footnote w:id="8">
    <w:p w:rsidR="00985287" w:rsidRDefault="00985287">
      <w:pPr>
        <w:pStyle w:val="FootnoteText"/>
      </w:pPr>
      <w:r>
        <w:rPr>
          <w:rStyle w:val="FootnoteReference"/>
        </w:rPr>
        <w:footnoteRef/>
      </w:r>
      <w:r>
        <w:t xml:space="preserve"> </w:t>
      </w:r>
      <w:r w:rsidRPr="00CC0100">
        <w:t>Шама́н — согласно религиозным верованиям </w:t>
      </w:r>
      <w:hyperlink r:id="rId14" w:tooltip="Шаманизм" w:history="1">
        <w:r w:rsidRPr="00CC0100">
          <w:t>шаманизма</w:t>
        </w:r>
      </w:hyperlink>
      <w:r w:rsidRPr="00CC0100">
        <w:t>, человек, способный в состоянии </w:t>
      </w:r>
      <w:hyperlink r:id="rId15" w:tooltip="Транс (психическое состояние)" w:history="1">
        <w:r w:rsidRPr="00CC0100">
          <w:t>транса</w:t>
        </w:r>
      </w:hyperlink>
      <w:r w:rsidRPr="00CC0100">
        <w:t> общаться с </w:t>
      </w:r>
      <w:hyperlink r:id="rId16" w:tooltip="Дух (мифология)" w:history="1">
        <w:r w:rsidRPr="00CC0100">
          <w:t>ду́хами</w:t>
        </w:r>
      </w:hyperlink>
      <w:r w:rsidRPr="00CC0100">
        <w:t> и излечивать болезни. Шамани́зм (также шама́нство) — ранняя форма </w:t>
      </w:r>
      <w:hyperlink r:id="rId17" w:tooltip="Религия" w:history="1">
        <w:r w:rsidRPr="00CC0100">
          <w:t>религии</w:t>
        </w:r>
      </w:hyperlink>
      <w:r w:rsidRPr="00CC0100">
        <w:t>, в основании которой лежит вера в общение </w:t>
      </w:r>
      <w:hyperlink r:id="rId18" w:tooltip="Шаман" w:history="1">
        <w:r w:rsidRPr="00CC0100">
          <w:t>шамана</w:t>
        </w:r>
      </w:hyperlink>
      <w:r w:rsidRPr="00CC0100">
        <w:t> с </w:t>
      </w:r>
      <w:hyperlink r:id="rId19" w:tooltip="Дух (мифология)" w:history="1">
        <w:r w:rsidRPr="00CC0100">
          <w:t>ду́хами</w:t>
        </w:r>
      </w:hyperlink>
      <w:r w:rsidRPr="00CC0100">
        <w:t> в состоянии </w:t>
      </w:r>
      <w:hyperlink r:id="rId20" w:tooltip="Транс (психическое состояние)" w:history="1">
        <w:r w:rsidRPr="00CC0100">
          <w:t>транса</w:t>
        </w:r>
      </w:hyperlink>
      <w:r>
        <w:t xml:space="preserve">. (Материал взят из </w:t>
      </w:r>
      <w:r>
        <w:rPr>
          <w:rFonts w:ascii="Arial" w:hAnsi="Arial" w:cs="Arial"/>
          <w:color w:val="252525"/>
          <w:sz w:val="19"/>
          <w:szCs w:val="19"/>
          <w:shd w:val="clear" w:color="auto" w:fill="FFFFFF"/>
        </w:rPr>
        <w:t>Википедии — свободной энциклопедии).</w:t>
      </w:r>
    </w:p>
  </w:footnote>
  <w:footnote w:id="9">
    <w:p w:rsidR="00985287" w:rsidRDefault="00985287">
      <w:pPr>
        <w:pStyle w:val="FootnoteText"/>
      </w:pPr>
      <w:r>
        <w:rPr>
          <w:rStyle w:val="FootnoteReference"/>
        </w:rPr>
        <w:footnoteRef/>
      </w:r>
      <w:r>
        <w:t xml:space="preserve"> Камланить – от слова «кам», что значит на языке тюрко-татар шаман.</w:t>
      </w:r>
    </w:p>
  </w:footnote>
  <w:footnote w:id="10">
    <w:p w:rsidR="00985287" w:rsidRDefault="00985287">
      <w:pPr>
        <w:pStyle w:val="FootnoteText"/>
      </w:pPr>
      <w:r>
        <w:rPr>
          <w:rStyle w:val="FootnoteReference"/>
        </w:rPr>
        <w:footnoteRef/>
      </w:r>
      <w:r>
        <w:t xml:space="preserve"> Анимизм – вера в духов и души.</w:t>
      </w:r>
    </w:p>
  </w:footnote>
  <w:footnote w:id="11">
    <w:p w:rsidR="00985287" w:rsidRDefault="00985287" w:rsidP="00C54979">
      <w:pPr>
        <w:shd w:val="clear" w:color="auto" w:fill="FFFFFF"/>
        <w:spacing w:after="0" w:line="240" w:lineRule="auto"/>
        <w:rPr>
          <w:rStyle w:val="w"/>
        </w:rPr>
      </w:pPr>
      <w:r>
        <w:rPr>
          <w:rStyle w:val="FootnoteReference"/>
        </w:rPr>
        <w:footnoteRef/>
      </w:r>
      <w:r w:rsidRPr="00C54979">
        <w:rPr>
          <w:rStyle w:val="w"/>
          <w:rFonts w:ascii="Helvetica" w:hAnsi="Helvetica"/>
          <w:color w:val="000000"/>
          <w:sz w:val="21"/>
          <w:szCs w:val="21"/>
        </w:rPr>
        <w:t>Камыс</w:t>
      </w:r>
      <w:r w:rsidRPr="00C54979">
        <w:rPr>
          <w:rStyle w:val="w"/>
          <w:color w:val="FFFFFF"/>
        </w:rPr>
        <w:t>,</w:t>
      </w:r>
      <w:r w:rsidRPr="00C54979">
        <w:rPr>
          <w:rStyle w:val="w"/>
        </w:rPr>
        <w:t> </w:t>
      </w:r>
      <w:hyperlink r:id="rId21" w:history="1">
        <w:r w:rsidRPr="00C54979">
          <w:rPr>
            <w:rStyle w:val="w"/>
            <w:rFonts w:ascii="Helvetica" w:hAnsi="Helvetica"/>
            <w:color w:val="000000"/>
            <w:sz w:val="21"/>
            <w:szCs w:val="21"/>
          </w:rPr>
          <w:t>это</w:t>
        </w:r>
        <w:r w:rsidRPr="00C54979">
          <w:rPr>
            <w:rStyle w:val="w"/>
            <w:color w:val="FFFFFF"/>
          </w:rPr>
          <w:t>.</w:t>
        </w:r>
      </w:hyperlink>
      <w:r w:rsidRPr="00C54979">
        <w:rPr>
          <w:rStyle w:val="w"/>
        </w:rPr>
        <w:t> </w:t>
      </w:r>
      <w:r>
        <w:rPr>
          <w:rStyle w:val="w"/>
          <w:rFonts w:ascii="Helvetica" w:hAnsi="Helvetica"/>
          <w:color w:val="000000"/>
          <w:sz w:val="21"/>
          <w:szCs w:val="21"/>
        </w:rPr>
        <w:t>полоса</w:t>
      </w:r>
      <w:r w:rsidRPr="00C54979">
        <w:rPr>
          <w:rStyle w:val="w"/>
        </w:rPr>
        <w:t> </w:t>
      </w:r>
      <w:r>
        <w:rPr>
          <w:rStyle w:val="w"/>
          <w:rFonts w:ascii="Helvetica" w:hAnsi="Helvetica"/>
          <w:color w:val="000000"/>
          <w:sz w:val="21"/>
          <w:szCs w:val="21"/>
        </w:rPr>
        <w:t>шкуры</w:t>
      </w:r>
      <w:r w:rsidRPr="00C54979">
        <w:rPr>
          <w:rStyle w:val="w"/>
        </w:rPr>
        <w:t> </w:t>
      </w:r>
      <w:r>
        <w:rPr>
          <w:rStyle w:val="w"/>
          <w:rFonts w:ascii="Helvetica" w:hAnsi="Helvetica"/>
          <w:color w:val="000000"/>
          <w:sz w:val="21"/>
          <w:szCs w:val="21"/>
        </w:rPr>
        <w:t>с</w:t>
      </w:r>
      <w:r w:rsidRPr="00C54979">
        <w:rPr>
          <w:rStyle w:val="w"/>
        </w:rPr>
        <w:t> </w:t>
      </w:r>
      <w:r>
        <w:rPr>
          <w:rStyle w:val="w"/>
          <w:rFonts w:ascii="Helvetica" w:hAnsi="Helvetica"/>
          <w:color w:val="000000"/>
          <w:sz w:val="21"/>
          <w:szCs w:val="21"/>
        </w:rPr>
        <w:t>оленьей</w:t>
      </w:r>
      <w:r w:rsidRPr="00C54979">
        <w:rPr>
          <w:rStyle w:val="w"/>
        </w:rPr>
        <w:t> </w:t>
      </w:r>
      <w:r>
        <w:rPr>
          <w:rStyle w:val="w"/>
          <w:rFonts w:ascii="Helvetica" w:hAnsi="Helvetica"/>
          <w:color w:val="000000"/>
          <w:sz w:val="21"/>
          <w:szCs w:val="21"/>
        </w:rPr>
        <w:t>ноги</w:t>
      </w:r>
      <w:r w:rsidRPr="00C54979">
        <w:rPr>
          <w:rStyle w:val="w"/>
        </w:rPr>
        <w:t>, </w:t>
      </w:r>
      <w:r>
        <w:rPr>
          <w:rStyle w:val="w"/>
          <w:rFonts w:ascii="Helvetica" w:hAnsi="Helvetica"/>
          <w:color w:val="000000"/>
          <w:sz w:val="21"/>
          <w:szCs w:val="21"/>
        </w:rPr>
        <w:t>более</w:t>
      </w:r>
      <w:r w:rsidRPr="00C54979">
        <w:rPr>
          <w:rStyle w:val="w"/>
        </w:rPr>
        <w:t> </w:t>
      </w:r>
      <w:r>
        <w:rPr>
          <w:rStyle w:val="w"/>
          <w:rFonts w:ascii="Helvetica" w:hAnsi="Helvetica"/>
          <w:color w:val="000000"/>
          <w:sz w:val="21"/>
          <w:szCs w:val="21"/>
        </w:rPr>
        <w:t>употр</w:t>
      </w:r>
      <w:r w:rsidRPr="00C54979">
        <w:rPr>
          <w:rStyle w:val="w"/>
        </w:rPr>
        <w:t>. </w:t>
      </w:r>
      <w:r>
        <w:rPr>
          <w:rStyle w:val="w"/>
          <w:rFonts w:ascii="Helvetica" w:hAnsi="Helvetica"/>
          <w:color w:val="000000"/>
          <w:sz w:val="21"/>
          <w:szCs w:val="21"/>
        </w:rPr>
        <w:t>камысы</w:t>
      </w:r>
      <w:r w:rsidRPr="00C54979">
        <w:rPr>
          <w:rStyle w:val="w"/>
        </w:rPr>
        <w:t> </w:t>
      </w:r>
      <w:r>
        <w:rPr>
          <w:rStyle w:val="w"/>
          <w:rFonts w:ascii="Helvetica" w:hAnsi="Helvetica"/>
          <w:color w:val="000000"/>
          <w:sz w:val="21"/>
          <w:szCs w:val="21"/>
        </w:rPr>
        <w:t>мн</w:t>
      </w:r>
      <w:r w:rsidRPr="00C54979">
        <w:rPr>
          <w:rStyle w:val="w"/>
        </w:rPr>
        <w:t>., </w:t>
      </w:r>
      <w:r>
        <w:rPr>
          <w:rStyle w:val="w"/>
          <w:rFonts w:ascii="Helvetica" w:hAnsi="Helvetica"/>
          <w:color w:val="000000"/>
          <w:sz w:val="21"/>
          <w:szCs w:val="21"/>
        </w:rPr>
        <w:t>на</w:t>
      </w:r>
      <w:r w:rsidRPr="00C54979">
        <w:rPr>
          <w:rStyle w:val="w"/>
        </w:rPr>
        <w:t> </w:t>
      </w:r>
      <w:r>
        <w:rPr>
          <w:rStyle w:val="w"/>
          <w:rFonts w:ascii="Helvetica" w:hAnsi="Helvetica"/>
          <w:color w:val="000000"/>
          <w:sz w:val="21"/>
          <w:szCs w:val="21"/>
        </w:rPr>
        <w:t>подбой</w:t>
      </w:r>
      <w:r w:rsidRPr="00C54979">
        <w:rPr>
          <w:rStyle w:val="w"/>
        </w:rPr>
        <w:t> </w:t>
      </w:r>
      <w:r>
        <w:rPr>
          <w:rStyle w:val="w"/>
          <w:rFonts w:ascii="Helvetica" w:hAnsi="Helvetica"/>
          <w:color w:val="000000"/>
          <w:sz w:val="21"/>
          <w:szCs w:val="21"/>
        </w:rPr>
        <w:t>лыж</w:t>
      </w:r>
      <w:r w:rsidRPr="00C54979">
        <w:rPr>
          <w:rStyle w:val="w"/>
        </w:rPr>
        <w:t> </w:t>
      </w:r>
      <w:r>
        <w:rPr>
          <w:rStyle w:val="w"/>
          <w:rFonts w:ascii="Helvetica" w:hAnsi="Helvetica"/>
          <w:color w:val="000000"/>
          <w:sz w:val="21"/>
          <w:szCs w:val="21"/>
        </w:rPr>
        <w:t>и</w:t>
      </w:r>
      <w:r w:rsidRPr="00C54979">
        <w:rPr>
          <w:rStyle w:val="w"/>
        </w:rPr>
        <w:t> </w:t>
      </w:r>
      <w:r>
        <w:rPr>
          <w:rStyle w:val="w"/>
          <w:rFonts w:ascii="Helvetica" w:hAnsi="Helvetica"/>
          <w:color w:val="000000"/>
          <w:sz w:val="21"/>
          <w:szCs w:val="21"/>
        </w:rPr>
        <w:t>на</w:t>
      </w:r>
      <w:r w:rsidRPr="00C54979">
        <w:rPr>
          <w:rStyle w:val="w"/>
        </w:rPr>
        <w:t> </w:t>
      </w:r>
      <w:r>
        <w:rPr>
          <w:rStyle w:val="w"/>
          <w:rFonts w:ascii="Helvetica" w:hAnsi="Helvetica"/>
          <w:color w:val="000000"/>
          <w:sz w:val="21"/>
          <w:szCs w:val="21"/>
        </w:rPr>
        <w:t>обувь</w:t>
      </w:r>
      <w:r w:rsidRPr="00C54979">
        <w:rPr>
          <w:rStyle w:val="w"/>
        </w:rPr>
        <w:t>, </w:t>
      </w:r>
    </w:p>
    <w:p w:rsidR="00985287" w:rsidRPr="00C54979" w:rsidRDefault="00985287" w:rsidP="00C54979">
      <w:pPr>
        <w:shd w:val="clear" w:color="auto" w:fill="FFFFFF"/>
        <w:spacing w:after="0" w:line="240" w:lineRule="auto"/>
        <w:rPr>
          <w:color w:val="000000"/>
          <w:sz w:val="21"/>
          <w:szCs w:val="21"/>
        </w:rPr>
      </w:pPr>
      <w:r>
        <w:rPr>
          <w:rStyle w:val="w"/>
          <w:rFonts w:ascii="Helvetica" w:hAnsi="Helvetica"/>
          <w:color w:val="000000"/>
          <w:sz w:val="21"/>
          <w:szCs w:val="21"/>
        </w:rPr>
        <w:t>шерстью</w:t>
      </w:r>
      <w:r w:rsidRPr="00C54979">
        <w:rPr>
          <w:rStyle w:val="w"/>
        </w:rPr>
        <w:t> </w:t>
      </w:r>
      <w:r>
        <w:rPr>
          <w:rStyle w:val="w"/>
          <w:rFonts w:ascii="Helvetica" w:hAnsi="Helvetica"/>
          <w:color w:val="000000"/>
          <w:sz w:val="21"/>
          <w:szCs w:val="21"/>
        </w:rPr>
        <w:t>наружу</w:t>
      </w:r>
      <w:r>
        <w:rPr>
          <w:rStyle w:val="w"/>
          <w:color w:val="000000"/>
          <w:sz w:val="21"/>
          <w:szCs w:val="21"/>
        </w:rPr>
        <w:t>.</w:t>
      </w:r>
      <w:r>
        <w:rPr>
          <w:color w:val="000000"/>
          <w:sz w:val="21"/>
          <w:szCs w:val="21"/>
        </w:rPr>
        <w:t xml:space="preserve"> Толковый словарь Даля В. И.</w:t>
      </w:r>
    </w:p>
    <w:p w:rsidR="00985287" w:rsidRDefault="00985287" w:rsidP="00C54979">
      <w:pPr>
        <w:shd w:val="clear" w:color="auto" w:fill="FFFFFF"/>
        <w:spacing w:after="0" w:line="240" w:lineRule="auto"/>
      </w:pPr>
    </w:p>
  </w:footnote>
  <w:footnote w:id="12">
    <w:p w:rsidR="00985287" w:rsidRDefault="00985287">
      <w:pPr>
        <w:pStyle w:val="FootnoteText"/>
      </w:pPr>
      <w:r>
        <w:rPr>
          <w:rStyle w:val="FootnoteReference"/>
        </w:rPr>
        <w:footnoteRef/>
      </w:r>
      <w:r>
        <w:t xml:space="preserve"> В.К. Арсеньев «В дебрях Уссурийского края» Москва, «Детская литература», 1988 г.: «По Уссурийскому краю» стр. 186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287" w:rsidRDefault="00985287">
    <w:pPr>
      <w:pStyle w:val="Header"/>
      <w:jc w:val="center"/>
    </w:pPr>
    <w:fldSimple w:instr=" PAGE   \* MERGEFORMAT ">
      <w:r>
        <w:rPr>
          <w:noProof/>
        </w:rPr>
        <w:t>23</w:t>
      </w:r>
    </w:fldSimple>
  </w:p>
  <w:p w:rsidR="00985287" w:rsidRDefault="0098528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43170"/>
    <w:multiLevelType w:val="hybridMultilevel"/>
    <w:tmpl w:val="8CCE59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3B0A2E37"/>
    <w:multiLevelType w:val="hybridMultilevel"/>
    <w:tmpl w:val="638661C6"/>
    <w:lvl w:ilvl="0" w:tplc="71064B3A">
      <w:start w:val="1"/>
      <w:numFmt w:val="bullet"/>
      <w:lvlText w:val="•"/>
      <w:lvlJc w:val="left"/>
      <w:pPr>
        <w:tabs>
          <w:tab w:val="num" w:pos="720"/>
        </w:tabs>
        <w:ind w:left="720" w:hanging="360"/>
      </w:pPr>
      <w:rPr>
        <w:rFonts w:ascii="Times New Roman" w:hAnsi="Times New Roman" w:hint="default"/>
      </w:rPr>
    </w:lvl>
    <w:lvl w:ilvl="1" w:tplc="883C021A" w:tentative="1">
      <w:start w:val="1"/>
      <w:numFmt w:val="bullet"/>
      <w:lvlText w:val="•"/>
      <w:lvlJc w:val="left"/>
      <w:pPr>
        <w:tabs>
          <w:tab w:val="num" w:pos="1440"/>
        </w:tabs>
        <w:ind w:left="1440" w:hanging="360"/>
      </w:pPr>
      <w:rPr>
        <w:rFonts w:ascii="Times New Roman" w:hAnsi="Times New Roman" w:hint="default"/>
      </w:rPr>
    </w:lvl>
    <w:lvl w:ilvl="2" w:tplc="DECA72BC" w:tentative="1">
      <w:start w:val="1"/>
      <w:numFmt w:val="bullet"/>
      <w:lvlText w:val="•"/>
      <w:lvlJc w:val="left"/>
      <w:pPr>
        <w:tabs>
          <w:tab w:val="num" w:pos="2160"/>
        </w:tabs>
        <w:ind w:left="2160" w:hanging="360"/>
      </w:pPr>
      <w:rPr>
        <w:rFonts w:ascii="Times New Roman" w:hAnsi="Times New Roman" w:hint="default"/>
      </w:rPr>
    </w:lvl>
    <w:lvl w:ilvl="3" w:tplc="271E3784" w:tentative="1">
      <w:start w:val="1"/>
      <w:numFmt w:val="bullet"/>
      <w:lvlText w:val="•"/>
      <w:lvlJc w:val="left"/>
      <w:pPr>
        <w:tabs>
          <w:tab w:val="num" w:pos="2880"/>
        </w:tabs>
        <w:ind w:left="2880" w:hanging="360"/>
      </w:pPr>
      <w:rPr>
        <w:rFonts w:ascii="Times New Roman" w:hAnsi="Times New Roman" w:hint="default"/>
      </w:rPr>
    </w:lvl>
    <w:lvl w:ilvl="4" w:tplc="503EB160" w:tentative="1">
      <w:start w:val="1"/>
      <w:numFmt w:val="bullet"/>
      <w:lvlText w:val="•"/>
      <w:lvlJc w:val="left"/>
      <w:pPr>
        <w:tabs>
          <w:tab w:val="num" w:pos="3600"/>
        </w:tabs>
        <w:ind w:left="3600" w:hanging="360"/>
      </w:pPr>
      <w:rPr>
        <w:rFonts w:ascii="Times New Roman" w:hAnsi="Times New Roman" w:hint="default"/>
      </w:rPr>
    </w:lvl>
    <w:lvl w:ilvl="5" w:tplc="4746D8CC" w:tentative="1">
      <w:start w:val="1"/>
      <w:numFmt w:val="bullet"/>
      <w:lvlText w:val="•"/>
      <w:lvlJc w:val="left"/>
      <w:pPr>
        <w:tabs>
          <w:tab w:val="num" w:pos="4320"/>
        </w:tabs>
        <w:ind w:left="4320" w:hanging="360"/>
      </w:pPr>
      <w:rPr>
        <w:rFonts w:ascii="Times New Roman" w:hAnsi="Times New Roman" w:hint="default"/>
      </w:rPr>
    </w:lvl>
    <w:lvl w:ilvl="6" w:tplc="A2E82A22" w:tentative="1">
      <w:start w:val="1"/>
      <w:numFmt w:val="bullet"/>
      <w:lvlText w:val="•"/>
      <w:lvlJc w:val="left"/>
      <w:pPr>
        <w:tabs>
          <w:tab w:val="num" w:pos="5040"/>
        </w:tabs>
        <w:ind w:left="5040" w:hanging="360"/>
      </w:pPr>
      <w:rPr>
        <w:rFonts w:ascii="Times New Roman" w:hAnsi="Times New Roman" w:hint="default"/>
      </w:rPr>
    </w:lvl>
    <w:lvl w:ilvl="7" w:tplc="9EAA772C" w:tentative="1">
      <w:start w:val="1"/>
      <w:numFmt w:val="bullet"/>
      <w:lvlText w:val="•"/>
      <w:lvlJc w:val="left"/>
      <w:pPr>
        <w:tabs>
          <w:tab w:val="num" w:pos="5760"/>
        </w:tabs>
        <w:ind w:left="5760" w:hanging="360"/>
      </w:pPr>
      <w:rPr>
        <w:rFonts w:ascii="Times New Roman" w:hAnsi="Times New Roman" w:hint="default"/>
      </w:rPr>
    </w:lvl>
    <w:lvl w:ilvl="8" w:tplc="52FAD334" w:tentative="1">
      <w:start w:val="1"/>
      <w:numFmt w:val="bullet"/>
      <w:lvlText w:val="•"/>
      <w:lvlJc w:val="left"/>
      <w:pPr>
        <w:tabs>
          <w:tab w:val="num" w:pos="6480"/>
        </w:tabs>
        <w:ind w:left="6480" w:hanging="360"/>
      </w:pPr>
      <w:rPr>
        <w:rFonts w:ascii="Times New Roman" w:hAnsi="Times New Roman" w:hint="default"/>
      </w:rPr>
    </w:lvl>
  </w:abstractNum>
  <w:abstractNum w:abstractNumId="2">
    <w:nsid w:val="405D7E1C"/>
    <w:multiLevelType w:val="hybridMultilevel"/>
    <w:tmpl w:val="7A8814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0D020A1"/>
    <w:multiLevelType w:val="hybridMultilevel"/>
    <w:tmpl w:val="00ECAC9A"/>
    <w:lvl w:ilvl="0" w:tplc="DBFC053E">
      <w:start w:val="1"/>
      <w:numFmt w:val="decimal"/>
      <w:lvlText w:val="%1)"/>
      <w:lvlJc w:val="left"/>
      <w:pPr>
        <w:ind w:left="1440" w:hanging="360"/>
      </w:pPr>
      <w:rPr>
        <w:rFonts w:cs="Times New Roman" w:hint="default"/>
        <w:b/>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
    <w:nsid w:val="4BFA79D6"/>
    <w:multiLevelType w:val="hybridMultilevel"/>
    <w:tmpl w:val="CD98CC44"/>
    <w:lvl w:ilvl="0" w:tplc="E0943CFC">
      <w:start w:val="1"/>
      <w:numFmt w:val="bullet"/>
      <w:lvlText w:val="•"/>
      <w:lvlJc w:val="left"/>
      <w:pPr>
        <w:tabs>
          <w:tab w:val="num" w:pos="720"/>
        </w:tabs>
        <w:ind w:left="720" w:hanging="360"/>
      </w:pPr>
      <w:rPr>
        <w:rFonts w:ascii="Times New Roman" w:hAnsi="Times New Roman" w:hint="default"/>
      </w:rPr>
    </w:lvl>
    <w:lvl w:ilvl="1" w:tplc="1D362658" w:tentative="1">
      <w:start w:val="1"/>
      <w:numFmt w:val="bullet"/>
      <w:lvlText w:val="•"/>
      <w:lvlJc w:val="left"/>
      <w:pPr>
        <w:tabs>
          <w:tab w:val="num" w:pos="1440"/>
        </w:tabs>
        <w:ind w:left="1440" w:hanging="360"/>
      </w:pPr>
      <w:rPr>
        <w:rFonts w:ascii="Times New Roman" w:hAnsi="Times New Roman" w:hint="default"/>
      </w:rPr>
    </w:lvl>
    <w:lvl w:ilvl="2" w:tplc="7682FAA6" w:tentative="1">
      <w:start w:val="1"/>
      <w:numFmt w:val="bullet"/>
      <w:lvlText w:val="•"/>
      <w:lvlJc w:val="left"/>
      <w:pPr>
        <w:tabs>
          <w:tab w:val="num" w:pos="2160"/>
        </w:tabs>
        <w:ind w:left="2160" w:hanging="360"/>
      </w:pPr>
      <w:rPr>
        <w:rFonts w:ascii="Times New Roman" w:hAnsi="Times New Roman" w:hint="default"/>
      </w:rPr>
    </w:lvl>
    <w:lvl w:ilvl="3" w:tplc="3B98C226" w:tentative="1">
      <w:start w:val="1"/>
      <w:numFmt w:val="bullet"/>
      <w:lvlText w:val="•"/>
      <w:lvlJc w:val="left"/>
      <w:pPr>
        <w:tabs>
          <w:tab w:val="num" w:pos="2880"/>
        </w:tabs>
        <w:ind w:left="2880" w:hanging="360"/>
      </w:pPr>
      <w:rPr>
        <w:rFonts w:ascii="Times New Roman" w:hAnsi="Times New Roman" w:hint="default"/>
      </w:rPr>
    </w:lvl>
    <w:lvl w:ilvl="4" w:tplc="9E107312" w:tentative="1">
      <w:start w:val="1"/>
      <w:numFmt w:val="bullet"/>
      <w:lvlText w:val="•"/>
      <w:lvlJc w:val="left"/>
      <w:pPr>
        <w:tabs>
          <w:tab w:val="num" w:pos="3600"/>
        </w:tabs>
        <w:ind w:left="3600" w:hanging="360"/>
      </w:pPr>
      <w:rPr>
        <w:rFonts w:ascii="Times New Roman" w:hAnsi="Times New Roman" w:hint="default"/>
      </w:rPr>
    </w:lvl>
    <w:lvl w:ilvl="5" w:tplc="D82C9D24" w:tentative="1">
      <w:start w:val="1"/>
      <w:numFmt w:val="bullet"/>
      <w:lvlText w:val="•"/>
      <w:lvlJc w:val="left"/>
      <w:pPr>
        <w:tabs>
          <w:tab w:val="num" w:pos="4320"/>
        </w:tabs>
        <w:ind w:left="4320" w:hanging="360"/>
      </w:pPr>
      <w:rPr>
        <w:rFonts w:ascii="Times New Roman" w:hAnsi="Times New Roman" w:hint="default"/>
      </w:rPr>
    </w:lvl>
    <w:lvl w:ilvl="6" w:tplc="1C4CF734" w:tentative="1">
      <w:start w:val="1"/>
      <w:numFmt w:val="bullet"/>
      <w:lvlText w:val="•"/>
      <w:lvlJc w:val="left"/>
      <w:pPr>
        <w:tabs>
          <w:tab w:val="num" w:pos="5040"/>
        </w:tabs>
        <w:ind w:left="5040" w:hanging="360"/>
      </w:pPr>
      <w:rPr>
        <w:rFonts w:ascii="Times New Roman" w:hAnsi="Times New Roman" w:hint="default"/>
      </w:rPr>
    </w:lvl>
    <w:lvl w:ilvl="7" w:tplc="215E84DA" w:tentative="1">
      <w:start w:val="1"/>
      <w:numFmt w:val="bullet"/>
      <w:lvlText w:val="•"/>
      <w:lvlJc w:val="left"/>
      <w:pPr>
        <w:tabs>
          <w:tab w:val="num" w:pos="5760"/>
        </w:tabs>
        <w:ind w:left="5760" w:hanging="360"/>
      </w:pPr>
      <w:rPr>
        <w:rFonts w:ascii="Times New Roman" w:hAnsi="Times New Roman" w:hint="default"/>
      </w:rPr>
    </w:lvl>
    <w:lvl w:ilvl="8" w:tplc="48EAA07C" w:tentative="1">
      <w:start w:val="1"/>
      <w:numFmt w:val="bullet"/>
      <w:lvlText w:val="•"/>
      <w:lvlJc w:val="left"/>
      <w:pPr>
        <w:tabs>
          <w:tab w:val="num" w:pos="6480"/>
        </w:tabs>
        <w:ind w:left="6480" w:hanging="360"/>
      </w:pPr>
      <w:rPr>
        <w:rFonts w:ascii="Times New Roman" w:hAnsi="Times New Roman" w:hint="default"/>
      </w:rPr>
    </w:lvl>
  </w:abstractNum>
  <w:abstractNum w:abstractNumId="5">
    <w:nsid w:val="5B8F388C"/>
    <w:multiLevelType w:val="hybridMultilevel"/>
    <w:tmpl w:val="52ECBDDE"/>
    <w:lvl w:ilvl="0" w:tplc="6B3E869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622E42A6"/>
    <w:multiLevelType w:val="hybridMultilevel"/>
    <w:tmpl w:val="80108B40"/>
    <w:lvl w:ilvl="0" w:tplc="DBFC053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706344B8"/>
    <w:multiLevelType w:val="hybridMultilevel"/>
    <w:tmpl w:val="16FAD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3"/>
  </w:num>
  <w:num w:numId="5">
    <w:abstractNumId w:val="1"/>
  </w:num>
  <w:num w:numId="6">
    <w:abstractNumId w:val="4"/>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5711"/>
    <w:rsid w:val="00001FCD"/>
    <w:rsid w:val="00002590"/>
    <w:rsid w:val="0001536A"/>
    <w:rsid w:val="00043F9B"/>
    <w:rsid w:val="000674C8"/>
    <w:rsid w:val="00076F18"/>
    <w:rsid w:val="00095EB0"/>
    <w:rsid w:val="000D4476"/>
    <w:rsid w:val="000E0359"/>
    <w:rsid w:val="000E40CD"/>
    <w:rsid w:val="000F3E6E"/>
    <w:rsid w:val="0010010E"/>
    <w:rsid w:val="001108A2"/>
    <w:rsid w:val="00143500"/>
    <w:rsid w:val="00145289"/>
    <w:rsid w:val="001700D4"/>
    <w:rsid w:val="00171AFC"/>
    <w:rsid w:val="001756E5"/>
    <w:rsid w:val="0017711C"/>
    <w:rsid w:val="00183BDD"/>
    <w:rsid w:val="00195307"/>
    <w:rsid w:val="001C311D"/>
    <w:rsid w:val="001D17DC"/>
    <w:rsid w:val="001D1FF8"/>
    <w:rsid w:val="001D2D07"/>
    <w:rsid w:val="001E5914"/>
    <w:rsid w:val="001F5468"/>
    <w:rsid w:val="00223AF5"/>
    <w:rsid w:val="00224A8D"/>
    <w:rsid w:val="002441CD"/>
    <w:rsid w:val="0026374C"/>
    <w:rsid w:val="002657B1"/>
    <w:rsid w:val="00290A29"/>
    <w:rsid w:val="002929F7"/>
    <w:rsid w:val="002A1730"/>
    <w:rsid w:val="002A2402"/>
    <w:rsid w:val="002A660B"/>
    <w:rsid w:val="002B5F2F"/>
    <w:rsid w:val="002C4697"/>
    <w:rsid w:val="002C73AB"/>
    <w:rsid w:val="002D0BBE"/>
    <w:rsid w:val="002D1AFD"/>
    <w:rsid w:val="002D7A84"/>
    <w:rsid w:val="002E35D4"/>
    <w:rsid w:val="002E6947"/>
    <w:rsid w:val="00313C5F"/>
    <w:rsid w:val="0032078F"/>
    <w:rsid w:val="0032443F"/>
    <w:rsid w:val="003253B3"/>
    <w:rsid w:val="0033571F"/>
    <w:rsid w:val="003419D0"/>
    <w:rsid w:val="00376C28"/>
    <w:rsid w:val="00377542"/>
    <w:rsid w:val="00392FEB"/>
    <w:rsid w:val="0039307F"/>
    <w:rsid w:val="003A64AC"/>
    <w:rsid w:val="003B10FF"/>
    <w:rsid w:val="003C51E7"/>
    <w:rsid w:val="003C738E"/>
    <w:rsid w:val="003F3C09"/>
    <w:rsid w:val="00415153"/>
    <w:rsid w:val="0041738C"/>
    <w:rsid w:val="00422175"/>
    <w:rsid w:val="0044234E"/>
    <w:rsid w:val="00443915"/>
    <w:rsid w:val="00452E8C"/>
    <w:rsid w:val="00456429"/>
    <w:rsid w:val="00483115"/>
    <w:rsid w:val="004A3C3D"/>
    <w:rsid w:val="004C0708"/>
    <w:rsid w:val="004E19D4"/>
    <w:rsid w:val="004F0593"/>
    <w:rsid w:val="0050008A"/>
    <w:rsid w:val="00501ACC"/>
    <w:rsid w:val="00505264"/>
    <w:rsid w:val="00506F7E"/>
    <w:rsid w:val="00510CBB"/>
    <w:rsid w:val="005150B4"/>
    <w:rsid w:val="00521A4D"/>
    <w:rsid w:val="00557350"/>
    <w:rsid w:val="005664EA"/>
    <w:rsid w:val="005846D3"/>
    <w:rsid w:val="0058642A"/>
    <w:rsid w:val="005A3879"/>
    <w:rsid w:val="005A4157"/>
    <w:rsid w:val="005A6C23"/>
    <w:rsid w:val="005B345F"/>
    <w:rsid w:val="005C6A8B"/>
    <w:rsid w:val="005D0682"/>
    <w:rsid w:val="005D568A"/>
    <w:rsid w:val="005E2897"/>
    <w:rsid w:val="005E7FA5"/>
    <w:rsid w:val="005F7C4F"/>
    <w:rsid w:val="00625711"/>
    <w:rsid w:val="00642A9A"/>
    <w:rsid w:val="006704A9"/>
    <w:rsid w:val="00672C65"/>
    <w:rsid w:val="00673E4E"/>
    <w:rsid w:val="00682A89"/>
    <w:rsid w:val="00684A77"/>
    <w:rsid w:val="00686B8E"/>
    <w:rsid w:val="0068716E"/>
    <w:rsid w:val="006C5A52"/>
    <w:rsid w:val="006C688B"/>
    <w:rsid w:val="006C6891"/>
    <w:rsid w:val="006D54B3"/>
    <w:rsid w:val="006D5888"/>
    <w:rsid w:val="006E2DBB"/>
    <w:rsid w:val="006E49C9"/>
    <w:rsid w:val="006E4D16"/>
    <w:rsid w:val="006F145D"/>
    <w:rsid w:val="00716A65"/>
    <w:rsid w:val="007341AA"/>
    <w:rsid w:val="00737909"/>
    <w:rsid w:val="00741C32"/>
    <w:rsid w:val="007573F8"/>
    <w:rsid w:val="00761A6D"/>
    <w:rsid w:val="0078234E"/>
    <w:rsid w:val="007B44D1"/>
    <w:rsid w:val="007B6FCD"/>
    <w:rsid w:val="007C38B4"/>
    <w:rsid w:val="007D734F"/>
    <w:rsid w:val="007E49BA"/>
    <w:rsid w:val="007F0F80"/>
    <w:rsid w:val="007F75A5"/>
    <w:rsid w:val="008072FA"/>
    <w:rsid w:val="00822D8A"/>
    <w:rsid w:val="008522A3"/>
    <w:rsid w:val="00857529"/>
    <w:rsid w:val="00880FBA"/>
    <w:rsid w:val="008A40A6"/>
    <w:rsid w:val="008B12A4"/>
    <w:rsid w:val="008C14BD"/>
    <w:rsid w:val="008C4122"/>
    <w:rsid w:val="008D5DC2"/>
    <w:rsid w:val="008D7D1D"/>
    <w:rsid w:val="008E4BD4"/>
    <w:rsid w:val="008F0BAD"/>
    <w:rsid w:val="008F566E"/>
    <w:rsid w:val="009000A4"/>
    <w:rsid w:val="009015BF"/>
    <w:rsid w:val="00901EB8"/>
    <w:rsid w:val="00902DBA"/>
    <w:rsid w:val="00906725"/>
    <w:rsid w:val="00967080"/>
    <w:rsid w:val="00985287"/>
    <w:rsid w:val="009861FB"/>
    <w:rsid w:val="009B091A"/>
    <w:rsid w:val="00A318FE"/>
    <w:rsid w:val="00A67625"/>
    <w:rsid w:val="00A823B1"/>
    <w:rsid w:val="00A87810"/>
    <w:rsid w:val="00A97357"/>
    <w:rsid w:val="00AF3710"/>
    <w:rsid w:val="00B12545"/>
    <w:rsid w:val="00B13284"/>
    <w:rsid w:val="00B17F5F"/>
    <w:rsid w:val="00B339BC"/>
    <w:rsid w:val="00B33BB7"/>
    <w:rsid w:val="00B34B99"/>
    <w:rsid w:val="00B46BA8"/>
    <w:rsid w:val="00B559F7"/>
    <w:rsid w:val="00B74B8F"/>
    <w:rsid w:val="00B960D5"/>
    <w:rsid w:val="00BA0DF8"/>
    <w:rsid w:val="00BA308F"/>
    <w:rsid w:val="00BA4C07"/>
    <w:rsid w:val="00BC3A85"/>
    <w:rsid w:val="00BC5041"/>
    <w:rsid w:val="00BD2501"/>
    <w:rsid w:val="00BD4868"/>
    <w:rsid w:val="00BD6339"/>
    <w:rsid w:val="00BF4DD0"/>
    <w:rsid w:val="00C2011D"/>
    <w:rsid w:val="00C2382F"/>
    <w:rsid w:val="00C43034"/>
    <w:rsid w:val="00C45FF4"/>
    <w:rsid w:val="00C54979"/>
    <w:rsid w:val="00C57316"/>
    <w:rsid w:val="00C72A38"/>
    <w:rsid w:val="00C7651B"/>
    <w:rsid w:val="00CA1212"/>
    <w:rsid w:val="00CC0100"/>
    <w:rsid w:val="00CE008B"/>
    <w:rsid w:val="00CE7896"/>
    <w:rsid w:val="00CF14C0"/>
    <w:rsid w:val="00D05CCA"/>
    <w:rsid w:val="00D06BAA"/>
    <w:rsid w:val="00D3172C"/>
    <w:rsid w:val="00D33C7D"/>
    <w:rsid w:val="00D36F89"/>
    <w:rsid w:val="00D60321"/>
    <w:rsid w:val="00D628CA"/>
    <w:rsid w:val="00D96954"/>
    <w:rsid w:val="00DA388E"/>
    <w:rsid w:val="00DB32AE"/>
    <w:rsid w:val="00DB7E1E"/>
    <w:rsid w:val="00DC19DC"/>
    <w:rsid w:val="00DC5FC9"/>
    <w:rsid w:val="00DD2118"/>
    <w:rsid w:val="00DE1935"/>
    <w:rsid w:val="00DF10A6"/>
    <w:rsid w:val="00E258FE"/>
    <w:rsid w:val="00E36BB6"/>
    <w:rsid w:val="00E468FE"/>
    <w:rsid w:val="00E50ADA"/>
    <w:rsid w:val="00E524DD"/>
    <w:rsid w:val="00E61EE4"/>
    <w:rsid w:val="00E80D73"/>
    <w:rsid w:val="00E82238"/>
    <w:rsid w:val="00E92394"/>
    <w:rsid w:val="00EA7E6D"/>
    <w:rsid w:val="00EB7EEC"/>
    <w:rsid w:val="00EC1DA0"/>
    <w:rsid w:val="00ED0AFA"/>
    <w:rsid w:val="00ED12F6"/>
    <w:rsid w:val="00ED7E34"/>
    <w:rsid w:val="00EE5CFA"/>
    <w:rsid w:val="00EE68BF"/>
    <w:rsid w:val="00EF1689"/>
    <w:rsid w:val="00EF6671"/>
    <w:rsid w:val="00F23030"/>
    <w:rsid w:val="00F25DB5"/>
    <w:rsid w:val="00F31CCB"/>
    <w:rsid w:val="00F42319"/>
    <w:rsid w:val="00F4361C"/>
    <w:rsid w:val="00F604C5"/>
    <w:rsid w:val="00F6506A"/>
    <w:rsid w:val="00F6786A"/>
    <w:rsid w:val="00F85293"/>
    <w:rsid w:val="00F93FEF"/>
    <w:rsid w:val="00F970CC"/>
    <w:rsid w:val="00FB0C09"/>
    <w:rsid w:val="00FB0EB3"/>
    <w:rsid w:val="00FB2EDE"/>
    <w:rsid w:val="00FC6856"/>
    <w:rsid w:val="00FD5CCC"/>
    <w:rsid w:val="00FE10E2"/>
    <w:rsid w:val="00FE5DCB"/>
    <w:rsid w:val="00FF48D1"/>
    <w:rsid w:val="00FF628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0D4"/>
    <w:pPr>
      <w:spacing w:after="200" w:line="276" w:lineRule="auto"/>
    </w:pPr>
    <w:rPr>
      <w:lang w:eastAsia="en-US"/>
    </w:rPr>
  </w:style>
  <w:style w:type="paragraph" w:styleId="Heading1">
    <w:name w:val="heading 1"/>
    <w:basedOn w:val="Normal"/>
    <w:next w:val="Normal"/>
    <w:link w:val="Heading1Char"/>
    <w:uiPriority w:val="99"/>
    <w:qFormat/>
    <w:rsid w:val="003B10FF"/>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10FF"/>
    <w:rPr>
      <w:rFonts w:ascii="Cambria" w:hAnsi="Cambria" w:cs="Times New Roman"/>
      <w:b/>
      <w:bCs/>
      <w:color w:val="365F91"/>
      <w:sz w:val="28"/>
      <w:szCs w:val="28"/>
    </w:rPr>
  </w:style>
  <w:style w:type="paragraph" w:styleId="ListParagraph">
    <w:name w:val="List Paragraph"/>
    <w:basedOn w:val="Normal"/>
    <w:uiPriority w:val="99"/>
    <w:qFormat/>
    <w:rsid w:val="00BD2501"/>
    <w:pPr>
      <w:ind w:left="720"/>
      <w:contextualSpacing/>
    </w:pPr>
  </w:style>
  <w:style w:type="paragraph" w:styleId="NoSpacing">
    <w:name w:val="No Spacing"/>
    <w:uiPriority w:val="99"/>
    <w:qFormat/>
    <w:rsid w:val="003B10FF"/>
    <w:rPr>
      <w:lang w:eastAsia="en-US"/>
    </w:rPr>
  </w:style>
  <w:style w:type="paragraph" w:styleId="FootnoteText">
    <w:name w:val="footnote text"/>
    <w:basedOn w:val="Normal"/>
    <w:link w:val="FootnoteTextChar"/>
    <w:uiPriority w:val="99"/>
    <w:semiHidden/>
    <w:rsid w:val="002E35D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2E35D4"/>
    <w:rPr>
      <w:rFonts w:cs="Times New Roman"/>
      <w:sz w:val="20"/>
      <w:szCs w:val="20"/>
    </w:rPr>
  </w:style>
  <w:style w:type="character" w:styleId="FootnoteReference">
    <w:name w:val="footnote reference"/>
    <w:basedOn w:val="DefaultParagraphFont"/>
    <w:uiPriority w:val="99"/>
    <w:semiHidden/>
    <w:rsid w:val="002E35D4"/>
    <w:rPr>
      <w:rFonts w:cs="Times New Roman"/>
      <w:vertAlign w:val="superscript"/>
    </w:rPr>
  </w:style>
  <w:style w:type="paragraph" w:styleId="BalloonText">
    <w:name w:val="Balloon Text"/>
    <w:basedOn w:val="Normal"/>
    <w:link w:val="BalloonTextChar"/>
    <w:uiPriority w:val="99"/>
    <w:semiHidden/>
    <w:rsid w:val="003207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078F"/>
    <w:rPr>
      <w:rFonts w:ascii="Tahoma" w:hAnsi="Tahoma" w:cs="Tahoma"/>
      <w:sz w:val="16"/>
      <w:szCs w:val="16"/>
    </w:rPr>
  </w:style>
  <w:style w:type="paragraph" w:styleId="Header">
    <w:name w:val="header"/>
    <w:basedOn w:val="Normal"/>
    <w:link w:val="HeaderChar"/>
    <w:uiPriority w:val="99"/>
    <w:rsid w:val="00902DBA"/>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902DBA"/>
    <w:rPr>
      <w:rFonts w:cs="Times New Roman"/>
    </w:rPr>
  </w:style>
  <w:style w:type="paragraph" w:styleId="Footer">
    <w:name w:val="footer"/>
    <w:basedOn w:val="Normal"/>
    <w:link w:val="FooterChar"/>
    <w:uiPriority w:val="99"/>
    <w:semiHidden/>
    <w:rsid w:val="00902DBA"/>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902DBA"/>
    <w:rPr>
      <w:rFonts w:cs="Times New Roman"/>
    </w:rPr>
  </w:style>
  <w:style w:type="character" w:customStyle="1" w:styleId="apple-converted-space">
    <w:name w:val="apple-converted-space"/>
    <w:basedOn w:val="DefaultParagraphFont"/>
    <w:uiPriority w:val="99"/>
    <w:rsid w:val="007B6FCD"/>
    <w:rPr>
      <w:rFonts w:cs="Times New Roman"/>
    </w:rPr>
  </w:style>
  <w:style w:type="character" w:styleId="Hyperlink">
    <w:name w:val="Hyperlink"/>
    <w:basedOn w:val="DefaultParagraphFont"/>
    <w:uiPriority w:val="99"/>
    <w:semiHidden/>
    <w:rsid w:val="007B6FCD"/>
    <w:rPr>
      <w:rFonts w:cs="Times New Roman"/>
      <w:color w:val="0000FF"/>
      <w:u w:val="single"/>
    </w:rPr>
  </w:style>
  <w:style w:type="character" w:customStyle="1" w:styleId="w">
    <w:name w:val="w"/>
    <w:basedOn w:val="DefaultParagraphFont"/>
    <w:uiPriority w:val="99"/>
    <w:rsid w:val="006D5888"/>
    <w:rPr>
      <w:rFonts w:cs="Times New Roman"/>
    </w:rPr>
  </w:style>
  <w:style w:type="paragraph" w:styleId="NormalWeb">
    <w:name w:val="Normal (Web)"/>
    <w:basedOn w:val="Normal"/>
    <w:uiPriority w:val="99"/>
    <w:semiHidden/>
    <w:rsid w:val="008F0BAD"/>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42594993">
      <w:marLeft w:val="0"/>
      <w:marRight w:val="0"/>
      <w:marTop w:val="0"/>
      <w:marBottom w:val="0"/>
      <w:divBdr>
        <w:top w:val="none" w:sz="0" w:space="0" w:color="auto"/>
        <w:left w:val="none" w:sz="0" w:space="0" w:color="auto"/>
        <w:bottom w:val="none" w:sz="0" w:space="0" w:color="auto"/>
        <w:right w:val="none" w:sz="0" w:space="0" w:color="auto"/>
      </w:divBdr>
      <w:divsChild>
        <w:div w:id="1542594997">
          <w:marLeft w:val="0"/>
          <w:marRight w:val="0"/>
          <w:marTop w:val="0"/>
          <w:marBottom w:val="0"/>
          <w:divBdr>
            <w:top w:val="none" w:sz="0" w:space="0" w:color="auto"/>
            <w:left w:val="none" w:sz="0" w:space="0" w:color="auto"/>
            <w:bottom w:val="none" w:sz="0" w:space="0" w:color="auto"/>
            <w:right w:val="none" w:sz="0" w:space="0" w:color="auto"/>
          </w:divBdr>
        </w:div>
      </w:divsChild>
    </w:div>
    <w:div w:id="1542594995">
      <w:marLeft w:val="0"/>
      <w:marRight w:val="0"/>
      <w:marTop w:val="0"/>
      <w:marBottom w:val="0"/>
      <w:divBdr>
        <w:top w:val="none" w:sz="0" w:space="0" w:color="auto"/>
        <w:left w:val="none" w:sz="0" w:space="0" w:color="auto"/>
        <w:bottom w:val="none" w:sz="0" w:space="0" w:color="auto"/>
        <w:right w:val="none" w:sz="0" w:space="0" w:color="auto"/>
      </w:divBdr>
    </w:div>
    <w:div w:id="1542594996">
      <w:marLeft w:val="0"/>
      <w:marRight w:val="0"/>
      <w:marTop w:val="0"/>
      <w:marBottom w:val="0"/>
      <w:divBdr>
        <w:top w:val="none" w:sz="0" w:space="0" w:color="auto"/>
        <w:left w:val="none" w:sz="0" w:space="0" w:color="auto"/>
        <w:bottom w:val="none" w:sz="0" w:space="0" w:color="auto"/>
        <w:right w:val="none" w:sz="0" w:space="0" w:color="auto"/>
      </w:divBdr>
      <w:divsChild>
        <w:div w:id="1542594992">
          <w:marLeft w:val="547"/>
          <w:marRight w:val="0"/>
          <w:marTop w:val="86"/>
          <w:marBottom w:val="0"/>
          <w:divBdr>
            <w:top w:val="none" w:sz="0" w:space="0" w:color="auto"/>
            <w:left w:val="none" w:sz="0" w:space="0" w:color="auto"/>
            <w:bottom w:val="none" w:sz="0" w:space="0" w:color="auto"/>
            <w:right w:val="none" w:sz="0" w:space="0" w:color="auto"/>
          </w:divBdr>
        </w:div>
        <w:div w:id="1542594994">
          <w:marLeft w:val="547"/>
          <w:marRight w:val="0"/>
          <w:marTop w:val="86"/>
          <w:marBottom w:val="0"/>
          <w:divBdr>
            <w:top w:val="none" w:sz="0" w:space="0" w:color="auto"/>
            <w:left w:val="none" w:sz="0" w:space="0" w:color="auto"/>
            <w:bottom w:val="none" w:sz="0" w:space="0" w:color="auto"/>
            <w:right w:val="none" w:sz="0" w:space="0" w:color="auto"/>
          </w:divBdr>
        </w:div>
        <w:div w:id="1542594998">
          <w:marLeft w:val="547"/>
          <w:marRight w:val="0"/>
          <w:marTop w:val="86"/>
          <w:marBottom w:val="0"/>
          <w:divBdr>
            <w:top w:val="none" w:sz="0" w:space="0" w:color="auto"/>
            <w:left w:val="none" w:sz="0" w:space="0" w:color="auto"/>
            <w:bottom w:val="none" w:sz="0" w:space="0" w:color="auto"/>
            <w:right w:val="none" w:sz="0" w:space="0" w:color="auto"/>
          </w:divBdr>
        </w:div>
        <w:div w:id="1542594999">
          <w:marLeft w:val="547"/>
          <w:marRight w:val="0"/>
          <w:marTop w:val="86"/>
          <w:marBottom w:val="0"/>
          <w:divBdr>
            <w:top w:val="none" w:sz="0" w:space="0" w:color="auto"/>
            <w:left w:val="none" w:sz="0" w:space="0" w:color="auto"/>
            <w:bottom w:val="none" w:sz="0" w:space="0" w:color="auto"/>
            <w:right w:val="none" w:sz="0" w:space="0" w:color="auto"/>
          </w:divBdr>
        </w:div>
        <w:div w:id="1542595000">
          <w:marLeft w:val="547"/>
          <w:marRight w:val="0"/>
          <w:marTop w:val="115"/>
          <w:marBottom w:val="0"/>
          <w:divBdr>
            <w:top w:val="none" w:sz="0" w:space="0" w:color="auto"/>
            <w:left w:val="none" w:sz="0" w:space="0" w:color="auto"/>
            <w:bottom w:val="none" w:sz="0" w:space="0" w:color="auto"/>
            <w:right w:val="none" w:sz="0" w:space="0" w:color="auto"/>
          </w:divBdr>
        </w:div>
      </w:divsChild>
    </w:div>
    <w:div w:id="1542595001">
      <w:marLeft w:val="0"/>
      <w:marRight w:val="0"/>
      <w:marTop w:val="0"/>
      <w:marBottom w:val="0"/>
      <w:divBdr>
        <w:top w:val="none" w:sz="0" w:space="0" w:color="auto"/>
        <w:left w:val="none" w:sz="0" w:space="0" w:color="auto"/>
        <w:bottom w:val="none" w:sz="0" w:space="0" w:color="auto"/>
        <w:right w:val="none" w:sz="0" w:space="0" w:color="auto"/>
      </w:divBdr>
      <w:divsChild>
        <w:div w:id="1542594990">
          <w:marLeft w:val="547"/>
          <w:marRight w:val="0"/>
          <w:marTop w:val="115"/>
          <w:marBottom w:val="0"/>
          <w:divBdr>
            <w:top w:val="none" w:sz="0" w:space="0" w:color="auto"/>
            <w:left w:val="none" w:sz="0" w:space="0" w:color="auto"/>
            <w:bottom w:val="none" w:sz="0" w:space="0" w:color="auto"/>
            <w:right w:val="none" w:sz="0" w:space="0" w:color="auto"/>
          </w:divBdr>
        </w:div>
        <w:div w:id="154259499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D%D0%BE%D1%81_(%D0%BC%D0%BE%D1%80%D1%81%D0%BA%D0%BE%D0%B9_%D1%82%D0%B5%D1%80%D0%BC%D0%B8%D0%BD)"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ru.wikipedia.org/wiki/%D0%9B%D0%BE%D0%BF%D0%B0%D1%82%D0%B0" TargetMode="External"/><Relationship Id="rId12" Type="http://schemas.openxmlformats.org/officeDocument/2006/relationships/hyperlink" Target="https://ru.wikipedia.org/wiki/%D0%A0%D1%83%D1%81%D0%BB%D0%BE"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A%D1%83%D1%81%D1%82%D0%B0%D1%80%D0%BD%D0%B8%D0%BA"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s://ru.wikipedia.org/wiki/%D0%A0%D0%B5%D0%BA%D0%B0"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ru.wikipedia.org/wiki/%D0%9F%D0%B5%D1%80%D0%B5%D0%BA%D0%B0%D1%82" TargetMode="External"/><Relationship Id="rId14" Type="http://schemas.openxmlformats.org/officeDocument/2006/relationships/image" Target="media/image2.jpe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ru.wikipedia.org/wiki/%D0%9F%D0%B8%D1%89%D0%B0" TargetMode="External"/><Relationship Id="rId13" Type="http://schemas.openxmlformats.org/officeDocument/2006/relationships/hyperlink" Target="https://ru.wikipedia.org/wiki/%D0%A1%D0%B8%D0%B3" TargetMode="External"/><Relationship Id="rId18" Type="http://schemas.openxmlformats.org/officeDocument/2006/relationships/hyperlink" Target="https://ru.wikipedia.org/wiki/%D0%A8%D0%B0%D0%BC%D0%B0%D0%BD" TargetMode="External"/><Relationship Id="rId3" Type="http://schemas.openxmlformats.org/officeDocument/2006/relationships/hyperlink" Target="https://ru.wikipedia.org/wiki/%D0%A0%D1%8B%D0%B1%D0%B0" TargetMode="External"/><Relationship Id="rId21" Type="http://schemas.openxmlformats.org/officeDocument/2006/relationships/hyperlink" Target="http://dic.academic.ru/dic.nsf/enc2p/380778" TargetMode="External"/><Relationship Id="rId7" Type="http://schemas.openxmlformats.org/officeDocument/2006/relationships/hyperlink" Target="https://ru.wikipedia.org/wiki/%D0%9A%D0%BE%D0%BD%D1%81%D0%B5%D1%80%D0%B2%D1%8B" TargetMode="External"/><Relationship Id="rId12" Type="http://schemas.openxmlformats.org/officeDocument/2006/relationships/hyperlink" Target="https://ru.wikipedia.org/wiki/%D0%A9%D1%83%D0%BA%D0%B0" TargetMode="External"/><Relationship Id="rId17" Type="http://schemas.openxmlformats.org/officeDocument/2006/relationships/hyperlink" Target="https://ru.wikipedia.org/wiki/%D0%A0%D0%B5%D0%BB%D0%B8%D0%B3%D0%B8%D1%8F" TargetMode="External"/><Relationship Id="rId2" Type="http://schemas.openxmlformats.org/officeDocument/2006/relationships/hyperlink" Target="https://ru.wikipedia.org/wiki/%D0%9C%D1%8F%D1%81%D0%BE" TargetMode="External"/><Relationship Id="rId16" Type="http://schemas.openxmlformats.org/officeDocument/2006/relationships/hyperlink" Target="https://ru.wikipedia.org/wiki/%D0%94%D1%83%D1%85_(%D0%BC%D0%B8%D1%84%D0%BE%D0%BB%D0%BE%D0%B3%D0%B8%D1%8F)" TargetMode="External"/><Relationship Id="rId20" Type="http://schemas.openxmlformats.org/officeDocument/2006/relationships/hyperlink" Target="https://ru.wikipedia.org/wiki/%D0%A2%D1%80%D0%B0%D0%BD%D1%81_(%D0%BF%D1%81%D0%B8%D1%85%D0%B8%D1%87%D0%B5%D1%81%D0%BA%D0%BE%D0%B5_%D1%81%D0%BE%D1%81%D1%82%D0%BE%D1%8F%D0%BD%D0%B8%D0%B5)" TargetMode="External"/><Relationship Id="rId1" Type="http://schemas.openxmlformats.org/officeDocument/2006/relationships/hyperlink" Target="https://ru.wikipedia.org/wiki/%D0%92%D1%8F%D0%BB%D0%B5%D0%BD%D0%B8%D0%B5" TargetMode="External"/><Relationship Id="rId6" Type="http://schemas.openxmlformats.org/officeDocument/2006/relationships/hyperlink" Target="https://ru.wikipedia.org/wiki/%D0%9E%D1%87%D0%B0%D0%B3" TargetMode="External"/><Relationship Id="rId11" Type="http://schemas.openxmlformats.org/officeDocument/2006/relationships/hyperlink" Target="https://ru.wikipedia.org/wiki/%D0%9B%D0%BE%D1%81%D0%BE%D1%81%D1%91%D0%B2%D1%8B%D0%B5_(%D1%81%D0%B5%D0%BC%D0%B5%D0%B9%D1%81%D1%82%D0%B2%D0%BE)" TargetMode="External"/><Relationship Id="rId5" Type="http://schemas.openxmlformats.org/officeDocument/2006/relationships/hyperlink" Target="https://ru.wikipedia.org/wiki/%D0%94%D0%B0%D0%BB%D1%8C%D0%BD%D0%B8%D0%B9_%D0%92%D0%BE%D1%81%D1%82%D0%BE%D0%BA" TargetMode="External"/><Relationship Id="rId15" Type="http://schemas.openxmlformats.org/officeDocument/2006/relationships/hyperlink" Target="https://ru.wikipedia.org/wiki/%D0%A2%D1%80%D0%B0%D0%BD%D1%81_(%D0%BF%D1%81%D0%B8%D1%85%D0%B8%D1%87%D0%B5%D1%81%D0%BA%D0%BE%D0%B5_%D1%81%D0%BE%D1%81%D1%82%D0%BE%D1%8F%D0%BD%D0%B8%D0%B5)" TargetMode="External"/><Relationship Id="rId10" Type="http://schemas.openxmlformats.org/officeDocument/2006/relationships/hyperlink" Target="https://ru.wikipedia.org/wiki/%D0%96%D0%B0%D0%B6%D0%B4%D0%B0" TargetMode="External"/><Relationship Id="rId19" Type="http://schemas.openxmlformats.org/officeDocument/2006/relationships/hyperlink" Target="https://ru.wikipedia.org/wiki/%D0%94%D1%83%D1%85_(%D0%BC%D0%B8%D1%84%D0%BE%D0%BB%D0%BE%D0%B3%D0%B8%D1%8F)" TargetMode="External"/><Relationship Id="rId4" Type="http://schemas.openxmlformats.org/officeDocument/2006/relationships/hyperlink" Target="https://ru.wikipedia.org/wiki/%D0%92%D0%BE%D1%81%D1%82%D0%BE%D1%87%D0%BD%D0%B0%D1%8F_%D0%A1%D0%B8%D0%B1%D0%B8%D1%80%D1%8C" TargetMode="External"/><Relationship Id="rId9" Type="http://schemas.openxmlformats.org/officeDocument/2006/relationships/hyperlink" Target="https://ru.wikipedia.org/wiki/%D0%93%D0%BE%D0%BB%D0%BE%D0%B4_(%D1%84%D0%B8%D0%B7%D0%B8%D0%BE%D0%BB%D0%BE%D0%B3%D0%B8%D1%8F)" TargetMode="External"/><Relationship Id="rId14" Type="http://schemas.openxmlformats.org/officeDocument/2006/relationships/hyperlink" Target="https://ru.wikipedia.org/wiki/%D0%A8%D0%B0%D0%BC%D0%B0%D0%BD%D0%B8%D0%B7%D0%B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171</TotalTime>
  <Pages>23</Pages>
  <Words>4440</Words>
  <Characters>25311</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Шапаков Клим</dc:creator>
  <cp:keywords/>
  <dc:description/>
  <cp:lastModifiedBy>user</cp:lastModifiedBy>
  <cp:revision>15</cp:revision>
  <cp:lastPrinted>2017-02-12T14:45:00Z</cp:lastPrinted>
  <dcterms:created xsi:type="dcterms:W3CDTF">2017-02-09T11:57:00Z</dcterms:created>
  <dcterms:modified xsi:type="dcterms:W3CDTF">2018-02-26T04:50:00Z</dcterms:modified>
</cp:coreProperties>
</file>