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35" w:rsidRDefault="004F57F7" w:rsidP="00D73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margin-left:-64.8pt;margin-top:-25.3pt;width:555pt;height:801.75pt;z-index:251658240;visibility:visible" strokecolor="#17365d [2415]" strokeweight="7pt">
            <v:stroke linestyle="thickBetweenThin"/>
            <v:shadow color="#868686"/>
            <v:textbox>
              <w:txbxContent>
                <w:p w:rsidR="00517635" w:rsidRDefault="00517635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517635" w:rsidRPr="00620C6C" w:rsidRDefault="0025633F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517635" w:rsidRPr="00620C6C" w:rsidRDefault="00517635" w:rsidP="0025633F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25633F" w:rsidRDefault="0025633F" w:rsidP="002563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5633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МКДОУ «Детский сад №20» ИГОСК</w:t>
                  </w: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Default="0025633F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5633F" w:rsidRPr="0025633F" w:rsidRDefault="0025633F" w:rsidP="00517635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25633F" w:rsidRPr="0025633F" w:rsidRDefault="0025633F" w:rsidP="00517635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25633F" w:rsidRPr="0025633F" w:rsidRDefault="0025633F" w:rsidP="0051763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87583A" w:rsidRPr="0025633F" w:rsidRDefault="0025633F" w:rsidP="0051763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5633F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Выступление </w:t>
                  </w:r>
                </w:p>
                <w:p w:rsidR="00517635" w:rsidRPr="0025633F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633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на педагогическом совете</w:t>
                  </w:r>
                </w:p>
                <w:p w:rsidR="00517635" w:rsidRPr="0025633F" w:rsidRDefault="00517635" w:rsidP="0060690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633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606908" w:rsidRPr="002563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Внимание: ребёнок и улица</w:t>
                  </w:r>
                  <w:r w:rsidRPr="0025633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  <w:r w:rsidRPr="0025633F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25633F" w:rsidRDefault="0025633F" w:rsidP="0025633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633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Старший воспитатель высшей квалификационной категории: </w:t>
                  </w:r>
                </w:p>
                <w:p w:rsidR="00517635" w:rsidRPr="0025633F" w:rsidRDefault="0025633F" w:rsidP="0025633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5633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Кривенко Галина Викторовна</w:t>
                  </w:r>
                </w:p>
                <w:p w:rsidR="00517635" w:rsidRPr="00620C6C" w:rsidRDefault="00517635" w:rsidP="0051763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517635" w:rsidRPr="00620C6C" w:rsidRDefault="00517635" w:rsidP="0051763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  </w:t>
                  </w:r>
                </w:p>
                <w:p w:rsidR="00517635" w:rsidRPr="00620C6C" w:rsidRDefault="00517635" w:rsidP="0025633F">
                  <w:pPr>
                    <w:spacing w:after="0" w:line="360" w:lineRule="auto"/>
                    <w:ind w:left="2835"/>
                    <w:jc w:val="both"/>
                    <w:rPr>
                      <w:rFonts w:ascii="Calibri" w:hAnsi="Calibri"/>
                      <w:color w:val="17365D" w:themeColor="text2" w:themeShade="BF"/>
                    </w:rPr>
                  </w:pPr>
                  <w:r w:rsidRPr="00620C6C"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                </w:t>
                  </w:r>
                  <w:r w:rsidR="0025633F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25633F" w:rsidRDefault="00517635" w:rsidP="00517635">
                  <w:pPr>
                    <w:rPr>
                      <w:b/>
                      <w:color w:val="17365D" w:themeColor="text2" w:themeShade="BF"/>
                    </w:rPr>
                  </w:pPr>
                </w:p>
                <w:p w:rsidR="00517635" w:rsidRPr="0025633F" w:rsidRDefault="0025633F" w:rsidP="0051763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5633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563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2018 год</w:t>
                  </w:r>
                </w:p>
                <w:p w:rsidR="00517635" w:rsidRDefault="00517635" w:rsidP="00517635"/>
              </w:txbxContent>
            </v:textbox>
          </v:shape>
        </w:pict>
      </w: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D73D4E" w:rsidRDefault="00C8493A" w:rsidP="00517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06908" w:rsidRPr="00606908" w:rsidRDefault="00606908" w:rsidP="00606908">
      <w:pPr>
        <w:ind w:righ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06908">
        <w:rPr>
          <w:rFonts w:ascii="Times New Roman" w:hAnsi="Times New Roman" w:cs="Times New Roman"/>
          <w:sz w:val="28"/>
          <w:szCs w:val="28"/>
        </w:rPr>
        <w:lastRenderedPageBreak/>
        <w:t xml:space="preserve">Мчаться по дорогам наших городов </w:t>
      </w:r>
      <w:r>
        <w:rPr>
          <w:rFonts w:ascii="Times New Roman" w:hAnsi="Times New Roman" w:cs="Times New Roman"/>
          <w:sz w:val="28"/>
          <w:szCs w:val="28"/>
        </w:rPr>
        <w:t xml:space="preserve"> машины – </w:t>
      </w:r>
      <w:r w:rsidRPr="00606908">
        <w:rPr>
          <w:rFonts w:ascii="Times New Roman" w:hAnsi="Times New Roman" w:cs="Times New Roman"/>
          <w:sz w:val="28"/>
          <w:szCs w:val="28"/>
        </w:rPr>
        <w:t>грузовые,  легковые. И с каждым годом их становится всё больше и больше. Делается всё возможное для того, чтобы дороги были безопасными: обновляется их покрытие, они оснащаются знаками и светофорами.  Однако статистика свидетельствует, что количество случаев детского дорожно-транспортного травматизма неуклонно возрастает. Дети играют на проезжей части, перебегают дорогу в неположенных местах.  Незнание детьми элементарных правил дорожного движения, равнодушное отношение к их поведению со стороны  родителей, взрослых, недостаточная во</w:t>
      </w:r>
      <w:r>
        <w:rPr>
          <w:rFonts w:ascii="Times New Roman" w:hAnsi="Times New Roman" w:cs="Times New Roman"/>
          <w:sz w:val="28"/>
          <w:szCs w:val="28"/>
        </w:rPr>
        <w:t xml:space="preserve">спитательная работа педагогов – </w:t>
      </w:r>
      <w:r w:rsidRPr="00606908">
        <w:rPr>
          <w:rFonts w:ascii="Times New Roman" w:hAnsi="Times New Roman" w:cs="Times New Roman"/>
          <w:sz w:val="28"/>
          <w:szCs w:val="28"/>
        </w:rPr>
        <w:t xml:space="preserve">вот что является причинами дорожно-транспортных происшествий.  </w:t>
      </w:r>
    </w:p>
    <w:p w:rsidR="00606908" w:rsidRPr="00606908" w:rsidRDefault="00606908" w:rsidP="00606908">
      <w:pPr>
        <w:ind w:righ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06908">
        <w:rPr>
          <w:rFonts w:ascii="Times New Roman" w:hAnsi="Times New Roman" w:cs="Times New Roman"/>
          <w:sz w:val="28"/>
          <w:szCs w:val="28"/>
        </w:rPr>
        <w:t xml:space="preserve">В дошкольном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 w:rsidRPr="00606908">
        <w:rPr>
          <w:rFonts w:ascii="Times New Roman" w:hAnsi="Times New Roman" w:cs="Times New Roman"/>
          <w:sz w:val="28"/>
          <w:szCs w:val="28"/>
        </w:rPr>
        <w:t>, когда у ребёнка формируются основы правильного образа жизни и культуры поведения, он должен получить  элементарные сведения о правилах дорожного движения и безопасного поведения на улице. Значительная роль в этом отводится во</w:t>
      </w:r>
      <w:r>
        <w:rPr>
          <w:rFonts w:ascii="Times New Roman" w:hAnsi="Times New Roman" w:cs="Times New Roman"/>
          <w:sz w:val="28"/>
          <w:szCs w:val="28"/>
        </w:rPr>
        <w:t>спитателям ДОУ</w:t>
      </w:r>
      <w:r w:rsidRPr="00606908">
        <w:rPr>
          <w:rFonts w:ascii="Times New Roman" w:hAnsi="Times New Roman" w:cs="Times New Roman"/>
          <w:sz w:val="28"/>
          <w:szCs w:val="28"/>
        </w:rPr>
        <w:t>: мы должны познакомить ребенка с азбукой дорожного движения. А чтобы обучать детей, педагогу самому следует хорошо знать эти правила и использовать соответствующие методические пособия.</w:t>
      </w:r>
    </w:p>
    <w:p w:rsidR="00606908" w:rsidRPr="00606908" w:rsidRDefault="00606908" w:rsidP="00606908">
      <w:pPr>
        <w:shd w:val="clear" w:color="auto" w:fill="FFFFFF"/>
        <w:ind w:right="284" w:firstLine="42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Понимая проблему безопасности </w:t>
      </w:r>
      <w:r w:rsidR="0087583A">
        <w:rPr>
          <w:rFonts w:ascii="Times New Roman" w:hAnsi="Times New Roman" w:cs="Times New Roman"/>
          <w:spacing w:val="-2"/>
          <w:sz w:val="28"/>
          <w:szCs w:val="28"/>
        </w:rPr>
        <w:t xml:space="preserve">дорожного движения, </w:t>
      </w:r>
      <w:proofErr w:type="gramStart"/>
      <w:r w:rsidR="0087583A">
        <w:rPr>
          <w:rFonts w:ascii="Times New Roman" w:hAnsi="Times New Roman" w:cs="Times New Roman"/>
          <w:spacing w:val="-2"/>
          <w:sz w:val="28"/>
          <w:szCs w:val="28"/>
        </w:rPr>
        <w:t>наше</w:t>
      </w:r>
      <w:proofErr w:type="gramEnd"/>
      <w:r w:rsidR="0087583A">
        <w:rPr>
          <w:rFonts w:ascii="Times New Roman" w:hAnsi="Times New Roman" w:cs="Times New Roman"/>
          <w:spacing w:val="-2"/>
          <w:sz w:val="28"/>
          <w:szCs w:val="28"/>
        </w:rPr>
        <w:t xml:space="preserve"> ДОУ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 планомерную,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целенаправленную работу по формированию у детей основ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безопасного поведения на дорогах и улицах города и посёлка. Задачи по воспитанию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>безопасного поведения являются составной частью годового плана работы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. При планировании и организации обучения детей </w:t>
      </w:r>
      <w:r w:rsidRPr="00606908">
        <w:rPr>
          <w:rFonts w:ascii="Times New Roman" w:hAnsi="Times New Roman" w:cs="Times New Roman"/>
          <w:spacing w:val="-1"/>
          <w:sz w:val="28"/>
          <w:szCs w:val="28"/>
        </w:rPr>
        <w:t xml:space="preserve">правилам дорожного движения воспитателям необходимо 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выбирать наиболее эффективные формы и методы обучения, способные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обеспечить привычность и естественность соблюдения детьми правил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безопасного поведения в условиях дорожной транспортной среды 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>современного города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. В детском саду  есть наглядный 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материал, атрибуты к сюжетно-ролевым играм, дорожные знаки, </w:t>
      </w:r>
      <w:r w:rsidRPr="00606908">
        <w:rPr>
          <w:rFonts w:ascii="Times New Roman" w:hAnsi="Times New Roman" w:cs="Times New Roman"/>
          <w:spacing w:val="-1"/>
          <w:sz w:val="28"/>
          <w:szCs w:val="28"/>
        </w:rPr>
        <w:t xml:space="preserve">дидактические игры, но, к сожалению, мы не разбираем с детьми ситуации на дорогах, а делаем это только на уровне «поругать». Большого эффекта это не даёт.  Необходимо в игровой форме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изучать  дорожные знаки и правила безопасного поведения,  учитывая возрастные особенности детей и имеющиеся  у них знания и умения, последовательно </w:t>
      </w:r>
      <w:r w:rsidRPr="00606908">
        <w:rPr>
          <w:rFonts w:ascii="Times New Roman" w:hAnsi="Times New Roman" w:cs="Times New Roman"/>
          <w:spacing w:val="-6"/>
          <w:sz w:val="28"/>
          <w:szCs w:val="28"/>
        </w:rPr>
        <w:t xml:space="preserve">ставить перед ними новые задачи, обогащая и закрепляя представления детей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о правилах дорожного движения. В целях формирования у детей устойчивых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навыков безопасного поведения на дорогах и улицах города и посёлка использовать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самые разные виды деятельности с детьми. В учебной деятельности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осуществлять обучение детей, правилам дорожного движения, формируя знания о дорожных знаках, их классификации, назначение. В совместной деятельности взаимодействие  </w:t>
      </w:r>
      <w:r w:rsidR="0087583A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школьников со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lastRenderedPageBreak/>
        <w:t>сверстниками</w:t>
      </w:r>
      <w:r w:rsidR="0087583A">
        <w:rPr>
          <w:rFonts w:ascii="Times New Roman" w:hAnsi="Times New Roman" w:cs="Times New Roman"/>
          <w:spacing w:val="-3"/>
          <w:sz w:val="28"/>
          <w:szCs w:val="28"/>
        </w:rPr>
        <w:t xml:space="preserve"> и взрослыми  учат пожизненной «профессии»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 участника 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дорожного движения, пешехода.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Полученные в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учебной деятельности знания дети могут отразить в самостоятельной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продуктивной деятельности: рисование, лепка, аппликация, конструирование. Изображая различные виды машин, дорожные знаки,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перекресток дети отражают в своих работах знания о правилах дорожного движения. В процессе совместной продуктивной деятельности со сверстниками и </w:t>
      </w:r>
      <w:r w:rsidR="0087583A">
        <w:rPr>
          <w:rFonts w:ascii="Times New Roman" w:hAnsi="Times New Roman" w:cs="Times New Roman"/>
          <w:spacing w:val="-4"/>
          <w:sz w:val="28"/>
          <w:szCs w:val="28"/>
        </w:rPr>
        <w:t xml:space="preserve">воспитателем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у детей закрепляется интерес к дальнейшему </w:t>
      </w:r>
      <w:r w:rsidRPr="00606908">
        <w:rPr>
          <w:rFonts w:ascii="Times New Roman" w:hAnsi="Times New Roman" w:cs="Times New Roman"/>
          <w:spacing w:val="-6"/>
          <w:sz w:val="28"/>
          <w:szCs w:val="28"/>
        </w:rPr>
        <w:t xml:space="preserve">изучению правил. Теоретические знания обязательно сочетаются с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>практическими навыками. Это предполагает проведение практических</w:t>
      </w:r>
      <w:r w:rsidRPr="00606908">
        <w:rPr>
          <w:rFonts w:ascii="Times New Roman" w:hAnsi="Times New Roman" w:cs="Times New Roman"/>
          <w:sz w:val="28"/>
          <w:szCs w:val="28"/>
        </w:rPr>
        <w:t xml:space="preserve"> 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>занятий на улице, перекрестках</w:t>
      </w:r>
      <w:r w:rsidR="0087583A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606908">
        <w:rPr>
          <w:rFonts w:ascii="Times New Roman" w:hAnsi="Times New Roman" w:cs="Times New Roman"/>
          <w:spacing w:val="-3"/>
          <w:sz w:val="28"/>
          <w:szCs w:val="28"/>
        </w:rPr>
        <w:t xml:space="preserve">Для проверки знаний с детьми  необходимо  проводить беседы, решать 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карточки с задачами, перфокарты. Полученными  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знаниями </w:t>
      </w:r>
      <w:r w:rsidR="0087583A">
        <w:rPr>
          <w:rFonts w:ascii="Times New Roman" w:hAnsi="Times New Roman" w:cs="Times New Roman"/>
          <w:spacing w:val="-2"/>
          <w:sz w:val="28"/>
          <w:szCs w:val="28"/>
        </w:rPr>
        <w:t xml:space="preserve">воспитателям </w:t>
      </w: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и воспитанникам необходимо 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>делить</w:t>
      </w:r>
      <w:r w:rsidR="0087583A">
        <w:rPr>
          <w:rFonts w:ascii="Times New Roman" w:hAnsi="Times New Roman" w:cs="Times New Roman"/>
          <w:spacing w:val="-4"/>
          <w:sz w:val="28"/>
          <w:szCs w:val="28"/>
        </w:rPr>
        <w:t>ся с родителями  дошкольников.</w:t>
      </w:r>
    </w:p>
    <w:p w:rsidR="00606908" w:rsidRPr="00606908" w:rsidRDefault="00606908" w:rsidP="00606908">
      <w:pPr>
        <w:shd w:val="clear" w:color="auto" w:fill="FFFFFF"/>
        <w:ind w:right="284" w:firstLine="42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06908">
        <w:rPr>
          <w:rFonts w:ascii="Times New Roman" w:hAnsi="Times New Roman" w:cs="Times New Roman"/>
          <w:spacing w:val="-2"/>
          <w:sz w:val="28"/>
          <w:szCs w:val="28"/>
        </w:rPr>
        <w:t xml:space="preserve">Работа по формированию у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дошкольников основ безопасности осуществляется в тесном контакте с родителями воспитанников. Родители знакомятся с системой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работы  учреждения по формированию у детей безопасного </w:t>
      </w:r>
      <w:r w:rsidRPr="00606908">
        <w:rPr>
          <w:rFonts w:ascii="Times New Roman" w:hAnsi="Times New Roman" w:cs="Times New Roman"/>
          <w:spacing w:val="-5"/>
          <w:sz w:val="28"/>
          <w:szCs w:val="28"/>
        </w:rPr>
        <w:t xml:space="preserve">поведения на дорогах и улицах, получают консультативную помощь по </w:t>
      </w:r>
      <w:r w:rsidRPr="00606908">
        <w:rPr>
          <w:rFonts w:ascii="Times New Roman" w:hAnsi="Times New Roman" w:cs="Times New Roman"/>
          <w:spacing w:val="-4"/>
          <w:sz w:val="28"/>
          <w:szCs w:val="28"/>
        </w:rPr>
        <w:t xml:space="preserve">проблеме безопасности дорожного движения, участвуют в родительских </w:t>
      </w:r>
      <w:r w:rsidRPr="00606908">
        <w:rPr>
          <w:rFonts w:ascii="Times New Roman" w:hAnsi="Times New Roman" w:cs="Times New Roman"/>
          <w:spacing w:val="-7"/>
          <w:sz w:val="28"/>
          <w:szCs w:val="28"/>
        </w:rPr>
        <w:t xml:space="preserve">собраниях на эту тему. </w:t>
      </w:r>
    </w:p>
    <w:p w:rsidR="00606908" w:rsidRDefault="00606908" w:rsidP="009C58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908" w:rsidRDefault="00606908" w:rsidP="009C58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908" w:rsidRDefault="00606908" w:rsidP="009C58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BD" w:rsidRPr="009C5819" w:rsidRDefault="00D6105F" w:rsidP="009C581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9C58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65BD" w:rsidRPr="009C5819" w:rsidSect="003C5E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02EA"/>
    <w:multiLevelType w:val="multilevel"/>
    <w:tmpl w:val="F09E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72209"/>
    <w:multiLevelType w:val="hybridMultilevel"/>
    <w:tmpl w:val="2662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1630"/>
    <w:multiLevelType w:val="hybridMultilevel"/>
    <w:tmpl w:val="84F64A10"/>
    <w:lvl w:ilvl="0" w:tplc="BCB61D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03754F"/>
    <w:multiLevelType w:val="hybridMultilevel"/>
    <w:tmpl w:val="BB94D6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4E"/>
    <w:rsid w:val="00055C41"/>
    <w:rsid w:val="00170FAC"/>
    <w:rsid w:val="001718A9"/>
    <w:rsid w:val="001D7658"/>
    <w:rsid w:val="002541BE"/>
    <w:rsid w:val="0025633F"/>
    <w:rsid w:val="00265126"/>
    <w:rsid w:val="002C1B39"/>
    <w:rsid w:val="002E6777"/>
    <w:rsid w:val="002F3989"/>
    <w:rsid w:val="002F65BD"/>
    <w:rsid w:val="003558F3"/>
    <w:rsid w:val="00357D8A"/>
    <w:rsid w:val="003C5E06"/>
    <w:rsid w:val="003E7D30"/>
    <w:rsid w:val="00465A21"/>
    <w:rsid w:val="004F57F7"/>
    <w:rsid w:val="00517635"/>
    <w:rsid w:val="00552BAB"/>
    <w:rsid w:val="0059119C"/>
    <w:rsid w:val="005F406E"/>
    <w:rsid w:val="00606908"/>
    <w:rsid w:val="00623392"/>
    <w:rsid w:val="00693EB3"/>
    <w:rsid w:val="00695A2C"/>
    <w:rsid w:val="006D072E"/>
    <w:rsid w:val="0087484B"/>
    <w:rsid w:val="0087583A"/>
    <w:rsid w:val="008C4174"/>
    <w:rsid w:val="008F6851"/>
    <w:rsid w:val="00900B8D"/>
    <w:rsid w:val="00950ABC"/>
    <w:rsid w:val="009B0C5D"/>
    <w:rsid w:val="009C5819"/>
    <w:rsid w:val="00A24A0B"/>
    <w:rsid w:val="00A254E6"/>
    <w:rsid w:val="00A62EAF"/>
    <w:rsid w:val="00BC0E5A"/>
    <w:rsid w:val="00C44B69"/>
    <w:rsid w:val="00C6373D"/>
    <w:rsid w:val="00C8493A"/>
    <w:rsid w:val="00C84B61"/>
    <w:rsid w:val="00D6105F"/>
    <w:rsid w:val="00D73D4E"/>
    <w:rsid w:val="00E67450"/>
    <w:rsid w:val="00F163BA"/>
    <w:rsid w:val="00F5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B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54E6"/>
  </w:style>
  <w:style w:type="paragraph" w:customStyle="1" w:styleId="c2">
    <w:name w:val="c2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4E6"/>
  </w:style>
  <w:style w:type="paragraph" w:styleId="a6">
    <w:name w:val="Normal (Web)"/>
    <w:basedOn w:val="a"/>
    <w:uiPriority w:val="99"/>
    <w:semiHidden/>
    <w:unhideWhenUsed/>
    <w:rsid w:val="00C44B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9C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adm</cp:lastModifiedBy>
  <cp:revision>26</cp:revision>
  <cp:lastPrinted>2017-09-08T08:36:00Z</cp:lastPrinted>
  <dcterms:created xsi:type="dcterms:W3CDTF">2015-11-10T02:00:00Z</dcterms:created>
  <dcterms:modified xsi:type="dcterms:W3CDTF">2018-03-13T12:54:00Z</dcterms:modified>
</cp:coreProperties>
</file>