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DF" w:rsidRPr="009714DF" w:rsidRDefault="009714DF" w:rsidP="009714D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14DF">
        <w:rPr>
          <w:rFonts w:ascii="Times New Roman" w:eastAsia="Times New Roman" w:hAnsi="Times New Roman" w:cs="Times New Roman"/>
          <w:sz w:val="28"/>
          <w:szCs w:val="28"/>
        </w:rPr>
        <w:t>МБДОУ «Детский сад №20» ИГОСК</w:t>
      </w: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P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</w:rPr>
      </w:pPr>
    </w:p>
    <w:p w:rsidR="009714DF" w:rsidRPr="009714DF" w:rsidRDefault="009714DF" w:rsidP="009714D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714DF" w:rsidRPr="009714DF" w:rsidRDefault="009714DF" w:rsidP="009714D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714DF">
        <w:rPr>
          <w:rFonts w:ascii="Times New Roman" w:eastAsia="Times New Roman" w:hAnsi="Times New Roman" w:cs="Times New Roman"/>
          <w:sz w:val="32"/>
          <w:szCs w:val="32"/>
        </w:rPr>
        <w:t>Выступление на педагогическом совете</w:t>
      </w:r>
    </w:p>
    <w:p w:rsidR="0001277F" w:rsidRDefault="009714DF" w:rsidP="009714D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714DF">
        <w:rPr>
          <w:rFonts w:ascii="Times New Roman" w:eastAsia="Times New Roman" w:hAnsi="Times New Roman" w:cs="Times New Roman"/>
          <w:sz w:val="32"/>
          <w:szCs w:val="32"/>
        </w:rPr>
        <w:t xml:space="preserve">«Социально – нравственное развитие – важный фактор </w:t>
      </w:r>
    </w:p>
    <w:p w:rsidR="009714DF" w:rsidRPr="009714DF" w:rsidRDefault="009714DF" w:rsidP="009714D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714DF">
        <w:rPr>
          <w:rFonts w:ascii="Times New Roman" w:eastAsia="Times New Roman" w:hAnsi="Times New Roman" w:cs="Times New Roman"/>
          <w:sz w:val="32"/>
          <w:szCs w:val="32"/>
        </w:rPr>
        <w:t>социализ</w:t>
      </w:r>
      <w:r w:rsidRPr="009714DF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9714DF">
        <w:rPr>
          <w:rFonts w:ascii="Times New Roman" w:eastAsia="Times New Roman" w:hAnsi="Times New Roman" w:cs="Times New Roman"/>
          <w:sz w:val="32"/>
          <w:szCs w:val="32"/>
        </w:rPr>
        <w:t>ции дошкольников»</w:t>
      </w:r>
    </w:p>
    <w:p w:rsidR="009714DF" w:rsidRPr="001A2159" w:rsidRDefault="001A2159" w:rsidP="001A215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159"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Кривенко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Валентина Владимировна</w:t>
      </w: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1A2159" w:rsidRDefault="001A2159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Default="009714DF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714DF" w:rsidRPr="009714DF" w:rsidRDefault="009714DF" w:rsidP="009714D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14DF">
        <w:rPr>
          <w:rFonts w:ascii="Times New Roman" w:eastAsia="Times New Roman" w:hAnsi="Times New Roman" w:cs="Times New Roman"/>
          <w:sz w:val="28"/>
          <w:szCs w:val="28"/>
        </w:rPr>
        <w:t>2018 год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1E3D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«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 в мире ничего сложнее и богаче человеческой личности, - писал Сухомлинский В. А. – Её всестороннее развитие, нравственное совершенство и есть цель воспитания».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Детство – важнейший период этой самой «человеческой» жизни. Не подготовка к буд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щему, а настоящая, яркая, самобытная, неповторимая и ни с чем несравнимая жизнь. И от того, как пройдет детство, кто вел ребенка за руку в детские годы, что вошло в его разум и сердце из окружающего мира зависит, каким человеком станет сегодняшний малыш.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настоящее время у нас есть все, или почти все, материальные условия для правильного развития маленького человека, чтобы образовать и развить его ум, чтобы воспитать чувс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 и зажечь в сердце неугасимый огонь человеческой доброты.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Всей силой души хотим мы, чтобы в нашем ребенке все было прекрасно!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Порой приходится наблюдать в наших мальчишках и девчонках черты, вовсе несоответс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вующие этой мечте.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Сегодняшние дети не всегда ценят, уважают чужой труд, пренебрежительно относятся к взрослым, не умеют вести себя в общественных местах, на улице, дома. Иногда открове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грубы. Порой в них нет сердечности, доброты, того чуткого отношения к окружающим, которые обязательны для каждого, живущего в обществе, человека.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Роль родителей, воспитателей при формировании этических, нравственных норм, с ка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дым годом становится все сложнее и ответственней.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Творческой в этом направлении должна стать работа каждого педагога. Ибо воспитатель – это всегда исследователь, мыслитель, экспериментатор, фантазер и выдумщик.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Проблема социально-нравственного развития детей крайне актуальна, т.к. социально-нравственное воспитание лежит в основе поступков, действий каждого человека, форм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рует в раннем возрасте его личность, характер, а также жизненных ценностей. Начиная с дошкольного </w:t>
      </w:r>
      <w:proofErr w:type="gramStart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возраста</w:t>
      </w:r>
      <w:proofErr w:type="gramEnd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ребенок как «губка» впитывает в себя огромный поток информ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ции, источниками которой служат средства массовой информации, детский сад, школа, кино, телевидение, интернет.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Основной задачей педагогов является объяснить и привить ребенку те жизненные позиции и выбрать тот поток информации</w:t>
      </w:r>
      <w:proofErr w:type="gramStart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который в дальнейшем станет положительной основой развития его нравственности и культуры поведения в обществе.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Целью  привития ребенку основ нравственного поведения в первую очередь является стремление адаптировать детей к социуму, воспитать понимание основ правильного пов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дения, помочь наладить контакт со сверстниками.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Основными задачами воспитателей: являются:</w:t>
      </w:r>
    </w:p>
    <w:p w:rsidR="001C3FA6" w:rsidRPr="001C3FA6" w:rsidRDefault="001C3FA6" w:rsidP="001C3FA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ввести ребенка в мир человеческих отношений;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приучить жить среди людей, общаться со сверстниками и взрослыми;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сформировать определенные психологические качества;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привить базовые навыки общения;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привить любовь к семье, природе, Родине;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приобщать к нравственным и духовным ценностям православной культуры.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личности, как процесс становления, происходит в результате нравственн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го, интеллектуального, физического развития, а так же в результате трудового, эстетич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ского, патриотического воспитания.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Ребенок, начиная с дошкольного возраста способен управлять своим поведением на осн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 знаний нравственных норм и правил поведения.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нравственном воспитании значительную роль играет прочность эмоционального фу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дамента, возникающего в ситуациях с моральным смыслом (сопереживание, стыд, чувство собственного достоинства, гордости), как психологический механизм, при помощи кот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рого личность начинает воспринимать требования общества, как свои собственные.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Моральный облик ребенка формируется в процессе разнообразной деятельности: в уч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нии, в труде, в игре, в общественно полезной работе и в процессе взаимоотношений с 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ружающими людьми. Вместе с тем большое значение имеет систематическое нравстве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ное просвещение детей, вооружение их знанием моральных норм правил. Нравственные знания являются важной предпосылкой совершения правильных действий, формирование у детей высоких мотивов поведения. Они помогают ребенку преодолеть ограниченность личного опыта, дают возможность ориентироваться в тех случаях, с которыми ему еще не приходилось встречаться, осознанно подходить к своим и чужим поступкам, к оценке и самооценке поведения. Через игру ребенок знакомится с разными видами деятельности, осваивает новые для себя социальные роли, совершенствует коммуникативные навыки</w:t>
      </w:r>
      <w:proofErr w:type="gramStart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учится выражать свои чувства и понимать эмоции других людей, оказывается в ситуации, когда необходимо сотрудничество и взаимная помощь, накапливает первоначальный банк нравственных представлений и пробует соотносить их со своими поступками, учится сл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довать усвоенным нравственным нормам и самостоятельно совершать моральный выбор. В игре можно найти резервы, позволяющие ненасильственно осуществлять адекватное развитие нравственной сферы ребенка.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Ребенок, способный правильно оценить и понять чувства и эмоции другого человека, для которого понятия дружба, справедливость, сострадание, доброта, любовь не являются пустым звуком, имеет гораздо более высокий уровень эмоционального развития, не имеет проблем в общении с окружающими, он гораздо устойчивее переносит стрессовые ситу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ции и не поддается негативному воздействию </w:t>
      </w:r>
      <w:proofErr w:type="gramStart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вне.</w:t>
      </w:r>
    </w:p>
    <w:p w:rsidR="001C3FA6" w:rsidRPr="001C3FA6" w:rsidRDefault="001C3FA6" w:rsidP="001C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Понятие «патриотизм»</w:t>
      </w:r>
      <w:r w:rsidR="009F6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включает в себя любовь к Родине,</w:t>
      </w:r>
      <w:r w:rsidR="009F6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земле, где родился и вырос, гордость за исторические свершения народа. Любовь к Родине, к родной культуре, родной речи начинается с малого – с любви к своей семье, к своему жилищу, к детскому саду. П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степенно расширяясь, эта любовь переходит в любовь к родной стране, ее истории, пр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шлому и настоящему, ко всему человечеству. Однако национальная гордость не должна вырождаться в тупое самомнение и самодовольство. Настоящий патриот учится на ист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рических ошибках своего народа, на недостатках его характера и культуры.  Подобно л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бому чувству</w:t>
      </w:r>
      <w:proofErr w:type="gramStart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патриотизм обретается самостоятельно и переживается индивидуально. Он прямо связан с духовностью человека, его глубиной. Д.С. Лихачев сказал: «Русский народ не должен терять своего нравственного авторитета среди других народов – авторитета, достойно завоеванного русским искусством, литературой. Мы не должны забывать о св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 культурном прошлом, о наших памятниках, литературе, языке, живописи…Народные отличия сохранятся и в 21 веке, если мы не будем озабочены воспитанием душ</w:t>
      </w:r>
      <w:r w:rsidR="009714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и, а не только передачей знаний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поэтому на сегодняшнем заседании педагогического совета мы должны найти ответы на следующие вопросы: «Что способствует формированию этических норм и правил в де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9714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ском саду?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«Какие методы и приёмы можно использовать по обучен</w:t>
      </w:r>
      <w:r w:rsidR="009714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ию детей этике взаимоотношений?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«Когда уровень владения методическими приемами по обучению д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тей этикету переходит в качество? »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нравственных чувств у дошкольников тесно связано с формированием у них этических представлений. Опыт показывает, что формирование у детей этических пре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ставлений во многом определяет развитие их чувств и поведение. Неправильные пре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ставления о дружбе, доброте, честности, справедливости являются причиной частых ко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фликтов между детьми. Поэтому педагог должен, прежде </w:t>
      </w:r>
      <w:proofErr w:type="gramStart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всего</w:t>
      </w:r>
      <w:proofErr w:type="gramEnd"/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выяснить, что знают сами дети об этике отношений между людьми, какое конкретное содержание вкладывают они в понятия «доброта», «честность» и другие, осознают ли они проявления жестокости, лж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вости, себялюбия.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детей требует комплекса различных методов. В дошкольной педагогике пр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нята такая классификация методов нравственного воспитания детей: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методы формирования навыков и привычек поведения;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методы формирования нравственных представлений, суждений, сценок;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методы коррекции поведения.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I, Методы формирования навыков и привычек поведения. Эта группа методов обеспечив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 накопление у детей практического опыта общественного поведения.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Сюда относится Метод приучения ребенка к положительным формам общественного п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ведения (здороваться и прощаться, благодарить за услугу, вежливо отвечать на вопросы, бережно относить</w:t>
      </w:r>
      <w:r w:rsidR="00AF4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 к вещам и т. п.)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 этому они приучаются с помощью Упражнений, предполагающих включение детей в разнообразную практическую деятельность, в общ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ние со сверстниками и взрослыми (в естественных и специально создаваемых ситуациях) 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 поручения дает наибольший эффект, если он сочетается с примером взрослых или других детей. При этом у ребенка должно возникнуть желание быть похожим, подражать. Если пример получил отражение в деятельности ребенка, можно говорить о его значения и активном влиянии на личность ребенка.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Большое значение имеет Метод целенаправленного наблюдения, организованного педаг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гом (например, младшие дети наблюдают дружные игры старших дошкольников). Это не просто пассивный метод, он питает детский опыт, исподволь формирует отношение к я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лению и положительно влияет на поведение. Можно использовать показ действия. Этот метод эффективен в воспитании навыков культурного поведения у детей.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Очень важен Метод организации воспитателем деятельности, носящей общественно п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лезный характер (например, коллективный труд по уборке участка, по посадке кустарн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9F6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ков, цветов и др.)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Важным методом является детская игра, особенно сюжетно-ролевая. Она дает ребенку возможность наиболее свободно и самостоятельно устанавливать отн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шения с другими детьми, выбирать темы, игровые цели и действовать на основе знания норм и правил поведения, имеющихся представлений о явлениях действительности. Игра позволяет взрослому ясно увидеть достижения и недостатки в уровне нравственного ра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вития ребенка, наметить задачи его воспитания.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Методы формирования нравственных представлений, суждений, оценок включают:</w:t>
      </w:r>
    </w:p>
    <w:p w:rsidR="001C3FA6" w:rsidRPr="001C3FA6" w:rsidRDefault="001C3FA6" w:rsidP="000C7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Беседы на этические темы,</w:t>
      </w:r>
    </w:p>
    <w:p w:rsidR="001C3FA6" w:rsidRPr="001C3FA6" w:rsidRDefault="001C3FA6" w:rsidP="000C7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Чтение художественной литературы,</w:t>
      </w:r>
    </w:p>
    <w:p w:rsidR="001C3FA6" w:rsidRPr="001C3FA6" w:rsidRDefault="001C3FA6" w:rsidP="000C7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Рассказ,</w:t>
      </w:r>
    </w:p>
    <w:p w:rsidR="001C3FA6" w:rsidRPr="001C3FA6" w:rsidRDefault="001C3FA6" w:rsidP="000C7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Рассматривание и обсуждение картин, иллюстраций, диафильмов;</w:t>
      </w:r>
    </w:p>
    <w:p w:rsidR="001C3FA6" w:rsidRPr="001C3FA6" w:rsidRDefault="001C3FA6" w:rsidP="000C7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 убеждения.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Эти методы широко используются как на занятиях, так и в повседневной жизни детей. При этом воспитатель должен избегать морализирования, усвоения знаний детьми должно протекать на фоне их положительного эмоционального состояния. Формирование у детей 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правильных оценок поведения и отношений людей способствует превращению моральных представлений в мотивы поведения.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Подробнее хочется остановиться на методах коррекции поведения.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Методы коррекции поведения. Если методы первых двух групп относятся к основным методам нравственного воспитания, то методы этой группы – вспомогательные. Это М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тоды поощрения и наказания. В поощрениях и наказаниях чаще всего фиксируется р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зультат нравственной воспитанности ребенка.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Поощрение (воспитателя) может проявляться в разных формах: одобрение, улыбка, кивок головы, подарок, рассказ о положительных поступках ребенка в кругу семьи или перед сверстниками, совместный труд детей и взрослых, поручение ответственного дела, поход в кино, парк и др.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Поощряя, нужно учитывать следующие Педагогические требования:</w:t>
      </w:r>
    </w:p>
    <w:p w:rsidR="001C3FA6" w:rsidRPr="001C3FA6" w:rsidRDefault="000C7263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1C3FA6"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Поощрять нужно своевременно и умело.</w:t>
      </w:r>
    </w:p>
    <w:p w:rsidR="001C3FA6" w:rsidRPr="001C3FA6" w:rsidRDefault="000C7263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1C3FA6"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Поощрение предусматривает конкретные определения, например: "добрый", "вежл</w:t>
      </w:r>
      <w:r w:rsidR="001C3FA6"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1C3FA6"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вый" и др. Этими словами подчеркивается нравственный смысл поступков.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Поощрение должно быть заслуженным. Поощрять нужно только те поступки, которые требуют физических, умственных, нравственных усилий.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В любом поощрении нужно знать меру, не следует захваливать одних и тех же детей.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Необходимо учитывать возрастные и индивидуальные особенности.</w:t>
      </w:r>
    </w:p>
    <w:p w:rsidR="001C3FA6" w:rsidRPr="001C3FA6" w:rsidRDefault="009F6E02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Наказание н</w:t>
      </w:r>
      <w:r w:rsidR="001C3FA6"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ельзя рассматривать как обязательней метод воздействия. </w:t>
      </w:r>
      <w:proofErr w:type="gramStart"/>
      <w:r w:rsidR="001C3FA6"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Современная пед</w:t>
      </w:r>
      <w:r w:rsidR="001C3FA6"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1C3FA6"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гогика исключает физические наказания, запугивания, обидные характеристики; наказ</w:t>
      </w:r>
      <w:r w:rsidR="001C3FA6"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1C3FA6"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ния, унижающие достоинство личности ребенка; наказания трудом, лишением еды, сна, прогулки.</w:t>
      </w:r>
      <w:proofErr w:type="gramEnd"/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Наказание может осуществляться в следующих формах: замечание, лишение ласки, вр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менный отказ от бесед и разговора с ребенком, запрет заниматься любимым делом, лиш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ние общения со сверстниками и обещанных удовольствий, предупреждения, что про п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ступок узнают другие, обсуждение поступка всеми членами семьи или в коллективе све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стников.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 к использованию наказаний: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Прежде чем наказать, нужно выяснить причину непослушания. Наказание должно быть справедливым, за аморальный поступок,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Наказание не является обязательным методом воспитания.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Наказание требует большого такта, терпения, осторожности.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Наказания нужно сочетать с требовательностью. Взрослый должен быть непоколебим в своем решении, иначе ребенок будет надеяться на его отмену.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Воспитателю надо предусматривать реакцию детей на наказание, стараться, чтобы они осознали неприемлемость их действий.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Наказание базируется на уважении к личности ребенка.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7. Взрослым нужно помнить о мере наказания. Вред частых наказаний очевиден: ребенок начинает обманывать, чтобы избежать наказания или перестает реагировать на него. Ча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тые наказания говорят о беспомощности воспитателя.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добиться наибольшего эффекта в усвоении дошкольниками этических норм пов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дения, необходимо постоянно обращать внимание на поведение детей в группе и семье. Поэтому важно установить тесный контакт с родителями, с тем, чтобы предъявлять к р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бенку единые требования.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человеке должно быть все прекрасно: и лицо, и одежда, и душа, и мысли. Часто я вижу прекрасное лицо и такую одежду, что кружится голова от восторга, но душа и мысли - боже мой! В красивой оболочке прячется иногда душа такая черная, что не затрешь ее н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какими белилами". (А. П. Чехов.)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ИТОГ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Всем нам хочется заглянуть в будущее. Хотя бы одним глазком взглянуть. Чтобы себя в нем увидеть, а самое главное, детей, тех, которых мы воспитываем сегодня.</w:t>
      </w:r>
    </w:p>
    <w:p w:rsidR="001C3FA6" w:rsidRPr="001C3FA6" w:rsidRDefault="001C3FA6" w:rsidP="001C3F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Каким будет будущее, зависит от нас с вами, взрослых. От нашего серьезного, вдумчивого подхода к решению любого вопроса воспитания. Что тема своевременна - нет сомнений. Известно изречение педагога А. С. Макаренко: "Культурное воспитание начинается очень рано, когда ребенку очень далеко до грамотности, когда он только научился хорошо в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деть, слышать и кое-что говорить". Он же писал следующее. "Каким будет человек, гла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ным образом зависит от того, каким его сделаете к пятому году жизни. Если вы его до п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1C3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 лет не воспитаете как нужно, потом придется перевоспитывать".</w:t>
      </w:r>
    </w:p>
    <w:p w:rsidR="001C3FA6" w:rsidRPr="001C3FA6" w:rsidRDefault="001C3FA6" w:rsidP="005E62A5">
      <w:pPr>
        <w:rPr>
          <w:color w:val="000000" w:themeColor="text1"/>
        </w:rPr>
      </w:pPr>
    </w:p>
    <w:sectPr w:rsidR="001C3FA6" w:rsidRPr="001C3FA6" w:rsidSect="0065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612"/>
    <w:multiLevelType w:val="multilevel"/>
    <w:tmpl w:val="400C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2478A5"/>
    <w:multiLevelType w:val="multilevel"/>
    <w:tmpl w:val="240A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E62A5"/>
    <w:rsid w:val="000031C1"/>
    <w:rsid w:val="0001277F"/>
    <w:rsid w:val="0002499B"/>
    <w:rsid w:val="000359FB"/>
    <w:rsid w:val="00090A27"/>
    <w:rsid w:val="000C7263"/>
    <w:rsid w:val="0012008C"/>
    <w:rsid w:val="00133476"/>
    <w:rsid w:val="0013496C"/>
    <w:rsid w:val="001A2159"/>
    <w:rsid w:val="001C3FA6"/>
    <w:rsid w:val="001D6865"/>
    <w:rsid w:val="001E63FA"/>
    <w:rsid w:val="002907D7"/>
    <w:rsid w:val="002E742A"/>
    <w:rsid w:val="002E7813"/>
    <w:rsid w:val="00303D21"/>
    <w:rsid w:val="00306EFF"/>
    <w:rsid w:val="00343024"/>
    <w:rsid w:val="003551B0"/>
    <w:rsid w:val="003923CC"/>
    <w:rsid w:val="003E6A57"/>
    <w:rsid w:val="0046112E"/>
    <w:rsid w:val="00563090"/>
    <w:rsid w:val="00570AE1"/>
    <w:rsid w:val="00596A3C"/>
    <w:rsid w:val="005E62A5"/>
    <w:rsid w:val="0060560F"/>
    <w:rsid w:val="00641C2B"/>
    <w:rsid w:val="00653979"/>
    <w:rsid w:val="006C3181"/>
    <w:rsid w:val="006D0894"/>
    <w:rsid w:val="0070687E"/>
    <w:rsid w:val="007D3233"/>
    <w:rsid w:val="00814D74"/>
    <w:rsid w:val="0082275E"/>
    <w:rsid w:val="008A66F5"/>
    <w:rsid w:val="008B12E0"/>
    <w:rsid w:val="008F23B5"/>
    <w:rsid w:val="008F39FB"/>
    <w:rsid w:val="00917528"/>
    <w:rsid w:val="00950CFA"/>
    <w:rsid w:val="009714DF"/>
    <w:rsid w:val="00996E7F"/>
    <w:rsid w:val="009E2F85"/>
    <w:rsid w:val="009F6E02"/>
    <w:rsid w:val="00A10C73"/>
    <w:rsid w:val="00A47C6B"/>
    <w:rsid w:val="00AD4DA2"/>
    <w:rsid w:val="00AF465D"/>
    <w:rsid w:val="00B0075F"/>
    <w:rsid w:val="00B01C43"/>
    <w:rsid w:val="00B07994"/>
    <w:rsid w:val="00B1300A"/>
    <w:rsid w:val="00B14A8D"/>
    <w:rsid w:val="00B25F4B"/>
    <w:rsid w:val="00BF32CD"/>
    <w:rsid w:val="00C14E2B"/>
    <w:rsid w:val="00C95280"/>
    <w:rsid w:val="00CB40F5"/>
    <w:rsid w:val="00CC0CF1"/>
    <w:rsid w:val="00D322C3"/>
    <w:rsid w:val="00DD7A3D"/>
    <w:rsid w:val="00E963B6"/>
    <w:rsid w:val="00F60A39"/>
    <w:rsid w:val="00FA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923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923CC"/>
  </w:style>
  <w:style w:type="character" w:customStyle="1" w:styleId="c2">
    <w:name w:val="c2"/>
    <w:basedOn w:val="a0"/>
    <w:rsid w:val="003923CC"/>
  </w:style>
  <w:style w:type="paragraph" w:styleId="a3">
    <w:name w:val="Normal (Web)"/>
    <w:basedOn w:val="a"/>
    <w:uiPriority w:val="99"/>
    <w:semiHidden/>
    <w:unhideWhenUsed/>
    <w:rsid w:val="003551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32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8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37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2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37707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2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56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0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1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642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96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902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179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59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62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36</cp:revision>
  <dcterms:created xsi:type="dcterms:W3CDTF">2011-02-20T20:07:00Z</dcterms:created>
  <dcterms:modified xsi:type="dcterms:W3CDTF">2018-02-21T11:50:00Z</dcterms:modified>
</cp:coreProperties>
</file>