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Pr="009E76B1" w:rsidRDefault="009E76B1">
      <w:pPr>
        <w:rPr>
          <w:rFonts w:ascii="Arial Black" w:hAnsi="Arial Black"/>
          <w:i/>
          <w:sz w:val="144"/>
          <w:szCs w:val="144"/>
        </w:rPr>
      </w:pPr>
      <w:r w:rsidRPr="009E76B1">
        <w:rPr>
          <w:rFonts w:ascii="Arial Black" w:hAnsi="Arial Black"/>
          <w:i/>
          <w:sz w:val="144"/>
          <w:szCs w:val="144"/>
        </w:rPr>
        <w:t>Урок-игра</w:t>
      </w: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Pr="009E76B1" w:rsidRDefault="009E76B1">
      <w:pPr>
        <w:rPr>
          <w:rFonts w:ascii="Arial Black" w:hAnsi="Arial Black"/>
          <w:i/>
          <w:sz w:val="96"/>
          <w:szCs w:val="96"/>
        </w:rPr>
      </w:pPr>
      <w:r w:rsidRPr="009E76B1">
        <w:rPr>
          <w:rFonts w:ascii="Arial Black" w:hAnsi="Arial Black"/>
          <w:i/>
          <w:sz w:val="96"/>
          <w:szCs w:val="96"/>
        </w:rPr>
        <w:t>Путешествие по Евразии</w:t>
      </w: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9E76B1" w:rsidRDefault="009E76B1">
      <w:pPr>
        <w:rPr>
          <w:rFonts w:ascii="Arial Black" w:hAnsi="Arial Black"/>
          <w:i/>
          <w:sz w:val="36"/>
          <w:szCs w:val="36"/>
        </w:rPr>
      </w:pPr>
    </w:p>
    <w:p w:rsidR="00344CB3" w:rsidRDefault="009E76B1">
      <w:pPr>
        <w:rPr>
          <w:rFonts w:ascii="Arial Black" w:hAnsi="Arial Black"/>
          <w:i/>
          <w:sz w:val="36"/>
          <w:szCs w:val="36"/>
        </w:rPr>
      </w:pPr>
      <w:r>
        <w:rPr>
          <w:rFonts w:ascii="Arial Black" w:hAnsi="Arial Black"/>
          <w:i/>
          <w:sz w:val="36"/>
          <w:szCs w:val="36"/>
        </w:rPr>
        <w:t>Учитель географии</w:t>
      </w:r>
      <w:proofErr w:type="gramStart"/>
      <w:r>
        <w:rPr>
          <w:rFonts w:ascii="Arial Black" w:hAnsi="Arial Black"/>
          <w:i/>
          <w:sz w:val="36"/>
          <w:szCs w:val="36"/>
        </w:rPr>
        <w:t xml:space="preserve"> :</w:t>
      </w:r>
      <w:proofErr w:type="gramEnd"/>
      <w:r>
        <w:rPr>
          <w:rFonts w:ascii="Arial Black" w:hAnsi="Arial Black"/>
          <w:i/>
          <w:sz w:val="36"/>
          <w:szCs w:val="36"/>
        </w:rPr>
        <w:t xml:space="preserve">  </w:t>
      </w:r>
      <w:proofErr w:type="spellStart"/>
      <w:r>
        <w:rPr>
          <w:rFonts w:ascii="Arial Black" w:hAnsi="Arial Black"/>
          <w:i/>
          <w:sz w:val="36"/>
          <w:szCs w:val="36"/>
        </w:rPr>
        <w:t>Барнева</w:t>
      </w:r>
      <w:proofErr w:type="spellEnd"/>
      <w:r>
        <w:rPr>
          <w:rFonts w:ascii="Arial Black" w:hAnsi="Arial Black"/>
          <w:i/>
          <w:sz w:val="36"/>
          <w:szCs w:val="36"/>
        </w:rPr>
        <w:t xml:space="preserve"> Н.П.</w:t>
      </w:r>
    </w:p>
    <w:p w:rsidR="009E76B1" w:rsidRPr="009E76B1" w:rsidRDefault="009E76B1">
      <w:pPr>
        <w:rPr>
          <w:rFonts w:ascii="Arial Black" w:hAnsi="Arial Black"/>
          <w:i/>
          <w:sz w:val="36"/>
          <w:szCs w:val="36"/>
        </w:rPr>
      </w:pPr>
      <w:r w:rsidRPr="009E76B1">
        <w:rPr>
          <w:rFonts w:ascii="Arial Black" w:hAnsi="Arial Black"/>
          <w:i/>
          <w:sz w:val="44"/>
          <w:szCs w:val="44"/>
        </w:rPr>
        <w:lastRenderedPageBreak/>
        <w:t>Путешествие по Евразии</w:t>
      </w:r>
      <w:r>
        <w:rPr>
          <w:rFonts w:ascii="Arial Black" w:hAnsi="Arial Black"/>
          <w:i/>
          <w:sz w:val="44"/>
          <w:szCs w:val="44"/>
        </w:rPr>
        <w:t xml:space="preserve">     </w:t>
      </w:r>
      <w:r w:rsidRPr="000C7BEA">
        <w:rPr>
          <w:rFonts w:ascii="Arial Black" w:hAnsi="Arial Black"/>
          <w:i/>
          <w:sz w:val="36"/>
          <w:szCs w:val="36"/>
        </w:rPr>
        <w:t>7класс.</w:t>
      </w:r>
    </w:p>
    <w:p w:rsidR="00344CB3" w:rsidRPr="009E76B1" w:rsidRDefault="009E76B1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Путешествие</w:t>
      </w:r>
      <w:r w:rsidR="00344CB3" w:rsidRPr="009E76B1">
        <w:rPr>
          <w:b/>
          <w:sz w:val="28"/>
          <w:szCs w:val="28"/>
        </w:rPr>
        <w:t xml:space="preserve"> по теме «Евразия» провожу в игровой</w:t>
      </w:r>
      <w:r w:rsidRPr="009E76B1">
        <w:rPr>
          <w:b/>
          <w:sz w:val="28"/>
          <w:szCs w:val="28"/>
        </w:rPr>
        <w:t xml:space="preserve"> форме.</w:t>
      </w:r>
    </w:p>
    <w:p w:rsidR="00372EB3" w:rsidRPr="00B213E8" w:rsidRDefault="00372EB3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 Предлагаю учащимся путешествие с обязательным посещением  нескольких станций. </w:t>
      </w:r>
      <w:r w:rsidRPr="009E76B1">
        <w:rPr>
          <w:b/>
          <w:sz w:val="28"/>
          <w:szCs w:val="28"/>
        </w:rPr>
        <w:t xml:space="preserve">Их шесть: «Политическая», «Природные зоны», «Словарная», «Картографическая», «Эрудиты», «Творческая». </w:t>
      </w:r>
    </w:p>
    <w:p w:rsidR="00372EB3" w:rsidRPr="00B213E8" w:rsidRDefault="00372EB3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Каждый ученик получает маршрутный лист, куда записывает свои впечатления-ответы. На каждой станции учеников встречает ассистент, проверяет их ответы и ставит оценку в маршрутном листе. На станции </w:t>
      </w:r>
      <w:r w:rsidRPr="00E05506">
        <w:rPr>
          <w:b/>
          <w:sz w:val="28"/>
          <w:szCs w:val="28"/>
        </w:rPr>
        <w:t>«Творческая» работу оценивает учитель</w:t>
      </w:r>
      <w:r w:rsidRPr="00B213E8">
        <w:rPr>
          <w:sz w:val="28"/>
          <w:szCs w:val="28"/>
        </w:rPr>
        <w:t>. При выставлении окончательной отметки за работу на уроке учитывают оригинальность оформления маршрутного листа.</w:t>
      </w:r>
    </w:p>
    <w:p w:rsidR="00372EB3" w:rsidRPr="00B213E8" w:rsidRDefault="00372EB3">
      <w:pPr>
        <w:rPr>
          <w:sz w:val="28"/>
          <w:szCs w:val="28"/>
        </w:rPr>
      </w:pPr>
      <w:r w:rsidRPr="00B213E8">
        <w:rPr>
          <w:sz w:val="28"/>
          <w:szCs w:val="28"/>
        </w:rPr>
        <w:t>На столах ассистентов – таблички с названиями  станций, карточки-вопросники и эталоны ответов. Я заранее готовлю и проверяю ассистентов.</w:t>
      </w:r>
    </w:p>
    <w:p w:rsidR="00372EB3" w:rsidRPr="00E05506" w:rsidRDefault="00372EB3">
      <w:pPr>
        <w:rPr>
          <w:b/>
          <w:sz w:val="28"/>
          <w:szCs w:val="28"/>
        </w:rPr>
      </w:pPr>
      <w:r w:rsidRPr="00E05506">
        <w:rPr>
          <w:b/>
          <w:sz w:val="28"/>
          <w:szCs w:val="28"/>
        </w:rPr>
        <w:t xml:space="preserve">Приведу некоторые задания, которые получают учащиеся на станции </w:t>
      </w:r>
      <w:bookmarkStart w:id="0" w:name="_GoBack"/>
      <w:r w:rsidRPr="00E05506">
        <w:rPr>
          <w:b/>
          <w:sz w:val="28"/>
          <w:szCs w:val="28"/>
        </w:rPr>
        <w:t>«Политическая».</w:t>
      </w:r>
    </w:p>
    <w:bookmarkEnd w:id="0"/>
    <w:p w:rsidR="00372EB3" w:rsidRPr="009E76B1" w:rsidRDefault="00372EB3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По описани</w:t>
      </w:r>
      <w:r w:rsidR="006D0095" w:rsidRPr="009E76B1">
        <w:rPr>
          <w:b/>
          <w:sz w:val="28"/>
          <w:szCs w:val="28"/>
        </w:rPr>
        <w:t>ю характерных черт определите, о какой стране идет речь, назовите столицу:</w:t>
      </w:r>
    </w:p>
    <w:p w:rsidR="006D0095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t>1. Большая по площади и разнообразная по природным условиям ст</w:t>
      </w:r>
      <w:r w:rsidR="00B9581C" w:rsidRPr="00B213E8">
        <w:rPr>
          <w:sz w:val="28"/>
          <w:szCs w:val="28"/>
        </w:rPr>
        <w:t>ра</w:t>
      </w:r>
      <w:r w:rsidRPr="00B213E8">
        <w:rPr>
          <w:sz w:val="28"/>
          <w:szCs w:val="28"/>
        </w:rPr>
        <w:t xml:space="preserve">на. На ее территории расположено величайшее озеро мира. Новый год можно встречать несколько раз. </w:t>
      </w:r>
    </w:p>
    <w:p w:rsidR="006D0095" w:rsidRPr="009E76B1" w:rsidRDefault="006D0095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Россия, Москва.</w:t>
      </w:r>
    </w:p>
    <w:p w:rsidR="006D0095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t>2. В рельефе страны преобладают холмистые равнины, на ее территории расположен заповедник Беловежская пуща. Самая большая по площади из стран Восточной Европы.</w:t>
      </w:r>
    </w:p>
    <w:p w:rsidR="006D0095" w:rsidRPr="009E76B1" w:rsidRDefault="006D0095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Польша, Варшава.</w:t>
      </w:r>
    </w:p>
    <w:p w:rsidR="006D0095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3. На территории страны расположены горы Карпаты. Из полезных ископаемых наиболее значительны запасы нефти, газа. Бывают землетрясения. Главная зерновая культура – кукуруза. </w:t>
      </w:r>
    </w:p>
    <w:p w:rsidR="006D0095" w:rsidRPr="009E76B1" w:rsidRDefault="006D0095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Румыния, Бухарест.</w:t>
      </w:r>
    </w:p>
    <w:p w:rsidR="001B75DD" w:rsidRPr="00B213E8" w:rsidRDefault="006D0095">
      <w:pPr>
        <w:rPr>
          <w:sz w:val="28"/>
          <w:szCs w:val="28"/>
        </w:rPr>
      </w:pPr>
      <w:r w:rsidRPr="00B213E8">
        <w:rPr>
          <w:sz w:val="28"/>
          <w:szCs w:val="28"/>
        </w:rPr>
        <w:lastRenderedPageBreak/>
        <w:t>4. В рельефе ст</w:t>
      </w:r>
      <w:r w:rsidR="00B9581C" w:rsidRPr="00B213E8">
        <w:rPr>
          <w:sz w:val="28"/>
          <w:szCs w:val="28"/>
        </w:rPr>
        <w:t>р</w:t>
      </w:r>
      <w:r w:rsidRPr="00B213E8">
        <w:rPr>
          <w:sz w:val="28"/>
          <w:szCs w:val="28"/>
        </w:rPr>
        <w:t>аны преобладают горы, вершины их остры. Много целебных минеральных источников, на основе которых образован курорт Карловы Вары.</w:t>
      </w:r>
    </w:p>
    <w:p w:rsidR="001B75DD" w:rsidRPr="009E76B1" w:rsidRDefault="00B9581C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Чехия</w:t>
      </w:r>
      <w:r w:rsidR="001B75DD" w:rsidRPr="009E76B1">
        <w:rPr>
          <w:b/>
          <w:sz w:val="28"/>
          <w:szCs w:val="28"/>
        </w:rPr>
        <w:t>, Прага.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>5. По территории станы протекает крупнейшая река Европы. Название столицы состоит из двух слов, обозначающих старый и новый город. Из полезных ископаемых наиболее значительны запасы бокситов, из которых получают алюминий. В стране делают автобусы «Икарус», которые хорошо известны и в нашей стране.</w:t>
      </w:r>
    </w:p>
    <w:p w:rsidR="001B75DD" w:rsidRPr="009E76B1" w:rsidRDefault="001B75D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Венгрия, Будапешт.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>6. Страна с мягким климатом. Ее берега омывает ласковое море. Пляжи и курорты известны во всем мире (Золотые пески).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>Ответ: Болгария, София.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7. Самая большая по населению страна мира. По ее территории протекают величайшие реки мира – Янцзы и Хуанхэ. Основная сельскохозяйственная культура – рис. </w:t>
      </w:r>
    </w:p>
    <w:p w:rsidR="001B75DD" w:rsidRPr="009E76B1" w:rsidRDefault="001B75D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Китай, Пекин.</w:t>
      </w:r>
    </w:p>
    <w:p w:rsidR="001B75DD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8. Страна расположена в центре Азии. Имеет континентальный и резко континентальный климат. Основное занятие населения – животноводство. </w:t>
      </w:r>
    </w:p>
    <w:p w:rsidR="001B75DD" w:rsidRPr="009E76B1" w:rsidRDefault="001B75D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Монголия, Улан-Батор.</w:t>
      </w:r>
    </w:p>
    <w:p w:rsidR="005B3BEF" w:rsidRPr="00B213E8" w:rsidRDefault="001B75D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9. Островное государство, климат которого характеризуется мягкой зимой </w:t>
      </w:r>
      <w:r w:rsidR="005B3BEF" w:rsidRPr="00B213E8">
        <w:rPr>
          <w:sz w:val="28"/>
          <w:szCs w:val="28"/>
        </w:rPr>
        <w:t xml:space="preserve">и прохладным летом. Повышенная влажность воздуха, часты густые туманы. </w:t>
      </w:r>
    </w:p>
    <w:p w:rsidR="005B3BEF" w:rsidRPr="009E76B1" w:rsidRDefault="005B3BEF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Великобритания, Лондон.</w:t>
      </w:r>
    </w:p>
    <w:p w:rsidR="006D0095" w:rsidRPr="00B213E8" w:rsidRDefault="005B3BEF">
      <w:pPr>
        <w:rPr>
          <w:sz w:val="28"/>
          <w:szCs w:val="28"/>
        </w:rPr>
      </w:pPr>
      <w:r w:rsidRPr="00B213E8">
        <w:rPr>
          <w:sz w:val="28"/>
          <w:szCs w:val="28"/>
        </w:rPr>
        <w:t>10. Островное густонаселенное государство, расположенное в Тихом океане, на его небольшой территории много потухших и действующих вулканов. Из-за своего географического положения ее называют Страной восходящего солнца.</w:t>
      </w:r>
      <w:r w:rsidR="006D0095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 xml:space="preserve"> </w:t>
      </w:r>
    </w:p>
    <w:p w:rsidR="005B3BEF" w:rsidRPr="009E76B1" w:rsidRDefault="005B3BEF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Япония, Токио.</w:t>
      </w:r>
    </w:p>
    <w:p w:rsidR="005B3BEF" w:rsidRPr="009E76B1" w:rsidRDefault="005B3BEF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На станции «Природные зоны Евразии» учащихся ожидают вопросы такого типа:</w:t>
      </w:r>
    </w:p>
    <w:p w:rsidR="005B3BEF" w:rsidRPr="00B213E8" w:rsidRDefault="005B3BEF">
      <w:pPr>
        <w:rPr>
          <w:sz w:val="28"/>
          <w:szCs w:val="28"/>
        </w:rPr>
      </w:pPr>
      <w:r w:rsidRPr="00B213E8">
        <w:rPr>
          <w:sz w:val="28"/>
          <w:szCs w:val="28"/>
        </w:rPr>
        <w:lastRenderedPageBreak/>
        <w:t xml:space="preserve">1. Территория сильно заболочена. Полгода длится полярный день  и полгода – полярная ночь. Зима длинная и холодная, лето короткое и прохладное. </w:t>
      </w:r>
      <w:r w:rsidR="000F744D" w:rsidRPr="00B213E8">
        <w:rPr>
          <w:sz w:val="28"/>
          <w:szCs w:val="28"/>
        </w:rPr>
        <w:t>Древесная растительность почти отсутствует. Распространены мхи и лишайники. Встречаются большие стада северных оленей.</w:t>
      </w:r>
    </w:p>
    <w:p w:rsidR="000F744D" w:rsidRPr="009E76B1" w:rsidRDefault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тундра.</w:t>
      </w:r>
    </w:p>
    <w:p w:rsidR="000F744D" w:rsidRPr="00B213E8" w:rsidRDefault="000F744D">
      <w:pPr>
        <w:rPr>
          <w:sz w:val="28"/>
          <w:szCs w:val="28"/>
        </w:rPr>
      </w:pPr>
      <w:r w:rsidRPr="00B213E8">
        <w:rPr>
          <w:sz w:val="28"/>
          <w:szCs w:val="28"/>
        </w:rPr>
        <w:t>2. Леса занимают обширные пространства. Умеренный климат. Только звериные тропы пересекают их по всем направлениям.</w:t>
      </w:r>
    </w:p>
    <w:p w:rsidR="000F744D" w:rsidRPr="009E76B1" w:rsidRDefault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тайга.</w:t>
      </w:r>
    </w:p>
    <w:p w:rsidR="000F744D" w:rsidRPr="00B213E8" w:rsidRDefault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3. Жаркое лето и плодородные почвы позволяют выращивать злаки на больших площадях. Для задержания снега на полях и защиты растений от сильных ветров сажают лесозащитные полосы. </w:t>
      </w:r>
    </w:p>
    <w:p w:rsidR="000F744D" w:rsidRPr="009E76B1" w:rsidRDefault="000F744D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степи.</w:t>
      </w:r>
    </w:p>
    <w:p w:rsidR="000F744D" w:rsidRPr="00B213E8" w:rsidRDefault="000F744D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4. Ярко выражены два времени года. Климат субэкваториальный. Высокие травы чередуются с одиночными деревьями и кустарниками.</w:t>
      </w:r>
    </w:p>
    <w:p w:rsidR="000F744D" w:rsidRPr="009E76B1" w:rsidRDefault="000F744D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саванна.</w:t>
      </w:r>
    </w:p>
    <w:p w:rsidR="000F744D" w:rsidRPr="00B213E8" w:rsidRDefault="000F744D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5. Постоянные высокие температуры. Обильные в течение всего года осадки. Грозы, молнии. Богат и разнообразен мир растений. Вечнозеленые влажные леса</w:t>
      </w:r>
      <w:r w:rsidR="007349A8" w:rsidRPr="00B213E8">
        <w:rPr>
          <w:sz w:val="28"/>
          <w:szCs w:val="28"/>
        </w:rPr>
        <w:t xml:space="preserve"> с исключительным разнообразием животных и растений.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экваториальные леса.</w:t>
      </w:r>
    </w:p>
    <w:p w:rsidR="007349A8" w:rsidRPr="00B213E8" w:rsidRDefault="007349A8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6. Очень жаркая погода. Самое маленькое годовое количество осадков. Редкие растения. Животные ведут ночной образ жизни. Повсюду пески, образующие дюны и барханы.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>Ответ: пустыня.</w:t>
      </w:r>
    </w:p>
    <w:p w:rsidR="007349A8" w:rsidRPr="00B213E8" w:rsidRDefault="007349A8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7. Сухое жаркое лето. Холодная зима. Растительность сильно разрежена. Типичное растение – саксаул. Сыпучие пески соседствуют с каменистыми россыпями. Засоленные почвы. Из животных распространены куланы, антилопы, грызуны, ящерицы.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 xml:space="preserve">Ответ: пустыня. </w:t>
      </w:r>
    </w:p>
    <w:p w:rsidR="007349A8" w:rsidRPr="00B213E8" w:rsidRDefault="007349A8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lastRenderedPageBreak/>
        <w:t>8. Лето влажное, а зима сухая. Вечнозеленые ра</w:t>
      </w:r>
      <w:r w:rsidR="009B740A" w:rsidRPr="00B213E8">
        <w:rPr>
          <w:sz w:val="28"/>
          <w:szCs w:val="28"/>
        </w:rPr>
        <w:t xml:space="preserve">стения: магнолия, камелия, </w:t>
      </w:r>
      <w:r w:rsidRPr="00B213E8">
        <w:rPr>
          <w:sz w:val="28"/>
          <w:szCs w:val="28"/>
        </w:rPr>
        <w:t xml:space="preserve">  лавр – приспособились к зимней сухости</w:t>
      </w:r>
      <w:r w:rsidR="009B740A" w:rsidRPr="00B213E8">
        <w:rPr>
          <w:sz w:val="28"/>
          <w:szCs w:val="28"/>
        </w:rPr>
        <w:t>. Почва</w:t>
      </w:r>
      <w:r w:rsidRPr="00B213E8">
        <w:rPr>
          <w:sz w:val="28"/>
          <w:szCs w:val="28"/>
        </w:rPr>
        <w:t xml:space="preserve"> благоприятна дл</w:t>
      </w:r>
      <w:r w:rsidR="009B740A" w:rsidRPr="00B213E8">
        <w:rPr>
          <w:sz w:val="28"/>
          <w:szCs w:val="28"/>
        </w:rPr>
        <w:t xml:space="preserve">я выращивания риса, чая, </w:t>
      </w:r>
      <w:proofErr w:type="gramStart"/>
      <w:r w:rsidRPr="00B213E8">
        <w:rPr>
          <w:sz w:val="28"/>
          <w:szCs w:val="28"/>
        </w:rPr>
        <w:t>цитрусовых</w:t>
      </w:r>
      <w:proofErr w:type="gramEnd"/>
      <w:r w:rsidRPr="00B213E8">
        <w:rPr>
          <w:sz w:val="28"/>
          <w:szCs w:val="28"/>
        </w:rPr>
        <w:t>.</w:t>
      </w:r>
    </w:p>
    <w:p w:rsidR="007349A8" w:rsidRPr="009E76B1" w:rsidRDefault="007349A8" w:rsidP="000F744D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 xml:space="preserve">Ответ: переменно-влажные (муссонные) </w:t>
      </w:r>
      <w:r w:rsidR="009B740A" w:rsidRPr="009E76B1">
        <w:rPr>
          <w:b/>
          <w:sz w:val="28"/>
          <w:szCs w:val="28"/>
        </w:rPr>
        <w:t>леса.</w:t>
      </w:r>
    </w:p>
    <w:p w:rsidR="009B740A" w:rsidRPr="00B213E8" w:rsidRDefault="009B740A" w:rsidP="000F744D">
      <w:pPr>
        <w:rPr>
          <w:sz w:val="28"/>
          <w:szCs w:val="28"/>
        </w:rPr>
      </w:pPr>
      <w:r w:rsidRPr="009E76B1">
        <w:rPr>
          <w:b/>
          <w:sz w:val="28"/>
          <w:szCs w:val="28"/>
        </w:rPr>
        <w:t>На станции «Картографическая» каждый ученик получает карточку с названиями географических объектов, которые он должен показать на карте</w:t>
      </w:r>
      <w:r w:rsidRPr="00B213E8">
        <w:rPr>
          <w:sz w:val="28"/>
          <w:szCs w:val="28"/>
        </w:rPr>
        <w:t>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  1. Полуострова: Таймыр, Кольский, Скандинавский, Чукотский, Индостан.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 2. Вулканы: Этна, Гекла, Везувий, Кракатау, Фудзияма.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3. Горы: Тянь-Шань, Алтай, Карпаты, Пиренеи, Гималаи.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4. Заливы: Финский, Персидский, Бенгальский, Бискайский.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 xml:space="preserve"> 5. Моря: Баренцево, Балтийское, Северное, Аравийское, Черное, Японское.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6. Нагорья: Тибет, Гоби.</w:t>
      </w:r>
    </w:p>
    <w:p w:rsidR="009B740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7. Вулканы: Кракатау, Фудзияма, Ключевская сопка.</w:t>
      </w:r>
    </w:p>
    <w:p w:rsidR="0073358A" w:rsidRPr="00B213E8" w:rsidRDefault="009B740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>№</w:t>
      </w:r>
      <w:r w:rsidR="0073358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 xml:space="preserve"> 8. Озера: </w:t>
      </w:r>
      <w:proofErr w:type="spellStart"/>
      <w:r w:rsidRPr="00B213E8">
        <w:rPr>
          <w:sz w:val="28"/>
          <w:szCs w:val="28"/>
        </w:rPr>
        <w:t>Лобнор</w:t>
      </w:r>
      <w:proofErr w:type="spellEnd"/>
      <w:r w:rsidRPr="00B213E8">
        <w:rPr>
          <w:sz w:val="28"/>
          <w:szCs w:val="28"/>
        </w:rPr>
        <w:t xml:space="preserve">, Байкал, </w:t>
      </w:r>
      <w:proofErr w:type="gramStart"/>
      <w:r w:rsidRPr="00B213E8">
        <w:rPr>
          <w:sz w:val="28"/>
          <w:szCs w:val="28"/>
        </w:rPr>
        <w:t>Каспийское</w:t>
      </w:r>
      <w:proofErr w:type="gramEnd"/>
      <w:r w:rsidRPr="00B213E8">
        <w:rPr>
          <w:sz w:val="28"/>
          <w:szCs w:val="28"/>
        </w:rPr>
        <w:t>, Балхаш, Женевское, Онежское, Исс</w:t>
      </w:r>
      <w:r w:rsidR="0073358A" w:rsidRPr="00B213E8">
        <w:rPr>
          <w:sz w:val="28"/>
          <w:szCs w:val="28"/>
        </w:rPr>
        <w:t>ык-Куль.</w:t>
      </w:r>
    </w:p>
    <w:p w:rsidR="0073358A" w:rsidRPr="00B213E8" w:rsidRDefault="0073358A" w:rsidP="000F744D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 9. Острова:  Сахалин, </w:t>
      </w:r>
      <w:proofErr w:type="gramStart"/>
      <w:r w:rsidRPr="00B213E8">
        <w:rPr>
          <w:sz w:val="28"/>
          <w:szCs w:val="28"/>
        </w:rPr>
        <w:t>Новосибирские</w:t>
      </w:r>
      <w:proofErr w:type="gramEnd"/>
      <w:r w:rsidRPr="00B213E8">
        <w:rPr>
          <w:sz w:val="28"/>
          <w:szCs w:val="28"/>
        </w:rPr>
        <w:t xml:space="preserve">, Новая Земля, Шри-Ланка, Большие </w:t>
      </w:r>
      <w:proofErr w:type="spellStart"/>
      <w:r w:rsidRPr="00B213E8">
        <w:rPr>
          <w:sz w:val="28"/>
          <w:szCs w:val="28"/>
        </w:rPr>
        <w:t>Зондские</w:t>
      </w:r>
      <w:proofErr w:type="spellEnd"/>
      <w:r w:rsidRPr="00B213E8">
        <w:rPr>
          <w:sz w:val="28"/>
          <w:szCs w:val="28"/>
        </w:rPr>
        <w:t>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 10. Полуострова: </w:t>
      </w:r>
      <w:r w:rsidR="009B740A" w:rsidRPr="00B213E8">
        <w:rPr>
          <w:sz w:val="28"/>
          <w:szCs w:val="28"/>
        </w:rPr>
        <w:t xml:space="preserve"> </w:t>
      </w:r>
      <w:r w:rsidRPr="00B213E8">
        <w:rPr>
          <w:sz w:val="28"/>
          <w:szCs w:val="28"/>
        </w:rPr>
        <w:t>Индостан</w:t>
      </w:r>
      <w:proofErr w:type="gramStart"/>
      <w:r w:rsidRPr="00B213E8">
        <w:rPr>
          <w:sz w:val="28"/>
          <w:szCs w:val="28"/>
        </w:rPr>
        <w:t xml:space="preserve"> ,</w:t>
      </w:r>
      <w:proofErr w:type="gramEnd"/>
      <w:r w:rsidRPr="00B213E8">
        <w:rPr>
          <w:sz w:val="28"/>
          <w:szCs w:val="28"/>
        </w:rPr>
        <w:t xml:space="preserve"> Чукотский, Аравийский, Пиренейский, </w:t>
      </w:r>
      <w:proofErr w:type="spellStart"/>
      <w:r w:rsidRPr="00B213E8">
        <w:rPr>
          <w:sz w:val="28"/>
          <w:szCs w:val="28"/>
        </w:rPr>
        <w:t>Апеннинский</w:t>
      </w:r>
      <w:proofErr w:type="spellEnd"/>
      <w:r w:rsidRPr="00B213E8">
        <w:rPr>
          <w:sz w:val="28"/>
          <w:szCs w:val="28"/>
        </w:rPr>
        <w:t>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№  11. Проливы: Карские ворота, Босфор, </w:t>
      </w:r>
      <w:proofErr w:type="spellStart"/>
      <w:r w:rsidRPr="00B213E8">
        <w:rPr>
          <w:sz w:val="28"/>
          <w:szCs w:val="28"/>
        </w:rPr>
        <w:t>Малакский</w:t>
      </w:r>
      <w:proofErr w:type="spellEnd"/>
      <w:r w:rsidRPr="00B213E8">
        <w:rPr>
          <w:sz w:val="28"/>
          <w:szCs w:val="28"/>
        </w:rPr>
        <w:t>, Берингов, Гибралтарский.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№  12.Равнины: Западно-Сибирская, Великая Китайская, Средне-Сибирское плоскогорье, плоскогорье Декан, Восточно-Европейская.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№  13. Реки: Дунай, Рейн, Эльба, Одра, Висла.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№  14. Реки: Хуанхэ, Янцзы, Инд, Ганг, Ангара.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№  15. Реки: Обь и Иртыш, Лена, Амур, Амударья, Печора.</w:t>
      </w:r>
    </w:p>
    <w:p w:rsidR="0073358A" w:rsidRPr="009E76B1" w:rsidRDefault="0073358A" w:rsidP="0073358A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lastRenderedPageBreak/>
        <w:t>На станции «Словарная» ученики должны показать знание и  умение  объяснить следующие географические термины: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Антропогенный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Высотная поясность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Евразия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Материк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Муссон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Питание реки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Природная зона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Пустыня</w:t>
      </w:r>
    </w:p>
    <w:p w:rsidR="0073358A" w:rsidRPr="00B213E8" w:rsidRDefault="0073358A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Режим реки</w:t>
      </w:r>
    </w:p>
    <w:p w:rsidR="00CE21E3" w:rsidRPr="00B213E8" w:rsidRDefault="00CE21E3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 xml:space="preserve">Рельеф </w:t>
      </w:r>
    </w:p>
    <w:p w:rsidR="0073358A" w:rsidRPr="00B213E8" w:rsidRDefault="00CE21E3" w:rsidP="0073358A">
      <w:pPr>
        <w:rPr>
          <w:sz w:val="28"/>
          <w:szCs w:val="28"/>
        </w:rPr>
      </w:pPr>
      <w:r w:rsidRPr="00B213E8">
        <w:rPr>
          <w:sz w:val="28"/>
          <w:szCs w:val="28"/>
        </w:rPr>
        <w:t>Саванна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Сейсмическая область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Стихийные явления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Тайга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Тайфун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Тундра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Цунами</w:t>
      </w:r>
    </w:p>
    <w:p w:rsidR="00CE21E3" w:rsidRPr="00B213E8" w:rsidRDefault="00CE21E3" w:rsidP="002D2D41">
      <w:pPr>
        <w:rPr>
          <w:sz w:val="28"/>
          <w:szCs w:val="28"/>
        </w:rPr>
      </w:pPr>
      <w:r w:rsidRPr="00B213E8">
        <w:rPr>
          <w:sz w:val="28"/>
          <w:szCs w:val="28"/>
        </w:rPr>
        <w:t>Широтная зональность</w:t>
      </w:r>
    </w:p>
    <w:p w:rsidR="00CE21E3" w:rsidRDefault="00CE21E3" w:rsidP="002D2D41">
      <w:pPr>
        <w:rPr>
          <w:b/>
          <w:sz w:val="28"/>
          <w:szCs w:val="28"/>
        </w:rPr>
      </w:pPr>
      <w:r w:rsidRPr="009E76B1">
        <w:rPr>
          <w:b/>
          <w:sz w:val="28"/>
          <w:szCs w:val="28"/>
        </w:rPr>
        <w:t xml:space="preserve">Задания станций «Эрудиты» и «Творческая» получают только те ученики, которые хорошо справились с предыдущими заданиями. </w:t>
      </w:r>
    </w:p>
    <w:p w:rsidR="00E05506" w:rsidRDefault="00E05506" w:rsidP="002D2D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итогов.</w:t>
      </w:r>
    </w:p>
    <w:p w:rsidR="00E05506" w:rsidRDefault="00E05506" w:rsidP="002D2D41">
      <w:pPr>
        <w:rPr>
          <w:b/>
          <w:sz w:val="28"/>
          <w:szCs w:val="28"/>
        </w:rPr>
      </w:pPr>
    </w:p>
    <w:p w:rsidR="00E05506" w:rsidRPr="009E76B1" w:rsidRDefault="00E05506" w:rsidP="002D2D41">
      <w:pPr>
        <w:rPr>
          <w:b/>
          <w:sz w:val="28"/>
          <w:szCs w:val="28"/>
        </w:rPr>
      </w:pPr>
    </w:p>
    <w:p w:rsidR="009E76B1" w:rsidRPr="00E05506" w:rsidRDefault="009E76B1" w:rsidP="009E76B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E05506">
        <w:rPr>
          <w:rFonts w:ascii="Calibri" w:hAnsi="Calibri" w:cs="Calibri"/>
          <w:b/>
          <w:bCs/>
          <w:sz w:val="36"/>
          <w:szCs w:val="36"/>
        </w:rPr>
        <w:lastRenderedPageBreak/>
        <w:t>Список использованной литературы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№4, 2015.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№6, 2016.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– №1, 2016.</w:t>
      </w:r>
    </w:p>
    <w:p w:rsidR="009E76B1" w:rsidRDefault="009E76B1" w:rsidP="009E76B1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Справочник школьника. География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/С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ост. Т.С. Майорова. – М.: Филолог. Об-во «Слово». 1996. – 576 с.</w:t>
      </w:r>
    </w:p>
    <w:p w:rsidR="00CE21E3" w:rsidRPr="002D2D41" w:rsidRDefault="00CE21E3" w:rsidP="002D2D41">
      <w:pPr>
        <w:rPr>
          <w:sz w:val="28"/>
          <w:szCs w:val="28"/>
        </w:rPr>
      </w:pPr>
    </w:p>
    <w:p w:rsidR="009B740A" w:rsidRPr="002D2D41" w:rsidRDefault="009B740A" w:rsidP="002D2D41">
      <w:pPr>
        <w:rPr>
          <w:sz w:val="28"/>
          <w:szCs w:val="28"/>
        </w:rPr>
      </w:pPr>
    </w:p>
    <w:p w:rsidR="007349A8" w:rsidRDefault="007349A8" w:rsidP="000F744D"/>
    <w:p w:rsidR="007349A8" w:rsidRDefault="007349A8" w:rsidP="000F744D">
      <w:r>
        <w:t xml:space="preserve"> </w:t>
      </w:r>
    </w:p>
    <w:sectPr w:rsidR="007349A8" w:rsidSect="00BD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A28"/>
    <w:multiLevelType w:val="singleLevel"/>
    <w:tmpl w:val="ECEA7CF0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B3"/>
    <w:rsid w:val="000C7BEA"/>
    <w:rsid w:val="000F744D"/>
    <w:rsid w:val="001B75DD"/>
    <w:rsid w:val="00236194"/>
    <w:rsid w:val="002D2D41"/>
    <w:rsid w:val="00344CB3"/>
    <w:rsid w:val="00372EB3"/>
    <w:rsid w:val="005B3BEF"/>
    <w:rsid w:val="00630686"/>
    <w:rsid w:val="006D0095"/>
    <w:rsid w:val="0073358A"/>
    <w:rsid w:val="007349A8"/>
    <w:rsid w:val="00902297"/>
    <w:rsid w:val="009A4512"/>
    <w:rsid w:val="009B740A"/>
    <w:rsid w:val="009E76B1"/>
    <w:rsid w:val="00A00E09"/>
    <w:rsid w:val="00B213E8"/>
    <w:rsid w:val="00B9581C"/>
    <w:rsid w:val="00BD50AB"/>
    <w:rsid w:val="00CE21E3"/>
    <w:rsid w:val="00E05506"/>
    <w:rsid w:val="00E63519"/>
    <w:rsid w:val="00E7136B"/>
    <w:rsid w:val="00E97A11"/>
    <w:rsid w:val="00F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5E2E-0776-45AB-AD00-F6A4ACE1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Барнева</dc:creator>
  <cp:lastModifiedBy>Natalia</cp:lastModifiedBy>
  <cp:revision>4</cp:revision>
  <dcterms:created xsi:type="dcterms:W3CDTF">2018-03-03T07:53:00Z</dcterms:created>
  <dcterms:modified xsi:type="dcterms:W3CDTF">2018-03-03T08:28:00Z</dcterms:modified>
</cp:coreProperties>
</file>