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FE" w:rsidRPr="00076794" w:rsidRDefault="00076794" w:rsidP="000034FE">
      <w:pPr>
        <w:ind w:firstLine="360"/>
        <w:jc w:val="center"/>
        <w:rPr>
          <w:b/>
          <w:sz w:val="28"/>
          <w:szCs w:val="28"/>
        </w:rPr>
      </w:pPr>
      <w:bookmarkStart w:id="0" w:name="_GoBack"/>
      <w:bookmarkEnd w:id="0"/>
      <w:r>
        <w:rPr>
          <w:b/>
          <w:sz w:val="28"/>
          <w:szCs w:val="28"/>
        </w:rPr>
        <w:t>«</w:t>
      </w:r>
      <w:r w:rsidRPr="00076794">
        <w:rPr>
          <w:b/>
          <w:sz w:val="28"/>
          <w:szCs w:val="28"/>
        </w:rPr>
        <w:t>Внедрение стандарта профессиональной деятельности педагога</w:t>
      </w:r>
      <w:r>
        <w:rPr>
          <w:b/>
          <w:sz w:val="28"/>
          <w:szCs w:val="28"/>
        </w:rPr>
        <w:t>»</w:t>
      </w:r>
    </w:p>
    <w:p w:rsidR="00076794" w:rsidRPr="00073B9C" w:rsidRDefault="00076794" w:rsidP="00076794">
      <w:pPr>
        <w:ind w:firstLine="709"/>
        <w:jc w:val="both"/>
        <w:rPr>
          <w:rStyle w:val="a6"/>
          <w:i w:val="0"/>
          <w:sz w:val="28"/>
          <w:szCs w:val="28"/>
        </w:rPr>
      </w:pPr>
      <w:r w:rsidRPr="00073B9C">
        <w:rPr>
          <w:rStyle w:val="a6"/>
          <w:i w:val="0"/>
          <w:sz w:val="28"/>
          <w:szCs w:val="28"/>
        </w:rPr>
        <w:t xml:space="preserve">«Люди перестают мыслить, когда перестают читать»; сказал в свое время Д. Дидро, а </w:t>
      </w:r>
      <w:r>
        <w:rPr>
          <w:rStyle w:val="a6"/>
          <w:i w:val="0"/>
          <w:sz w:val="28"/>
          <w:szCs w:val="28"/>
        </w:rPr>
        <w:t>педагог</w:t>
      </w:r>
      <w:r w:rsidRPr="00073B9C">
        <w:rPr>
          <w:rStyle w:val="a6"/>
          <w:i w:val="0"/>
          <w:sz w:val="28"/>
          <w:szCs w:val="28"/>
        </w:rPr>
        <w:t xml:space="preserve"> перестает быть </w:t>
      </w:r>
      <w:r>
        <w:rPr>
          <w:rStyle w:val="a6"/>
          <w:i w:val="0"/>
          <w:sz w:val="28"/>
          <w:szCs w:val="28"/>
        </w:rPr>
        <w:t>педагогом</w:t>
      </w:r>
      <w:r w:rsidRPr="00073B9C">
        <w:rPr>
          <w:rStyle w:val="a6"/>
          <w:i w:val="0"/>
          <w:sz w:val="28"/>
          <w:szCs w:val="28"/>
        </w:rPr>
        <w:t>, если не постигает ничего нового, не учится всегда и везде, не совершенствует свои знания, не идет в ногу со стремительно набирающей темп жизнью.</w:t>
      </w:r>
    </w:p>
    <w:p w:rsidR="00076794" w:rsidRPr="0003169A" w:rsidRDefault="00076794" w:rsidP="00076794">
      <w:pPr>
        <w:pStyle w:val="c0"/>
        <w:spacing w:before="0" w:beforeAutospacing="0" w:after="0" w:afterAutospacing="0"/>
        <w:ind w:firstLine="709"/>
        <w:jc w:val="both"/>
        <w:rPr>
          <w:rStyle w:val="c1c11"/>
          <w:bCs/>
          <w:iCs/>
          <w:sz w:val="28"/>
          <w:szCs w:val="28"/>
        </w:rPr>
      </w:pPr>
      <w:r w:rsidRPr="0003169A">
        <w:rPr>
          <w:rStyle w:val="c1c11"/>
          <w:bCs/>
          <w:iCs/>
          <w:sz w:val="28"/>
          <w:szCs w:val="28"/>
        </w:rPr>
        <w:t>Перед современным дошкольным образованием сегодня стоят довольно непростые задачи. Все они в той или иной степени связаны с созданием механизмов устойчивого развития системы образования в целом, обеспечением ее соответствия требовани</w:t>
      </w:r>
      <w:r w:rsidR="00A45AE3">
        <w:rPr>
          <w:rStyle w:val="c1c11"/>
          <w:bCs/>
          <w:iCs/>
          <w:sz w:val="28"/>
          <w:szCs w:val="28"/>
        </w:rPr>
        <w:t>ям 21 века, социальным и эконо</w:t>
      </w:r>
      <w:r w:rsidRPr="0003169A">
        <w:rPr>
          <w:rStyle w:val="c1c11"/>
          <w:bCs/>
          <w:iCs/>
          <w:sz w:val="28"/>
          <w:szCs w:val="28"/>
        </w:rPr>
        <w:t>мическим потребностям развития страны, запросам личности, общества, государства.</w:t>
      </w:r>
    </w:p>
    <w:p w:rsidR="00076794" w:rsidRPr="0003169A" w:rsidRDefault="00076794" w:rsidP="00076794">
      <w:pPr>
        <w:pStyle w:val="c0"/>
        <w:spacing w:before="0" w:beforeAutospacing="0" w:after="0" w:afterAutospacing="0"/>
        <w:ind w:firstLine="709"/>
        <w:jc w:val="both"/>
        <w:rPr>
          <w:rStyle w:val="c1c11"/>
          <w:bCs/>
          <w:iCs/>
          <w:sz w:val="28"/>
          <w:szCs w:val="28"/>
        </w:rPr>
      </w:pPr>
      <w:r w:rsidRPr="0003169A">
        <w:rPr>
          <w:rStyle w:val="c1c11"/>
          <w:bCs/>
          <w:iCs/>
          <w:sz w:val="28"/>
          <w:szCs w:val="28"/>
        </w:rPr>
        <w:t>В связи с введением в действие Федерального Закона «Об образовании в Российской Федерации» произошли важные изменения в системе дошкольного образования:</w:t>
      </w:r>
    </w:p>
    <w:p w:rsidR="00076794" w:rsidRPr="0003169A" w:rsidRDefault="00076794" w:rsidP="00076794">
      <w:pPr>
        <w:pStyle w:val="c0"/>
        <w:numPr>
          <w:ilvl w:val="0"/>
          <w:numId w:val="6"/>
        </w:numPr>
        <w:tabs>
          <w:tab w:val="left" w:pos="993"/>
        </w:tabs>
        <w:spacing w:before="0" w:beforeAutospacing="0" w:after="0" w:afterAutospacing="0"/>
        <w:ind w:left="0" w:firstLine="709"/>
        <w:jc w:val="both"/>
        <w:rPr>
          <w:sz w:val="28"/>
          <w:szCs w:val="28"/>
        </w:rPr>
      </w:pPr>
      <w:r>
        <w:rPr>
          <w:sz w:val="28"/>
          <w:szCs w:val="28"/>
        </w:rPr>
        <w:t>п</w:t>
      </w:r>
      <w:r w:rsidRPr="0003169A">
        <w:rPr>
          <w:sz w:val="28"/>
          <w:szCs w:val="28"/>
        </w:rPr>
        <w:t>ризнание дошкольного образования первым (но необязательным!) уровнем системы общего образования.</w:t>
      </w:r>
    </w:p>
    <w:p w:rsidR="00076794" w:rsidRPr="0003169A" w:rsidRDefault="00076794" w:rsidP="00076794">
      <w:pPr>
        <w:pStyle w:val="c0"/>
        <w:numPr>
          <w:ilvl w:val="0"/>
          <w:numId w:val="6"/>
        </w:numPr>
        <w:tabs>
          <w:tab w:val="left" w:pos="993"/>
        </w:tabs>
        <w:spacing w:before="0" w:beforeAutospacing="0" w:after="0" w:afterAutospacing="0"/>
        <w:ind w:left="0" w:firstLine="709"/>
        <w:jc w:val="both"/>
        <w:rPr>
          <w:sz w:val="28"/>
          <w:szCs w:val="28"/>
        </w:rPr>
      </w:pPr>
      <w:r>
        <w:rPr>
          <w:sz w:val="28"/>
          <w:szCs w:val="28"/>
        </w:rPr>
        <w:t>у</w:t>
      </w:r>
      <w:r w:rsidRPr="0003169A">
        <w:rPr>
          <w:sz w:val="28"/>
          <w:szCs w:val="28"/>
        </w:rPr>
        <w:t>тверждение федерального стандарта дошкольного образования с одновременной отменой федеральных государственных требований к структуре основной образовательной программы дошкольного образования и условия ее реализации.</w:t>
      </w:r>
    </w:p>
    <w:p w:rsidR="00076794" w:rsidRPr="0003169A" w:rsidRDefault="00076794" w:rsidP="00076794">
      <w:pPr>
        <w:pStyle w:val="c0"/>
        <w:numPr>
          <w:ilvl w:val="0"/>
          <w:numId w:val="6"/>
        </w:numPr>
        <w:tabs>
          <w:tab w:val="left" w:pos="993"/>
        </w:tabs>
        <w:spacing w:before="0" w:beforeAutospacing="0" w:after="0" w:afterAutospacing="0"/>
        <w:ind w:left="0" w:firstLine="709"/>
        <w:jc w:val="both"/>
        <w:rPr>
          <w:sz w:val="28"/>
          <w:szCs w:val="28"/>
        </w:rPr>
      </w:pPr>
      <w:r>
        <w:rPr>
          <w:sz w:val="28"/>
          <w:szCs w:val="28"/>
        </w:rPr>
        <w:t>в</w:t>
      </w:r>
      <w:r w:rsidRPr="0003169A">
        <w:rPr>
          <w:sz w:val="28"/>
          <w:szCs w:val="28"/>
        </w:rPr>
        <w:t>ведены обязательные экспертизы примерных основных образовательных программ дошкольного образования.</w:t>
      </w:r>
    </w:p>
    <w:p w:rsidR="00076794" w:rsidRPr="0003169A" w:rsidRDefault="00076794" w:rsidP="00076794">
      <w:pPr>
        <w:pStyle w:val="c0"/>
        <w:numPr>
          <w:ilvl w:val="0"/>
          <w:numId w:val="6"/>
        </w:numPr>
        <w:tabs>
          <w:tab w:val="left" w:pos="993"/>
        </w:tabs>
        <w:spacing w:before="0" w:beforeAutospacing="0" w:after="0" w:afterAutospacing="0"/>
        <w:ind w:left="0" w:firstLine="709"/>
        <w:jc w:val="both"/>
        <w:rPr>
          <w:sz w:val="28"/>
          <w:szCs w:val="28"/>
        </w:rPr>
      </w:pPr>
      <w:r>
        <w:rPr>
          <w:sz w:val="28"/>
          <w:szCs w:val="28"/>
        </w:rPr>
        <w:t>о</w:t>
      </w:r>
      <w:r w:rsidRPr="0003169A">
        <w:rPr>
          <w:sz w:val="28"/>
          <w:szCs w:val="28"/>
        </w:rPr>
        <w:t>тмена Типового положения о дошкольном образовательном учреждении и введение Порядка организации и осуществления образовательной деятельности по основным образовательным программам дошкольного образования.</w:t>
      </w:r>
    </w:p>
    <w:p w:rsidR="00076794" w:rsidRPr="00CB3A12" w:rsidRDefault="00076794" w:rsidP="00076794">
      <w:pPr>
        <w:pStyle w:val="c0"/>
        <w:numPr>
          <w:ilvl w:val="0"/>
          <w:numId w:val="6"/>
        </w:numPr>
        <w:tabs>
          <w:tab w:val="left" w:pos="993"/>
        </w:tabs>
        <w:spacing w:before="0" w:beforeAutospacing="0" w:after="0" w:afterAutospacing="0"/>
        <w:ind w:left="0" w:firstLine="709"/>
        <w:jc w:val="both"/>
        <w:rPr>
          <w:sz w:val="28"/>
          <w:szCs w:val="28"/>
        </w:rPr>
      </w:pPr>
      <w:r>
        <w:rPr>
          <w:sz w:val="28"/>
          <w:szCs w:val="28"/>
        </w:rPr>
        <w:t>п</w:t>
      </w:r>
      <w:r w:rsidRPr="0003169A">
        <w:rPr>
          <w:sz w:val="28"/>
          <w:szCs w:val="28"/>
        </w:rPr>
        <w:t>ринятие профессионального стандарта педагога.</w:t>
      </w:r>
    </w:p>
    <w:p w:rsidR="00076794" w:rsidRPr="000A60F7" w:rsidRDefault="00076794" w:rsidP="00076794">
      <w:pPr>
        <w:ind w:firstLine="709"/>
        <w:jc w:val="both"/>
        <w:rPr>
          <w:sz w:val="28"/>
          <w:szCs w:val="28"/>
        </w:rPr>
      </w:pPr>
      <w:r w:rsidRPr="000A60F7">
        <w:rPr>
          <w:sz w:val="28"/>
          <w:szCs w:val="28"/>
          <w:shd w:val="clear" w:color="auto" w:fill="FFFFFF"/>
        </w:rPr>
        <w:t>Профессиональный стандарт педагога, который должен прийти на смену морально устаревшим документам, до сих пор регламентировавшим его деятельность, призван, прежде всего, раскрепостить педагога, дать новый импульс его развитию.</w:t>
      </w:r>
    </w:p>
    <w:p w:rsidR="00A45AE3" w:rsidRDefault="003C6E5C" w:rsidP="00076794">
      <w:pPr>
        <w:ind w:firstLine="709"/>
        <w:jc w:val="both"/>
        <w:rPr>
          <w:sz w:val="28"/>
          <w:szCs w:val="28"/>
        </w:rPr>
      </w:pPr>
      <w:r>
        <w:rPr>
          <w:sz w:val="28"/>
          <w:szCs w:val="28"/>
        </w:rPr>
        <w:t>Д</w:t>
      </w:r>
      <w:r w:rsidR="00A45AE3" w:rsidRPr="00A45AE3">
        <w:rPr>
          <w:sz w:val="28"/>
          <w:szCs w:val="28"/>
        </w:rPr>
        <w:t xml:space="preserve">ля успешного внедрения стандарта педагога необходимо осуществлять педагогику сотрудничества, как фактор, объединяющий участников учебно-воспитательного процесса и одновременно ставящий каждого в субъектную позицию в воспитании, обучении и развитии. </w:t>
      </w:r>
    </w:p>
    <w:p w:rsidR="00076794" w:rsidRDefault="00076794" w:rsidP="00076794">
      <w:pPr>
        <w:ind w:firstLine="709"/>
        <w:jc w:val="both"/>
        <w:rPr>
          <w:sz w:val="28"/>
          <w:szCs w:val="28"/>
        </w:rPr>
      </w:pPr>
      <w:r w:rsidRPr="00073B9C">
        <w:rPr>
          <w:sz w:val="28"/>
          <w:szCs w:val="28"/>
        </w:rPr>
        <w:t xml:space="preserve">Внедрение стандарта профессиональной деятельности педагога </w:t>
      </w:r>
      <w:r>
        <w:rPr>
          <w:sz w:val="28"/>
          <w:szCs w:val="28"/>
        </w:rPr>
        <w:t xml:space="preserve">в МБДОУ № 266 началось с составления плана </w:t>
      </w:r>
      <w:r w:rsidRPr="004B36C5">
        <w:rPr>
          <w:sz w:val="28"/>
          <w:szCs w:val="28"/>
        </w:rPr>
        <w:t>мероприятий по подготовке к введению профессионального стандарта педагога</w:t>
      </w:r>
      <w:r>
        <w:rPr>
          <w:sz w:val="28"/>
          <w:szCs w:val="28"/>
        </w:rPr>
        <w:t>.</w:t>
      </w:r>
      <w:r w:rsidRPr="004B36C5">
        <w:rPr>
          <w:sz w:val="28"/>
          <w:szCs w:val="28"/>
        </w:rPr>
        <w:t xml:space="preserve"> Задачи плана мероприятий: </w:t>
      </w:r>
    </w:p>
    <w:p w:rsidR="00076794" w:rsidRPr="00CB3A12" w:rsidRDefault="00076794" w:rsidP="00076794">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Разработать организационно - управленческие решения, регулирующие введение профессионального стандарта. </w:t>
      </w:r>
    </w:p>
    <w:p w:rsidR="00076794" w:rsidRPr="00CB3A12" w:rsidRDefault="00076794" w:rsidP="00076794">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Привести в соответствие с профессиональным стандартом нормативно-</w:t>
      </w:r>
      <w:proofErr w:type="spellStart"/>
      <w:r w:rsidRPr="00CB3A12">
        <w:rPr>
          <w:rFonts w:ascii="Times New Roman" w:hAnsi="Times New Roman" w:cs="Times New Roman"/>
          <w:sz w:val="28"/>
          <w:szCs w:val="28"/>
        </w:rPr>
        <w:t>правововую</w:t>
      </w:r>
      <w:proofErr w:type="spellEnd"/>
      <w:r w:rsidRPr="00CB3A12">
        <w:rPr>
          <w:rFonts w:ascii="Times New Roman" w:hAnsi="Times New Roman" w:cs="Times New Roman"/>
          <w:sz w:val="28"/>
          <w:szCs w:val="28"/>
        </w:rPr>
        <w:t xml:space="preserve"> базу МБДОУ № 266 . </w:t>
      </w:r>
    </w:p>
    <w:p w:rsidR="00076794" w:rsidRPr="00CB3A12" w:rsidRDefault="00076794" w:rsidP="00076794">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Организовать эффективную кадровую политику в МБДОУ №У 266. </w:t>
      </w:r>
    </w:p>
    <w:p w:rsidR="00076794" w:rsidRPr="00CB3A12" w:rsidRDefault="00076794" w:rsidP="00076794">
      <w:pPr>
        <w:pStyle w:val="a7"/>
        <w:numPr>
          <w:ilvl w:val="0"/>
          <w:numId w:val="7"/>
        </w:numPr>
        <w:tabs>
          <w:tab w:val="left" w:pos="1134"/>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Организовать методическое, аналитическое и информационное сопровождения реализации введения профессионального стандарта. </w:t>
      </w:r>
    </w:p>
    <w:p w:rsidR="00076794" w:rsidRDefault="00076794" w:rsidP="00076794">
      <w:pPr>
        <w:ind w:firstLine="709"/>
        <w:jc w:val="both"/>
        <w:rPr>
          <w:sz w:val="28"/>
          <w:szCs w:val="28"/>
        </w:rPr>
      </w:pPr>
      <w:r w:rsidRPr="004B36C5">
        <w:rPr>
          <w:sz w:val="28"/>
          <w:szCs w:val="28"/>
        </w:rPr>
        <w:t xml:space="preserve">Ожидаемые результаты: </w:t>
      </w:r>
    </w:p>
    <w:p w:rsidR="00076794" w:rsidRPr="00CB3A12" w:rsidRDefault="00076794" w:rsidP="00076794">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lastRenderedPageBreak/>
        <w:t xml:space="preserve">Организовано методическое, аналитическое и информационное сопровождение, способствующее переходу на профессиональный стандарт педагога в МБДОУ № 266. </w:t>
      </w:r>
    </w:p>
    <w:p w:rsidR="00076794" w:rsidRPr="00CB3A12" w:rsidRDefault="00076794" w:rsidP="00076794">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Разработаны организационно-управленческие решения, регулирующие реализацию перехода на профессиональный стандарт педагога МБДОУ № 266. </w:t>
      </w:r>
    </w:p>
    <w:p w:rsidR="00076794" w:rsidRPr="00CB3A12" w:rsidRDefault="00076794" w:rsidP="00076794">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Нормативно - правовая база наполнена необходимыми документами. </w:t>
      </w:r>
    </w:p>
    <w:p w:rsidR="00076794" w:rsidRPr="00CB3A12" w:rsidRDefault="00076794" w:rsidP="00076794">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 xml:space="preserve">Организована эффективная кадровая политика, позволяющая реализовать переход на профессиональный стандарт педагога, имеется перспективное планирование работы в данном направлении. </w:t>
      </w:r>
    </w:p>
    <w:p w:rsidR="00076794" w:rsidRPr="00CB3A12" w:rsidRDefault="00076794" w:rsidP="00076794">
      <w:pPr>
        <w:pStyle w:val="a7"/>
        <w:numPr>
          <w:ilvl w:val="0"/>
          <w:numId w:val="8"/>
        </w:numPr>
        <w:tabs>
          <w:tab w:val="left" w:pos="993"/>
        </w:tabs>
        <w:spacing w:after="0" w:line="240" w:lineRule="auto"/>
        <w:ind w:left="0" w:firstLine="709"/>
        <w:jc w:val="both"/>
        <w:rPr>
          <w:rFonts w:ascii="Times New Roman" w:hAnsi="Times New Roman" w:cs="Times New Roman"/>
          <w:sz w:val="28"/>
          <w:szCs w:val="28"/>
        </w:rPr>
      </w:pPr>
      <w:r w:rsidRPr="00CB3A12">
        <w:rPr>
          <w:rFonts w:ascii="Times New Roman" w:hAnsi="Times New Roman" w:cs="Times New Roman"/>
          <w:sz w:val="28"/>
          <w:szCs w:val="28"/>
        </w:rPr>
        <w:t>Все педагоги МБДОУ № 266 соответствуют профессиональному стандарту педагога в полном объёме.</w:t>
      </w:r>
    </w:p>
    <w:p w:rsidR="00076794" w:rsidRDefault="00076794" w:rsidP="00076794">
      <w:pPr>
        <w:ind w:firstLine="709"/>
        <w:jc w:val="both"/>
        <w:rPr>
          <w:sz w:val="28"/>
          <w:szCs w:val="28"/>
        </w:rPr>
      </w:pPr>
      <w:proofErr w:type="gramStart"/>
      <w:r>
        <w:rPr>
          <w:sz w:val="28"/>
          <w:szCs w:val="28"/>
        </w:rPr>
        <w:t>Информационная деятельность в</w:t>
      </w:r>
      <w:r w:rsidRPr="00073B9C">
        <w:rPr>
          <w:sz w:val="28"/>
          <w:szCs w:val="28"/>
        </w:rPr>
        <w:t>ключает с себя формирование банка данных педагог</w:t>
      </w:r>
      <w:r>
        <w:rPr>
          <w:sz w:val="28"/>
          <w:szCs w:val="28"/>
        </w:rPr>
        <w:t>ической информации (нормативно-</w:t>
      </w:r>
      <w:r w:rsidRPr="00073B9C">
        <w:rPr>
          <w:sz w:val="28"/>
          <w:szCs w:val="28"/>
        </w:rPr>
        <w:t>правовой, научно-методической, методической и др.); ознакомление педагогических работников с новинками педагогической, психологической, методической и научно-популярной литературы на бумажных и электронных носителях; ознакомление педагогических с опытом инновационной деятельности образовательных организаций; информирование о новых направлениях в развитии дошкольного</w:t>
      </w:r>
      <w:r>
        <w:rPr>
          <w:sz w:val="28"/>
          <w:szCs w:val="28"/>
        </w:rPr>
        <w:t xml:space="preserve">, </w:t>
      </w:r>
      <w:r w:rsidRPr="00073B9C">
        <w:rPr>
          <w:sz w:val="28"/>
          <w:szCs w:val="28"/>
        </w:rPr>
        <w:t>о содержании образовательных программ, учебно-методических комплектах, видеоматериалах, рекомендациях, нормативно-пра</w:t>
      </w:r>
      <w:r>
        <w:rPr>
          <w:sz w:val="28"/>
          <w:szCs w:val="28"/>
        </w:rPr>
        <w:t>вовых, локальных правовых актах</w:t>
      </w:r>
      <w:r w:rsidRPr="00073B9C">
        <w:rPr>
          <w:sz w:val="28"/>
          <w:szCs w:val="28"/>
        </w:rPr>
        <w:t>.</w:t>
      </w:r>
      <w:proofErr w:type="gramEnd"/>
    </w:p>
    <w:p w:rsidR="000034FE" w:rsidRDefault="00076794" w:rsidP="000034FE">
      <w:pPr>
        <w:ind w:firstLine="709"/>
        <w:jc w:val="both"/>
        <w:rPr>
          <w:sz w:val="28"/>
          <w:szCs w:val="28"/>
        </w:rPr>
      </w:pPr>
      <w:r>
        <w:rPr>
          <w:sz w:val="28"/>
          <w:szCs w:val="28"/>
        </w:rPr>
        <w:t xml:space="preserve"> Аналитическая деятельность с</w:t>
      </w:r>
      <w:r w:rsidRPr="00073B9C">
        <w:rPr>
          <w:sz w:val="28"/>
          <w:szCs w:val="28"/>
        </w:rPr>
        <w:t xml:space="preserve">остоит из мониторинга профессиональных и информационных потребностей </w:t>
      </w:r>
      <w:r>
        <w:rPr>
          <w:sz w:val="28"/>
          <w:szCs w:val="28"/>
        </w:rPr>
        <w:t>педагогических работников МБДОУ № 266</w:t>
      </w:r>
      <w:r w:rsidRPr="00073B9C">
        <w:rPr>
          <w:sz w:val="28"/>
          <w:szCs w:val="28"/>
        </w:rPr>
        <w:t xml:space="preserve">; изучения и анализа состояния и результатов методической работы, определение направлений её совершенствования; выявления затруднений дидактического и методического характера в </w:t>
      </w:r>
      <w:proofErr w:type="spellStart"/>
      <w:r>
        <w:rPr>
          <w:sz w:val="28"/>
          <w:szCs w:val="28"/>
        </w:rPr>
        <w:t>воспитательно</w:t>
      </w:r>
      <w:proofErr w:type="spellEnd"/>
      <w:r>
        <w:rPr>
          <w:sz w:val="28"/>
          <w:szCs w:val="28"/>
        </w:rPr>
        <w:t>-образовательно-коррекционном</w:t>
      </w:r>
      <w:r w:rsidRPr="00073B9C">
        <w:rPr>
          <w:sz w:val="28"/>
          <w:szCs w:val="28"/>
        </w:rPr>
        <w:t xml:space="preserve"> процессе при внедрении стандарта. </w:t>
      </w:r>
    </w:p>
    <w:p w:rsidR="000034FE" w:rsidRDefault="00076794" w:rsidP="000034FE">
      <w:pPr>
        <w:ind w:firstLine="709"/>
        <w:jc w:val="both"/>
        <w:rPr>
          <w:sz w:val="28"/>
          <w:szCs w:val="28"/>
        </w:rPr>
      </w:pPr>
      <w:r>
        <w:rPr>
          <w:sz w:val="28"/>
          <w:szCs w:val="28"/>
        </w:rPr>
        <w:t>Методическая деятельность в</w:t>
      </w:r>
      <w:r w:rsidRPr="00073B9C">
        <w:rPr>
          <w:sz w:val="28"/>
          <w:szCs w:val="28"/>
        </w:rPr>
        <w:t xml:space="preserve">ключает в себя методическое сопровождение и оказание практической помощи </w:t>
      </w:r>
      <w:r>
        <w:rPr>
          <w:sz w:val="28"/>
          <w:szCs w:val="28"/>
        </w:rPr>
        <w:t xml:space="preserve">педагогическим работникам МБДОУ № 266 </w:t>
      </w:r>
      <w:r w:rsidRPr="00073B9C">
        <w:rPr>
          <w:sz w:val="28"/>
          <w:szCs w:val="28"/>
        </w:rPr>
        <w:t xml:space="preserve">в период подготовки к аттестации, в </w:t>
      </w:r>
      <w:proofErr w:type="spellStart"/>
      <w:r w:rsidRPr="00073B9C">
        <w:rPr>
          <w:sz w:val="28"/>
          <w:szCs w:val="28"/>
        </w:rPr>
        <w:t>межаттестационный</w:t>
      </w:r>
      <w:proofErr w:type="spellEnd"/>
      <w:r w:rsidRPr="00073B9C">
        <w:rPr>
          <w:sz w:val="28"/>
          <w:szCs w:val="28"/>
        </w:rPr>
        <w:t xml:space="preserve"> период; прогнозирование повышения квалификации </w:t>
      </w:r>
      <w:r>
        <w:rPr>
          <w:sz w:val="28"/>
          <w:szCs w:val="28"/>
        </w:rPr>
        <w:t>педагогических работников</w:t>
      </w:r>
      <w:r w:rsidRPr="00073B9C">
        <w:rPr>
          <w:sz w:val="28"/>
          <w:szCs w:val="28"/>
        </w:rPr>
        <w:t>, оказание им информационно-методической помощи в системе непрерывного образования.</w:t>
      </w:r>
    </w:p>
    <w:p w:rsidR="000034FE" w:rsidRDefault="003C6E5C" w:rsidP="000034FE">
      <w:pPr>
        <w:ind w:firstLine="709"/>
        <w:jc w:val="both"/>
        <w:rPr>
          <w:sz w:val="28"/>
          <w:szCs w:val="28"/>
        </w:rPr>
      </w:pPr>
      <w:r>
        <w:rPr>
          <w:sz w:val="28"/>
          <w:szCs w:val="28"/>
        </w:rPr>
        <w:t>Организационная деятельность с</w:t>
      </w:r>
      <w:r w:rsidR="00076794" w:rsidRPr="00073B9C">
        <w:rPr>
          <w:sz w:val="28"/>
          <w:szCs w:val="28"/>
        </w:rPr>
        <w:t>остоит из планирования повышения квалификации педагогических работников</w:t>
      </w:r>
      <w:r w:rsidR="00076794">
        <w:rPr>
          <w:sz w:val="28"/>
          <w:szCs w:val="28"/>
        </w:rPr>
        <w:t xml:space="preserve"> МБДОУ № 266</w:t>
      </w:r>
      <w:r w:rsidR="00076794" w:rsidRPr="00073B9C">
        <w:rPr>
          <w:sz w:val="28"/>
          <w:szCs w:val="28"/>
        </w:rPr>
        <w:t>; организации работы творческих объединений педагогов; организации сетевого взаимодействия.</w:t>
      </w:r>
    </w:p>
    <w:p w:rsidR="00076794" w:rsidRPr="0003169A" w:rsidRDefault="00076794" w:rsidP="000034FE">
      <w:pPr>
        <w:ind w:firstLine="709"/>
        <w:jc w:val="both"/>
        <w:rPr>
          <w:sz w:val="28"/>
          <w:szCs w:val="28"/>
        </w:rPr>
      </w:pPr>
      <w:r w:rsidRPr="0003169A">
        <w:rPr>
          <w:rStyle w:val="c3"/>
          <w:sz w:val="28"/>
          <w:szCs w:val="28"/>
        </w:rPr>
        <w:t>Одним из важных условий успешной работы педагога в современном образовательном учреждении становится ощущение не только ответственности за свое дело, но и внутренней свободы в работе. Педагог должен стать независимым образованным профессионалом, берущим на себя полную ответственность за все, что он делает, стать центром процесса повышения качества дошкольного образования. Реализация этой задачи может способствовать формированию профессионального роста и мобильности педагогов к тому новому или обновленному содержанию, что появляется в детском саду, а также помогает в быстром освоении новых видов деятельности.</w:t>
      </w:r>
    </w:p>
    <w:p w:rsidR="00076794" w:rsidRPr="00EF09DB" w:rsidRDefault="00076794" w:rsidP="00076794">
      <w:pPr>
        <w:ind w:firstLine="709"/>
        <w:jc w:val="both"/>
        <w:rPr>
          <w:sz w:val="28"/>
          <w:szCs w:val="28"/>
          <w:shd w:val="clear" w:color="auto" w:fill="FFFFFF"/>
        </w:rPr>
      </w:pPr>
      <w:r w:rsidRPr="00EF09DB">
        <w:rPr>
          <w:rStyle w:val="apple-converted-space"/>
          <w:color w:val="666666"/>
          <w:sz w:val="28"/>
          <w:szCs w:val="28"/>
          <w:shd w:val="clear" w:color="auto" w:fill="FFFFFF"/>
        </w:rPr>
        <w:t> </w:t>
      </w:r>
      <w:r w:rsidRPr="00EF09DB">
        <w:rPr>
          <w:sz w:val="28"/>
          <w:szCs w:val="28"/>
          <w:shd w:val="clear" w:color="auto" w:fill="FFFFFF"/>
        </w:rPr>
        <w:t xml:space="preserve">Совершенствование профессионального роста педагога достигается за счет непрерывного и систематического повышения его профессионального уровня, при этом задачей первостепенной важности является развитие </w:t>
      </w:r>
      <w:r w:rsidRPr="00EF09DB">
        <w:rPr>
          <w:sz w:val="28"/>
          <w:szCs w:val="28"/>
          <w:shd w:val="clear" w:color="auto" w:fill="FFFFFF"/>
        </w:rPr>
        <w:lastRenderedPageBreak/>
        <w:t>профессионального самосознания педагога, а на этой основе — определение путей и средств его профессионального саморазвития. Профессиональный рост педагогов возможен только тогда, когда созданы  в образовательном учреждении  определенные условия, которые способствуют, формированию атмосферы творчества и поиска в педагогическом коллективе.</w:t>
      </w:r>
    </w:p>
    <w:p w:rsidR="00076794" w:rsidRDefault="00076794" w:rsidP="00076794">
      <w:pPr>
        <w:pStyle w:val="a4"/>
        <w:shd w:val="clear" w:color="auto" w:fill="FFFFFF"/>
        <w:spacing w:before="0" w:beforeAutospacing="0" w:after="0" w:afterAutospacing="0"/>
        <w:ind w:firstLine="709"/>
        <w:jc w:val="both"/>
        <w:rPr>
          <w:sz w:val="28"/>
          <w:szCs w:val="28"/>
        </w:rPr>
      </w:pPr>
      <w:r>
        <w:rPr>
          <w:sz w:val="28"/>
          <w:szCs w:val="28"/>
        </w:rPr>
        <w:t xml:space="preserve">В МБДОУ № 266 для </w:t>
      </w:r>
      <w:r w:rsidR="00A45AE3">
        <w:rPr>
          <w:sz w:val="28"/>
          <w:szCs w:val="28"/>
          <w:shd w:val="clear" w:color="auto" w:fill="FFFFFF"/>
        </w:rPr>
        <w:t>формирования</w:t>
      </w:r>
      <w:r w:rsidRPr="00EF09DB">
        <w:rPr>
          <w:sz w:val="28"/>
          <w:szCs w:val="28"/>
          <w:shd w:val="clear" w:color="auto" w:fill="FFFFFF"/>
        </w:rPr>
        <w:t xml:space="preserve"> атмосферы творчества и поиска в педагогическом коллективе</w:t>
      </w:r>
      <w:r w:rsidRPr="00EF09DB">
        <w:rPr>
          <w:sz w:val="28"/>
          <w:szCs w:val="28"/>
        </w:rPr>
        <w:t xml:space="preserve"> </w:t>
      </w:r>
      <w:r>
        <w:rPr>
          <w:sz w:val="28"/>
          <w:szCs w:val="28"/>
        </w:rPr>
        <w:t>созданы следующие условия:</w:t>
      </w:r>
    </w:p>
    <w:p w:rsidR="00076794" w:rsidRDefault="00076794" w:rsidP="00076794">
      <w:pPr>
        <w:pStyle w:val="a4"/>
        <w:numPr>
          <w:ilvl w:val="0"/>
          <w:numId w:val="9"/>
        </w:numPr>
        <w:shd w:val="clear" w:color="auto" w:fill="FFFFFF"/>
        <w:tabs>
          <w:tab w:val="left" w:pos="1134"/>
        </w:tabs>
        <w:spacing w:before="0" w:beforeAutospacing="0" w:after="0" w:afterAutospacing="0"/>
        <w:ind w:left="0" w:firstLine="851"/>
        <w:jc w:val="both"/>
        <w:rPr>
          <w:sz w:val="28"/>
          <w:szCs w:val="28"/>
        </w:rPr>
      </w:pPr>
      <w:r>
        <w:rPr>
          <w:sz w:val="28"/>
          <w:szCs w:val="28"/>
        </w:rPr>
        <w:t>разработаны механизмы</w:t>
      </w:r>
      <w:r w:rsidRPr="00EF09DB">
        <w:rPr>
          <w:sz w:val="28"/>
          <w:szCs w:val="28"/>
        </w:rPr>
        <w:t xml:space="preserve"> непрерывного образования,</w:t>
      </w:r>
      <w:r>
        <w:rPr>
          <w:sz w:val="28"/>
          <w:szCs w:val="28"/>
        </w:rPr>
        <w:t xml:space="preserve"> </w:t>
      </w:r>
      <w:r w:rsidRPr="00EF09DB">
        <w:rPr>
          <w:sz w:val="28"/>
          <w:szCs w:val="28"/>
        </w:rPr>
        <w:t>ориентированного на развитие профессионализма, на постоянное</w:t>
      </w:r>
      <w:r>
        <w:rPr>
          <w:sz w:val="28"/>
          <w:szCs w:val="28"/>
        </w:rPr>
        <w:t xml:space="preserve"> </w:t>
      </w:r>
      <w:r w:rsidRPr="00EF09DB">
        <w:rPr>
          <w:sz w:val="28"/>
          <w:szCs w:val="28"/>
        </w:rPr>
        <w:t>у</w:t>
      </w:r>
      <w:r>
        <w:rPr>
          <w:sz w:val="28"/>
          <w:szCs w:val="28"/>
        </w:rPr>
        <w:t>довлетворение запросов педагога;</w:t>
      </w:r>
    </w:p>
    <w:p w:rsidR="00076794" w:rsidRPr="00EF09DB" w:rsidRDefault="00076794" w:rsidP="00076794">
      <w:pPr>
        <w:pStyle w:val="a4"/>
        <w:numPr>
          <w:ilvl w:val="0"/>
          <w:numId w:val="9"/>
        </w:numPr>
        <w:shd w:val="clear" w:color="auto" w:fill="FFFFFF"/>
        <w:tabs>
          <w:tab w:val="left" w:pos="1134"/>
        </w:tabs>
        <w:spacing w:before="0" w:beforeAutospacing="0" w:after="0" w:afterAutospacing="0"/>
        <w:ind w:left="0" w:firstLine="851"/>
        <w:jc w:val="both"/>
        <w:rPr>
          <w:sz w:val="28"/>
          <w:szCs w:val="28"/>
        </w:rPr>
      </w:pPr>
      <w:r w:rsidRPr="00EF09DB">
        <w:rPr>
          <w:sz w:val="28"/>
          <w:szCs w:val="28"/>
        </w:rPr>
        <w:t xml:space="preserve"> создание условий для проектирования и реализации индивидуальной программы</w:t>
      </w:r>
      <w:r w:rsidR="003C6E5C">
        <w:rPr>
          <w:sz w:val="28"/>
          <w:szCs w:val="28"/>
        </w:rPr>
        <w:t xml:space="preserve"> развития педагога</w:t>
      </w:r>
      <w:r w:rsidRPr="00EF09DB">
        <w:rPr>
          <w:sz w:val="28"/>
          <w:szCs w:val="28"/>
        </w:rPr>
        <w:t>, позволяющей выбрать оптимальные сроки для реализации подпрограмм</w:t>
      </w:r>
      <w:r w:rsidR="003C6E5C">
        <w:rPr>
          <w:sz w:val="28"/>
          <w:szCs w:val="28"/>
        </w:rPr>
        <w:t xml:space="preserve"> развития</w:t>
      </w:r>
      <w:r w:rsidRPr="00EF09DB">
        <w:rPr>
          <w:sz w:val="28"/>
          <w:szCs w:val="28"/>
        </w:rPr>
        <w:t>, содержания и форм обучения; </w:t>
      </w:r>
    </w:p>
    <w:p w:rsidR="00076794" w:rsidRDefault="00076794" w:rsidP="00076794">
      <w:pPr>
        <w:pStyle w:val="a4"/>
        <w:numPr>
          <w:ilvl w:val="0"/>
          <w:numId w:val="9"/>
        </w:numPr>
        <w:shd w:val="clear" w:color="auto" w:fill="FFFFFF"/>
        <w:tabs>
          <w:tab w:val="left" w:pos="1134"/>
        </w:tabs>
        <w:spacing w:before="0" w:beforeAutospacing="0" w:after="0" w:afterAutospacing="0"/>
        <w:ind w:left="0" w:firstLine="851"/>
        <w:jc w:val="both"/>
        <w:rPr>
          <w:sz w:val="28"/>
          <w:szCs w:val="28"/>
        </w:rPr>
      </w:pPr>
      <w:r w:rsidRPr="00EF09DB">
        <w:rPr>
          <w:sz w:val="28"/>
          <w:szCs w:val="28"/>
        </w:rPr>
        <w:t>создание единого открытого образовательного пространства, находясь в котором педагог может выбирать собственный путь развития, определять содержание, формы, варианты становления своего профессионализма;</w:t>
      </w:r>
    </w:p>
    <w:p w:rsidR="000034FE" w:rsidRPr="00EF09DB" w:rsidRDefault="000034FE" w:rsidP="00076794">
      <w:pPr>
        <w:pStyle w:val="a4"/>
        <w:numPr>
          <w:ilvl w:val="0"/>
          <w:numId w:val="9"/>
        </w:numPr>
        <w:shd w:val="clear" w:color="auto" w:fill="FFFFFF"/>
        <w:tabs>
          <w:tab w:val="left" w:pos="1134"/>
        </w:tabs>
        <w:spacing w:before="0" w:beforeAutospacing="0" w:after="0" w:afterAutospacing="0"/>
        <w:ind w:left="0" w:firstLine="851"/>
        <w:jc w:val="both"/>
        <w:rPr>
          <w:sz w:val="28"/>
          <w:szCs w:val="28"/>
        </w:rPr>
      </w:pPr>
      <w:r>
        <w:rPr>
          <w:sz w:val="28"/>
          <w:szCs w:val="28"/>
        </w:rPr>
        <w:t>концепция личностно-ориентированного подхода, учитывающего образовательные запросы и потребности педагога, индивидуальный уровень их профессионализма;</w:t>
      </w:r>
    </w:p>
    <w:p w:rsidR="00A45AE3" w:rsidRPr="00A45AE3" w:rsidRDefault="00076794" w:rsidP="00A45AE3">
      <w:pPr>
        <w:pStyle w:val="a4"/>
        <w:numPr>
          <w:ilvl w:val="0"/>
          <w:numId w:val="9"/>
        </w:numPr>
        <w:shd w:val="clear" w:color="auto" w:fill="FFFFFF"/>
        <w:tabs>
          <w:tab w:val="left" w:pos="1134"/>
        </w:tabs>
        <w:spacing w:before="0" w:beforeAutospacing="0" w:after="0" w:afterAutospacing="0"/>
        <w:ind w:left="0" w:firstLine="851"/>
        <w:jc w:val="both"/>
        <w:rPr>
          <w:sz w:val="28"/>
          <w:szCs w:val="28"/>
        </w:rPr>
      </w:pPr>
      <w:r w:rsidRPr="00A45AE3">
        <w:rPr>
          <w:sz w:val="28"/>
          <w:szCs w:val="28"/>
        </w:rPr>
        <w:t>учет мотивов профессионального развития педагога, который позволяет предлагать  соответствующее  содержание,  корректировать  его, определять степень заинтересованности в собственном профессиональном развитии и по необходимости подключать механизмы стимулирования</w:t>
      </w:r>
      <w:r w:rsidR="00A45AE3" w:rsidRPr="00A45AE3">
        <w:rPr>
          <w:sz w:val="28"/>
          <w:szCs w:val="28"/>
        </w:rPr>
        <w:t>.</w:t>
      </w:r>
    </w:p>
    <w:p w:rsidR="00A45AE3" w:rsidRDefault="00A45AE3" w:rsidP="00A45AE3">
      <w:pPr>
        <w:ind w:firstLine="851"/>
        <w:jc w:val="both"/>
        <w:rPr>
          <w:sz w:val="28"/>
          <w:szCs w:val="28"/>
        </w:rPr>
      </w:pPr>
      <w:r w:rsidRPr="00A45AE3">
        <w:rPr>
          <w:sz w:val="28"/>
          <w:szCs w:val="28"/>
        </w:rPr>
        <w:t xml:space="preserve">Профессиональный стандарт отражает структуру профессиональной деятельности педагога: обучение, воспитание и развитие ребенка и призван помочь </w:t>
      </w:r>
      <w:r>
        <w:rPr>
          <w:sz w:val="28"/>
          <w:szCs w:val="28"/>
        </w:rPr>
        <w:t>педагогу</w:t>
      </w:r>
      <w:r w:rsidRPr="00A45AE3">
        <w:rPr>
          <w:sz w:val="28"/>
          <w:szCs w:val="28"/>
        </w:rPr>
        <w:t xml:space="preserve"> в решении новых стоящих перед ним проблем, ведь образование — наиболее точный индикатор, определяющий состояние современного общества.</w:t>
      </w:r>
    </w:p>
    <w:p w:rsidR="00A45AE3" w:rsidRPr="00A45AE3" w:rsidRDefault="00A45AE3" w:rsidP="00A45AE3">
      <w:pPr>
        <w:ind w:firstLine="851"/>
        <w:jc w:val="both"/>
        <w:rPr>
          <w:sz w:val="28"/>
          <w:szCs w:val="28"/>
        </w:rPr>
      </w:pPr>
      <w:r w:rsidRPr="00A45AE3">
        <w:rPr>
          <w:sz w:val="28"/>
          <w:szCs w:val="28"/>
        </w:rPr>
        <w:t xml:space="preserve">Современный </w:t>
      </w:r>
      <w:r>
        <w:rPr>
          <w:sz w:val="28"/>
          <w:szCs w:val="28"/>
        </w:rPr>
        <w:t>педагог</w:t>
      </w:r>
      <w:r w:rsidRPr="00A45AE3">
        <w:rPr>
          <w:sz w:val="28"/>
          <w:szCs w:val="28"/>
        </w:rPr>
        <w:t xml:space="preserve"> должен обладать оп</w:t>
      </w:r>
      <w:r>
        <w:rPr>
          <w:sz w:val="28"/>
          <w:szCs w:val="28"/>
        </w:rPr>
        <w:t xml:space="preserve">ределенным набором личностных и </w:t>
      </w:r>
      <w:r w:rsidRPr="00A45AE3">
        <w:rPr>
          <w:sz w:val="28"/>
          <w:szCs w:val="28"/>
        </w:rPr>
        <w:t>профессиональных качеств, а именно:</w:t>
      </w:r>
    </w:p>
    <w:p w:rsidR="00A45AE3" w:rsidRPr="000034FE" w:rsidRDefault="00A45AE3" w:rsidP="000034FE">
      <w:pPr>
        <w:pStyle w:val="a7"/>
        <w:numPr>
          <w:ilvl w:val="0"/>
          <w:numId w:val="9"/>
        </w:numPr>
        <w:spacing w:after="0" w:line="240" w:lineRule="auto"/>
        <w:ind w:left="0" w:firstLine="851"/>
        <w:jc w:val="both"/>
        <w:rPr>
          <w:rFonts w:ascii="Times New Roman" w:hAnsi="Times New Roman" w:cs="Times New Roman"/>
          <w:sz w:val="28"/>
          <w:szCs w:val="28"/>
        </w:rPr>
      </w:pPr>
      <w:r w:rsidRPr="000034FE">
        <w:rPr>
          <w:rFonts w:ascii="Times New Roman" w:hAnsi="Times New Roman" w:cs="Times New Roman"/>
          <w:sz w:val="28"/>
          <w:szCs w:val="28"/>
        </w:rPr>
        <w:t>четкое видение современных задач образования;</w:t>
      </w:r>
    </w:p>
    <w:p w:rsidR="00A45AE3" w:rsidRPr="000034FE" w:rsidRDefault="00A45AE3" w:rsidP="000034FE">
      <w:pPr>
        <w:pStyle w:val="a7"/>
        <w:numPr>
          <w:ilvl w:val="0"/>
          <w:numId w:val="9"/>
        </w:numPr>
        <w:spacing w:after="0" w:line="240" w:lineRule="auto"/>
        <w:ind w:left="0" w:firstLine="851"/>
        <w:jc w:val="both"/>
        <w:rPr>
          <w:rFonts w:ascii="Times New Roman" w:hAnsi="Times New Roman" w:cs="Times New Roman"/>
          <w:sz w:val="28"/>
          <w:szCs w:val="28"/>
        </w:rPr>
      </w:pPr>
      <w:r w:rsidRPr="000034FE">
        <w:rPr>
          <w:rFonts w:ascii="Times New Roman" w:hAnsi="Times New Roman" w:cs="Times New Roman"/>
          <w:sz w:val="28"/>
          <w:szCs w:val="28"/>
        </w:rPr>
        <w:t>поддерживать процесс личностного становления детей, их саморазвития;</w:t>
      </w:r>
    </w:p>
    <w:p w:rsidR="00A45AE3" w:rsidRPr="000034FE" w:rsidRDefault="00A45AE3" w:rsidP="000034FE">
      <w:pPr>
        <w:pStyle w:val="a7"/>
        <w:numPr>
          <w:ilvl w:val="0"/>
          <w:numId w:val="9"/>
        </w:numPr>
        <w:spacing w:after="0" w:line="240" w:lineRule="auto"/>
        <w:ind w:left="0" w:firstLine="851"/>
        <w:jc w:val="both"/>
        <w:rPr>
          <w:rFonts w:ascii="Times New Roman" w:hAnsi="Times New Roman" w:cs="Times New Roman"/>
          <w:sz w:val="28"/>
          <w:szCs w:val="28"/>
        </w:rPr>
      </w:pPr>
      <w:r w:rsidRPr="000034FE">
        <w:rPr>
          <w:rFonts w:ascii="Times New Roman" w:hAnsi="Times New Roman" w:cs="Times New Roman"/>
          <w:sz w:val="28"/>
          <w:szCs w:val="28"/>
        </w:rPr>
        <w:t>проявлять гуманную педагогическую позицию;</w:t>
      </w:r>
    </w:p>
    <w:p w:rsidR="00A45AE3" w:rsidRPr="000034FE" w:rsidRDefault="00A45AE3" w:rsidP="000034FE">
      <w:pPr>
        <w:pStyle w:val="a7"/>
        <w:numPr>
          <w:ilvl w:val="0"/>
          <w:numId w:val="9"/>
        </w:numPr>
        <w:spacing w:after="0" w:line="240" w:lineRule="auto"/>
        <w:ind w:left="0" w:firstLine="851"/>
        <w:jc w:val="both"/>
        <w:rPr>
          <w:rFonts w:ascii="Times New Roman" w:hAnsi="Times New Roman" w:cs="Times New Roman"/>
          <w:sz w:val="28"/>
          <w:szCs w:val="28"/>
        </w:rPr>
      </w:pPr>
      <w:r w:rsidRPr="000034FE">
        <w:rPr>
          <w:rFonts w:ascii="Times New Roman" w:hAnsi="Times New Roman" w:cs="Times New Roman"/>
          <w:sz w:val="28"/>
          <w:szCs w:val="28"/>
        </w:rPr>
        <w:t>осуществлять педагогическую деятельность по внедрению современных технологий воспитания и обучения детей;</w:t>
      </w:r>
    </w:p>
    <w:p w:rsidR="00A45AE3" w:rsidRPr="000034FE" w:rsidRDefault="00A45AE3" w:rsidP="000034FE">
      <w:pPr>
        <w:pStyle w:val="a7"/>
        <w:numPr>
          <w:ilvl w:val="0"/>
          <w:numId w:val="9"/>
        </w:numPr>
        <w:spacing w:after="0" w:line="240" w:lineRule="auto"/>
        <w:ind w:left="0" w:firstLine="851"/>
        <w:jc w:val="both"/>
        <w:rPr>
          <w:rFonts w:ascii="Times New Roman" w:hAnsi="Times New Roman" w:cs="Times New Roman"/>
          <w:sz w:val="28"/>
          <w:szCs w:val="28"/>
        </w:rPr>
      </w:pPr>
      <w:r w:rsidRPr="000034FE">
        <w:rPr>
          <w:rFonts w:ascii="Times New Roman" w:hAnsi="Times New Roman" w:cs="Times New Roman"/>
          <w:sz w:val="28"/>
          <w:szCs w:val="28"/>
        </w:rPr>
        <w:t>способность к самообразованию и личностному росту.</w:t>
      </w:r>
    </w:p>
    <w:p w:rsidR="00A45AE3" w:rsidRDefault="00A45AE3" w:rsidP="00A45AE3">
      <w:pPr>
        <w:ind w:firstLine="851"/>
        <w:jc w:val="both"/>
        <w:rPr>
          <w:sz w:val="28"/>
          <w:szCs w:val="28"/>
        </w:rPr>
      </w:pPr>
      <w:r w:rsidRPr="00A45AE3">
        <w:rPr>
          <w:sz w:val="28"/>
          <w:szCs w:val="28"/>
        </w:rPr>
        <w:t>Профессиональный стандарт педагога дошкольного образования</w:t>
      </w:r>
      <w:r>
        <w:rPr>
          <w:sz w:val="28"/>
          <w:szCs w:val="28"/>
        </w:rPr>
        <w:t xml:space="preserve"> – это стандарт деятельности не </w:t>
      </w:r>
      <w:r w:rsidRPr="00A45AE3">
        <w:rPr>
          <w:sz w:val="28"/>
          <w:szCs w:val="28"/>
        </w:rPr>
        <w:t>только одного педагога, это стандарт деятельности всего педагогического коллектива и каждый</w:t>
      </w:r>
      <w:r>
        <w:rPr>
          <w:sz w:val="28"/>
          <w:szCs w:val="28"/>
        </w:rPr>
        <w:t xml:space="preserve"> </w:t>
      </w:r>
      <w:r w:rsidRPr="00A45AE3">
        <w:rPr>
          <w:sz w:val="28"/>
          <w:szCs w:val="28"/>
        </w:rPr>
        <w:t>педагог образовательной организации должен понимать, что от его профессиональной квалификации</w:t>
      </w:r>
      <w:r>
        <w:rPr>
          <w:sz w:val="28"/>
          <w:szCs w:val="28"/>
        </w:rPr>
        <w:t xml:space="preserve"> </w:t>
      </w:r>
      <w:r w:rsidRPr="00A45AE3">
        <w:rPr>
          <w:sz w:val="28"/>
          <w:szCs w:val="28"/>
        </w:rPr>
        <w:t>и качества выполнения трудовых функций зависит качество образования и гарантия развития каждого</w:t>
      </w:r>
      <w:r>
        <w:rPr>
          <w:sz w:val="28"/>
          <w:szCs w:val="28"/>
        </w:rPr>
        <w:t xml:space="preserve"> </w:t>
      </w:r>
      <w:r w:rsidRPr="00A45AE3">
        <w:rPr>
          <w:sz w:val="28"/>
          <w:szCs w:val="28"/>
        </w:rPr>
        <w:t>ребенка.</w:t>
      </w:r>
    </w:p>
    <w:p w:rsidR="002005E4" w:rsidRDefault="002005E4" w:rsidP="002005E4">
      <w:pPr>
        <w:ind w:firstLine="360"/>
        <w:jc w:val="both"/>
        <w:rPr>
          <w:sz w:val="28"/>
          <w:szCs w:val="28"/>
        </w:rPr>
      </w:pPr>
    </w:p>
    <w:sectPr w:rsidR="002005E4" w:rsidSect="000034FE">
      <w:pgSz w:w="11906" w:h="16838" w:code="9"/>
      <w:pgMar w:top="709" w:right="849"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722"/>
    <w:multiLevelType w:val="hybridMultilevel"/>
    <w:tmpl w:val="464EA2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10738A"/>
    <w:multiLevelType w:val="hybridMultilevel"/>
    <w:tmpl w:val="B7BA1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03653C"/>
    <w:multiLevelType w:val="hybridMultilevel"/>
    <w:tmpl w:val="F13E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6A5150"/>
    <w:multiLevelType w:val="hybridMultilevel"/>
    <w:tmpl w:val="83EEDF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9976EEA"/>
    <w:multiLevelType w:val="hybridMultilevel"/>
    <w:tmpl w:val="D0FA8D30"/>
    <w:lvl w:ilvl="0" w:tplc="C616D1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D047E3"/>
    <w:multiLevelType w:val="hybridMultilevel"/>
    <w:tmpl w:val="0180D82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5F231522"/>
    <w:multiLevelType w:val="hybridMultilevel"/>
    <w:tmpl w:val="DC82E726"/>
    <w:lvl w:ilvl="0" w:tplc="1B04F13E">
      <w:start w:val="1"/>
      <w:numFmt w:val="decimal"/>
      <w:lvlText w:val="%1."/>
      <w:lvlJc w:val="left"/>
      <w:pPr>
        <w:ind w:left="2693" w:hanging="12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3D66664"/>
    <w:multiLevelType w:val="hybridMultilevel"/>
    <w:tmpl w:val="2D7E82AC"/>
    <w:lvl w:ilvl="0" w:tplc="CF62782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5870781"/>
    <w:multiLevelType w:val="hybridMultilevel"/>
    <w:tmpl w:val="4516C872"/>
    <w:lvl w:ilvl="0" w:tplc="C616D18E">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E3"/>
    <w:rsid w:val="000034FE"/>
    <w:rsid w:val="00076794"/>
    <w:rsid w:val="00080CEB"/>
    <w:rsid w:val="001339D3"/>
    <w:rsid w:val="001611BE"/>
    <w:rsid w:val="00163964"/>
    <w:rsid w:val="002005E4"/>
    <w:rsid w:val="002B5C8E"/>
    <w:rsid w:val="003C6E5C"/>
    <w:rsid w:val="00656EBA"/>
    <w:rsid w:val="007136ED"/>
    <w:rsid w:val="00917E3A"/>
    <w:rsid w:val="00A45AE3"/>
    <w:rsid w:val="00B17924"/>
    <w:rsid w:val="00BF1CDF"/>
    <w:rsid w:val="00C41B4A"/>
    <w:rsid w:val="00C83592"/>
    <w:rsid w:val="00DA3B20"/>
    <w:rsid w:val="00E8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0DE3"/>
    <w:rPr>
      <w:color w:val="0000FF"/>
      <w:u w:val="single"/>
    </w:rPr>
  </w:style>
  <w:style w:type="paragraph" w:customStyle="1" w:styleId="western">
    <w:name w:val="western"/>
    <w:basedOn w:val="a"/>
    <w:rsid w:val="002005E4"/>
    <w:pPr>
      <w:spacing w:before="100" w:beforeAutospacing="1" w:after="100" w:afterAutospacing="1"/>
    </w:pPr>
  </w:style>
  <w:style w:type="paragraph" w:styleId="a4">
    <w:name w:val="Normal (Web)"/>
    <w:basedOn w:val="a"/>
    <w:uiPriority w:val="99"/>
    <w:unhideWhenUsed/>
    <w:rsid w:val="002005E4"/>
    <w:pPr>
      <w:spacing w:before="100" w:beforeAutospacing="1" w:after="100" w:afterAutospacing="1"/>
    </w:pPr>
  </w:style>
  <w:style w:type="character" w:customStyle="1" w:styleId="apple-converted-space">
    <w:name w:val="apple-converted-space"/>
    <w:basedOn w:val="a0"/>
    <w:rsid w:val="002005E4"/>
  </w:style>
  <w:style w:type="table" w:styleId="a5">
    <w:name w:val="Table Grid"/>
    <w:basedOn w:val="a1"/>
    <w:uiPriority w:val="59"/>
    <w:rsid w:val="00917E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Emphasis"/>
    <w:basedOn w:val="a0"/>
    <w:uiPriority w:val="20"/>
    <w:qFormat/>
    <w:rsid w:val="00076794"/>
    <w:rPr>
      <w:i/>
      <w:iCs/>
    </w:rPr>
  </w:style>
  <w:style w:type="paragraph" w:customStyle="1" w:styleId="c0">
    <w:name w:val="c0"/>
    <w:basedOn w:val="a"/>
    <w:rsid w:val="00076794"/>
    <w:pPr>
      <w:spacing w:before="100" w:beforeAutospacing="1" w:after="100" w:afterAutospacing="1"/>
    </w:pPr>
  </w:style>
  <w:style w:type="character" w:customStyle="1" w:styleId="c1c11">
    <w:name w:val="c1 c11"/>
    <w:basedOn w:val="a0"/>
    <w:rsid w:val="00076794"/>
  </w:style>
  <w:style w:type="paragraph" w:styleId="a7">
    <w:name w:val="List Paragraph"/>
    <w:basedOn w:val="a"/>
    <w:uiPriority w:val="34"/>
    <w:qFormat/>
    <w:rsid w:val="000767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3">
    <w:name w:val="c3"/>
    <w:basedOn w:val="a0"/>
    <w:rsid w:val="00076794"/>
  </w:style>
  <w:style w:type="paragraph" w:styleId="a8">
    <w:name w:val="No Spacing"/>
    <w:uiPriority w:val="1"/>
    <w:qFormat/>
    <w:rsid w:val="000034FE"/>
    <w:pPr>
      <w:spacing w:after="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034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D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0DE3"/>
    <w:rPr>
      <w:color w:val="0000FF"/>
      <w:u w:val="single"/>
    </w:rPr>
  </w:style>
  <w:style w:type="paragraph" w:customStyle="1" w:styleId="western">
    <w:name w:val="western"/>
    <w:basedOn w:val="a"/>
    <w:rsid w:val="002005E4"/>
    <w:pPr>
      <w:spacing w:before="100" w:beforeAutospacing="1" w:after="100" w:afterAutospacing="1"/>
    </w:pPr>
  </w:style>
  <w:style w:type="paragraph" w:styleId="a4">
    <w:name w:val="Normal (Web)"/>
    <w:basedOn w:val="a"/>
    <w:uiPriority w:val="99"/>
    <w:unhideWhenUsed/>
    <w:rsid w:val="002005E4"/>
    <w:pPr>
      <w:spacing w:before="100" w:beforeAutospacing="1" w:after="100" w:afterAutospacing="1"/>
    </w:pPr>
  </w:style>
  <w:style w:type="character" w:customStyle="1" w:styleId="apple-converted-space">
    <w:name w:val="apple-converted-space"/>
    <w:basedOn w:val="a0"/>
    <w:rsid w:val="002005E4"/>
  </w:style>
  <w:style w:type="table" w:styleId="a5">
    <w:name w:val="Table Grid"/>
    <w:basedOn w:val="a1"/>
    <w:uiPriority w:val="59"/>
    <w:rsid w:val="00917E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Emphasis"/>
    <w:basedOn w:val="a0"/>
    <w:uiPriority w:val="20"/>
    <w:qFormat/>
    <w:rsid w:val="00076794"/>
    <w:rPr>
      <w:i/>
      <w:iCs/>
    </w:rPr>
  </w:style>
  <w:style w:type="paragraph" w:customStyle="1" w:styleId="c0">
    <w:name w:val="c0"/>
    <w:basedOn w:val="a"/>
    <w:rsid w:val="00076794"/>
    <w:pPr>
      <w:spacing w:before="100" w:beforeAutospacing="1" w:after="100" w:afterAutospacing="1"/>
    </w:pPr>
  </w:style>
  <w:style w:type="character" w:customStyle="1" w:styleId="c1c11">
    <w:name w:val="c1 c11"/>
    <w:basedOn w:val="a0"/>
    <w:rsid w:val="00076794"/>
  </w:style>
  <w:style w:type="paragraph" w:styleId="a7">
    <w:name w:val="List Paragraph"/>
    <w:basedOn w:val="a"/>
    <w:uiPriority w:val="34"/>
    <w:qFormat/>
    <w:rsid w:val="000767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3">
    <w:name w:val="c3"/>
    <w:basedOn w:val="a0"/>
    <w:rsid w:val="00076794"/>
  </w:style>
  <w:style w:type="paragraph" w:styleId="a8">
    <w:name w:val="No Spacing"/>
    <w:uiPriority w:val="1"/>
    <w:qFormat/>
    <w:rsid w:val="000034FE"/>
    <w:pPr>
      <w:spacing w:after="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03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694FDCED8B0544298DFE0E10B3E4EAC" ma:contentTypeVersion="0" ma:contentTypeDescription="Создание документа." ma:contentTypeScope="" ma:versionID="72ae81ba4a300ecbdb87bf1f6619918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90CC9-B488-4493-83A8-0FC29614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21A905-1C32-4880-9914-151BF4185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E1142-9FCD-4CEA-90A5-F72D31408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nadeshda.y</dc:creator>
  <cp:lastModifiedBy>Пользователь</cp:lastModifiedBy>
  <cp:revision>3</cp:revision>
  <cp:lastPrinted>2015-08-24T05:27:00Z</cp:lastPrinted>
  <dcterms:created xsi:type="dcterms:W3CDTF">2018-02-22T05:10:00Z</dcterms:created>
  <dcterms:modified xsi:type="dcterms:W3CDTF">2018-02-22T05:10:00Z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