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37F" w:rsidRPr="00BE33D4" w:rsidRDefault="0072337F" w:rsidP="00894E34">
      <w:pPr>
        <w:spacing w:after="0" w:line="240" w:lineRule="auto"/>
        <w:ind w:firstLine="709"/>
        <w:jc w:val="both"/>
        <w:rPr>
          <w:rFonts w:eastAsia="Times New Roman"/>
          <w:bCs w:val="0"/>
          <w:color w:val="1A1A1A" w:themeColor="background1" w:themeShade="1A"/>
          <w:lang w:eastAsia="ru-RU"/>
        </w:rPr>
      </w:pPr>
      <w:r w:rsidRPr="00BE33D4">
        <w:rPr>
          <w:rFonts w:eastAsia="Times New Roman"/>
          <w:b/>
          <w:bCs w:val="0"/>
          <w:color w:val="1A1A1A" w:themeColor="background1" w:themeShade="1A"/>
          <w:lang w:eastAsia="ru-RU"/>
        </w:rPr>
        <w:t>Тема:</w:t>
      </w:r>
      <w:r w:rsidRPr="00BE33D4">
        <w:rPr>
          <w:rFonts w:eastAsia="Times New Roman"/>
          <w:bCs w:val="0"/>
          <w:color w:val="1A1A1A" w:themeColor="background1" w:themeShade="1A"/>
          <w:lang w:eastAsia="ru-RU"/>
        </w:rPr>
        <w:t xml:space="preserve"> «Незабудки»</w:t>
      </w:r>
    </w:p>
    <w:p w:rsidR="00B14E49" w:rsidRPr="00BE33D4" w:rsidRDefault="00B14E49" w:rsidP="00894E34">
      <w:pPr>
        <w:spacing w:after="0" w:line="240" w:lineRule="auto"/>
        <w:ind w:firstLine="709"/>
        <w:jc w:val="both"/>
        <w:rPr>
          <w:rFonts w:eastAsia="Times New Roman"/>
          <w:bCs w:val="0"/>
          <w:color w:val="1A1A1A" w:themeColor="background1" w:themeShade="1A"/>
          <w:lang w:eastAsia="ru-RU"/>
        </w:rPr>
      </w:pPr>
      <w:r w:rsidRPr="00BE33D4">
        <w:rPr>
          <w:rFonts w:eastAsia="Times New Roman"/>
          <w:b/>
          <w:bCs w:val="0"/>
          <w:color w:val="1A1A1A" w:themeColor="background1" w:themeShade="1A"/>
          <w:lang w:eastAsia="ru-RU"/>
        </w:rPr>
        <w:t>Возрастная группа:</w:t>
      </w:r>
      <w:r w:rsidRPr="00BE33D4">
        <w:rPr>
          <w:rFonts w:eastAsia="Times New Roman"/>
          <w:bCs w:val="0"/>
          <w:color w:val="1A1A1A" w:themeColor="background1" w:themeShade="1A"/>
          <w:lang w:eastAsia="ru-RU"/>
        </w:rPr>
        <w:t xml:space="preserve"> 10-11 лет</w:t>
      </w:r>
    </w:p>
    <w:p w:rsidR="0072337F" w:rsidRPr="00BE33D4" w:rsidRDefault="0072337F" w:rsidP="00894E34">
      <w:pPr>
        <w:spacing w:after="0" w:line="240" w:lineRule="auto"/>
        <w:ind w:firstLine="709"/>
        <w:jc w:val="both"/>
        <w:rPr>
          <w:rFonts w:eastAsia="Times New Roman"/>
          <w:bCs w:val="0"/>
          <w:color w:val="1A1A1A" w:themeColor="background1" w:themeShade="1A"/>
          <w:lang w:eastAsia="ru-RU"/>
        </w:rPr>
      </w:pPr>
      <w:r w:rsidRPr="00BE33D4">
        <w:rPr>
          <w:rFonts w:eastAsia="Times New Roman"/>
          <w:b/>
          <w:bCs w:val="0"/>
          <w:color w:val="1A1A1A" w:themeColor="background1" w:themeShade="1A"/>
          <w:lang w:eastAsia="ru-RU"/>
        </w:rPr>
        <w:t>Цель:</w:t>
      </w:r>
      <w:r w:rsidR="00B14E49" w:rsidRPr="00BE33D4">
        <w:rPr>
          <w:rFonts w:eastAsia="Times New Roman"/>
          <w:bCs w:val="0"/>
          <w:color w:val="1A1A1A" w:themeColor="background1" w:themeShade="1A"/>
          <w:lang w:eastAsia="ru-RU"/>
        </w:rPr>
        <w:t xml:space="preserve">изготовить </w:t>
      </w:r>
      <w:r w:rsidR="0056409B">
        <w:rPr>
          <w:rFonts w:eastAsia="Times New Roman"/>
          <w:bCs w:val="0"/>
          <w:color w:val="1A1A1A" w:themeColor="background1" w:themeShade="1A"/>
          <w:lang w:eastAsia="ru-RU"/>
        </w:rPr>
        <w:t>цветы «Н</w:t>
      </w:r>
      <w:r w:rsidR="00B14E49" w:rsidRPr="00BE33D4">
        <w:rPr>
          <w:rFonts w:eastAsia="Times New Roman"/>
          <w:bCs w:val="0"/>
          <w:color w:val="1A1A1A" w:themeColor="background1" w:themeShade="1A"/>
          <w:lang w:eastAsia="ru-RU"/>
        </w:rPr>
        <w:t>езабудки</w:t>
      </w:r>
      <w:r w:rsidR="0056409B">
        <w:rPr>
          <w:rFonts w:eastAsia="Times New Roman"/>
          <w:bCs w:val="0"/>
          <w:color w:val="1A1A1A" w:themeColor="background1" w:themeShade="1A"/>
          <w:lang w:eastAsia="ru-RU"/>
        </w:rPr>
        <w:t>» из бисера</w:t>
      </w:r>
    </w:p>
    <w:p w:rsidR="0072337F" w:rsidRPr="00BE33D4" w:rsidRDefault="0072337F" w:rsidP="00894E34">
      <w:pPr>
        <w:spacing w:after="0" w:line="240" w:lineRule="auto"/>
        <w:ind w:firstLine="709"/>
        <w:jc w:val="both"/>
        <w:rPr>
          <w:rFonts w:eastAsia="Times New Roman"/>
          <w:b/>
          <w:bCs w:val="0"/>
          <w:color w:val="1A1A1A" w:themeColor="background1" w:themeShade="1A"/>
          <w:lang w:eastAsia="ru-RU"/>
        </w:rPr>
      </w:pPr>
      <w:r w:rsidRPr="00BE33D4">
        <w:rPr>
          <w:rFonts w:eastAsia="Times New Roman"/>
          <w:b/>
          <w:bCs w:val="0"/>
          <w:color w:val="1A1A1A" w:themeColor="background1" w:themeShade="1A"/>
          <w:lang w:eastAsia="ru-RU"/>
        </w:rPr>
        <w:t>Задачи:</w:t>
      </w:r>
    </w:p>
    <w:p w:rsidR="0072337F" w:rsidRPr="00BE33D4" w:rsidRDefault="0072337F" w:rsidP="00894E34">
      <w:pPr>
        <w:spacing w:after="0" w:line="240" w:lineRule="auto"/>
        <w:ind w:firstLine="709"/>
        <w:jc w:val="both"/>
        <w:rPr>
          <w:rFonts w:eastAsia="Times New Roman"/>
          <w:bCs w:val="0"/>
          <w:color w:val="1A1A1A" w:themeColor="background1" w:themeShade="1A"/>
          <w:lang w:eastAsia="ru-RU"/>
        </w:rPr>
      </w:pPr>
      <w:r w:rsidRPr="00BE33D4">
        <w:rPr>
          <w:rFonts w:eastAsia="Times New Roman"/>
          <w:bCs w:val="0"/>
          <w:i/>
          <w:color w:val="1A1A1A" w:themeColor="background1" w:themeShade="1A"/>
          <w:lang w:eastAsia="ru-RU"/>
        </w:rPr>
        <w:t>Обучающие:</w:t>
      </w:r>
      <w:r w:rsidRPr="00BE33D4">
        <w:rPr>
          <w:rFonts w:eastAsia="Times New Roman"/>
          <w:bCs w:val="0"/>
          <w:color w:val="1A1A1A" w:themeColor="background1" w:themeShade="1A"/>
          <w:lang w:eastAsia="ru-RU"/>
        </w:rPr>
        <w:t xml:space="preserve"> научить детей изготавливать цветы </w:t>
      </w:r>
      <w:r w:rsidR="008513E5" w:rsidRPr="00BE33D4">
        <w:rPr>
          <w:rFonts w:eastAsia="Times New Roman"/>
          <w:bCs w:val="0"/>
          <w:color w:val="1A1A1A" w:themeColor="background1" w:themeShade="1A"/>
          <w:lang w:eastAsia="ru-RU"/>
        </w:rPr>
        <w:t xml:space="preserve">незабудки </w:t>
      </w:r>
      <w:r w:rsidRPr="00BE33D4">
        <w:rPr>
          <w:rFonts w:eastAsia="Times New Roman"/>
          <w:bCs w:val="0"/>
          <w:color w:val="1A1A1A" w:themeColor="background1" w:themeShade="1A"/>
          <w:lang w:eastAsia="ru-RU"/>
        </w:rPr>
        <w:t>из бисера, используя технику петельного и параллельного плетения;</w:t>
      </w:r>
    </w:p>
    <w:p w:rsidR="0072337F" w:rsidRPr="00BE33D4" w:rsidRDefault="0072337F" w:rsidP="00894E34">
      <w:pPr>
        <w:spacing w:after="0" w:line="240" w:lineRule="auto"/>
        <w:ind w:firstLine="709"/>
        <w:jc w:val="both"/>
        <w:rPr>
          <w:rFonts w:eastAsia="Times New Roman"/>
          <w:bCs w:val="0"/>
          <w:color w:val="1A1A1A" w:themeColor="background1" w:themeShade="1A"/>
          <w:lang w:eastAsia="ru-RU"/>
        </w:rPr>
      </w:pPr>
      <w:proofErr w:type="gramStart"/>
      <w:r w:rsidRPr="00BE33D4">
        <w:rPr>
          <w:rFonts w:eastAsia="Times New Roman"/>
          <w:bCs w:val="0"/>
          <w:i/>
          <w:color w:val="1A1A1A" w:themeColor="background1" w:themeShade="1A"/>
          <w:lang w:eastAsia="ru-RU"/>
        </w:rPr>
        <w:t>Развивающие</w:t>
      </w:r>
      <w:proofErr w:type="gramEnd"/>
      <w:r w:rsidRPr="00BE33D4">
        <w:rPr>
          <w:rFonts w:eastAsia="Times New Roman"/>
          <w:bCs w:val="0"/>
          <w:i/>
          <w:color w:val="1A1A1A" w:themeColor="background1" w:themeShade="1A"/>
          <w:lang w:eastAsia="ru-RU"/>
        </w:rPr>
        <w:t>:</w:t>
      </w:r>
      <w:r w:rsidRPr="00BE33D4">
        <w:rPr>
          <w:rFonts w:eastAsia="Times New Roman"/>
          <w:bCs w:val="0"/>
          <w:color w:val="1A1A1A" w:themeColor="background1" w:themeShade="1A"/>
          <w:lang w:eastAsia="ru-RU"/>
        </w:rPr>
        <w:t xml:space="preserve"> стимулировать творческую активность, фантазию;</w:t>
      </w:r>
    </w:p>
    <w:p w:rsidR="0072337F" w:rsidRPr="00BE33D4" w:rsidRDefault="0072337F" w:rsidP="00894E34">
      <w:pPr>
        <w:spacing w:after="0" w:line="240" w:lineRule="auto"/>
        <w:ind w:firstLine="709"/>
        <w:jc w:val="both"/>
        <w:rPr>
          <w:rFonts w:eastAsia="Times New Roman"/>
          <w:bCs w:val="0"/>
          <w:color w:val="1A1A1A" w:themeColor="background1" w:themeShade="1A"/>
          <w:lang w:eastAsia="ru-RU"/>
        </w:rPr>
      </w:pPr>
      <w:proofErr w:type="gramStart"/>
      <w:r w:rsidRPr="00BE33D4">
        <w:rPr>
          <w:rFonts w:eastAsia="Times New Roman"/>
          <w:bCs w:val="0"/>
          <w:i/>
          <w:color w:val="1A1A1A" w:themeColor="background1" w:themeShade="1A"/>
          <w:lang w:eastAsia="ru-RU"/>
        </w:rPr>
        <w:t>Воспитывающие</w:t>
      </w:r>
      <w:proofErr w:type="gramEnd"/>
      <w:r w:rsidRPr="00BE33D4">
        <w:rPr>
          <w:rFonts w:eastAsia="Times New Roman"/>
          <w:bCs w:val="0"/>
          <w:i/>
          <w:color w:val="1A1A1A" w:themeColor="background1" w:themeShade="1A"/>
          <w:lang w:eastAsia="ru-RU"/>
        </w:rPr>
        <w:t>:</w:t>
      </w:r>
      <w:r w:rsidRPr="00BE33D4">
        <w:rPr>
          <w:rFonts w:eastAsia="Times New Roman"/>
          <w:bCs w:val="0"/>
          <w:color w:val="1A1A1A" w:themeColor="background1" w:themeShade="1A"/>
          <w:lang w:eastAsia="ru-RU"/>
        </w:rPr>
        <w:t xml:space="preserve"> привитие эстетического вкуса, приобщение обучающихся к народным традициям.</w:t>
      </w:r>
    </w:p>
    <w:p w:rsidR="0072337F" w:rsidRPr="00BE33D4" w:rsidRDefault="0072337F" w:rsidP="00894E34">
      <w:pPr>
        <w:spacing w:after="0" w:line="240" w:lineRule="auto"/>
        <w:ind w:firstLine="709"/>
        <w:jc w:val="both"/>
        <w:rPr>
          <w:rFonts w:eastAsia="Times New Roman"/>
          <w:bCs w:val="0"/>
          <w:color w:val="1A1A1A" w:themeColor="background1" w:themeShade="1A"/>
          <w:lang w:eastAsia="ru-RU"/>
        </w:rPr>
      </w:pPr>
      <w:r w:rsidRPr="00BE33D4">
        <w:rPr>
          <w:rFonts w:eastAsia="Times New Roman"/>
          <w:b/>
          <w:bCs w:val="0"/>
          <w:color w:val="1A1A1A" w:themeColor="background1" w:themeShade="1A"/>
          <w:lang w:eastAsia="ru-RU"/>
        </w:rPr>
        <w:t>Тип занятия:</w:t>
      </w:r>
      <w:r w:rsidRPr="00BE33D4">
        <w:rPr>
          <w:rFonts w:eastAsia="Times New Roman"/>
          <w:bCs w:val="0"/>
          <w:color w:val="1A1A1A" w:themeColor="background1" w:themeShade="1A"/>
          <w:lang w:eastAsia="ru-RU"/>
        </w:rPr>
        <w:t xml:space="preserve"> объяснение нового материала.</w:t>
      </w:r>
    </w:p>
    <w:p w:rsidR="0072337F" w:rsidRPr="00BE33D4" w:rsidRDefault="0072337F" w:rsidP="00894E34">
      <w:pPr>
        <w:spacing w:after="0" w:line="240" w:lineRule="auto"/>
        <w:ind w:firstLine="709"/>
        <w:jc w:val="both"/>
        <w:rPr>
          <w:rFonts w:eastAsia="Times New Roman"/>
          <w:bCs w:val="0"/>
          <w:color w:val="1A1A1A" w:themeColor="background1" w:themeShade="1A"/>
          <w:lang w:eastAsia="ru-RU"/>
        </w:rPr>
      </w:pPr>
      <w:r w:rsidRPr="00BE33D4">
        <w:rPr>
          <w:rFonts w:eastAsia="Times New Roman"/>
          <w:b/>
          <w:bCs w:val="0"/>
          <w:color w:val="1A1A1A" w:themeColor="background1" w:themeShade="1A"/>
          <w:lang w:eastAsia="ru-RU"/>
        </w:rPr>
        <w:t>Инструменты и материалы:</w:t>
      </w:r>
      <w:r w:rsidR="008513E5" w:rsidRPr="00BE33D4">
        <w:rPr>
          <w:rFonts w:eastAsia="Times New Roman"/>
          <w:bCs w:val="0"/>
          <w:color w:val="1A1A1A" w:themeColor="background1" w:themeShade="1A"/>
          <w:lang w:eastAsia="ru-RU"/>
        </w:rPr>
        <w:t xml:space="preserve"> бисер 3</w:t>
      </w:r>
      <w:r w:rsidRPr="00BE33D4">
        <w:rPr>
          <w:rFonts w:eastAsia="Times New Roman"/>
          <w:bCs w:val="0"/>
          <w:color w:val="1A1A1A" w:themeColor="background1" w:themeShade="1A"/>
          <w:lang w:eastAsia="ru-RU"/>
        </w:rPr>
        <w:t>-х цветов</w:t>
      </w:r>
      <w:r w:rsidR="003421B3">
        <w:rPr>
          <w:rFonts w:eastAsia="Times New Roman"/>
          <w:bCs w:val="0"/>
          <w:color w:val="1A1A1A" w:themeColor="background1" w:themeShade="1A"/>
          <w:lang w:eastAsia="ru-RU"/>
        </w:rPr>
        <w:t xml:space="preserve"> (</w:t>
      </w:r>
      <w:r w:rsidR="00E17B00" w:rsidRPr="00BE33D4">
        <w:rPr>
          <w:rFonts w:eastAsia="Times New Roman"/>
          <w:bCs w:val="0"/>
          <w:color w:val="1A1A1A" w:themeColor="background1" w:themeShade="1A"/>
          <w:lang w:eastAsia="ru-RU"/>
        </w:rPr>
        <w:t>желтый, голубой, зеленый)</w:t>
      </w:r>
      <w:r w:rsidRPr="00BE33D4">
        <w:rPr>
          <w:rFonts w:eastAsia="Times New Roman"/>
          <w:bCs w:val="0"/>
          <w:color w:val="1A1A1A" w:themeColor="background1" w:themeShade="1A"/>
          <w:lang w:eastAsia="ru-RU"/>
        </w:rPr>
        <w:t xml:space="preserve">, </w:t>
      </w:r>
      <w:r w:rsidR="00B14E49" w:rsidRPr="00BE33D4">
        <w:rPr>
          <w:rFonts w:eastAsia="Times New Roman"/>
          <w:bCs w:val="0"/>
          <w:color w:val="1A1A1A" w:themeColor="background1" w:themeShade="1A"/>
          <w:lang w:eastAsia="ru-RU"/>
        </w:rPr>
        <w:t>проволока, ножницы, мультимедиа, презентация «Изготовление букета незабудок»</w:t>
      </w:r>
      <w:r w:rsidR="00EA75E5">
        <w:rPr>
          <w:rFonts w:eastAsia="Times New Roman"/>
          <w:bCs w:val="0"/>
          <w:i/>
          <w:color w:val="1A1A1A" w:themeColor="background1" w:themeShade="1A"/>
          <w:lang w:eastAsia="ru-RU"/>
        </w:rPr>
        <w:t>(П</w:t>
      </w:r>
      <w:r w:rsidR="003421B3" w:rsidRPr="00EA75E5">
        <w:rPr>
          <w:rFonts w:eastAsia="Times New Roman"/>
          <w:bCs w:val="0"/>
          <w:i/>
          <w:color w:val="1A1A1A" w:themeColor="background1" w:themeShade="1A"/>
          <w:lang w:eastAsia="ru-RU"/>
        </w:rPr>
        <w:t>риложение 1)</w:t>
      </w:r>
    </w:p>
    <w:p w:rsidR="008513E5" w:rsidRPr="00BE33D4" w:rsidRDefault="008513E5" w:rsidP="00894E34">
      <w:pPr>
        <w:spacing w:after="0" w:line="240" w:lineRule="auto"/>
        <w:ind w:firstLine="709"/>
        <w:jc w:val="both"/>
        <w:rPr>
          <w:color w:val="1A1A1A" w:themeColor="background1" w:themeShade="1A"/>
        </w:rPr>
      </w:pPr>
      <w:r w:rsidRPr="00BE33D4">
        <w:rPr>
          <w:rStyle w:val="a7"/>
          <w:color w:val="1A1A1A" w:themeColor="background1" w:themeShade="1A"/>
          <w:bdr w:val="none" w:sz="0" w:space="0" w:color="auto" w:frame="1"/>
          <w:shd w:val="clear" w:color="auto" w:fill="FFFFFF"/>
        </w:rPr>
        <w:t>Методы:</w:t>
      </w:r>
      <w:r w:rsidRPr="00BE33D4">
        <w:rPr>
          <w:rStyle w:val="apple-converted-space"/>
          <w:color w:val="1A1A1A" w:themeColor="background1" w:themeShade="1A"/>
          <w:shd w:val="clear" w:color="auto" w:fill="FFFFFF"/>
        </w:rPr>
        <w:t> </w:t>
      </w:r>
    </w:p>
    <w:p w:rsidR="008513E5" w:rsidRPr="00BE33D4" w:rsidRDefault="00F65F17" w:rsidP="00894E34">
      <w:pPr>
        <w:spacing w:after="0" w:line="240" w:lineRule="auto"/>
        <w:ind w:firstLine="709"/>
        <w:jc w:val="both"/>
        <w:rPr>
          <w:color w:val="1A1A1A" w:themeColor="background1" w:themeShade="1A"/>
        </w:rPr>
      </w:pPr>
      <w:r w:rsidRPr="00BE33D4">
        <w:rPr>
          <w:color w:val="1A1A1A" w:themeColor="background1" w:themeShade="1A"/>
          <w:shd w:val="clear" w:color="auto" w:fill="FFFFFF"/>
        </w:rPr>
        <w:t>Словесный - беседа, объяснение</w:t>
      </w:r>
      <w:r w:rsidR="008513E5" w:rsidRPr="00BE33D4">
        <w:rPr>
          <w:color w:val="1A1A1A" w:themeColor="background1" w:themeShade="1A"/>
          <w:shd w:val="clear" w:color="auto" w:fill="FFFFFF"/>
        </w:rPr>
        <w:t>, инструктаж, опрос;</w:t>
      </w:r>
    </w:p>
    <w:p w:rsidR="008513E5" w:rsidRPr="00BE33D4" w:rsidRDefault="008513E5" w:rsidP="00894E34">
      <w:pPr>
        <w:spacing w:after="0" w:line="240" w:lineRule="auto"/>
        <w:ind w:firstLine="709"/>
        <w:jc w:val="both"/>
        <w:rPr>
          <w:color w:val="1A1A1A" w:themeColor="background1" w:themeShade="1A"/>
        </w:rPr>
      </w:pPr>
      <w:proofErr w:type="gramStart"/>
      <w:r w:rsidRPr="00BE33D4">
        <w:rPr>
          <w:color w:val="1A1A1A" w:themeColor="background1" w:themeShade="1A"/>
          <w:shd w:val="clear" w:color="auto" w:fill="FFFFFF"/>
        </w:rPr>
        <w:t>Наглядный</w:t>
      </w:r>
      <w:proofErr w:type="gramEnd"/>
      <w:r w:rsidRPr="00BE33D4">
        <w:rPr>
          <w:color w:val="1A1A1A" w:themeColor="background1" w:themeShade="1A"/>
          <w:shd w:val="clear" w:color="auto" w:fill="FFFFFF"/>
        </w:rPr>
        <w:t xml:space="preserve"> –  демонстрация  готового изделия</w:t>
      </w:r>
      <w:r w:rsidR="00F65F17" w:rsidRPr="00BE33D4">
        <w:rPr>
          <w:color w:val="1A1A1A" w:themeColor="background1" w:themeShade="1A"/>
          <w:shd w:val="clear" w:color="auto" w:fill="FFFFFF"/>
        </w:rPr>
        <w:t>, электронная презентация</w:t>
      </w:r>
      <w:r w:rsidRPr="00BE33D4">
        <w:rPr>
          <w:color w:val="1A1A1A" w:themeColor="background1" w:themeShade="1A"/>
          <w:shd w:val="clear" w:color="auto" w:fill="FFFFFF"/>
        </w:rPr>
        <w:t>;</w:t>
      </w:r>
    </w:p>
    <w:p w:rsidR="008513E5" w:rsidRPr="00BE33D4" w:rsidRDefault="008513E5" w:rsidP="00894E34">
      <w:pPr>
        <w:spacing w:after="0" w:line="240" w:lineRule="auto"/>
        <w:ind w:firstLine="709"/>
        <w:jc w:val="both"/>
        <w:rPr>
          <w:color w:val="1A1A1A" w:themeColor="background1" w:themeShade="1A"/>
        </w:rPr>
      </w:pPr>
      <w:r w:rsidRPr="00BE33D4">
        <w:rPr>
          <w:color w:val="1A1A1A" w:themeColor="background1" w:themeShade="1A"/>
          <w:shd w:val="clear" w:color="auto" w:fill="FFFFFF"/>
        </w:rPr>
        <w:t xml:space="preserve">Практический </w:t>
      </w:r>
      <w:proofErr w:type="gramStart"/>
      <w:r w:rsidRPr="00BE33D4">
        <w:rPr>
          <w:color w:val="1A1A1A" w:themeColor="background1" w:themeShade="1A"/>
          <w:shd w:val="clear" w:color="auto" w:fill="FFFFFF"/>
        </w:rPr>
        <w:t>–в</w:t>
      </w:r>
      <w:proofErr w:type="gramEnd"/>
      <w:r w:rsidRPr="00BE33D4">
        <w:rPr>
          <w:color w:val="1A1A1A" w:themeColor="background1" w:themeShade="1A"/>
          <w:shd w:val="clear" w:color="auto" w:fill="FFFFFF"/>
        </w:rPr>
        <w:t>ыполнение  работы  под руководством педагога.</w:t>
      </w:r>
    </w:p>
    <w:p w:rsidR="008513E5" w:rsidRPr="00BE33D4" w:rsidRDefault="008513E5" w:rsidP="00894E34">
      <w:pPr>
        <w:spacing w:after="0" w:line="240" w:lineRule="auto"/>
        <w:ind w:firstLine="709"/>
        <w:jc w:val="both"/>
        <w:rPr>
          <w:color w:val="1A1A1A" w:themeColor="background1" w:themeShade="1A"/>
        </w:rPr>
      </w:pPr>
      <w:r w:rsidRPr="00BE33D4">
        <w:rPr>
          <w:rStyle w:val="a7"/>
          <w:color w:val="1A1A1A" w:themeColor="background1" w:themeShade="1A"/>
          <w:bdr w:val="none" w:sz="0" w:space="0" w:color="auto" w:frame="1"/>
          <w:shd w:val="clear" w:color="auto" w:fill="FFFFFF"/>
        </w:rPr>
        <w:t>Форма занятия:</w:t>
      </w:r>
    </w:p>
    <w:p w:rsidR="00F65F17" w:rsidRPr="00BE33D4" w:rsidRDefault="008513E5" w:rsidP="00894E34">
      <w:pPr>
        <w:spacing w:after="0" w:line="240" w:lineRule="auto"/>
        <w:ind w:firstLine="709"/>
        <w:jc w:val="both"/>
        <w:rPr>
          <w:color w:val="1A1A1A" w:themeColor="background1" w:themeShade="1A"/>
          <w:shd w:val="clear" w:color="auto" w:fill="FFFFFF"/>
        </w:rPr>
      </w:pPr>
      <w:r w:rsidRPr="00BE33D4">
        <w:rPr>
          <w:color w:val="1A1A1A" w:themeColor="background1" w:themeShade="1A"/>
          <w:shd w:val="clear" w:color="auto" w:fill="FFFFFF"/>
        </w:rPr>
        <w:t>Комбинированное занятие – беседа, инструктаж, работа под руководством педагога, самостоятельная работа, опрос.</w:t>
      </w:r>
    </w:p>
    <w:p w:rsidR="00F65F17" w:rsidRPr="00BE33D4" w:rsidRDefault="00F65F17" w:rsidP="00894E34">
      <w:pPr>
        <w:pStyle w:val="c0"/>
        <w:spacing w:before="0" w:beforeAutospacing="0" w:after="0" w:afterAutospacing="0"/>
        <w:ind w:firstLine="709"/>
        <w:jc w:val="both"/>
        <w:rPr>
          <w:b/>
          <w:color w:val="1A1A1A" w:themeColor="background1" w:themeShade="1A"/>
          <w:sz w:val="28"/>
          <w:szCs w:val="28"/>
        </w:rPr>
      </w:pPr>
      <w:r w:rsidRPr="00BE33D4">
        <w:rPr>
          <w:rStyle w:val="c1"/>
          <w:b/>
          <w:color w:val="1A1A1A" w:themeColor="background1" w:themeShade="1A"/>
          <w:sz w:val="28"/>
          <w:szCs w:val="28"/>
        </w:rPr>
        <w:t>Межпредметные связи:</w:t>
      </w:r>
    </w:p>
    <w:p w:rsidR="00F65F17" w:rsidRPr="00BE33D4" w:rsidRDefault="00F65F17" w:rsidP="00894E34">
      <w:pPr>
        <w:pStyle w:val="c0"/>
        <w:spacing w:before="0" w:beforeAutospacing="0" w:after="0" w:afterAutospacing="0"/>
        <w:ind w:firstLine="709"/>
        <w:jc w:val="both"/>
        <w:rPr>
          <w:color w:val="1A1A1A" w:themeColor="background1" w:themeShade="1A"/>
          <w:sz w:val="28"/>
          <w:szCs w:val="28"/>
        </w:rPr>
      </w:pPr>
      <w:r w:rsidRPr="00BE33D4">
        <w:rPr>
          <w:rStyle w:val="c1"/>
          <w:color w:val="1A1A1A" w:themeColor="background1" w:themeShade="1A"/>
          <w:sz w:val="28"/>
          <w:szCs w:val="28"/>
        </w:rPr>
        <w:t>- ОБЖ – техника безопасности при работе с колющими и режущими предметами (ножницы, проволока);</w:t>
      </w:r>
    </w:p>
    <w:p w:rsidR="00F65F17" w:rsidRPr="00BE33D4" w:rsidRDefault="00F65F17" w:rsidP="00894E34">
      <w:pPr>
        <w:pStyle w:val="c0"/>
        <w:spacing w:before="0" w:beforeAutospacing="0" w:after="0" w:afterAutospacing="0"/>
        <w:ind w:firstLine="709"/>
        <w:jc w:val="both"/>
        <w:rPr>
          <w:color w:val="1A1A1A" w:themeColor="background1" w:themeShade="1A"/>
          <w:sz w:val="28"/>
          <w:szCs w:val="28"/>
        </w:rPr>
      </w:pPr>
      <w:r w:rsidRPr="00BE33D4">
        <w:rPr>
          <w:rStyle w:val="c1"/>
          <w:color w:val="1A1A1A" w:themeColor="background1" w:themeShade="1A"/>
          <w:sz w:val="28"/>
          <w:szCs w:val="28"/>
        </w:rPr>
        <w:t>- Биология, география – сведения о  цветах «Незабудках»;</w:t>
      </w:r>
    </w:p>
    <w:p w:rsidR="00F65F17" w:rsidRPr="00BE33D4" w:rsidRDefault="00F65F17" w:rsidP="00894E34">
      <w:pPr>
        <w:pStyle w:val="c0"/>
        <w:spacing w:before="0" w:beforeAutospacing="0" w:after="0" w:afterAutospacing="0"/>
        <w:ind w:firstLine="709"/>
        <w:jc w:val="both"/>
        <w:rPr>
          <w:color w:val="1A1A1A" w:themeColor="background1" w:themeShade="1A"/>
          <w:sz w:val="28"/>
          <w:szCs w:val="28"/>
        </w:rPr>
      </w:pPr>
      <w:r w:rsidRPr="00BE33D4">
        <w:rPr>
          <w:rStyle w:val="c1"/>
          <w:color w:val="1A1A1A" w:themeColor="background1" w:themeShade="1A"/>
          <w:sz w:val="28"/>
          <w:szCs w:val="28"/>
        </w:rPr>
        <w:t>- Математика – использование определенного количества бусинок.</w:t>
      </w:r>
    </w:p>
    <w:p w:rsidR="00F65F17" w:rsidRPr="00BE33D4" w:rsidRDefault="00F65F17" w:rsidP="00894E34">
      <w:pPr>
        <w:spacing w:after="0" w:line="240" w:lineRule="auto"/>
        <w:ind w:firstLine="709"/>
        <w:jc w:val="both"/>
        <w:rPr>
          <w:color w:val="1A1A1A" w:themeColor="background1" w:themeShade="1A"/>
        </w:rPr>
      </w:pPr>
    </w:p>
    <w:p w:rsidR="0072337F" w:rsidRPr="00BE33D4" w:rsidRDefault="0072337F" w:rsidP="00894E34">
      <w:pPr>
        <w:pStyle w:val="2"/>
        <w:spacing w:before="0" w:beforeAutospacing="0" w:after="0" w:afterAutospacing="0" w:line="240" w:lineRule="auto"/>
        <w:ind w:firstLine="709"/>
        <w:rPr>
          <w:szCs w:val="28"/>
        </w:rPr>
      </w:pPr>
      <w:r w:rsidRPr="00BE33D4">
        <w:rPr>
          <w:szCs w:val="28"/>
        </w:rPr>
        <w:t>Ход занятия:</w:t>
      </w:r>
    </w:p>
    <w:p w:rsidR="0072337F" w:rsidRPr="00BE33D4" w:rsidRDefault="00B14E49" w:rsidP="00894E34">
      <w:pPr>
        <w:spacing w:after="0" w:line="240" w:lineRule="auto"/>
        <w:ind w:firstLine="709"/>
        <w:jc w:val="both"/>
        <w:rPr>
          <w:rFonts w:eastAsia="Times New Roman"/>
          <w:bCs w:val="0"/>
          <w:color w:val="1A1A1A" w:themeColor="background1" w:themeShade="1A"/>
          <w:lang w:eastAsia="ru-RU"/>
        </w:rPr>
      </w:pPr>
      <w:r w:rsidRPr="00BE33D4">
        <w:rPr>
          <w:rFonts w:eastAsia="Times New Roman"/>
          <w:bCs w:val="0"/>
          <w:i/>
          <w:color w:val="1A1A1A" w:themeColor="background1" w:themeShade="1A"/>
          <w:lang w:eastAsia="ru-RU"/>
        </w:rPr>
        <w:t>1</w:t>
      </w:r>
      <w:r w:rsidR="0072337F" w:rsidRPr="00BE33D4">
        <w:rPr>
          <w:rFonts w:eastAsia="Times New Roman"/>
          <w:bCs w:val="0"/>
          <w:i/>
          <w:color w:val="1A1A1A" w:themeColor="background1" w:themeShade="1A"/>
          <w:lang w:eastAsia="ru-RU"/>
        </w:rPr>
        <w:t>.Организационный момент (</w:t>
      </w:r>
      <w:r w:rsidR="0072337F" w:rsidRPr="00BE33D4">
        <w:rPr>
          <w:rFonts w:eastAsia="Times New Roman"/>
          <w:bCs w:val="0"/>
          <w:color w:val="1A1A1A" w:themeColor="background1" w:themeShade="1A"/>
          <w:lang w:eastAsia="ru-RU"/>
        </w:rPr>
        <w:t xml:space="preserve">приветствие, проверка готовности к занятию, </w:t>
      </w:r>
      <w:r w:rsidRPr="00BE33D4">
        <w:rPr>
          <w:rFonts w:eastAsia="Times New Roman"/>
          <w:bCs w:val="0"/>
          <w:color w:val="1A1A1A" w:themeColor="background1" w:themeShade="1A"/>
          <w:lang w:eastAsia="ru-RU"/>
        </w:rPr>
        <w:t>подготовка необходимого материала</w:t>
      </w:r>
      <w:r w:rsidR="0072337F" w:rsidRPr="00BE33D4">
        <w:rPr>
          <w:rFonts w:eastAsia="Times New Roman"/>
          <w:bCs w:val="0"/>
          <w:color w:val="1A1A1A" w:themeColor="background1" w:themeShade="1A"/>
          <w:lang w:eastAsia="ru-RU"/>
        </w:rPr>
        <w:t>)</w:t>
      </w:r>
    </w:p>
    <w:p w:rsidR="0072337F" w:rsidRPr="00BE33D4" w:rsidRDefault="0072337F" w:rsidP="00894E34">
      <w:pPr>
        <w:spacing w:after="0" w:line="240" w:lineRule="auto"/>
        <w:ind w:firstLine="709"/>
        <w:jc w:val="both"/>
        <w:rPr>
          <w:rFonts w:eastAsia="Times New Roman"/>
          <w:bCs w:val="0"/>
          <w:color w:val="1A1A1A" w:themeColor="background1" w:themeShade="1A"/>
          <w:lang w:eastAsia="ru-RU"/>
        </w:rPr>
      </w:pPr>
      <w:r w:rsidRPr="00BE33D4">
        <w:rPr>
          <w:rFonts w:eastAsia="Times New Roman"/>
          <w:bCs w:val="0"/>
          <w:color w:val="1A1A1A" w:themeColor="background1" w:themeShade="1A"/>
          <w:lang w:eastAsia="ru-RU"/>
        </w:rPr>
        <w:t>Вводная беседа:</w:t>
      </w:r>
    </w:p>
    <w:p w:rsidR="0072337F" w:rsidRPr="00BE33D4" w:rsidRDefault="00B14E49" w:rsidP="00894E34">
      <w:pPr>
        <w:spacing w:after="0" w:line="240" w:lineRule="auto"/>
        <w:ind w:firstLine="709"/>
        <w:jc w:val="both"/>
        <w:rPr>
          <w:rFonts w:eastAsia="Times New Roman"/>
          <w:bCs w:val="0"/>
          <w:color w:val="1A1A1A" w:themeColor="background1" w:themeShade="1A"/>
          <w:lang w:eastAsia="ru-RU"/>
        </w:rPr>
      </w:pPr>
      <w:r w:rsidRPr="00BE33D4">
        <w:rPr>
          <w:rFonts w:eastAsia="Times New Roman"/>
          <w:bCs w:val="0"/>
          <w:color w:val="1A1A1A" w:themeColor="background1" w:themeShade="1A"/>
          <w:lang w:eastAsia="ru-RU"/>
        </w:rPr>
        <w:t>Существует легенда</w:t>
      </w:r>
      <w:r w:rsidR="0072337F" w:rsidRPr="00BE33D4">
        <w:rPr>
          <w:rFonts w:eastAsia="Times New Roman"/>
          <w:bCs w:val="0"/>
          <w:color w:val="1A1A1A" w:themeColor="background1" w:themeShade="1A"/>
          <w:lang w:eastAsia="ru-RU"/>
        </w:rPr>
        <w:t xml:space="preserve">, по преданию </w:t>
      </w:r>
      <w:r w:rsidRPr="00BE33D4">
        <w:rPr>
          <w:rFonts w:eastAsia="Times New Roman"/>
          <w:bCs w:val="0"/>
          <w:color w:val="1A1A1A" w:themeColor="background1" w:themeShade="1A"/>
          <w:lang w:eastAsia="ru-RU"/>
        </w:rPr>
        <w:t xml:space="preserve">она </w:t>
      </w:r>
      <w:r w:rsidR="0072337F" w:rsidRPr="00BE33D4">
        <w:rPr>
          <w:rFonts w:eastAsia="Times New Roman"/>
          <w:bCs w:val="0"/>
          <w:color w:val="1A1A1A" w:themeColor="background1" w:themeShade="1A"/>
          <w:lang w:eastAsia="ru-RU"/>
        </w:rPr>
        <w:t>была сложена еще в Древней Греции. Она рассказывает о молодой паре - пастухе Ликасе и его возлюбленной Эгле, которые вместе пасли коз на живописных берегах реки Алфей. Казалось, ничто не сможет омрачить их счастье, но однажды Ликас вынужден был проститься со своей невестой, она же, пребывая в страшном волнении и неведении об их дальнейшей судьбе, не смогла сдержать слез. Упавшие на землю слезы из ее глаз превратились в небольшие цветки небесной голубизны. Ликас сорвал их и унес с собой, чтобы сохранить память о возлюбленной.</w:t>
      </w:r>
      <w:r w:rsidRPr="00BE33D4">
        <w:rPr>
          <w:rFonts w:eastAsia="Times New Roman"/>
          <w:bCs w:val="0"/>
          <w:color w:val="1A1A1A" w:themeColor="background1" w:themeShade="1A"/>
          <w:lang w:eastAsia="ru-RU"/>
        </w:rPr>
        <w:t xml:space="preserve"> И назвали эти цветки – незабудки.</w:t>
      </w:r>
    </w:p>
    <w:p w:rsidR="00B14E49" w:rsidRPr="00BE33D4" w:rsidRDefault="00B14E49" w:rsidP="00894E34">
      <w:pPr>
        <w:spacing w:after="0" w:line="240" w:lineRule="auto"/>
        <w:ind w:firstLine="709"/>
        <w:jc w:val="both"/>
        <w:rPr>
          <w:rFonts w:eastAsia="Times New Roman"/>
          <w:bCs w:val="0"/>
          <w:color w:val="1A1A1A" w:themeColor="background1" w:themeShade="1A"/>
          <w:lang w:eastAsia="ru-RU"/>
        </w:rPr>
      </w:pPr>
      <w:r w:rsidRPr="00BE33D4">
        <w:rPr>
          <w:rFonts w:eastAsia="Times New Roman"/>
          <w:bCs w:val="0"/>
          <w:color w:val="1A1A1A" w:themeColor="background1" w:themeShade="1A"/>
          <w:lang w:eastAsia="ru-RU"/>
        </w:rPr>
        <w:t xml:space="preserve">Ребята вы догадались, что мы с вами сегодня будем изготавливать? </w:t>
      </w:r>
      <w:r w:rsidRPr="00BE33D4">
        <w:rPr>
          <w:rFonts w:eastAsia="Times New Roman"/>
          <w:bCs w:val="0"/>
          <w:i/>
          <w:color w:val="1A1A1A" w:themeColor="background1" w:themeShade="1A"/>
          <w:lang w:eastAsia="ru-RU"/>
        </w:rPr>
        <w:t>(ответы ребят)</w:t>
      </w:r>
    </w:p>
    <w:p w:rsidR="00E17B00" w:rsidRPr="00BE33D4" w:rsidRDefault="00B14E49" w:rsidP="00894E34">
      <w:pPr>
        <w:spacing w:after="0" w:line="240" w:lineRule="auto"/>
        <w:ind w:firstLine="709"/>
        <w:jc w:val="both"/>
        <w:rPr>
          <w:rFonts w:eastAsia="Times New Roman"/>
          <w:bCs w:val="0"/>
          <w:color w:val="1A1A1A" w:themeColor="background1" w:themeShade="1A"/>
          <w:lang w:eastAsia="ru-RU"/>
        </w:rPr>
      </w:pPr>
      <w:r w:rsidRPr="00BE33D4">
        <w:rPr>
          <w:rFonts w:eastAsia="Times New Roman"/>
          <w:bCs w:val="0"/>
          <w:color w:val="1A1A1A" w:themeColor="background1" w:themeShade="1A"/>
          <w:lang w:eastAsia="ru-RU"/>
        </w:rPr>
        <w:t>Тема нашего занятия: плетение веточки цветка</w:t>
      </w:r>
      <w:r w:rsidR="008513E5" w:rsidRPr="00BE33D4">
        <w:rPr>
          <w:rFonts w:eastAsia="Times New Roman"/>
          <w:bCs w:val="0"/>
          <w:color w:val="1A1A1A" w:themeColor="background1" w:themeShade="1A"/>
          <w:lang w:eastAsia="ru-RU"/>
        </w:rPr>
        <w:t xml:space="preserve"> незабудки</w:t>
      </w:r>
      <w:r w:rsidRPr="00BE33D4">
        <w:rPr>
          <w:rFonts w:eastAsia="Times New Roman"/>
          <w:bCs w:val="0"/>
          <w:color w:val="1A1A1A" w:themeColor="background1" w:themeShade="1A"/>
          <w:lang w:eastAsia="ru-RU"/>
        </w:rPr>
        <w:t>.</w:t>
      </w:r>
    </w:p>
    <w:p w:rsidR="00E17B00" w:rsidRPr="00BE33D4" w:rsidRDefault="00E17B00" w:rsidP="00894E34">
      <w:pPr>
        <w:spacing w:after="0" w:line="240" w:lineRule="auto"/>
        <w:ind w:firstLine="709"/>
        <w:jc w:val="both"/>
        <w:rPr>
          <w:rFonts w:eastAsia="Times New Roman"/>
          <w:bCs w:val="0"/>
          <w:color w:val="1A1A1A" w:themeColor="background1" w:themeShade="1A"/>
          <w:lang w:eastAsia="ru-RU"/>
        </w:rPr>
      </w:pPr>
    </w:p>
    <w:p w:rsidR="00B14E49" w:rsidRPr="00BE33D4" w:rsidRDefault="00F65F17" w:rsidP="00894E34">
      <w:pPr>
        <w:spacing w:after="0" w:line="240" w:lineRule="auto"/>
        <w:ind w:firstLine="709"/>
        <w:jc w:val="both"/>
        <w:rPr>
          <w:rFonts w:eastAsia="Times New Roman"/>
          <w:bCs w:val="0"/>
          <w:i/>
          <w:color w:val="1A1A1A" w:themeColor="background1" w:themeShade="1A"/>
          <w:lang w:eastAsia="ru-RU"/>
        </w:rPr>
      </w:pPr>
      <w:r w:rsidRPr="00BE33D4">
        <w:rPr>
          <w:rFonts w:eastAsia="Times New Roman"/>
          <w:bCs w:val="0"/>
          <w:i/>
          <w:color w:val="1A1A1A" w:themeColor="background1" w:themeShade="1A"/>
          <w:lang w:eastAsia="ru-RU"/>
        </w:rPr>
        <w:t xml:space="preserve">2. Сообщение </w:t>
      </w:r>
      <w:proofErr w:type="gramStart"/>
      <w:r w:rsidRPr="00BE33D4">
        <w:rPr>
          <w:rFonts w:eastAsia="Times New Roman"/>
          <w:bCs w:val="0"/>
          <w:i/>
          <w:color w:val="1A1A1A" w:themeColor="background1" w:themeShade="1A"/>
          <w:lang w:eastAsia="ru-RU"/>
        </w:rPr>
        <w:t>обучающегося</w:t>
      </w:r>
      <w:proofErr w:type="gramEnd"/>
      <w:r w:rsidRPr="00BE33D4">
        <w:rPr>
          <w:rFonts w:eastAsia="Times New Roman"/>
          <w:bCs w:val="0"/>
          <w:i/>
          <w:color w:val="1A1A1A" w:themeColor="background1" w:themeShade="1A"/>
          <w:lang w:eastAsia="ru-RU"/>
        </w:rPr>
        <w:t>.</w:t>
      </w:r>
    </w:p>
    <w:p w:rsidR="00F65F17" w:rsidRPr="00F65F17" w:rsidRDefault="00F65F17" w:rsidP="00894E34">
      <w:pPr>
        <w:spacing w:after="0" w:line="240" w:lineRule="auto"/>
        <w:ind w:firstLine="709"/>
        <w:jc w:val="both"/>
        <w:rPr>
          <w:rFonts w:eastAsia="Times New Roman"/>
          <w:bCs w:val="0"/>
          <w:color w:val="1A1A1A" w:themeColor="background1" w:themeShade="1A"/>
          <w:lang w:eastAsia="ru-RU"/>
        </w:rPr>
      </w:pPr>
      <w:r w:rsidRPr="00F65F17">
        <w:rPr>
          <w:rFonts w:eastAsia="Times New Roman"/>
          <w:bCs w:val="0"/>
          <w:color w:val="1A1A1A" w:themeColor="background1" w:themeShade="1A"/>
          <w:lang w:eastAsia="ru-RU"/>
        </w:rPr>
        <w:lastRenderedPageBreak/>
        <w:t>Незабудки — однолетние или многолетние травы небольших размеров, обыкновенно сильно опушённые.</w:t>
      </w:r>
    </w:p>
    <w:p w:rsidR="00F65F17" w:rsidRPr="00F65F17" w:rsidRDefault="00F65F17" w:rsidP="00894E34">
      <w:pPr>
        <w:spacing w:after="0" w:line="240" w:lineRule="auto"/>
        <w:ind w:firstLine="709"/>
        <w:jc w:val="both"/>
        <w:rPr>
          <w:rFonts w:eastAsia="Times New Roman"/>
          <w:bCs w:val="0"/>
          <w:color w:val="1A1A1A" w:themeColor="background1" w:themeShade="1A"/>
          <w:lang w:eastAsia="ru-RU"/>
        </w:rPr>
      </w:pPr>
      <w:r w:rsidRPr="00F65F17">
        <w:rPr>
          <w:rFonts w:eastAsia="Times New Roman"/>
          <w:bCs w:val="0"/>
          <w:color w:val="1A1A1A" w:themeColor="background1" w:themeShade="1A"/>
          <w:lang w:eastAsia="ru-RU"/>
        </w:rPr>
        <w:t>Стебли ветвистые 10—40 см высотой.</w:t>
      </w:r>
    </w:p>
    <w:p w:rsidR="00F65F17" w:rsidRPr="00F65F17" w:rsidRDefault="00271A03" w:rsidP="00894E34">
      <w:pPr>
        <w:spacing w:after="0" w:line="240" w:lineRule="auto"/>
        <w:ind w:firstLine="709"/>
        <w:jc w:val="both"/>
        <w:rPr>
          <w:rFonts w:eastAsia="Times New Roman"/>
          <w:bCs w:val="0"/>
          <w:color w:val="1A1A1A" w:themeColor="background1" w:themeShade="1A"/>
          <w:lang w:eastAsia="ru-RU"/>
        </w:rPr>
      </w:pPr>
      <w:hyperlink r:id="rId8" w:tooltip="Лист" w:history="1">
        <w:r w:rsidR="00F65F17" w:rsidRPr="00BE33D4">
          <w:rPr>
            <w:rFonts w:eastAsia="Times New Roman"/>
            <w:bCs w:val="0"/>
            <w:color w:val="1A1A1A" w:themeColor="background1" w:themeShade="1A"/>
            <w:lang w:eastAsia="ru-RU"/>
          </w:rPr>
          <w:t>Листья</w:t>
        </w:r>
      </w:hyperlink>
      <w:r w:rsidR="00F65F17" w:rsidRPr="00BE33D4">
        <w:rPr>
          <w:rFonts w:eastAsia="Times New Roman"/>
          <w:bCs w:val="0"/>
          <w:color w:val="1A1A1A" w:themeColor="background1" w:themeShade="1A"/>
          <w:lang w:eastAsia="ru-RU"/>
        </w:rPr>
        <w:t> </w:t>
      </w:r>
      <w:r w:rsidR="00F65F17" w:rsidRPr="00F65F17">
        <w:rPr>
          <w:rFonts w:eastAsia="Times New Roman"/>
          <w:bCs w:val="0"/>
          <w:color w:val="1A1A1A" w:themeColor="background1" w:themeShade="1A"/>
          <w:lang w:eastAsia="ru-RU"/>
        </w:rPr>
        <w:t>очерёдные сидячие, ланцетные, линейно-ланцетные или лопатчатые.</w:t>
      </w:r>
    </w:p>
    <w:p w:rsidR="00F65F17" w:rsidRPr="00F65F17" w:rsidRDefault="00271A03" w:rsidP="00894E34">
      <w:pPr>
        <w:spacing w:after="0" w:line="240" w:lineRule="auto"/>
        <w:ind w:firstLine="709"/>
        <w:jc w:val="both"/>
        <w:rPr>
          <w:rFonts w:eastAsia="Times New Roman"/>
          <w:bCs w:val="0"/>
          <w:color w:val="1A1A1A" w:themeColor="background1" w:themeShade="1A"/>
          <w:lang w:eastAsia="ru-RU"/>
        </w:rPr>
      </w:pPr>
      <w:hyperlink r:id="rId9" w:tooltip="Цветок" w:history="1">
        <w:proofErr w:type="gramStart"/>
        <w:r w:rsidR="00F65F17" w:rsidRPr="00BE33D4">
          <w:rPr>
            <w:rFonts w:eastAsia="Times New Roman"/>
            <w:bCs w:val="0"/>
            <w:color w:val="1A1A1A" w:themeColor="background1" w:themeShade="1A"/>
            <w:lang w:eastAsia="ru-RU"/>
          </w:rPr>
          <w:t>Цветки</w:t>
        </w:r>
      </w:hyperlink>
      <w:r w:rsidR="00F65F17" w:rsidRPr="00BE33D4">
        <w:rPr>
          <w:rFonts w:eastAsia="Times New Roman"/>
          <w:bCs w:val="0"/>
          <w:color w:val="1A1A1A" w:themeColor="background1" w:themeShade="1A"/>
          <w:lang w:eastAsia="ru-RU"/>
        </w:rPr>
        <w:t> </w:t>
      </w:r>
      <w:r w:rsidR="00F65F17" w:rsidRPr="00F65F17">
        <w:rPr>
          <w:rFonts w:eastAsia="Times New Roman"/>
          <w:bCs w:val="0"/>
          <w:color w:val="1A1A1A" w:themeColor="background1" w:themeShade="1A"/>
          <w:lang w:eastAsia="ru-RU"/>
        </w:rPr>
        <w:t>обычно голубые с жёлтым «глазком», иногда розовые или белые, собраны в соцветие —</w:t>
      </w:r>
      <w:r w:rsidR="00F65F17" w:rsidRPr="00BE33D4">
        <w:rPr>
          <w:rFonts w:eastAsia="Times New Roman"/>
          <w:bCs w:val="0"/>
          <w:color w:val="1A1A1A" w:themeColor="background1" w:themeShade="1A"/>
          <w:lang w:eastAsia="ru-RU"/>
        </w:rPr>
        <w:t> </w:t>
      </w:r>
      <w:hyperlink r:id="rId10" w:tooltip="Завиток" w:history="1">
        <w:r w:rsidR="00F65F17" w:rsidRPr="00BE33D4">
          <w:rPr>
            <w:rFonts w:eastAsia="Times New Roman"/>
            <w:bCs w:val="0"/>
            <w:color w:val="1A1A1A" w:themeColor="background1" w:themeShade="1A"/>
            <w:lang w:eastAsia="ru-RU"/>
          </w:rPr>
          <w:t>завиток</w:t>
        </w:r>
      </w:hyperlink>
      <w:r w:rsidR="00F65F17" w:rsidRPr="00BE33D4">
        <w:rPr>
          <w:rFonts w:eastAsia="Times New Roman"/>
          <w:bCs w:val="0"/>
          <w:color w:val="1A1A1A" w:themeColor="background1" w:themeShade="1A"/>
          <w:lang w:eastAsia="ru-RU"/>
        </w:rPr>
        <w:t> </w:t>
      </w:r>
      <w:r w:rsidR="00F65F17" w:rsidRPr="00F65F17">
        <w:rPr>
          <w:rFonts w:eastAsia="Times New Roman"/>
          <w:bCs w:val="0"/>
          <w:color w:val="1A1A1A" w:themeColor="background1" w:themeShade="1A"/>
          <w:lang w:eastAsia="ru-RU"/>
        </w:rPr>
        <w:t>или</w:t>
      </w:r>
      <w:r w:rsidR="00F65F17" w:rsidRPr="00BE33D4">
        <w:rPr>
          <w:rFonts w:eastAsia="Times New Roman"/>
          <w:bCs w:val="0"/>
          <w:color w:val="1A1A1A" w:themeColor="background1" w:themeShade="1A"/>
          <w:lang w:eastAsia="ru-RU"/>
        </w:rPr>
        <w:t> </w:t>
      </w:r>
      <w:hyperlink r:id="rId11" w:tooltip="Кисть (соцветие)" w:history="1">
        <w:r w:rsidR="00F65F17" w:rsidRPr="00BE33D4">
          <w:rPr>
            <w:rFonts w:eastAsia="Times New Roman"/>
            <w:bCs w:val="0"/>
            <w:color w:val="1A1A1A" w:themeColor="background1" w:themeShade="1A"/>
            <w:lang w:eastAsia="ru-RU"/>
          </w:rPr>
          <w:t>кисть</w:t>
        </w:r>
      </w:hyperlink>
      <w:r w:rsidR="00F65F17" w:rsidRPr="00F65F17">
        <w:rPr>
          <w:rFonts w:eastAsia="Times New Roman"/>
          <w:bCs w:val="0"/>
          <w:color w:val="1A1A1A" w:themeColor="background1" w:themeShade="1A"/>
          <w:lang w:eastAsia="ru-RU"/>
        </w:rPr>
        <w:t>. Цветок состоит из колокольчатой, более или менее глубоко пятилопастной</w:t>
      </w:r>
      <w:r w:rsidR="00F65F17" w:rsidRPr="00BE33D4">
        <w:rPr>
          <w:rFonts w:eastAsia="Times New Roman"/>
          <w:bCs w:val="0"/>
          <w:color w:val="1A1A1A" w:themeColor="background1" w:themeShade="1A"/>
          <w:lang w:eastAsia="ru-RU"/>
        </w:rPr>
        <w:t> </w:t>
      </w:r>
      <w:hyperlink r:id="rId12" w:tooltip="Чашечка" w:history="1">
        <w:r w:rsidR="00F65F17" w:rsidRPr="00BE33D4">
          <w:rPr>
            <w:rFonts w:eastAsia="Times New Roman"/>
            <w:bCs w:val="0"/>
            <w:color w:val="1A1A1A" w:themeColor="background1" w:themeShade="1A"/>
            <w:lang w:eastAsia="ru-RU"/>
          </w:rPr>
          <w:t>чашечки</w:t>
        </w:r>
      </w:hyperlink>
      <w:r w:rsidR="00F65F17" w:rsidRPr="00F65F17">
        <w:rPr>
          <w:rFonts w:eastAsia="Times New Roman"/>
          <w:bCs w:val="0"/>
          <w:color w:val="1A1A1A" w:themeColor="background1" w:themeShade="1A"/>
          <w:lang w:eastAsia="ru-RU"/>
        </w:rPr>
        <w:t>, тарельчатого</w:t>
      </w:r>
      <w:r w:rsidR="00F65F17" w:rsidRPr="00BE33D4">
        <w:rPr>
          <w:rFonts w:eastAsia="Times New Roman"/>
          <w:bCs w:val="0"/>
          <w:color w:val="1A1A1A" w:themeColor="background1" w:themeShade="1A"/>
          <w:lang w:eastAsia="ru-RU"/>
        </w:rPr>
        <w:t> </w:t>
      </w:r>
      <w:hyperlink r:id="rId13" w:tooltip="Венчик" w:history="1">
        <w:r w:rsidR="00F65F17" w:rsidRPr="00BE33D4">
          <w:rPr>
            <w:rFonts w:eastAsia="Times New Roman"/>
            <w:bCs w:val="0"/>
            <w:color w:val="1A1A1A" w:themeColor="background1" w:themeShade="1A"/>
            <w:lang w:eastAsia="ru-RU"/>
          </w:rPr>
          <w:t>венчика</w:t>
        </w:r>
      </w:hyperlink>
      <w:r w:rsidR="00F65F17" w:rsidRPr="00F65F17">
        <w:rPr>
          <w:rFonts w:eastAsia="Times New Roman"/>
          <w:bCs w:val="0"/>
          <w:color w:val="1A1A1A" w:themeColor="background1" w:themeShade="1A"/>
          <w:lang w:eastAsia="ru-RU"/>
        </w:rPr>
        <w:t>, с пятью тупыми желтыми чешуйками, закрывающими вход в зев, пяти</w:t>
      </w:r>
      <w:r w:rsidR="00F65F17" w:rsidRPr="00BE33D4">
        <w:rPr>
          <w:rFonts w:eastAsia="Times New Roman"/>
          <w:bCs w:val="0"/>
          <w:color w:val="1A1A1A" w:themeColor="background1" w:themeShade="1A"/>
          <w:lang w:eastAsia="ru-RU"/>
        </w:rPr>
        <w:t> </w:t>
      </w:r>
      <w:hyperlink r:id="rId14" w:tooltip="Тычинка" w:history="1">
        <w:r w:rsidR="00F65F17" w:rsidRPr="00BE33D4">
          <w:rPr>
            <w:rFonts w:eastAsia="Times New Roman"/>
            <w:bCs w:val="0"/>
            <w:color w:val="1A1A1A" w:themeColor="background1" w:themeShade="1A"/>
            <w:lang w:eastAsia="ru-RU"/>
          </w:rPr>
          <w:t>тычинок</w:t>
        </w:r>
      </w:hyperlink>
      <w:r w:rsidR="00F65F17" w:rsidRPr="00BE33D4">
        <w:rPr>
          <w:rFonts w:eastAsia="Times New Roman"/>
          <w:bCs w:val="0"/>
          <w:color w:val="1A1A1A" w:themeColor="background1" w:themeShade="1A"/>
          <w:lang w:eastAsia="ru-RU"/>
        </w:rPr>
        <w:t> </w:t>
      </w:r>
      <w:r w:rsidR="00F65F17" w:rsidRPr="00F65F17">
        <w:rPr>
          <w:rFonts w:eastAsia="Times New Roman"/>
          <w:bCs w:val="0"/>
          <w:color w:val="1A1A1A" w:themeColor="background1" w:themeShade="1A"/>
          <w:lang w:eastAsia="ru-RU"/>
        </w:rPr>
        <w:t>и одного</w:t>
      </w:r>
      <w:r w:rsidR="00F65F17" w:rsidRPr="00BE33D4">
        <w:rPr>
          <w:rFonts w:eastAsia="Times New Roman"/>
          <w:bCs w:val="0"/>
          <w:color w:val="1A1A1A" w:themeColor="background1" w:themeShade="1A"/>
          <w:lang w:eastAsia="ru-RU"/>
        </w:rPr>
        <w:t> </w:t>
      </w:r>
      <w:hyperlink r:id="rId15" w:tooltip="Пестик" w:history="1">
        <w:r w:rsidR="00F65F17" w:rsidRPr="00BE33D4">
          <w:rPr>
            <w:rFonts w:eastAsia="Times New Roman"/>
            <w:bCs w:val="0"/>
            <w:color w:val="1A1A1A" w:themeColor="background1" w:themeShade="1A"/>
            <w:lang w:eastAsia="ru-RU"/>
          </w:rPr>
          <w:t>пестика</w:t>
        </w:r>
      </w:hyperlink>
      <w:r w:rsidR="00F65F17" w:rsidRPr="00F65F17">
        <w:rPr>
          <w:rFonts w:eastAsia="Times New Roman"/>
          <w:bCs w:val="0"/>
          <w:color w:val="1A1A1A" w:themeColor="background1" w:themeShade="1A"/>
          <w:lang w:eastAsia="ru-RU"/>
        </w:rPr>
        <w:t>, с нитевидным столбиком и четырёхгнёздной</w:t>
      </w:r>
      <w:r w:rsidR="00F65F17" w:rsidRPr="00BE33D4">
        <w:rPr>
          <w:rFonts w:eastAsia="Times New Roman"/>
          <w:bCs w:val="0"/>
          <w:color w:val="1A1A1A" w:themeColor="background1" w:themeShade="1A"/>
          <w:lang w:eastAsia="ru-RU"/>
        </w:rPr>
        <w:t> </w:t>
      </w:r>
      <w:hyperlink r:id="rId16" w:tooltip="Завязь" w:history="1">
        <w:r w:rsidR="00F65F17" w:rsidRPr="00BE33D4">
          <w:rPr>
            <w:rFonts w:eastAsia="Times New Roman"/>
            <w:bCs w:val="0"/>
            <w:color w:val="1A1A1A" w:themeColor="background1" w:themeShade="1A"/>
            <w:lang w:eastAsia="ru-RU"/>
          </w:rPr>
          <w:t>завязью</w:t>
        </w:r>
      </w:hyperlink>
      <w:r w:rsidR="00F65F17" w:rsidRPr="00F65F17">
        <w:rPr>
          <w:rFonts w:eastAsia="Times New Roman"/>
          <w:bCs w:val="0"/>
          <w:color w:val="1A1A1A" w:themeColor="background1" w:themeShade="1A"/>
          <w:lang w:eastAsia="ru-RU"/>
        </w:rPr>
        <w:t>. Цветёт с мая до середины июня.</w:t>
      </w:r>
      <w:proofErr w:type="gramEnd"/>
    </w:p>
    <w:p w:rsidR="00F65F17" w:rsidRPr="00F65F17" w:rsidRDefault="00271A03" w:rsidP="00894E34">
      <w:pPr>
        <w:spacing w:after="0" w:line="240" w:lineRule="auto"/>
        <w:ind w:firstLine="709"/>
        <w:jc w:val="both"/>
        <w:rPr>
          <w:rFonts w:eastAsia="Times New Roman"/>
          <w:bCs w:val="0"/>
          <w:color w:val="1A1A1A" w:themeColor="background1" w:themeShade="1A"/>
          <w:lang w:eastAsia="ru-RU"/>
        </w:rPr>
      </w:pPr>
      <w:hyperlink r:id="rId17" w:tooltip="Плод" w:history="1">
        <w:r w:rsidR="00F65F17" w:rsidRPr="00BE33D4">
          <w:rPr>
            <w:rFonts w:eastAsia="Times New Roman"/>
            <w:bCs w:val="0"/>
            <w:color w:val="1A1A1A" w:themeColor="background1" w:themeShade="1A"/>
            <w:lang w:eastAsia="ru-RU"/>
          </w:rPr>
          <w:t>Плоды</w:t>
        </w:r>
      </w:hyperlink>
      <w:r w:rsidR="00F65F17" w:rsidRPr="00F65F17">
        <w:rPr>
          <w:rFonts w:eastAsia="Times New Roman"/>
          <w:bCs w:val="0"/>
          <w:color w:val="1A1A1A" w:themeColor="background1" w:themeShade="1A"/>
          <w:lang w:eastAsia="ru-RU"/>
        </w:rPr>
        <w:t> — треугольно-яйцевидные гладкие, блестящие</w:t>
      </w:r>
      <w:r w:rsidR="00F65F17" w:rsidRPr="00BE33D4">
        <w:rPr>
          <w:rFonts w:eastAsia="Times New Roman"/>
          <w:bCs w:val="0"/>
          <w:color w:val="1A1A1A" w:themeColor="background1" w:themeShade="1A"/>
          <w:lang w:eastAsia="ru-RU"/>
        </w:rPr>
        <w:t> </w:t>
      </w:r>
      <w:hyperlink r:id="rId18" w:tooltip="Орешек (плод)" w:history="1">
        <w:r w:rsidR="00F65F17" w:rsidRPr="00BE33D4">
          <w:rPr>
            <w:rFonts w:eastAsia="Times New Roman"/>
            <w:bCs w:val="0"/>
            <w:color w:val="1A1A1A" w:themeColor="background1" w:themeShade="1A"/>
            <w:lang w:eastAsia="ru-RU"/>
          </w:rPr>
          <w:t>орешки</w:t>
        </w:r>
      </w:hyperlink>
      <w:r w:rsidR="00F65F17" w:rsidRPr="00F65F17">
        <w:rPr>
          <w:rFonts w:eastAsia="Times New Roman"/>
          <w:bCs w:val="0"/>
          <w:color w:val="1A1A1A" w:themeColor="background1" w:themeShade="1A"/>
          <w:lang w:eastAsia="ru-RU"/>
        </w:rPr>
        <w:t>. В 1 г содержится от полутора до двух тысяч чёрных, яйцевидных, блестящих</w:t>
      </w:r>
      <w:r w:rsidR="00F65F17" w:rsidRPr="00BE33D4">
        <w:rPr>
          <w:rFonts w:eastAsia="Times New Roman"/>
          <w:bCs w:val="0"/>
          <w:color w:val="1A1A1A" w:themeColor="background1" w:themeShade="1A"/>
          <w:lang w:eastAsia="ru-RU"/>
        </w:rPr>
        <w:t> </w:t>
      </w:r>
      <w:hyperlink r:id="rId19" w:tooltip="Семя" w:history="1">
        <w:r w:rsidR="00F65F17" w:rsidRPr="00BE33D4">
          <w:rPr>
            <w:rFonts w:eastAsia="Times New Roman"/>
            <w:bCs w:val="0"/>
            <w:color w:val="1A1A1A" w:themeColor="background1" w:themeShade="1A"/>
            <w:lang w:eastAsia="ru-RU"/>
          </w:rPr>
          <w:t>семян</w:t>
        </w:r>
      </w:hyperlink>
      <w:r w:rsidR="00F65F17" w:rsidRPr="00F65F17">
        <w:rPr>
          <w:rFonts w:eastAsia="Times New Roman"/>
          <w:bCs w:val="0"/>
          <w:color w:val="1A1A1A" w:themeColor="background1" w:themeShade="1A"/>
          <w:lang w:eastAsia="ru-RU"/>
        </w:rPr>
        <w:t>, всхожесть которых сохраняется два—три года.</w:t>
      </w:r>
    </w:p>
    <w:p w:rsidR="00E17B00" w:rsidRPr="00BE33D4" w:rsidRDefault="00E17B00" w:rsidP="00894E34">
      <w:pPr>
        <w:pStyle w:val="a3"/>
        <w:spacing w:before="0" w:beforeAutospacing="0" w:after="0" w:afterAutospacing="0"/>
        <w:ind w:firstLine="709"/>
        <w:jc w:val="both"/>
        <w:rPr>
          <w:color w:val="1A1A1A" w:themeColor="background1" w:themeShade="1A"/>
          <w:sz w:val="28"/>
          <w:szCs w:val="28"/>
        </w:rPr>
      </w:pPr>
      <w:r w:rsidRPr="00BE33D4">
        <w:rPr>
          <w:color w:val="1A1A1A" w:themeColor="background1" w:themeShade="1A"/>
          <w:sz w:val="28"/>
          <w:szCs w:val="28"/>
        </w:rPr>
        <w:t>Незабудки встречаются в Европе, Азии, Америке, Южной Африке, Австралии и Новой Зеландии.</w:t>
      </w:r>
    </w:p>
    <w:p w:rsidR="00E17B00" w:rsidRPr="00BE33D4" w:rsidRDefault="00E17B00" w:rsidP="00894E34">
      <w:pPr>
        <w:pStyle w:val="a3"/>
        <w:spacing w:before="0" w:beforeAutospacing="0" w:after="0" w:afterAutospacing="0"/>
        <w:ind w:firstLine="709"/>
        <w:jc w:val="both"/>
        <w:rPr>
          <w:color w:val="1A1A1A" w:themeColor="background1" w:themeShade="1A"/>
          <w:sz w:val="28"/>
          <w:szCs w:val="28"/>
        </w:rPr>
      </w:pPr>
      <w:r w:rsidRPr="00BE33D4">
        <w:rPr>
          <w:color w:val="1A1A1A" w:themeColor="background1" w:themeShade="1A"/>
          <w:sz w:val="28"/>
          <w:szCs w:val="28"/>
        </w:rPr>
        <w:t>Предпочитают влажные районы. Растут на полянах со свежей почвой. Некоторые виды, такие как</w:t>
      </w:r>
      <w:r w:rsidRPr="00BE33D4">
        <w:rPr>
          <w:rStyle w:val="apple-converted-space"/>
          <w:color w:val="1A1A1A" w:themeColor="background1" w:themeShade="1A"/>
          <w:sz w:val="28"/>
          <w:szCs w:val="28"/>
        </w:rPr>
        <w:t> </w:t>
      </w:r>
      <w:hyperlink r:id="rId20" w:tooltip="Незабудка болотная" w:history="1">
        <w:r w:rsidRPr="00BE33D4">
          <w:rPr>
            <w:rStyle w:val="a8"/>
            <w:color w:val="1A1A1A" w:themeColor="background1" w:themeShade="1A"/>
            <w:sz w:val="28"/>
            <w:szCs w:val="28"/>
            <w:u w:val="none"/>
          </w:rPr>
          <w:t>незабудка болотная</w:t>
        </w:r>
      </w:hyperlink>
      <w:r w:rsidRPr="00BE33D4">
        <w:rPr>
          <w:color w:val="1A1A1A" w:themeColor="background1" w:themeShade="1A"/>
          <w:sz w:val="28"/>
          <w:szCs w:val="28"/>
        </w:rPr>
        <w:t>, можно встретить на берегах водоёмов, окраинах болот, вдоль ручьёв.</w:t>
      </w:r>
    </w:p>
    <w:p w:rsidR="00F65F17" w:rsidRPr="00BE33D4" w:rsidRDefault="00F65F17" w:rsidP="00894E34">
      <w:pPr>
        <w:spacing w:after="0" w:line="240" w:lineRule="auto"/>
        <w:ind w:firstLine="709"/>
        <w:jc w:val="both"/>
        <w:rPr>
          <w:rFonts w:eastAsia="Times New Roman"/>
          <w:bCs w:val="0"/>
          <w:color w:val="1A1A1A" w:themeColor="background1" w:themeShade="1A"/>
          <w:lang w:eastAsia="ru-RU"/>
        </w:rPr>
      </w:pPr>
    </w:p>
    <w:p w:rsidR="0072337F" w:rsidRPr="00BE33D4" w:rsidRDefault="00E17B00" w:rsidP="00894E34">
      <w:pPr>
        <w:spacing w:after="0" w:line="240" w:lineRule="auto"/>
        <w:ind w:firstLine="709"/>
        <w:jc w:val="both"/>
        <w:rPr>
          <w:rFonts w:eastAsia="Times New Roman"/>
          <w:bCs w:val="0"/>
          <w:i/>
          <w:color w:val="1A1A1A" w:themeColor="background1" w:themeShade="1A"/>
          <w:lang w:eastAsia="ru-RU"/>
        </w:rPr>
      </w:pPr>
      <w:r w:rsidRPr="00BE33D4">
        <w:rPr>
          <w:rFonts w:eastAsia="Times New Roman"/>
          <w:bCs w:val="0"/>
          <w:i/>
          <w:color w:val="1A1A1A" w:themeColor="background1" w:themeShade="1A"/>
          <w:lang w:eastAsia="ru-RU"/>
        </w:rPr>
        <w:t>3</w:t>
      </w:r>
      <w:r w:rsidR="0072337F" w:rsidRPr="00BE33D4">
        <w:rPr>
          <w:rFonts w:eastAsia="Times New Roman"/>
          <w:bCs w:val="0"/>
          <w:i/>
          <w:color w:val="1A1A1A" w:themeColor="background1" w:themeShade="1A"/>
          <w:lang w:eastAsia="ru-RU"/>
        </w:rPr>
        <w:t>. Подготовка к изучению материала через повторение опорных знаний.</w:t>
      </w:r>
    </w:p>
    <w:p w:rsidR="00E17B00" w:rsidRPr="00BE33D4" w:rsidRDefault="00E17B00" w:rsidP="00894E34">
      <w:pPr>
        <w:spacing w:after="0" w:line="240" w:lineRule="auto"/>
        <w:ind w:firstLine="709"/>
        <w:jc w:val="both"/>
        <w:rPr>
          <w:rFonts w:eastAsia="Times New Roman"/>
          <w:bCs w:val="0"/>
          <w:color w:val="1A1A1A" w:themeColor="background1" w:themeShade="1A"/>
          <w:lang w:eastAsia="ru-RU"/>
        </w:rPr>
      </w:pPr>
      <w:r w:rsidRPr="00BE33D4">
        <w:rPr>
          <w:rFonts w:eastAsia="Times New Roman"/>
          <w:bCs w:val="0"/>
          <w:color w:val="1A1A1A" w:themeColor="background1" w:themeShade="1A"/>
          <w:lang w:eastAsia="ru-RU"/>
        </w:rPr>
        <w:t>Незабудка - символ постоянства и верности у многих народов. Не зря же назван цветок незабудкой: "не забывай", "будь верен", "помни".</w:t>
      </w:r>
    </w:p>
    <w:p w:rsidR="0072337F" w:rsidRPr="00BE33D4" w:rsidRDefault="0072337F" w:rsidP="00894E34">
      <w:pPr>
        <w:spacing w:after="0" w:line="240" w:lineRule="auto"/>
        <w:ind w:firstLine="709"/>
        <w:jc w:val="both"/>
        <w:rPr>
          <w:rFonts w:eastAsia="Times New Roman"/>
          <w:bCs w:val="0"/>
          <w:color w:val="1A1A1A" w:themeColor="background1" w:themeShade="1A"/>
          <w:lang w:eastAsia="ru-RU"/>
        </w:rPr>
      </w:pPr>
      <w:r w:rsidRPr="00BE33D4">
        <w:rPr>
          <w:rFonts w:eastAsia="Times New Roman"/>
          <w:bCs w:val="0"/>
          <w:color w:val="1A1A1A" w:themeColor="background1" w:themeShade="1A"/>
          <w:lang w:eastAsia="ru-RU"/>
        </w:rPr>
        <w:t>Ребята, ответьте мне на вопрос:</w:t>
      </w:r>
    </w:p>
    <w:p w:rsidR="0072337F" w:rsidRPr="00BE33D4" w:rsidRDefault="0072337F" w:rsidP="00894E34">
      <w:pPr>
        <w:spacing w:after="0" w:line="240" w:lineRule="auto"/>
        <w:ind w:firstLine="709"/>
        <w:jc w:val="both"/>
        <w:rPr>
          <w:rFonts w:eastAsia="Times New Roman"/>
          <w:bCs w:val="0"/>
          <w:color w:val="1A1A1A" w:themeColor="background1" w:themeShade="1A"/>
          <w:lang w:eastAsia="ru-RU"/>
        </w:rPr>
      </w:pPr>
      <w:r w:rsidRPr="00BE33D4">
        <w:rPr>
          <w:rFonts w:eastAsia="Times New Roman"/>
          <w:bCs w:val="0"/>
          <w:color w:val="1A1A1A" w:themeColor="background1" w:themeShade="1A"/>
          <w:lang w:eastAsia="ru-RU"/>
        </w:rPr>
        <w:t>Какие техники плетения вы знаете? (параллельное, петельное, игольное, французское плетение в него входят дуговое и круговое плетение.)</w:t>
      </w:r>
    </w:p>
    <w:p w:rsidR="0072337F" w:rsidRDefault="00E17B00" w:rsidP="00894E34">
      <w:pPr>
        <w:spacing w:after="0" w:line="240" w:lineRule="auto"/>
        <w:ind w:firstLine="709"/>
        <w:jc w:val="both"/>
        <w:rPr>
          <w:rFonts w:eastAsia="Times New Roman"/>
          <w:bCs w:val="0"/>
          <w:color w:val="1A1A1A" w:themeColor="background1" w:themeShade="1A"/>
          <w:lang w:eastAsia="ru-RU"/>
        </w:rPr>
      </w:pPr>
      <w:r w:rsidRPr="00BE33D4">
        <w:rPr>
          <w:rFonts w:eastAsia="Times New Roman"/>
          <w:bCs w:val="0"/>
          <w:color w:val="1A1A1A" w:themeColor="background1" w:themeShade="1A"/>
          <w:lang w:eastAsia="ru-RU"/>
        </w:rPr>
        <w:t>Молодцы, а теперь</w:t>
      </w:r>
      <w:r w:rsidR="0072337F" w:rsidRPr="00BE33D4">
        <w:rPr>
          <w:rFonts w:eastAsia="Times New Roman"/>
          <w:bCs w:val="0"/>
          <w:color w:val="1A1A1A" w:themeColor="background1" w:themeShade="1A"/>
          <w:lang w:eastAsia="ru-RU"/>
        </w:rPr>
        <w:t xml:space="preserve"> готовимся к практической работе, сейчас мы будем с вами изготавливать цветы «Незабудки» используя петельное и параллельное плетение.</w:t>
      </w:r>
      <w:r w:rsidRPr="00BE33D4">
        <w:rPr>
          <w:rFonts w:eastAsia="Times New Roman"/>
          <w:bCs w:val="0"/>
          <w:color w:val="1A1A1A" w:themeColor="background1" w:themeShade="1A"/>
          <w:lang w:eastAsia="ru-RU"/>
        </w:rPr>
        <w:t xml:space="preserve"> Но сначала нам необходимо повторить правила техники безопасности.</w:t>
      </w:r>
    </w:p>
    <w:p w:rsidR="00BE33D4" w:rsidRPr="00BE33D4" w:rsidRDefault="00BE33D4" w:rsidP="00894E34">
      <w:pPr>
        <w:spacing w:after="0" w:line="240" w:lineRule="auto"/>
        <w:ind w:firstLine="709"/>
        <w:jc w:val="both"/>
        <w:rPr>
          <w:rFonts w:eastAsia="Times New Roman"/>
          <w:bCs w:val="0"/>
          <w:color w:val="1A1A1A" w:themeColor="background1" w:themeShade="1A"/>
          <w:lang w:eastAsia="ru-RU"/>
        </w:rPr>
      </w:pPr>
    </w:p>
    <w:p w:rsidR="0072337F" w:rsidRPr="00BE33D4" w:rsidRDefault="00E17B00" w:rsidP="00894E34">
      <w:pPr>
        <w:spacing w:after="0" w:line="240" w:lineRule="auto"/>
        <w:ind w:firstLine="709"/>
        <w:jc w:val="both"/>
        <w:rPr>
          <w:rFonts w:eastAsia="Times New Roman"/>
          <w:bCs w:val="0"/>
          <w:i/>
          <w:color w:val="1A1A1A" w:themeColor="background1" w:themeShade="1A"/>
          <w:lang w:eastAsia="ru-RU"/>
        </w:rPr>
      </w:pPr>
      <w:r w:rsidRPr="00BE33D4">
        <w:rPr>
          <w:rFonts w:eastAsia="Times New Roman"/>
          <w:bCs w:val="0"/>
          <w:i/>
          <w:color w:val="1A1A1A" w:themeColor="background1" w:themeShade="1A"/>
          <w:lang w:eastAsia="ru-RU"/>
        </w:rPr>
        <w:t>4</w:t>
      </w:r>
      <w:r w:rsidR="0072337F" w:rsidRPr="00BE33D4">
        <w:rPr>
          <w:rFonts w:eastAsia="Times New Roman"/>
          <w:bCs w:val="0"/>
          <w:i/>
          <w:color w:val="1A1A1A" w:themeColor="background1" w:themeShade="1A"/>
          <w:lang w:eastAsia="ru-RU"/>
        </w:rPr>
        <w:t>. Инструктаж по Т. Б.</w:t>
      </w:r>
    </w:p>
    <w:p w:rsidR="00B21F6C" w:rsidRDefault="00B21F6C" w:rsidP="00894E34">
      <w:pPr>
        <w:spacing w:after="0" w:line="240" w:lineRule="auto"/>
        <w:ind w:firstLine="709"/>
        <w:rPr>
          <w:color w:val="1A1A1A" w:themeColor="background1" w:themeShade="1A"/>
        </w:rPr>
      </w:pPr>
      <w:r w:rsidRPr="00BE33D4">
        <w:rPr>
          <w:color w:val="1A1A1A" w:themeColor="background1" w:themeShade="1A"/>
        </w:rPr>
        <w:t>- Ребята назовите мне основные правила техники безопасности.</w:t>
      </w:r>
      <w:r w:rsidRPr="00BE33D4">
        <w:rPr>
          <w:color w:val="1A1A1A" w:themeColor="background1" w:themeShade="1A"/>
        </w:rPr>
        <w:br/>
        <w:t>1. Ножницы  класть острием  от себя.</w:t>
      </w:r>
      <w:r w:rsidRPr="00BE33D4">
        <w:rPr>
          <w:color w:val="1A1A1A" w:themeColor="background1" w:themeShade="1A"/>
        </w:rPr>
        <w:br/>
        <w:t>2. Передавать ножницы кольцами вперед.</w:t>
      </w:r>
      <w:r w:rsidRPr="00BE33D4">
        <w:rPr>
          <w:color w:val="1A1A1A" w:themeColor="background1" w:themeShade="1A"/>
        </w:rPr>
        <w:br/>
        <w:t>3. Не использовать длинную проволоку.</w:t>
      </w:r>
      <w:r w:rsidRPr="00BE33D4">
        <w:rPr>
          <w:color w:val="1A1A1A" w:themeColor="background1" w:themeShade="1A"/>
        </w:rPr>
        <w:br/>
        <w:t>4. Не отгрызать и не обрывать проволоку.</w:t>
      </w:r>
      <w:r w:rsidRPr="00BE33D4">
        <w:rPr>
          <w:color w:val="1A1A1A" w:themeColor="background1" w:themeShade="1A"/>
        </w:rPr>
        <w:br/>
        <w:t>5. Не работать близко у лица и т.д.</w:t>
      </w:r>
    </w:p>
    <w:p w:rsidR="00BE33D4" w:rsidRPr="00BE33D4" w:rsidRDefault="00BE33D4" w:rsidP="00894E34">
      <w:pPr>
        <w:spacing w:after="0" w:line="240" w:lineRule="auto"/>
        <w:ind w:firstLine="709"/>
        <w:rPr>
          <w:color w:val="1A1A1A" w:themeColor="background1" w:themeShade="1A"/>
        </w:rPr>
      </w:pPr>
    </w:p>
    <w:p w:rsidR="0072337F" w:rsidRPr="00BE33D4" w:rsidRDefault="00E17B00" w:rsidP="00894E34">
      <w:pPr>
        <w:spacing w:after="0" w:line="240" w:lineRule="auto"/>
        <w:ind w:firstLine="709"/>
        <w:jc w:val="both"/>
        <w:rPr>
          <w:rFonts w:eastAsia="Times New Roman"/>
          <w:bCs w:val="0"/>
          <w:i/>
          <w:color w:val="1A1A1A" w:themeColor="background1" w:themeShade="1A"/>
          <w:lang w:eastAsia="ru-RU"/>
        </w:rPr>
      </w:pPr>
      <w:r w:rsidRPr="00BE33D4">
        <w:rPr>
          <w:rFonts w:eastAsia="Times New Roman"/>
          <w:bCs w:val="0"/>
          <w:i/>
          <w:color w:val="1A1A1A" w:themeColor="background1" w:themeShade="1A"/>
          <w:lang w:eastAsia="ru-RU"/>
        </w:rPr>
        <w:t>5</w:t>
      </w:r>
      <w:r w:rsidR="0072337F" w:rsidRPr="00BE33D4">
        <w:rPr>
          <w:rFonts w:eastAsia="Times New Roman"/>
          <w:bCs w:val="0"/>
          <w:i/>
          <w:color w:val="1A1A1A" w:themeColor="background1" w:themeShade="1A"/>
          <w:lang w:eastAsia="ru-RU"/>
        </w:rPr>
        <w:t>. Первичное осмысление и закрепление материала на практике.</w:t>
      </w:r>
    </w:p>
    <w:p w:rsidR="008513E5" w:rsidRPr="00BE33D4" w:rsidRDefault="008513E5" w:rsidP="00894E34">
      <w:pPr>
        <w:spacing w:after="0" w:line="240" w:lineRule="auto"/>
        <w:ind w:firstLine="709"/>
        <w:jc w:val="both"/>
        <w:rPr>
          <w:rFonts w:eastAsia="Times New Roman"/>
          <w:bCs w:val="0"/>
          <w:i/>
          <w:color w:val="1A1A1A" w:themeColor="background1" w:themeShade="1A"/>
          <w:lang w:eastAsia="ru-RU"/>
        </w:rPr>
      </w:pPr>
      <w:r w:rsidRPr="00BE33D4">
        <w:rPr>
          <w:rFonts w:eastAsia="Times New Roman"/>
          <w:bCs w:val="0"/>
          <w:i/>
          <w:color w:val="1A1A1A" w:themeColor="background1" w:themeShade="1A"/>
          <w:lang w:eastAsia="ru-RU"/>
        </w:rPr>
        <w:t>(Для  объяснения процесса изготовления цветка незабудки используется презентация, в которой отражены все этапы её изготовления, схемы и фотографии с готовым изделием)</w:t>
      </w:r>
    </w:p>
    <w:p w:rsidR="0072337F" w:rsidRPr="00BE33D4" w:rsidRDefault="00292438" w:rsidP="00894E34">
      <w:pPr>
        <w:spacing w:after="0" w:line="240" w:lineRule="auto"/>
        <w:ind w:firstLine="709"/>
        <w:jc w:val="both"/>
        <w:rPr>
          <w:rFonts w:eastAsia="Times New Roman"/>
          <w:bCs w:val="0"/>
          <w:color w:val="1A1A1A" w:themeColor="background1" w:themeShade="1A"/>
          <w:lang w:eastAsia="ru-RU"/>
        </w:rPr>
      </w:pPr>
      <w:r w:rsidRPr="00BE33D4">
        <w:rPr>
          <w:rFonts w:eastAsia="Times New Roman"/>
          <w:bCs w:val="0"/>
          <w:color w:val="1A1A1A" w:themeColor="background1" w:themeShade="1A"/>
          <w:lang w:eastAsia="ru-RU"/>
        </w:rPr>
        <w:lastRenderedPageBreak/>
        <w:t>Цветок</w:t>
      </w:r>
      <w:r w:rsidR="0072337F" w:rsidRPr="00BE33D4">
        <w:rPr>
          <w:rFonts w:eastAsia="Times New Roman"/>
          <w:bCs w:val="0"/>
          <w:color w:val="1A1A1A" w:themeColor="background1" w:themeShade="1A"/>
          <w:lang w:eastAsia="ru-RU"/>
        </w:rPr>
        <w:t xml:space="preserve"> незабудок из бисера будет состоять из </w:t>
      </w:r>
      <w:r w:rsidRPr="00BE33D4">
        <w:rPr>
          <w:rFonts w:eastAsia="Times New Roman"/>
          <w:bCs w:val="0"/>
          <w:color w:val="1A1A1A" w:themeColor="background1" w:themeShade="1A"/>
          <w:lang w:eastAsia="ru-RU"/>
        </w:rPr>
        <w:t>3 веточек. Каждая веточка состоит из 7 соцветий и 3 листиков.</w:t>
      </w:r>
    </w:p>
    <w:p w:rsidR="0072337F" w:rsidRPr="00BE33D4" w:rsidRDefault="0072337F" w:rsidP="00894E34">
      <w:pPr>
        <w:spacing w:after="0" w:line="240" w:lineRule="auto"/>
        <w:ind w:firstLine="709"/>
        <w:jc w:val="both"/>
        <w:rPr>
          <w:rFonts w:eastAsia="Times New Roman"/>
          <w:bCs w:val="0"/>
          <w:i/>
          <w:color w:val="1A1A1A" w:themeColor="background1" w:themeShade="1A"/>
          <w:lang w:eastAsia="ru-RU"/>
        </w:rPr>
      </w:pPr>
      <w:r w:rsidRPr="00BE33D4">
        <w:rPr>
          <w:rFonts w:eastAsia="Times New Roman"/>
          <w:bCs w:val="0"/>
          <w:i/>
          <w:color w:val="1A1A1A" w:themeColor="background1" w:themeShade="1A"/>
          <w:lang w:eastAsia="ru-RU"/>
        </w:rPr>
        <w:t xml:space="preserve"> Поэтапная схема плетения:</w:t>
      </w:r>
    </w:p>
    <w:p w:rsidR="00B21F6C" w:rsidRPr="00BE33D4" w:rsidRDefault="00292438" w:rsidP="00894E34">
      <w:pPr>
        <w:spacing w:after="0" w:line="240" w:lineRule="auto"/>
        <w:ind w:firstLine="709"/>
        <w:jc w:val="both"/>
        <w:rPr>
          <w:color w:val="1A1A1A" w:themeColor="background1" w:themeShade="1A"/>
        </w:rPr>
      </w:pPr>
      <w:r w:rsidRPr="00BE33D4">
        <w:rPr>
          <w:color w:val="1A1A1A" w:themeColor="background1" w:themeShade="1A"/>
        </w:rPr>
        <w:t>Сначала надо сделать одиночные цветочки. Для каждого такого цветочка берём проволоку длиной 20 см. Набираем на проволоку 6 голубых бисеринок и размещаем их примерно в 5 см от одного из концов проволоки.</w:t>
      </w:r>
    </w:p>
    <w:p w:rsidR="00490475" w:rsidRPr="00BE33D4" w:rsidRDefault="00292438" w:rsidP="00894E34">
      <w:pPr>
        <w:spacing w:after="0" w:line="240" w:lineRule="auto"/>
        <w:ind w:firstLine="709"/>
        <w:jc w:val="both"/>
        <w:rPr>
          <w:color w:val="1A1A1A" w:themeColor="background1" w:themeShade="1A"/>
        </w:rPr>
      </w:pPr>
      <w:r w:rsidRPr="00BE33D4">
        <w:rPr>
          <w:color w:val="1A1A1A" w:themeColor="background1" w:themeShade="1A"/>
        </w:rPr>
        <w:t>Длинный конец проволоки пропускаем в обратном направлении через крайнюю бисеринку с другого конца проволоки.</w:t>
      </w:r>
    </w:p>
    <w:p w:rsidR="00712FE4" w:rsidRPr="00BE33D4" w:rsidRDefault="00292438" w:rsidP="00894E34">
      <w:pPr>
        <w:spacing w:after="0" w:line="240" w:lineRule="auto"/>
        <w:ind w:firstLine="709"/>
        <w:jc w:val="both"/>
        <w:rPr>
          <w:color w:val="1A1A1A" w:themeColor="background1" w:themeShade="1A"/>
        </w:rPr>
      </w:pPr>
      <w:r w:rsidRPr="00BE33D4">
        <w:rPr>
          <w:color w:val="1A1A1A" w:themeColor="background1" w:themeShade="1A"/>
        </w:rPr>
        <w:t>Затягиваем проволоку, стараясь, чтобы длина короткого её конца оставалась равной примерно 5 см. У нас получилась петелька из бисеринок.</w:t>
      </w:r>
      <w:r w:rsidRPr="00BE33D4">
        <w:rPr>
          <w:color w:val="1A1A1A" w:themeColor="background1" w:themeShade="1A"/>
        </w:rPr>
        <w:br/>
        <w:t>Далее рядом делаем ещё одну такую же петельку: набираем на длинный конец проволоки 6 голубых бисериноки пропускаем этот конец проволоки через первую из только что набранных бисеринок в обратном направлении.</w:t>
      </w:r>
      <w:r w:rsidRPr="00BE33D4">
        <w:rPr>
          <w:color w:val="1A1A1A" w:themeColor="background1" w:themeShade="1A"/>
        </w:rPr>
        <w:br/>
        <w:t xml:space="preserve">Придвигаем все бисеринки вплотную к первой петельке и затягиваем проволоку. У </w:t>
      </w:r>
      <w:r w:rsidR="00712FE4" w:rsidRPr="00BE33D4">
        <w:rPr>
          <w:color w:val="1A1A1A" w:themeColor="background1" w:themeShade="1A"/>
        </w:rPr>
        <w:t>нас получилась вторая петелька.</w:t>
      </w:r>
    </w:p>
    <w:p w:rsidR="00712FE4" w:rsidRPr="00BE33D4" w:rsidRDefault="00292438" w:rsidP="00894E34">
      <w:pPr>
        <w:spacing w:after="0" w:line="240" w:lineRule="auto"/>
        <w:ind w:firstLine="709"/>
        <w:jc w:val="both"/>
        <w:rPr>
          <w:color w:val="1A1A1A" w:themeColor="background1" w:themeShade="1A"/>
        </w:rPr>
      </w:pPr>
      <w:r w:rsidRPr="00BE33D4">
        <w:rPr>
          <w:color w:val="1A1A1A" w:themeColor="background1" w:themeShade="1A"/>
        </w:rPr>
        <w:t>Далее таким же образом на длинном конце проволоки делаем ещё 3 петельки, чтобы всего было 5 петелек, распо</w:t>
      </w:r>
      <w:r w:rsidR="00712FE4" w:rsidRPr="00BE33D4">
        <w:rPr>
          <w:color w:val="1A1A1A" w:themeColor="background1" w:themeShade="1A"/>
        </w:rPr>
        <w:t>ложенных вплотную друг к другу.</w:t>
      </w:r>
    </w:p>
    <w:p w:rsidR="00490475" w:rsidRPr="00BE33D4" w:rsidRDefault="00292438" w:rsidP="00894E34">
      <w:pPr>
        <w:spacing w:after="0" w:line="240" w:lineRule="auto"/>
        <w:ind w:firstLine="709"/>
        <w:jc w:val="both"/>
        <w:rPr>
          <w:color w:val="1A1A1A" w:themeColor="background1" w:themeShade="1A"/>
        </w:rPr>
      </w:pPr>
      <w:r w:rsidRPr="00BE33D4">
        <w:rPr>
          <w:color w:val="1A1A1A" w:themeColor="background1" w:themeShade="1A"/>
        </w:rPr>
        <w:t>Затем этот же конец проволоки пропускаем через бисеринку, лежащую в основании самой первой петельки, причём проволоку ведём по направлению к центру цветка.</w:t>
      </w:r>
    </w:p>
    <w:p w:rsidR="00490475" w:rsidRPr="00BE33D4" w:rsidRDefault="00292438" w:rsidP="00894E34">
      <w:pPr>
        <w:spacing w:after="0" w:line="240" w:lineRule="auto"/>
        <w:ind w:firstLine="709"/>
        <w:jc w:val="both"/>
        <w:rPr>
          <w:color w:val="1A1A1A" w:themeColor="background1" w:themeShade="1A"/>
        </w:rPr>
      </w:pPr>
      <w:r w:rsidRPr="00BE33D4">
        <w:rPr>
          <w:color w:val="1A1A1A" w:themeColor="background1" w:themeShade="1A"/>
        </w:rPr>
        <w:t>Вытягиваем проволоку - петельки соединились в цветочек.</w:t>
      </w:r>
      <w:r w:rsidRPr="00BE33D4">
        <w:rPr>
          <w:color w:val="1A1A1A" w:themeColor="background1" w:themeShade="1A"/>
        </w:rPr>
        <w:br/>
        <w:t>Далее набираем на всё тот же конец проволоки одну жёлтую бисеринку и пропускаем этот конец проволоки через бисеринку, лежащую в основании четвёртой петельки, причём проволоку на этот раз ведём по направлению от центра цветка.</w:t>
      </w:r>
    </w:p>
    <w:p w:rsidR="00490475" w:rsidRPr="00BE33D4" w:rsidRDefault="00292438" w:rsidP="00894E34">
      <w:pPr>
        <w:spacing w:after="0" w:line="240" w:lineRule="auto"/>
        <w:ind w:firstLine="709"/>
        <w:jc w:val="both"/>
        <w:rPr>
          <w:color w:val="1A1A1A" w:themeColor="background1" w:themeShade="1A"/>
        </w:rPr>
      </w:pPr>
      <w:r w:rsidRPr="00BE33D4">
        <w:rPr>
          <w:color w:val="1A1A1A" w:themeColor="background1" w:themeShade="1A"/>
        </w:rPr>
        <w:t>Вытягиваем проволоку до упора и скручиваем вместе оба конца проволоки. Цветочек готов.</w:t>
      </w:r>
    </w:p>
    <w:p w:rsidR="00490475" w:rsidRPr="00BE33D4" w:rsidRDefault="00292438" w:rsidP="00894E34">
      <w:pPr>
        <w:spacing w:after="0" w:line="240" w:lineRule="auto"/>
        <w:ind w:firstLine="709"/>
        <w:jc w:val="both"/>
        <w:rPr>
          <w:color w:val="1A1A1A" w:themeColor="background1" w:themeShade="1A"/>
        </w:rPr>
      </w:pPr>
      <w:r w:rsidRPr="00BE33D4">
        <w:rPr>
          <w:color w:val="1A1A1A" w:themeColor="background1" w:themeShade="1A"/>
        </w:rPr>
        <w:t>Сейчас берём зелёные нитки и обматываем ими проволоку непосредственно под цветочком на длину примерно 2 см.</w:t>
      </w:r>
      <w:r w:rsidRPr="00BE33D4">
        <w:rPr>
          <w:color w:val="1A1A1A" w:themeColor="background1" w:themeShade="1A"/>
        </w:rPr>
        <w:br/>
        <w:t xml:space="preserve">Таких цветочков для букета надо сделать 21 </w:t>
      </w:r>
      <w:r w:rsidR="00B21F6C" w:rsidRPr="00BE33D4">
        <w:rPr>
          <w:color w:val="1A1A1A" w:themeColor="background1" w:themeShade="1A"/>
        </w:rPr>
        <w:t>штуку</w:t>
      </w:r>
      <w:r w:rsidRPr="00BE33D4">
        <w:rPr>
          <w:color w:val="1A1A1A" w:themeColor="background1" w:themeShade="1A"/>
        </w:rPr>
        <w:t xml:space="preserve">, а всего для букета </w:t>
      </w:r>
      <w:r w:rsidR="00B21F6C" w:rsidRPr="00BE33D4">
        <w:rPr>
          <w:color w:val="1A1A1A" w:themeColor="background1" w:themeShade="1A"/>
        </w:rPr>
        <w:t xml:space="preserve">нужно сделать </w:t>
      </w:r>
      <w:r w:rsidRPr="00BE33D4">
        <w:rPr>
          <w:color w:val="1A1A1A" w:themeColor="background1" w:themeShade="1A"/>
        </w:rPr>
        <w:t xml:space="preserve"> 3 больших цветка.</w:t>
      </w:r>
    </w:p>
    <w:p w:rsidR="00FE0E04" w:rsidRPr="00BE33D4" w:rsidRDefault="00292438" w:rsidP="00894E34">
      <w:pPr>
        <w:spacing w:after="0" w:line="240" w:lineRule="auto"/>
        <w:ind w:firstLine="709"/>
        <w:jc w:val="both"/>
        <w:rPr>
          <w:color w:val="1A1A1A" w:themeColor="background1" w:themeShade="1A"/>
        </w:rPr>
      </w:pPr>
      <w:r w:rsidRPr="00BE33D4">
        <w:rPr>
          <w:color w:val="1A1A1A" w:themeColor="background1" w:themeShade="1A"/>
        </w:rPr>
        <w:t>Далее из зелёного бисера делаем листья цветка. Каждый листик плетём с использованием техники параллельного плетения на проволоке д</w:t>
      </w:r>
      <w:r w:rsidR="00490475" w:rsidRPr="00BE33D4">
        <w:rPr>
          <w:color w:val="1A1A1A" w:themeColor="background1" w:themeShade="1A"/>
        </w:rPr>
        <w:t>линой 40 см по следующей схеме:</w:t>
      </w:r>
      <w:r w:rsidR="00FE0E04" w:rsidRPr="00BE33D4">
        <w:rPr>
          <w:color w:val="1A1A1A" w:themeColor="background1" w:themeShade="1A"/>
        </w:rPr>
        <w:t xml:space="preserve"> первый ряд – одна бисеринка, второй – две, третий – три, четвёртый – четыре, с пятого по 15-й ряд – по 5 бисерин, 16-й – снова 4, 17-й – 3, 18-й – 2, 19-й – 1.</w:t>
      </w:r>
    </w:p>
    <w:p w:rsidR="00490475" w:rsidRPr="00BE33D4" w:rsidRDefault="00292438" w:rsidP="00894E34">
      <w:pPr>
        <w:spacing w:after="0" w:line="240" w:lineRule="auto"/>
        <w:ind w:firstLine="709"/>
        <w:jc w:val="both"/>
        <w:rPr>
          <w:color w:val="1A1A1A" w:themeColor="background1" w:themeShade="1A"/>
        </w:rPr>
      </w:pPr>
      <w:r w:rsidRPr="00BE33D4">
        <w:rPr>
          <w:color w:val="1A1A1A" w:themeColor="background1" w:themeShade="1A"/>
        </w:rPr>
        <w:t>Берём зелёные нитки и обматываем ими проволоку под листиком на длину примерно 3-4 см.</w:t>
      </w:r>
    </w:p>
    <w:p w:rsidR="00490475" w:rsidRPr="00BE33D4" w:rsidRDefault="00292438" w:rsidP="00894E34">
      <w:pPr>
        <w:spacing w:after="0" w:line="240" w:lineRule="auto"/>
        <w:ind w:firstLine="709"/>
        <w:jc w:val="both"/>
        <w:rPr>
          <w:color w:val="1A1A1A" w:themeColor="background1" w:themeShade="1A"/>
        </w:rPr>
      </w:pPr>
      <w:r w:rsidRPr="00BE33D4">
        <w:rPr>
          <w:color w:val="1A1A1A" w:themeColor="background1" w:themeShade="1A"/>
        </w:rPr>
        <w:t>Таких листиков для каждого цветка я сделала 3 штуки, то есть для букета из 3 цветков мне понадобилось 9 листьев.</w:t>
      </w:r>
    </w:p>
    <w:p w:rsidR="00FE0E04" w:rsidRPr="00BE33D4" w:rsidRDefault="00292438" w:rsidP="00894E34">
      <w:pPr>
        <w:spacing w:after="0" w:line="240" w:lineRule="auto"/>
        <w:ind w:firstLine="709"/>
        <w:jc w:val="both"/>
        <w:rPr>
          <w:color w:val="1A1A1A" w:themeColor="background1" w:themeShade="1A"/>
        </w:rPr>
      </w:pPr>
      <w:r w:rsidRPr="00BE33D4">
        <w:rPr>
          <w:color w:val="1A1A1A" w:themeColor="background1" w:themeShade="1A"/>
        </w:rPr>
        <w:t>Начинаем сборку цветка. Сначала все маленькие цветочки скручиваем вместе по три штуки так, чтобы нескрученными оставались только небольшие отрезки стебельков под каждым цветочком длиной всего 1-1,5 см.</w:t>
      </w:r>
      <w:r w:rsidRPr="00BE33D4">
        <w:rPr>
          <w:color w:val="1A1A1A" w:themeColor="background1" w:themeShade="1A"/>
        </w:rPr>
        <w:br/>
      </w:r>
      <w:r w:rsidRPr="00BE33D4">
        <w:rPr>
          <w:color w:val="1A1A1A" w:themeColor="background1" w:themeShade="1A"/>
        </w:rPr>
        <w:lastRenderedPageBreak/>
        <w:t xml:space="preserve">Так как всего для каждого большого цветка </w:t>
      </w:r>
      <w:r w:rsidR="00FE0E04" w:rsidRPr="00BE33D4">
        <w:rPr>
          <w:color w:val="1A1A1A" w:themeColor="background1" w:themeShade="1A"/>
        </w:rPr>
        <w:t>необходимо  21 цветочек</w:t>
      </w:r>
      <w:r w:rsidRPr="00BE33D4">
        <w:rPr>
          <w:color w:val="1A1A1A" w:themeColor="background1" w:themeShade="1A"/>
        </w:rPr>
        <w:t xml:space="preserve">, таких соцветий </w:t>
      </w:r>
      <w:r w:rsidR="00FE0E04" w:rsidRPr="00BE33D4">
        <w:rPr>
          <w:color w:val="1A1A1A" w:themeColor="background1" w:themeShade="1A"/>
        </w:rPr>
        <w:t>должно получи</w:t>
      </w:r>
      <w:r w:rsidR="0056409B">
        <w:rPr>
          <w:color w:val="1A1A1A" w:themeColor="background1" w:themeShade="1A"/>
        </w:rPr>
        <w:t>ться</w:t>
      </w:r>
      <w:r w:rsidRPr="00BE33D4">
        <w:rPr>
          <w:color w:val="1A1A1A" w:themeColor="background1" w:themeShade="1A"/>
        </w:rPr>
        <w:t xml:space="preserve"> 7 штук</w:t>
      </w:r>
      <w:r w:rsidR="00FE0E04" w:rsidRPr="00BE33D4">
        <w:rPr>
          <w:color w:val="1A1A1A" w:themeColor="background1" w:themeShade="1A"/>
        </w:rPr>
        <w:t>.</w:t>
      </w:r>
    </w:p>
    <w:p w:rsidR="00490475" w:rsidRPr="00BE33D4" w:rsidRDefault="00292438" w:rsidP="00894E34">
      <w:pPr>
        <w:spacing w:after="0" w:line="240" w:lineRule="auto"/>
        <w:ind w:firstLine="709"/>
        <w:jc w:val="both"/>
        <w:rPr>
          <w:color w:val="1A1A1A" w:themeColor="background1" w:themeShade="1A"/>
        </w:rPr>
      </w:pPr>
      <w:r w:rsidRPr="00BE33D4">
        <w:rPr>
          <w:color w:val="1A1A1A" w:themeColor="background1" w:themeShade="1A"/>
        </w:rPr>
        <w:t>Затем берём зелёные нитки и обматываем ими стебель под каждым соцветием на длину примерно 3 см.</w:t>
      </w:r>
    </w:p>
    <w:p w:rsidR="00490475" w:rsidRPr="00BE33D4" w:rsidRDefault="00292438" w:rsidP="00894E34">
      <w:pPr>
        <w:spacing w:after="0" w:line="240" w:lineRule="auto"/>
        <w:ind w:firstLine="709"/>
        <w:jc w:val="both"/>
        <w:rPr>
          <w:color w:val="1A1A1A" w:themeColor="background1" w:themeShade="1A"/>
        </w:rPr>
      </w:pPr>
      <w:r w:rsidRPr="00BE33D4">
        <w:rPr>
          <w:color w:val="1A1A1A" w:themeColor="background1" w:themeShade="1A"/>
        </w:rPr>
        <w:t>Далее надо взять толстую алюминиевую или медную проволоку диаметром 1 мм для основного стебля цветка; вполне достаточно небольшого отрезка длиной 15 см. Сначала к одному из концов этой толстой проволоки прикрепляем одно соцветие.</w:t>
      </w:r>
    </w:p>
    <w:p w:rsidR="00490475" w:rsidRPr="00BE33D4" w:rsidRDefault="00292438" w:rsidP="00894E34">
      <w:pPr>
        <w:spacing w:after="0" w:line="240" w:lineRule="auto"/>
        <w:ind w:firstLine="709"/>
        <w:jc w:val="both"/>
        <w:rPr>
          <w:color w:val="1A1A1A" w:themeColor="background1" w:themeShade="1A"/>
        </w:rPr>
      </w:pPr>
      <w:r w:rsidRPr="00BE33D4">
        <w:rPr>
          <w:color w:val="1A1A1A" w:themeColor="background1" w:themeShade="1A"/>
        </w:rPr>
        <w:t>Далее обматываем стебель на несколько сантиметров в длину зелёными нитками так, чтобы они скрыли проволоку.</w:t>
      </w:r>
    </w:p>
    <w:p w:rsidR="00490475" w:rsidRPr="00BE33D4" w:rsidRDefault="00292438" w:rsidP="00894E34">
      <w:pPr>
        <w:spacing w:after="0" w:line="240" w:lineRule="auto"/>
        <w:ind w:firstLine="709"/>
        <w:jc w:val="both"/>
        <w:rPr>
          <w:color w:val="1A1A1A" w:themeColor="background1" w:themeShade="1A"/>
        </w:rPr>
      </w:pPr>
      <w:r w:rsidRPr="00BE33D4">
        <w:rPr>
          <w:color w:val="1A1A1A" w:themeColor="background1" w:themeShade="1A"/>
        </w:rPr>
        <w:t>Затем друг за другом прикрепляем к основному стеблю все оставшиеся соцветия, располагая их по окружности одно чуть ниже другого.</w:t>
      </w:r>
      <w:r w:rsidRPr="00BE33D4">
        <w:rPr>
          <w:color w:val="1A1A1A" w:themeColor="background1" w:themeShade="1A"/>
        </w:rPr>
        <w:br/>
        <w:t>Одновременно продолжаем обматывать стебель зелёными нитками, чтобы скрыть проволоку.</w:t>
      </w:r>
    </w:p>
    <w:p w:rsidR="00292438" w:rsidRPr="00BE33D4" w:rsidRDefault="00292438" w:rsidP="00894E34">
      <w:pPr>
        <w:spacing w:after="0" w:line="240" w:lineRule="auto"/>
        <w:ind w:firstLine="709"/>
        <w:jc w:val="both"/>
        <w:rPr>
          <w:color w:val="1A1A1A" w:themeColor="background1" w:themeShade="1A"/>
        </w:rPr>
      </w:pPr>
      <w:r w:rsidRPr="00BE33D4">
        <w:rPr>
          <w:color w:val="1A1A1A" w:themeColor="background1" w:themeShade="1A"/>
        </w:rPr>
        <w:t>После того, как мы прикрепили все соцветия, прикрепляем к стеблю листья, располагая их примерно на одном уровне, по окружности. Затем завершаем обмотку стебля зелёными нитками, закрепляем нить и при необходим</w:t>
      </w:r>
      <w:r w:rsidR="00490475" w:rsidRPr="00BE33D4">
        <w:rPr>
          <w:color w:val="1A1A1A" w:themeColor="background1" w:themeShade="1A"/>
        </w:rPr>
        <w:t>ости обрезаем лишнюю проволоку.</w:t>
      </w:r>
    </w:p>
    <w:p w:rsidR="0072337F" w:rsidRPr="00BE33D4" w:rsidRDefault="0072337F" w:rsidP="00894E34">
      <w:pPr>
        <w:spacing w:after="0" w:line="240" w:lineRule="auto"/>
        <w:ind w:firstLine="709"/>
        <w:jc w:val="both"/>
        <w:rPr>
          <w:rFonts w:eastAsia="Times New Roman"/>
          <w:bCs w:val="0"/>
          <w:color w:val="1A1A1A" w:themeColor="background1" w:themeShade="1A"/>
          <w:lang w:eastAsia="ru-RU"/>
        </w:rPr>
      </w:pPr>
      <w:r w:rsidRPr="00BE33D4">
        <w:rPr>
          <w:color w:val="1A1A1A" w:themeColor="background1" w:themeShade="1A"/>
        </w:rPr>
        <w:t>Выполненный букетик можно перевязать атласной лентой 6мм или поставить в</w:t>
      </w:r>
      <w:r w:rsidRPr="00BE33D4">
        <w:rPr>
          <w:rFonts w:eastAsia="Times New Roman"/>
          <w:bCs w:val="0"/>
          <w:color w:val="1A1A1A" w:themeColor="background1" w:themeShade="1A"/>
          <w:lang w:eastAsia="ru-RU"/>
        </w:rPr>
        <w:t xml:space="preserve"> маленькую вазочку. Изделие готово.</w:t>
      </w:r>
    </w:p>
    <w:p w:rsidR="00B21F6C" w:rsidRDefault="00B21F6C" w:rsidP="00894E34">
      <w:pPr>
        <w:spacing w:after="0" w:line="240" w:lineRule="auto"/>
        <w:ind w:firstLine="709"/>
        <w:jc w:val="both"/>
        <w:rPr>
          <w:rFonts w:eastAsia="Times New Roman"/>
          <w:bCs w:val="0"/>
          <w:color w:val="1A1A1A" w:themeColor="background1" w:themeShade="1A"/>
          <w:lang w:eastAsia="ru-RU"/>
        </w:rPr>
      </w:pPr>
      <w:r w:rsidRPr="00BE33D4">
        <w:rPr>
          <w:rFonts w:eastAsia="Times New Roman"/>
          <w:bCs w:val="0"/>
          <w:color w:val="1A1A1A" w:themeColor="background1" w:themeShade="1A"/>
          <w:lang w:eastAsia="ru-RU"/>
        </w:rPr>
        <w:t xml:space="preserve">Сегодня мы с вами изготовим 15 цветочков незабудки, из которых сделаем 5 соцветий. </w:t>
      </w:r>
    </w:p>
    <w:p w:rsidR="00BE33D4" w:rsidRPr="00BE33D4" w:rsidRDefault="00BE33D4" w:rsidP="00894E34">
      <w:pPr>
        <w:spacing w:after="0" w:line="240" w:lineRule="auto"/>
        <w:ind w:firstLine="709"/>
        <w:jc w:val="both"/>
        <w:rPr>
          <w:rFonts w:eastAsia="Times New Roman"/>
          <w:bCs w:val="0"/>
          <w:color w:val="1A1A1A" w:themeColor="background1" w:themeShade="1A"/>
          <w:lang w:eastAsia="ru-RU"/>
        </w:rPr>
      </w:pPr>
    </w:p>
    <w:p w:rsidR="0072337F" w:rsidRPr="00BE33D4" w:rsidRDefault="00E17B00" w:rsidP="00894E34">
      <w:pPr>
        <w:spacing w:after="0" w:line="240" w:lineRule="auto"/>
        <w:ind w:firstLine="709"/>
        <w:jc w:val="both"/>
        <w:rPr>
          <w:rFonts w:eastAsia="Times New Roman"/>
          <w:bCs w:val="0"/>
          <w:i/>
          <w:color w:val="1A1A1A" w:themeColor="background1" w:themeShade="1A"/>
          <w:lang w:eastAsia="ru-RU"/>
        </w:rPr>
      </w:pPr>
      <w:r w:rsidRPr="00BE33D4">
        <w:rPr>
          <w:rFonts w:eastAsia="Times New Roman"/>
          <w:bCs w:val="0"/>
          <w:i/>
          <w:color w:val="1A1A1A" w:themeColor="background1" w:themeShade="1A"/>
          <w:lang w:eastAsia="ru-RU"/>
        </w:rPr>
        <w:t xml:space="preserve">6. </w:t>
      </w:r>
      <w:r w:rsidR="0072337F" w:rsidRPr="00BE33D4">
        <w:rPr>
          <w:rFonts w:eastAsia="Times New Roman"/>
          <w:bCs w:val="0"/>
          <w:i/>
          <w:color w:val="1A1A1A" w:themeColor="background1" w:themeShade="1A"/>
          <w:lang w:eastAsia="ru-RU"/>
        </w:rPr>
        <w:t xml:space="preserve">Самостоятельная деятельность </w:t>
      </w:r>
      <w:proofErr w:type="gramStart"/>
      <w:r w:rsidR="0072337F" w:rsidRPr="00BE33D4">
        <w:rPr>
          <w:rFonts w:eastAsia="Times New Roman"/>
          <w:bCs w:val="0"/>
          <w:i/>
          <w:color w:val="1A1A1A" w:themeColor="background1" w:themeShade="1A"/>
          <w:lang w:eastAsia="ru-RU"/>
        </w:rPr>
        <w:t>обучающихся</w:t>
      </w:r>
      <w:proofErr w:type="gramEnd"/>
      <w:r w:rsidR="0072337F" w:rsidRPr="00BE33D4">
        <w:rPr>
          <w:rFonts w:eastAsia="Times New Roman"/>
          <w:bCs w:val="0"/>
          <w:i/>
          <w:color w:val="1A1A1A" w:themeColor="background1" w:themeShade="1A"/>
          <w:lang w:eastAsia="ru-RU"/>
        </w:rPr>
        <w:t>.</w:t>
      </w:r>
    </w:p>
    <w:p w:rsidR="0072337F" w:rsidRPr="00BE33D4" w:rsidRDefault="00E17B00" w:rsidP="00894E34">
      <w:pPr>
        <w:spacing w:after="0" w:line="240" w:lineRule="auto"/>
        <w:jc w:val="both"/>
        <w:rPr>
          <w:rFonts w:eastAsia="Times New Roman"/>
          <w:bCs w:val="0"/>
          <w:color w:val="1A1A1A" w:themeColor="background1" w:themeShade="1A"/>
          <w:lang w:eastAsia="ru-RU"/>
        </w:rPr>
      </w:pPr>
      <w:r w:rsidRPr="00BE33D4">
        <w:rPr>
          <w:rFonts w:eastAsia="Times New Roman"/>
          <w:bCs w:val="0"/>
          <w:color w:val="1A1A1A" w:themeColor="background1" w:themeShade="1A"/>
          <w:lang w:eastAsia="ru-RU"/>
        </w:rPr>
        <w:t>Педагог контролируетработу  детей, помогает и консультирует</w:t>
      </w:r>
      <w:proofErr w:type="gramStart"/>
      <w:r w:rsidR="0072337F" w:rsidRPr="00BE33D4">
        <w:rPr>
          <w:rFonts w:eastAsia="Times New Roman"/>
          <w:bCs w:val="0"/>
          <w:color w:val="1A1A1A" w:themeColor="background1" w:themeShade="1A"/>
          <w:lang w:eastAsia="ru-RU"/>
        </w:rPr>
        <w:t>.</w:t>
      </w:r>
      <w:r w:rsidR="00200AFF" w:rsidRPr="00BE33D4">
        <w:rPr>
          <w:rFonts w:eastAsia="Times New Roman"/>
          <w:bCs w:val="0"/>
          <w:color w:val="1A1A1A" w:themeColor="background1" w:themeShade="1A"/>
          <w:lang w:eastAsia="ru-RU"/>
        </w:rPr>
        <w:t>П</w:t>
      </w:r>
      <w:proofErr w:type="gramEnd"/>
      <w:r w:rsidR="00200AFF" w:rsidRPr="00BE33D4">
        <w:rPr>
          <w:rFonts w:eastAsia="Times New Roman"/>
          <w:bCs w:val="0"/>
          <w:color w:val="1A1A1A" w:themeColor="background1" w:themeShade="1A"/>
          <w:lang w:eastAsia="ru-RU"/>
        </w:rPr>
        <w:t>роводит физ.минутку:</w:t>
      </w:r>
    </w:p>
    <w:p w:rsidR="00200AFF" w:rsidRPr="00BE33D4" w:rsidRDefault="00200AFF" w:rsidP="00894E34">
      <w:pPr>
        <w:pStyle w:val="a3"/>
        <w:spacing w:before="0" w:beforeAutospacing="0" w:after="0" w:afterAutospacing="0"/>
        <w:rPr>
          <w:color w:val="1A1A1A" w:themeColor="background1" w:themeShade="1A"/>
          <w:sz w:val="28"/>
          <w:szCs w:val="28"/>
        </w:rPr>
      </w:pPr>
      <w:r w:rsidRPr="00BE33D4">
        <w:rPr>
          <w:iCs/>
          <w:color w:val="1A1A1A" w:themeColor="background1" w:themeShade="1A"/>
          <w:sz w:val="28"/>
          <w:szCs w:val="28"/>
        </w:rPr>
        <w:t>А сейчас все по порядку</w:t>
      </w:r>
    </w:p>
    <w:p w:rsidR="00200AFF" w:rsidRPr="00BE33D4" w:rsidRDefault="00200AFF" w:rsidP="00894E34">
      <w:pPr>
        <w:pStyle w:val="a3"/>
        <w:spacing w:before="0" w:beforeAutospacing="0" w:after="0" w:afterAutospacing="0"/>
        <w:rPr>
          <w:color w:val="1A1A1A" w:themeColor="background1" w:themeShade="1A"/>
          <w:sz w:val="28"/>
          <w:szCs w:val="28"/>
        </w:rPr>
      </w:pPr>
      <w:r w:rsidRPr="00BE33D4">
        <w:rPr>
          <w:iCs/>
          <w:color w:val="1A1A1A" w:themeColor="background1" w:themeShade="1A"/>
          <w:sz w:val="28"/>
          <w:szCs w:val="28"/>
        </w:rPr>
        <w:t>Встанем дружно на зарядку</w:t>
      </w:r>
      <w:r w:rsidRPr="00BE33D4">
        <w:rPr>
          <w:rStyle w:val="apple-converted-space"/>
          <w:iCs/>
          <w:color w:val="1A1A1A" w:themeColor="background1" w:themeShade="1A"/>
          <w:sz w:val="28"/>
          <w:szCs w:val="28"/>
        </w:rPr>
        <w:t> </w:t>
      </w:r>
      <w:r w:rsidRPr="00BE33D4">
        <w:rPr>
          <w:iCs/>
          <w:color w:val="1A1A1A" w:themeColor="background1" w:themeShade="1A"/>
          <w:sz w:val="28"/>
          <w:szCs w:val="28"/>
        </w:rPr>
        <w:t>(руки на поясе).</w:t>
      </w:r>
    </w:p>
    <w:p w:rsidR="00200AFF" w:rsidRPr="00BE33D4" w:rsidRDefault="00200AFF" w:rsidP="00894E34">
      <w:pPr>
        <w:pStyle w:val="a3"/>
        <w:spacing w:before="0" w:beforeAutospacing="0" w:after="0" w:afterAutospacing="0"/>
        <w:rPr>
          <w:color w:val="1A1A1A" w:themeColor="background1" w:themeShade="1A"/>
          <w:sz w:val="28"/>
          <w:szCs w:val="28"/>
        </w:rPr>
      </w:pPr>
      <w:r w:rsidRPr="00BE33D4">
        <w:rPr>
          <w:iCs/>
          <w:color w:val="1A1A1A" w:themeColor="background1" w:themeShade="1A"/>
          <w:sz w:val="28"/>
          <w:szCs w:val="28"/>
        </w:rPr>
        <w:t>Руки в сторону согнули,</w:t>
      </w:r>
    </w:p>
    <w:p w:rsidR="00200AFF" w:rsidRPr="00BE33D4" w:rsidRDefault="00200AFF" w:rsidP="00894E34">
      <w:pPr>
        <w:pStyle w:val="a3"/>
        <w:spacing w:before="0" w:beforeAutospacing="0" w:after="0" w:afterAutospacing="0"/>
        <w:rPr>
          <w:color w:val="1A1A1A" w:themeColor="background1" w:themeShade="1A"/>
          <w:sz w:val="28"/>
          <w:szCs w:val="28"/>
        </w:rPr>
      </w:pPr>
      <w:r w:rsidRPr="00BE33D4">
        <w:rPr>
          <w:iCs/>
          <w:color w:val="1A1A1A" w:themeColor="background1" w:themeShade="1A"/>
          <w:sz w:val="28"/>
          <w:szCs w:val="28"/>
        </w:rPr>
        <w:t>Вверх подняли, помахали,</w:t>
      </w:r>
    </w:p>
    <w:p w:rsidR="00200AFF" w:rsidRPr="00BE33D4" w:rsidRDefault="00200AFF" w:rsidP="00894E34">
      <w:pPr>
        <w:pStyle w:val="a3"/>
        <w:spacing w:before="0" w:beforeAutospacing="0" w:after="0" w:afterAutospacing="0"/>
        <w:rPr>
          <w:color w:val="1A1A1A" w:themeColor="background1" w:themeShade="1A"/>
          <w:sz w:val="28"/>
          <w:szCs w:val="28"/>
        </w:rPr>
      </w:pPr>
      <w:r w:rsidRPr="00BE33D4">
        <w:rPr>
          <w:iCs/>
          <w:color w:val="1A1A1A" w:themeColor="background1" w:themeShade="1A"/>
          <w:sz w:val="28"/>
          <w:szCs w:val="28"/>
        </w:rPr>
        <w:t>Спрятали за спину их.</w:t>
      </w:r>
    </w:p>
    <w:p w:rsidR="00200AFF" w:rsidRPr="00BE33D4" w:rsidRDefault="00200AFF" w:rsidP="00894E34">
      <w:pPr>
        <w:pStyle w:val="a3"/>
        <w:spacing w:before="0" w:beforeAutospacing="0" w:after="0" w:afterAutospacing="0"/>
        <w:rPr>
          <w:color w:val="1A1A1A" w:themeColor="background1" w:themeShade="1A"/>
          <w:sz w:val="28"/>
          <w:szCs w:val="28"/>
        </w:rPr>
      </w:pPr>
      <w:r w:rsidRPr="00BE33D4">
        <w:rPr>
          <w:iCs/>
          <w:color w:val="1A1A1A" w:themeColor="background1" w:themeShade="1A"/>
          <w:sz w:val="28"/>
          <w:szCs w:val="28"/>
        </w:rPr>
        <w:t>Оглянулись через правое плечо,</w:t>
      </w:r>
    </w:p>
    <w:p w:rsidR="00200AFF" w:rsidRPr="00BE33D4" w:rsidRDefault="00200AFF" w:rsidP="00894E34">
      <w:pPr>
        <w:pStyle w:val="a3"/>
        <w:spacing w:before="0" w:beforeAutospacing="0" w:after="0" w:afterAutospacing="0"/>
        <w:rPr>
          <w:color w:val="1A1A1A" w:themeColor="background1" w:themeShade="1A"/>
          <w:sz w:val="28"/>
          <w:szCs w:val="28"/>
        </w:rPr>
      </w:pPr>
      <w:r w:rsidRPr="00BE33D4">
        <w:rPr>
          <w:iCs/>
          <w:color w:val="1A1A1A" w:themeColor="background1" w:themeShade="1A"/>
          <w:sz w:val="28"/>
          <w:szCs w:val="28"/>
        </w:rPr>
        <w:t>Через левое еще.</w:t>
      </w:r>
    </w:p>
    <w:p w:rsidR="00200AFF" w:rsidRPr="00BE33D4" w:rsidRDefault="00200AFF" w:rsidP="00894E34">
      <w:pPr>
        <w:pStyle w:val="a3"/>
        <w:spacing w:before="0" w:beforeAutospacing="0" w:after="0" w:afterAutospacing="0"/>
        <w:rPr>
          <w:color w:val="1A1A1A" w:themeColor="background1" w:themeShade="1A"/>
          <w:sz w:val="28"/>
          <w:szCs w:val="28"/>
        </w:rPr>
      </w:pPr>
      <w:r w:rsidRPr="00BE33D4">
        <w:rPr>
          <w:iCs/>
          <w:color w:val="1A1A1A" w:themeColor="background1" w:themeShade="1A"/>
          <w:sz w:val="28"/>
          <w:szCs w:val="28"/>
        </w:rPr>
        <w:t>Дружно присели,</w:t>
      </w:r>
    </w:p>
    <w:p w:rsidR="00200AFF" w:rsidRPr="00BE33D4" w:rsidRDefault="00200AFF" w:rsidP="00894E34">
      <w:pPr>
        <w:pStyle w:val="a3"/>
        <w:spacing w:before="0" w:beforeAutospacing="0" w:after="0" w:afterAutospacing="0"/>
        <w:rPr>
          <w:color w:val="1A1A1A" w:themeColor="background1" w:themeShade="1A"/>
          <w:sz w:val="28"/>
          <w:szCs w:val="28"/>
        </w:rPr>
      </w:pPr>
      <w:r w:rsidRPr="00BE33D4">
        <w:rPr>
          <w:iCs/>
          <w:color w:val="1A1A1A" w:themeColor="background1" w:themeShade="1A"/>
          <w:sz w:val="28"/>
          <w:szCs w:val="28"/>
        </w:rPr>
        <w:t>Пяточки задели,</w:t>
      </w:r>
    </w:p>
    <w:p w:rsidR="00200AFF" w:rsidRPr="00BE33D4" w:rsidRDefault="00200AFF" w:rsidP="00894E34">
      <w:pPr>
        <w:pStyle w:val="a3"/>
        <w:spacing w:before="0" w:beforeAutospacing="0" w:after="0" w:afterAutospacing="0"/>
        <w:rPr>
          <w:color w:val="1A1A1A" w:themeColor="background1" w:themeShade="1A"/>
          <w:sz w:val="28"/>
          <w:szCs w:val="28"/>
        </w:rPr>
      </w:pPr>
      <w:r w:rsidRPr="00BE33D4">
        <w:rPr>
          <w:iCs/>
          <w:color w:val="1A1A1A" w:themeColor="background1" w:themeShade="1A"/>
          <w:sz w:val="28"/>
          <w:szCs w:val="28"/>
        </w:rPr>
        <w:t>На носочки поднялись,</w:t>
      </w:r>
    </w:p>
    <w:p w:rsidR="00200AFF" w:rsidRPr="00BE33D4" w:rsidRDefault="00200AFF" w:rsidP="00894E34">
      <w:pPr>
        <w:pStyle w:val="a3"/>
        <w:spacing w:before="0" w:beforeAutospacing="0" w:after="0" w:afterAutospacing="0"/>
        <w:rPr>
          <w:color w:val="1A1A1A" w:themeColor="background1" w:themeShade="1A"/>
          <w:sz w:val="28"/>
          <w:szCs w:val="28"/>
        </w:rPr>
      </w:pPr>
      <w:r w:rsidRPr="00BE33D4">
        <w:rPr>
          <w:iCs/>
          <w:color w:val="1A1A1A" w:themeColor="background1" w:themeShade="1A"/>
          <w:sz w:val="28"/>
          <w:szCs w:val="28"/>
        </w:rPr>
        <w:t>Опустили руки вниз.</w:t>
      </w:r>
    </w:p>
    <w:p w:rsidR="00200AFF" w:rsidRPr="00BE33D4" w:rsidRDefault="00200AFF" w:rsidP="00894E34">
      <w:pPr>
        <w:spacing w:after="0" w:line="240" w:lineRule="auto"/>
        <w:jc w:val="both"/>
        <w:rPr>
          <w:rFonts w:eastAsia="Times New Roman"/>
          <w:bCs w:val="0"/>
          <w:color w:val="1A1A1A" w:themeColor="background1" w:themeShade="1A"/>
          <w:lang w:eastAsia="ru-RU"/>
        </w:rPr>
      </w:pPr>
    </w:p>
    <w:p w:rsidR="0072337F" w:rsidRPr="00BE33D4" w:rsidRDefault="00BE33D4" w:rsidP="00894E34">
      <w:pPr>
        <w:spacing w:after="0" w:line="240" w:lineRule="auto"/>
        <w:ind w:firstLine="709"/>
        <w:jc w:val="both"/>
        <w:rPr>
          <w:rFonts w:eastAsia="Times New Roman"/>
          <w:bCs w:val="0"/>
          <w:i/>
          <w:color w:val="1A1A1A" w:themeColor="background1" w:themeShade="1A"/>
          <w:lang w:eastAsia="ru-RU"/>
        </w:rPr>
      </w:pPr>
      <w:r>
        <w:rPr>
          <w:rFonts w:eastAsia="Times New Roman"/>
          <w:bCs w:val="0"/>
          <w:i/>
          <w:color w:val="1A1A1A" w:themeColor="background1" w:themeShade="1A"/>
          <w:lang w:eastAsia="ru-RU"/>
        </w:rPr>
        <w:t>7</w:t>
      </w:r>
      <w:r w:rsidR="0072337F" w:rsidRPr="00BE33D4">
        <w:rPr>
          <w:rFonts w:eastAsia="Times New Roman"/>
          <w:bCs w:val="0"/>
          <w:i/>
          <w:color w:val="1A1A1A" w:themeColor="background1" w:themeShade="1A"/>
          <w:lang w:eastAsia="ru-RU"/>
        </w:rPr>
        <w:t>. Подведение итогов занятия</w:t>
      </w:r>
      <w:r w:rsidR="00B21F6C" w:rsidRPr="00BE33D4">
        <w:rPr>
          <w:rFonts w:eastAsia="Times New Roman"/>
          <w:bCs w:val="0"/>
          <w:i/>
          <w:color w:val="1A1A1A" w:themeColor="background1" w:themeShade="1A"/>
          <w:lang w:eastAsia="ru-RU"/>
        </w:rPr>
        <w:t>.</w:t>
      </w:r>
    </w:p>
    <w:p w:rsidR="00200AFF" w:rsidRPr="00BE33D4" w:rsidRDefault="00200AFF" w:rsidP="00894E34">
      <w:pPr>
        <w:pStyle w:val="c0"/>
        <w:spacing w:before="0" w:beforeAutospacing="0" w:after="0" w:afterAutospacing="0"/>
        <w:ind w:firstLine="709"/>
        <w:rPr>
          <w:color w:val="000000"/>
          <w:sz w:val="28"/>
          <w:szCs w:val="28"/>
        </w:rPr>
      </w:pPr>
      <w:r w:rsidRPr="00BE33D4">
        <w:rPr>
          <w:rStyle w:val="c1"/>
          <w:i/>
          <w:color w:val="000000"/>
          <w:sz w:val="28"/>
          <w:szCs w:val="28"/>
        </w:rPr>
        <w:t xml:space="preserve">Рефлексия </w:t>
      </w:r>
      <w:r w:rsidRPr="00BE33D4">
        <w:rPr>
          <w:rStyle w:val="c1"/>
          <w:color w:val="000000"/>
          <w:sz w:val="28"/>
          <w:szCs w:val="28"/>
        </w:rPr>
        <w:t>(Какие трудности возникали во время работы?)</w:t>
      </w:r>
    </w:p>
    <w:p w:rsidR="00200AFF" w:rsidRPr="00BE33D4" w:rsidRDefault="00200AFF" w:rsidP="00894E34">
      <w:pPr>
        <w:pStyle w:val="c0"/>
        <w:spacing w:before="0" w:beforeAutospacing="0" w:after="0" w:afterAutospacing="0"/>
        <w:ind w:firstLine="709"/>
        <w:rPr>
          <w:i/>
          <w:color w:val="000000"/>
          <w:sz w:val="28"/>
          <w:szCs w:val="28"/>
        </w:rPr>
      </w:pPr>
      <w:r w:rsidRPr="00BE33D4">
        <w:rPr>
          <w:rStyle w:val="c1"/>
          <w:i/>
          <w:color w:val="000000"/>
          <w:sz w:val="28"/>
          <w:szCs w:val="28"/>
        </w:rPr>
        <w:t>Разбор допущенных ошибок.</w:t>
      </w:r>
    </w:p>
    <w:p w:rsidR="0072337F" w:rsidRPr="00BE33D4" w:rsidRDefault="00B14E49" w:rsidP="00894E34">
      <w:pPr>
        <w:spacing w:after="0" w:line="240" w:lineRule="auto"/>
        <w:ind w:firstLine="709"/>
        <w:jc w:val="both"/>
        <w:rPr>
          <w:rFonts w:eastAsia="Times New Roman"/>
          <w:bCs w:val="0"/>
          <w:color w:val="1A1A1A" w:themeColor="background1" w:themeShade="1A"/>
          <w:lang w:eastAsia="ru-RU"/>
        </w:rPr>
      </w:pPr>
      <w:r w:rsidRPr="00BE33D4">
        <w:rPr>
          <w:rFonts w:eastAsia="Times New Roman"/>
          <w:bCs w:val="0"/>
          <w:i/>
          <w:color w:val="1A1A1A" w:themeColor="background1" w:themeShade="1A"/>
          <w:lang w:eastAsia="ru-RU"/>
        </w:rPr>
        <w:t xml:space="preserve">Оценка </w:t>
      </w:r>
      <w:proofErr w:type="gramStart"/>
      <w:r w:rsidRPr="00BE33D4">
        <w:rPr>
          <w:rFonts w:eastAsia="Times New Roman"/>
          <w:bCs w:val="0"/>
          <w:i/>
          <w:color w:val="1A1A1A" w:themeColor="background1" w:themeShade="1A"/>
          <w:lang w:eastAsia="ru-RU"/>
        </w:rPr>
        <w:t>эмоционального</w:t>
      </w:r>
      <w:proofErr w:type="gramEnd"/>
      <w:r w:rsidR="0072337F" w:rsidRPr="00BE33D4">
        <w:rPr>
          <w:rFonts w:eastAsia="Times New Roman"/>
          <w:bCs w:val="0"/>
          <w:i/>
          <w:color w:val="1A1A1A" w:themeColor="background1" w:themeShade="1A"/>
          <w:lang w:eastAsia="ru-RU"/>
        </w:rPr>
        <w:t xml:space="preserve"> состояние обучающихся на занятии:</w:t>
      </w:r>
      <w:r w:rsidR="0072337F" w:rsidRPr="00BE33D4">
        <w:rPr>
          <w:rFonts w:eastAsia="Times New Roman"/>
          <w:bCs w:val="0"/>
          <w:color w:val="1A1A1A" w:themeColor="background1" w:themeShade="1A"/>
          <w:lang w:eastAsia="ru-RU"/>
        </w:rPr>
        <w:t xml:space="preserve"> Ребята, я вам сейчас раздам карточки, и вы отметите в ней ваше настроение от пройденного занятия.</w:t>
      </w:r>
    </w:p>
    <w:p w:rsidR="00200AFF" w:rsidRPr="00BE33D4" w:rsidRDefault="0072337F" w:rsidP="00894E34">
      <w:pPr>
        <w:spacing w:after="0" w:line="240" w:lineRule="auto"/>
        <w:ind w:firstLine="709"/>
        <w:jc w:val="both"/>
        <w:rPr>
          <w:rFonts w:eastAsia="Times New Roman"/>
          <w:bCs w:val="0"/>
          <w:i/>
          <w:color w:val="1A1A1A" w:themeColor="background1" w:themeShade="1A"/>
          <w:lang w:eastAsia="ru-RU"/>
        </w:rPr>
      </w:pPr>
      <w:r w:rsidRPr="00BE33D4">
        <w:rPr>
          <w:rFonts w:eastAsia="Times New Roman"/>
          <w:bCs w:val="0"/>
          <w:i/>
          <w:color w:val="1A1A1A" w:themeColor="background1" w:themeShade="1A"/>
          <w:lang w:eastAsia="ru-RU"/>
        </w:rPr>
        <w:lastRenderedPageBreak/>
        <w:t>Заключительное слово педагога:</w:t>
      </w:r>
      <w:r w:rsidRPr="00BE33D4">
        <w:rPr>
          <w:rFonts w:eastAsia="Times New Roman"/>
          <w:bCs w:val="0"/>
          <w:color w:val="1A1A1A" w:themeColor="background1" w:themeShade="1A"/>
          <w:lang w:eastAsia="ru-RU"/>
        </w:rPr>
        <w:t xml:space="preserve"> эти замечательные цветы из бисера</w:t>
      </w:r>
      <w:r w:rsidR="0056409B">
        <w:rPr>
          <w:rFonts w:eastAsia="Times New Roman"/>
          <w:bCs w:val="0"/>
          <w:color w:val="1A1A1A" w:themeColor="background1" w:themeShade="1A"/>
          <w:lang w:eastAsia="ru-RU"/>
        </w:rPr>
        <w:t>,</w:t>
      </w:r>
      <w:r w:rsidR="0056409B" w:rsidRPr="00BE33D4">
        <w:rPr>
          <w:rFonts w:eastAsia="Times New Roman"/>
          <w:bCs w:val="0"/>
          <w:color w:val="1A1A1A" w:themeColor="background1" w:themeShade="1A"/>
          <w:lang w:eastAsia="ru-RU"/>
        </w:rPr>
        <w:t>которые вы сплели собственными руками, вложив в них частичку своего тепла</w:t>
      </w:r>
      <w:r w:rsidR="0056409B">
        <w:rPr>
          <w:rFonts w:eastAsia="Times New Roman"/>
          <w:bCs w:val="0"/>
          <w:color w:val="1A1A1A" w:themeColor="background1" w:themeShade="1A"/>
          <w:lang w:eastAsia="ru-RU"/>
        </w:rPr>
        <w:t>,</w:t>
      </w:r>
      <w:r w:rsidRPr="00BE33D4">
        <w:rPr>
          <w:rFonts w:eastAsia="Times New Roman"/>
          <w:bCs w:val="0"/>
          <w:color w:val="1A1A1A" w:themeColor="background1" w:themeShade="1A"/>
          <w:lang w:eastAsia="ru-RU"/>
        </w:rPr>
        <w:t>могут поднять вам и в</w:t>
      </w:r>
      <w:r w:rsidR="0056409B">
        <w:rPr>
          <w:rFonts w:eastAsia="Times New Roman"/>
          <w:bCs w:val="0"/>
          <w:color w:val="1A1A1A" w:themeColor="background1" w:themeShade="1A"/>
          <w:lang w:eastAsia="ru-RU"/>
        </w:rPr>
        <w:t>ашим близким хорошее настроение.</w:t>
      </w:r>
      <w:bookmarkStart w:id="0" w:name="_GoBack"/>
      <w:bookmarkEnd w:id="0"/>
    </w:p>
    <w:p w:rsidR="0072337F" w:rsidRPr="00BE33D4" w:rsidRDefault="0072337F" w:rsidP="00894E34">
      <w:pPr>
        <w:spacing w:after="0" w:line="240" w:lineRule="auto"/>
        <w:ind w:firstLine="709"/>
        <w:jc w:val="both"/>
        <w:rPr>
          <w:rFonts w:eastAsia="Times New Roman"/>
          <w:bCs w:val="0"/>
          <w:i/>
          <w:color w:val="1A1A1A" w:themeColor="background1" w:themeShade="1A"/>
          <w:lang w:eastAsia="ru-RU"/>
        </w:rPr>
      </w:pPr>
      <w:r w:rsidRPr="00BE33D4">
        <w:rPr>
          <w:rFonts w:eastAsia="Times New Roman"/>
          <w:bCs w:val="0"/>
          <w:i/>
          <w:color w:val="1A1A1A" w:themeColor="background1" w:themeShade="1A"/>
          <w:lang w:eastAsia="ru-RU"/>
        </w:rPr>
        <w:t xml:space="preserve">Уборка рабочих мест. </w:t>
      </w:r>
    </w:p>
    <w:p w:rsidR="00BE33D4" w:rsidRDefault="00BE33D4" w:rsidP="00894E34">
      <w:pPr>
        <w:pStyle w:val="2"/>
        <w:spacing w:before="0" w:beforeAutospacing="0" w:after="0" w:afterAutospacing="0" w:line="240" w:lineRule="auto"/>
        <w:ind w:firstLine="709"/>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ind w:firstLine="709"/>
        <w:jc w:val="right"/>
        <w:rPr>
          <w:szCs w:val="28"/>
        </w:rPr>
      </w:pPr>
    </w:p>
    <w:p w:rsidR="00894E34" w:rsidRDefault="00894E34" w:rsidP="00894E34">
      <w:pPr>
        <w:pStyle w:val="2"/>
        <w:spacing w:before="0" w:beforeAutospacing="0" w:after="0" w:afterAutospacing="0" w:line="240" w:lineRule="auto"/>
        <w:jc w:val="left"/>
        <w:rPr>
          <w:szCs w:val="28"/>
        </w:rPr>
      </w:pPr>
    </w:p>
    <w:p w:rsidR="002D5365" w:rsidRDefault="002D5365" w:rsidP="00894E34">
      <w:pPr>
        <w:pStyle w:val="2"/>
        <w:spacing w:before="0" w:beforeAutospacing="0" w:after="0" w:afterAutospacing="0" w:line="240" w:lineRule="auto"/>
        <w:jc w:val="left"/>
        <w:rPr>
          <w:szCs w:val="28"/>
        </w:rPr>
      </w:pPr>
    </w:p>
    <w:p w:rsidR="0072337F" w:rsidRPr="00BE33D4" w:rsidRDefault="0072337F" w:rsidP="00894E34">
      <w:pPr>
        <w:pStyle w:val="2"/>
        <w:spacing w:before="0" w:beforeAutospacing="0" w:after="0" w:afterAutospacing="0" w:line="240" w:lineRule="auto"/>
        <w:ind w:firstLine="709"/>
        <w:rPr>
          <w:szCs w:val="28"/>
        </w:rPr>
      </w:pPr>
      <w:r w:rsidRPr="00BE33D4">
        <w:rPr>
          <w:szCs w:val="28"/>
        </w:rPr>
        <w:lastRenderedPageBreak/>
        <w:t>Список литературы:</w:t>
      </w:r>
    </w:p>
    <w:p w:rsidR="0072337F" w:rsidRPr="00894E34" w:rsidRDefault="0072337F" w:rsidP="00894E34">
      <w:pPr>
        <w:pStyle w:val="a4"/>
        <w:numPr>
          <w:ilvl w:val="0"/>
          <w:numId w:val="1"/>
        </w:numPr>
        <w:spacing w:after="0" w:line="240" w:lineRule="auto"/>
        <w:jc w:val="both"/>
        <w:rPr>
          <w:rFonts w:eastAsia="Times New Roman"/>
          <w:bCs w:val="0"/>
          <w:color w:val="1A1A1A" w:themeColor="background1" w:themeShade="1A"/>
          <w:lang w:eastAsia="ru-RU"/>
        </w:rPr>
      </w:pPr>
      <w:r w:rsidRPr="00894E34">
        <w:rPr>
          <w:rFonts w:eastAsia="Times New Roman"/>
          <w:bCs w:val="0"/>
          <w:color w:val="1A1A1A" w:themeColor="background1" w:themeShade="1A"/>
          <w:lang w:eastAsia="ru-RU"/>
        </w:rPr>
        <w:t>М. В. Ляукина «Бисер»- М. АСТ - Пресс 2000- 176 с.</w:t>
      </w:r>
    </w:p>
    <w:p w:rsidR="0072337F" w:rsidRPr="00894E34" w:rsidRDefault="0072337F" w:rsidP="00894E34">
      <w:pPr>
        <w:pStyle w:val="a4"/>
        <w:numPr>
          <w:ilvl w:val="0"/>
          <w:numId w:val="1"/>
        </w:numPr>
        <w:spacing w:after="0" w:line="240" w:lineRule="auto"/>
        <w:jc w:val="both"/>
        <w:rPr>
          <w:rFonts w:eastAsia="Times New Roman"/>
          <w:bCs w:val="0"/>
          <w:color w:val="1A1A1A" w:themeColor="background1" w:themeShade="1A"/>
          <w:lang w:eastAsia="ru-RU"/>
        </w:rPr>
      </w:pPr>
      <w:r w:rsidRPr="00894E34">
        <w:rPr>
          <w:rFonts w:eastAsia="Times New Roman"/>
          <w:bCs w:val="0"/>
          <w:color w:val="1A1A1A" w:themeColor="background1" w:themeShade="1A"/>
          <w:lang w:eastAsia="ru-RU"/>
        </w:rPr>
        <w:t xml:space="preserve">Ю. П. Соколова, Н. В. Пырерка. «Азбука бисера» </w:t>
      </w:r>
      <w:proofErr w:type="gramStart"/>
      <w:r w:rsidRPr="00894E34">
        <w:rPr>
          <w:rFonts w:eastAsia="Times New Roman"/>
          <w:bCs w:val="0"/>
          <w:color w:val="1A1A1A" w:themeColor="background1" w:themeShade="1A"/>
          <w:lang w:eastAsia="ru-RU"/>
        </w:rPr>
        <w:t>-С</w:t>
      </w:r>
      <w:proofErr w:type="gramEnd"/>
      <w:r w:rsidRPr="00894E34">
        <w:rPr>
          <w:rFonts w:eastAsia="Times New Roman"/>
          <w:bCs w:val="0"/>
          <w:color w:val="1A1A1A" w:themeColor="background1" w:themeShade="1A"/>
          <w:lang w:eastAsia="ru-RU"/>
        </w:rPr>
        <w:t>Пб: Литера 1999- 176с.</w:t>
      </w:r>
    </w:p>
    <w:p w:rsidR="0072337F" w:rsidRPr="00894E34" w:rsidRDefault="0072337F" w:rsidP="00894E34">
      <w:pPr>
        <w:pStyle w:val="a4"/>
        <w:numPr>
          <w:ilvl w:val="0"/>
          <w:numId w:val="1"/>
        </w:numPr>
        <w:spacing w:after="0" w:line="240" w:lineRule="auto"/>
        <w:jc w:val="both"/>
        <w:rPr>
          <w:rFonts w:eastAsia="Times New Roman"/>
          <w:bCs w:val="0"/>
          <w:color w:val="1A1A1A" w:themeColor="background1" w:themeShade="1A"/>
          <w:lang w:eastAsia="ru-RU"/>
        </w:rPr>
      </w:pPr>
      <w:r w:rsidRPr="00894E34">
        <w:rPr>
          <w:rFonts w:eastAsia="Times New Roman"/>
          <w:bCs w:val="0"/>
          <w:color w:val="1A1A1A" w:themeColor="background1" w:themeShade="1A"/>
          <w:lang w:eastAsia="ru-RU"/>
        </w:rPr>
        <w:t>Н. И. Бондарева «Рукоделие из бисера». Ростов н/Д.</w:t>
      </w:r>
      <w:proofErr w:type="gramStart"/>
      <w:r w:rsidRPr="00894E34">
        <w:rPr>
          <w:rFonts w:eastAsia="Times New Roman"/>
          <w:bCs w:val="0"/>
          <w:color w:val="1A1A1A" w:themeColor="background1" w:themeShade="1A"/>
          <w:lang w:eastAsia="ru-RU"/>
        </w:rPr>
        <w:t xml:space="preserve"> :</w:t>
      </w:r>
      <w:proofErr w:type="gramEnd"/>
      <w:r w:rsidRPr="00894E34">
        <w:rPr>
          <w:rFonts w:eastAsia="Times New Roman"/>
          <w:bCs w:val="0"/>
          <w:color w:val="1A1A1A" w:themeColor="background1" w:themeShade="1A"/>
          <w:lang w:eastAsia="ru-RU"/>
        </w:rPr>
        <w:t xml:space="preserve"> «Феникс».-</w:t>
      </w:r>
    </w:p>
    <w:p w:rsidR="0072337F" w:rsidRPr="00894E34" w:rsidRDefault="0072337F" w:rsidP="00894E34">
      <w:pPr>
        <w:pStyle w:val="a4"/>
        <w:numPr>
          <w:ilvl w:val="0"/>
          <w:numId w:val="1"/>
        </w:numPr>
        <w:spacing w:after="0" w:line="240" w:lineRule="auto"/>
        <w:jc w:val="both"/>
        <w:rPr>
          <w:rFonts w:eastAsia="Times New Roman"/>
          <w:bCs w:val="0"/>
          <w:color w:val="1A1A1A" w:themeColor="background1" w:themeShade="1A"/>
          <w:lang w:eastAsia="ru-RU"/>
        </w:rPr>
      </w:pPr>
      <w:r w:rsidRPr="00894E34">
        <w:rPr>
          <w:rFonts w:eastAsia="Times New Roman"/>
          <w:bCs w:val="0"/>
          <w:color w:val="1A1A1A" w:themeColor="background1" w:themeShade="1A"/>
          <w:lang w:eastAsia="ru-RU"/>
        </w:rPr>
        <w:t>2000- 48 с.</w:t>
      </w:r>
    </w:p>
    <w:p w:rsidR="00D12FE3" w:rsidRPr="00BE33D4" w:rsidRDefault="00D12FE3" w:rsidP="00894E34">
      <w:pPr>
        <w:spacing w:after="0" w:line="240" w:lineRule="auto"/>
        <w:ind w:firstLine="709"/>
        <w:jc w:val="both"/>
        <w:rPr>
          <w:color w:val="1A1A1A" w:themeColor="background1" w:themeShade="1A"/>
        </w:rPr>
      </w:pPr>
    </w:p>
    <w:sectPr w:rsidR="00D12FE3" w:rsidRPr="00BE33D4" w:rsidSect="00894E34">
      <w:footerReference w:type="default" r:id="rId21"/>
      <w:pgSz w:w="11906" w:h="16838"/>
      <w:pgMar w:top="1134" w:right="1134"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E34" w:rsidRDefault="00894E34" w:rsidP="00894E34">
      <w:pPr>
        <w:spacing w:after="0" w:line="240" w:lineRule="auto"/>
      </w:pPr>
      <w:r>
        <w:separator/>
      </w:r>
    </w:p>
  </w:endnote>
  <w:endnote w:type="continuationSeparator" w:id="1">
    <w:p w:rsidR="00894E34" w:rsidRDefault="00894E34" w:rsidP="00894E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9562"/>
      <w:docPartObj>
        <w:docPartGallery w:val="Page Numbers (Bottom of Page)"/>
        <w:docPartUnique/>
      </w:docPartObj>
    </w:sdtPr>
    <w:sdtContent>
      <w:p w:rsidR="00894E34" w:rsidRDefault="00271A03">
        <w:pPr>
          <w:pStyle w:val="ab"/>
          <w:jc w:val="right"/>
        </w:pPr>
        <w:r>
          <w:fldChar w:fldCharType="begin"/>
        </w:r>
        <w:r w:rsidR="00EA75E5">
          <w:instrText xml:space="preserve"> PAGE   \* MERGEFORMAT </w:instrText>
        </w:r>
        <w:r>
          <w:fldChar w:fldCharType="separate"/>
        </w:r>
        <w:r w:rsidR="00FB5BF4">
          <w:rPr>
            <w:noProof/>
          </w:rPr>
          <w:t>6</w:t>
        </w:r>
        <w:r>
          <w:rPr>
            <w:noProof/>
          </w:rPr>
          <w:fldChar w:fldCharType="end"/>
        </w:r>
      </w:p>
    </w:sdtContent>
  </w:sdt>
  <w:p w:rsidR="00894E34" w:rsidRDefault="00894E3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E34" w:rsidRDefault="00894E34" w:rsidP="00894E34">
      <w:pPr>
        <w:spacing w:after="0" w:line="240" w:lineRule="auto"/>
      </w:pPr>
      <w:r>
        <w:separator/>
      </w:r>
    </w:p>
  </w:footnote>
  <w:footnote w:type="continuationSeparator" w:id="1">
    <w:p w:rsidR="00894E34" w:rsidRDefault="00894E34" w:rsidP="00894E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2589B"/>
    <w:multiLevelType w:val="hybridMultilevel"/>
    <w:tmpl w:val="D77060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72337F"/>
    <w:rsid w:val="000A54B8"/>
    <w:rsid w:val="000C0686"/>
    <w:rsid w:val="000D414C"/>
    <w:rsid w:val="00200AFF"/>
    <w:rsid w:val="0022028D"/>
    <w:rsid w:val="00271A03"/>
    <w:rsid w:val="00292438"/>
    <w:rsid w:val="002939E6"/>
    <w:rsid w:val="002D5365"/>
    <w:rsid w:val="003421B3"/>
    <w:rsid w:val="003522F5"/>
    <w:rsid w:val="0042293C"/>
    <w:rsid w:val="00490475"/>
    <w:rsid w:val="0055029B"/>
    <w:rsid w:val="0056409B"/>
    <w:rsid w:val="006A11EA"/>
    <w:rsid w:val="00701BB8"/>
    <w:rsid w:val="00711B1E"/>
    <w:rsid w:val="00712FE4"/>
    <w:rsid w:val="0072337F"/>
    <w:rsid w:val="008175DF"/>
    <w:rsid w:val="008513E5"/>
    <w:rsid w:val="00894E34"/>
    <w:rsid w:val="008B0340"/>
    <w:rsid w:val="008E69C8"/>
    <w:rsid w:val="00A920F3"/>
    <w:rsid w:val="00B14E49"/>
    <w:rsid w:val="00B21F6C"/>
    <w:rsid w:val="00B619F8"/>
    <w:rsid w:val="00BE33D4"/>
    <w:rsid w:val="00BE4E03"/>
    <w:rsid w:val="00D12FE3"/>
    <w:rsid w:val="00D62F1E"/>
    <w:rsid w:val="00D74EEE"/>
    <w:rsid w:val="00D84F96"/>
    <w:rsid w:val="00E17B00"/>
    <w:rsid w:val="00EA75E5"/>
    <w:rsid w:val="00ED1C46"/>
    <w:rsid w:val="00F534CC"/>
    <w:rsid w:val="00F65F17"/>
    <w:rsid w:val="00FA3D12"/>
    <w:rsid w:val="00FB0B69"/>
    <w:rsid w:val="00FB5BF4"/>
    <w:rsid w:val="00FE0E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262626" w:themeColor="text1" w:themeTint="D9"/>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FE3"/>
  </w:style>
  <w:style w:type="paragraph" w:styleId="1">
    <w:name w:val="heading 1"/>
    <w:basedOn w:val="a"/>
    <w:next w:val="a"/>
    <w:link w:val="10"/>
    <w:uiPriority w:val="9"/>
    <w:qFormat/>
    <w:rsid w:val="00ED1C46"/>
    <w:pPr>
      <w:keepNext/>
      <w:keepLines/>
      <w:spacing w:after="0" w:line="360" w:lineRule="auto"/>
      <w:jc w:val="center"/>
      <w:outlineLvl w:val="0"/>
    </w:pPr>
    <w:rPr>
      <w:rFonts w:eastAsiaTheme="majorEastAsia" w:cstheme="majorBidi"/>
      <w:b/>
      <w:color w:val="0D0D0D" w:themeColor="text1" w:themeTint="F2"/>
      <w:lang w:eastAsia="ru-RU"/>
    </w:rPr>
  </w:style>
  <w:style w:type="paragraph" w:styleId="2">
    <w:name w:val="heading 2"/>
    <w:basedOn w:val="a"/>
    <w:link w:val="20"/>
    <w:uiPriority w:val="9"/>
    <w:qFormat/>
    <w:rsid w:val="00701BB8"/>
    <w:pPr>
      <w:spacing w:before="120" w:beforeAutospacing="1" w:after="120" w:afterAutospacing="1" w:line="360" w:lineRule="auto"/>
      <w:jc w:val="center"/>
      <w:outlineLvl w:val="1"/>
    </w:pPr>
    <w:rPr>
      <w:rFonts w:eastAsia="Times New Roman"/>
      <w:b/>
      <w:bCs w:val="0"/>
      <w:color w:val="1A1A1A" w:themeColor="background1" w:themeShade="1A"/>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1C46"/>
    <w:rPr>
      <w:rFonts w:ascii="Times New Roman" w:eastAsiaTheme="majorEastAsia" w:hAnsi="Times New Roman" w:cstheme="majorBidi"/>
      <w:b/>
      <w:bCs/>
      <w:color w:val="0D0D0D" w:themeColor="text1" w:themeTint="F2"/>
      <w:sz w:val="28"/>
      <w:szCs w:val="28"/>
      <w:lang w:eastAsia="ru-RU"/>
    </w:rPr>
  </w:style>
  <w:style w:type="character" w:customStyle="1" w:styleId="20">
    <w:name w:val="Заголовок 2 Знак"/>
    <w:basedOn w:val="a0"/>
    <w:link w:val="2"/>
    <w:uiPriority w:val="9"/>
    <w:rsid w:val="00701BB8"/>
    <w:rPr>
      <w:rFonts w:eastAsia="Times New Roman"/>
      <w:b/>
      <w:bCs w:val="0"/>
      <w:color w:val="1A1A1A" w:themeColor="background1" w:themeShade="1A"/>
      <w:szCs w:val="36"/>
      <w:lang w:eastAsia="ru-RU"/>
    </w:rPr>
  </w:style>
  <w:style w:type="paragraph" w:customStyle="1" w:styleId="headline">
    <w:name w:val="headline"/>
    <w:basedOn w:val="a"/>
    <w:rsid w:val="0072337F"/>
    <w:pPr>
      <w:spacing w:before="100" w:beforeAutospacing="1" w:after="100" w:afterAutospacing="1" w:line="240" w:lineRule="auto"/>
    </w:pPr>
    <w:rPr>
      <w:rFonts w:eastAsia="Times New Roman"/>
      <w:bCs w:val="0"/>
      <w:color w:val="auto"/>
      <w:sz w:val="24"/>
      <w:szCs w:val="24"/>
      <w:lang w:eastAsia="ru-RU"/>
    </w:rPr>
  </w:style>
  <w:style w:type="character" w:customStyle="1" w:styleId="apple-converted-space">
    <w:name w:val="apple-converted-space"/>
    <w:basedOn w:val="a0"/>
    <w:rsid w:val="0072337F"/>
  </w:style>
  <w:style w:type="paragraph" w:styleId="a3">
    <w:name w:val="Normal (Web)"/>
    <w:basedOn w:val="a"/>
    <w:uiPriority w:val="99"/>
    <w:semiHidden/>
    <w:unhideWhenUsed/>
    <w:rsid w:val="0072337F"/>
    <w:pPr>
      <w:spacing w:before="100" w:beforeAutospacing="1" w:after="100" w:afterAutospacing="1" w:line="240" w:lineRule="auto"/>
    </w:pPr>
    <w:rPr>
      <w:rFonts w:eastAsia="Times New Roman"/>
      <w:bCs w:val="0"/>
      <w:color w:val="auto"/>
      <w:sz w:val="24"/>
      <w:szCs w:val="24"/>
      <w:lang w:eastAsia="ru-RU"/>
    </w:rPr>
  </w:style>
  <w:style w:type="paragraph" w:styleId="a4">
    <w:name w:val="List Paragraph"/>
    <w:basedOn w:val="a"/>
    <w:uiPriority w:val="34"/>
    <w:qFormat/>
    <w:rsid w:val="0072337F"/>
    <w:pPr>
      <w:ind w:left="720"/>
      <w:contextualSpacing/>
    </w:pPr>
  </w:style>
  <w:style w:type="paragraph" w:styleId="a5">
    <w:name w:val="Balloon Text"/>
    <w:basedOn w:val="a"/>
    <w:link w:val="a6"/>
    <w:uiPriority w:val="99"/>
    <w:semiHidden/>
    <w:unhideWhenUsed/>
    <w:rsid w:val="002924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2438"/>
    <w:rPr>
      <w:rFonts w:ascii="Tahoma" w:hAnsi="Tahoma" w:cs="Tahoma"/>
      <w:sz w:val="16"/>
      <w:szCs w:val="16"/>
    </w:rPr>
  </w:style>
  <w:style w:type="character" w:styleId="a7">
    <w:name w:val="Strong"/>
    <w:basedOn w:val="a0"/>
    <w:uiPriority w:val="22"/>
    <w:qFormat/>
    <w:rsid w:val="008513E5"/>
    <w:rPr>
      <w:b/>
      <w:bCs/>
    </w:rPr>
  </w:style>
  <w:style w:type="paragraph" w:customStyle="1" w:styleId="c0">
    <w:name w:val="c0"/>
    <w:basedOn w:val="a"/>
    <w:rsid w:val="00F65F17"/>
    <w:pPr>
      <w:spacing w:before="100" w:beforeAutospacing="1" w:after="100" w:afterAutospacing="1" w:line="240" w:lineRule="auto"/>
    </w:pPr>
    <w:rPr>
      <w:rFonts w:eastAsia="Times New Roman"/>
      <w:bCs w:val="0"/>
      <w:color w:val="auto"/>
      <w:sz w:val="24"/>
      <w:szCs w:val="24"/>
      <w:lang w:eastAsia="ru-RU"/>
    </w:rPr>
  </w:style>
  <w:style w:type="character" w:customStyle="1" w:styleId="c1">
    <w:name w:val="c1"/>
    <w:basedOn w:val="a0"/>
    <w:rsid w:val="00F65F17"/>
  </w:style>
  <w:style w:type="character" w:styleId="a8">
    <w:name w:val="Hyperlink"/>
    <w:basedOn w:val="a0"/>
    <w:uiPriority w:val="99"/>
    <w:semiHidden/>
    <w:unhideWhenUsed/>
    <w:rsid w:val="00F65F17"/>
    <w:rPr>
      <w:color w:val="0000FF"/>
      <w:u w:val="single"/>
    </w:rPr>
  </w:style>
  <w:style w:type="paragraph" w:styleId="a9">
    <w:name w:val="header"/>
    <w:basedOn w:val="a"/>
    <w:link w:val="aa"/>
    <w:uiPriority w:val="99"/>
    <w:semiHidden/>
    <w:unhideWhenUsed/>
    <w:rsid w:val="00894E3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94E34"/>
  </w:style>
  <w:style w:type="paragraph" w:styleId="ab">
    <w:name w:val="footer"/>
    <w:basedOn w:val="a"/>
    <w:link w:val="ac"/>
    <w:uiPriority w:val="99"/>
    <w:unhideWhenUsed/>
    <w:rsid w:val="00894E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94E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4396078">
      <w:bodyDiv w:val="1"/>
      <w:marLeft w:val="0"/>
      <w:marRight w:val="0"/>
      <w:marTop w:val="0"/>
      <w:marBottom w:val="0"/>
      <w:divBdr>
        <w:top w:val="none" w:sz="0" w:space="0" w:color="auto"/>
        <w:left w:val="none" w:sz="0" w:space="0" w:color="auto"/>
        <w:bottom w:val="none" w:sz="0" w:space="0" w:color="auto"/>
        <w:right w:val="none" w:sz="0" w:space="0" w:color="auto"/>
      </w:divBdr>
      <w:divsChild>
        <w:div w:id="627974690">
          <w:marLeft w:val="0"/>
          <w:marRight w:val="0"/>
          <w:marTop w:val="0"/>
          <w:marBottom w:val="0"/>
          <w:divBdr>
            <w:top w:val="none" w:sz="0" w:space="0" w:color="auto"/>
            <w:left w:val="none" w:sz="0" w:space="0" w:color="auto"/>
            <w:bottom w:val="none" w:sz="0" w:space="0" w:color="auto"/>
            <w:right w:val="none" w:sz="0" w:space="0" w:color="auto"/>
          </w:divBdr>
        </w:div>
      </w:divsChild>
    </w:div>
    <w:div w:id="656804764">
      <w:bodyDiv w:val="1"/>
      <w:marLeft w:val="0"/>
      <w:marRight w:val="0"/>
      <w:marTop w:val="0"/>
      <w:marBottom w:val="0"/>
      <w:divBdr>
        <w:top w:val="none" w:sz="0" w:space="0" w:color="auto"/>
        <w:left w:val="none" w:sz="0" w:space="0" w:color="auto"/>
        <w:bottom w:val="none" w:sz="0" w:space="0" w:color="auto"/>
        <w:right w:val="none" w:sz="0" w:space="0" w:color="auto"/>
      </w:divBdr>
    </w:div>
    <w:div w:id="785848540">
      <w:bodyDiv w:val="1"/>
      <w:marLeft w:val="0"/>
      <w:marRight w:val="0"/>
      <w:marTop w:val="0"/>
      <w:marBottom w:val="0"/>
      <w:divBdr>
        <w:top w:val="none" w:sz="0" w:space="0" w:color="auto"/>
        <w:left w:val="none" w:sz="0" w:space="0" w:color="auto"/>
        <w:bottom w:val="none" w:sz="0" w:space="0" w:color="auto"/>
        <w:right w:val="none" w:sz="0" w:space="0" w:color="auto"/>
      </w:divBdr>
      <w:divsChild>
        <w:div w:id="1787772506">
          <w:marLeft w:val="0"/>
          <w:marRight w:val="336"/>
          <w:marTop w:val="120"/>
          <w:marBottom w:val="192"/>
          <w:divBdr>
            <w:top w:val="none" w:sz="0" w:space="0" w:color="auto"/>
            <w:left w:val="none" w:sz="0" w:space="0" w:color="auto"/>
            <w:bottom w:val="none" w:sz="0" w:space="0" w:color="auto"/>
            <w:right w:val="none" w:sz="0" w:space="0" w:color="auto"/>
          </w:divBdr>
          <w:divsChild>
            <w:div w:id="547764671">
              <w:marLeft w:val="0"/>
              <w:marRight w:val="0"/>
              <w:marTop w:val="0"/>
              <w:marBottom w:val="0"/>
              <w:divBdr>
                <w:top w:val="threeDEmboss" w:sz="6" w:space="0" w:color="B8860B"/>
                <w:left w:val="threeDEmboss" w:sz="6" w:space="0" w:color="B8860B"/>
                <w:bottom w:val="threeDEmboss" w:sz="6" w:space="0" w:color="B8860B"/>
                <w:right w:val="threeDEmboss" w:sz="6" w:space="0" w:color="B8860B"/>
              </w:divBdr>
              <w:divsChild>
                <w:div w:id="166608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51442">
      <w:bodyDiv w:val="1"/>
      <w:marLeft w:val="0"/>
      <w:marRight w:val="0"/>
      <w:marTop w:val="0"/>
      <w:marBottom w:val="0"/>
      <w:divBdr>
        <w:top w:val="none" w:sz="0" w:space="0" w:color="auto"/>
        <w:left w:val="none" w:sz="0" w:space="0" w:color="auto"/>
        <w:bottom w:val="none" w:sz="0" w:space="0" w:color="auto"/>
        <w:right w:val="none" w:sz="0" w:space="0" w:color="auto"/>
      </w:divBdr>
    </w:div>
    <w:div w:id="1546672170">
      <w:bodyDiv w:val="1"/>
      <w:marLeft w:val="0"/>
      <w:marRight w:val="0"/>
      <w:marTop w:val="0"/>
      <w:marBottom w:val="0"/>
      <w:divBdr>
        <w:top w:val="none" w:sz="0" w:space="0" w:color="auto"/>
        <w:left w:val="none" w:sz="0" w:space="0" w:color="auto"/>
        <w:bottom w:val="none" w:sz="0" w:space="0" w:color="auto"/>
        <w:right w:val="none" w:sz="0" w:space="0" w:color="auto"/>
      </w:divBdr>
    </w:div>
    <w:div w:id="214514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8%D1%81%D1%82" TargetMode="External"/><Relationship Id="rId13" Type="http://schemas.openxmlformats.org/officeDocument/2006/relationships/hyperlink" Target="https://ru.wikipedia.org/wiki/%D0%92%D0%B5%D0%BD%D1%87%D0%B8%D0%BA" TargetMode="External"/><Relationship Id="rId18" Type="http://schemas.openxmlformats.org/officeDocument/2006/relationships/hyperlink" Target="https://ru.wikipedia.org/wiki/%D0%9E%D1%80%D0%B5%D1%88%D0%B5%D0%BA_(%D0%BF%D0%BB%D0%BE%D0%B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u.wikipedia.org/wiki/%D0%A7%D0%B0%D1%88%D0%B5%D1%87%D0%BA%D0%B0" TargetMode="External"/><Relationship Id="rId17" Type="http://schemas.openxmlformats.org/officeDocument/2006/relationships/hyperlink" Target="https://ru.wikipedia.org/wiki/%D0%9F%D0%BB%D0%BE%D0%B4" TargetMode="External"/><Relationship Id="rId2" Type="http://schemas.openxmlformats.org/officeDocument/2006/relationships/numbering" Target="numbering.xml"/><Relationship Id="rId16" Type="http://schemas.openxmlformats.org/officeDocument/2006/relationships/hyperlink" Target="https://ru.wikipedia.org/wiki/%D0%97%D0%B0%D0%B2%D1%8F%D0%B7%D1%8C" TargetMode="External"/><Relationship Id="rId20" Type="http://schemas.openxmlformats.org/officeDocument/2006/relationships/hyperlink" Target="https://ru.wikipedia.org/wiki/%D0%9D%D0%B5%D0%B7%D0%B0%D0%B1%D1%83%D0%B4%D0%BA%D0%B0_%D0%B1%D0%BE%D0%BB%D0%BE%D1%82%D0%BD%D0%B0%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A%D0%B8%D1%81%D1%82%D1%8C_(%D1%81%D0%BE%D1%86%D0%B2%D0%B5%D1%82%D0%B8%D0%B5)"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ru.wikipedia.org/wiki/%D0%9F%D0%B5%D1%81%D1%82%D0%B8%D0%BA" TargetMode="External"/><Relationship Id="rId23" Type="http://schemas.openxmlformats.org/officeDocument/2006/relationships/theme" Target="theme/theme1.xml"/><Relationship Id="rId10" Type="http://schemas.openxmlformats.org/officeDocument/2006/relationships/hyperlink" Target="https://ru.wikipedia.org/wiki/%D0%97%D0%B0%D0%B2%D0%B8%D1%82%D0%BE%D0%BA" TargetMode="External"/><Relationship Id="rId19" Type="http://schemas.openxmlformats.org/officeDocument/2006/relationships/hyperlink" Target="https://ru.wikipedia.org/wiki/%D0%A1%D0%B5%D0%BC%D1%8F" TargetMode="External"/><Relationship Id="rId4" Type="http://schemas.openxmlformats.org/officeDocument/2006/relationships/settings" Target="settings.xml"/><Relationship Id="rId9" Type="http://schemas.openxmlformats.org/officeDocument/2006/relationships/hyperlink" Target="https://ru.wikipedia.org/wiki/%D0%A6%D0%B2%D0%B5%D1%82%D0%BE%D0%BA" TargetMode="External"/><Relationship Id="rId14" Type="http://schemas.openxmlformats.org/officeDocument/2006/relationships/hyperlink" Target="https://ru.wikipedia.org/wiki/%D0%A2%D1%8B%D1%87%D0%B8%D0%BD%D0%BA%D0%B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F329D-09BF-4780-9314-72AE09C0F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1539</Words>
  <Characters>8775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Александр</cp:lastModifiedBy>
  <cp:revision>10</cp:revision>
  <dcterms:created xsi:type="dcterms:W3CDTF">2016-03-31T03:45:00Z</dcterms:created>
  <dcterms:modified xsi:type="dcterms:W3CDTF">2018-02-14T04:40:00Z</dcterms:modified>
</cp:coreProperties>
</file>