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4B" w:rsidRPr="00F64A1F" w:rsidRDefault="002A2790" w:rsidP="00F64A1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64A1F">
        <w:rPr>
          <w:rFonts w:ascii="Times New Roman" w:hAnsi="Times New Roman" w:cs="Times New Roman"/>
          <w:color w:val="000000" w:themeColor="text1"/>
          <w:sz w:val="36"/>
          <w:szCs w:val="36"/>
        </w:rPr>
        <w:t>Методическая разработка занятия</w:t>
      </w:r>
    </w:p>
    <w:p w:rsidR="002A2790" w:rsidRPr="00F64A1F" w:rsidRDefault="002A2790" w:rsidP="00F64A1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64A1F">
        <w:rPr>
          <w:rFonts w:ascii="Times New Roman" w:hAnsi="Times New Roman" w:cs="Times New Roman"/>
          <w:color w:val="000000" w:themeColor="text1"/>
          <w:sz w:val="36"/>
          <w:szCs w:val="36"/>
        </w:rPr>
        <w:t>«Где «живёт» электричество?»</w:t>
      </w:r>
    </w:p>
    <w:p w:rsidR="00523DC2" w:rsidRDefault="00523DC2" w:rsidP="00523DC2">
      <w:pPr>
        <w:pStyle w:val="a3"/>
        <w:spacing w:line="360" w:lineRule="auto"/>
        <w:ind w:left="900"/>
        <w:rPr>
          <w:sz w:val="32"/>
          <w:szCs w:val="32"/>
        </w:rPr>
      </w:pPr>
    </w:p>
    <w:p w:rsidR="002A2790" w:rsidRPr="00F64A1F" w:rsidRDefault="002A2790" w:rsidP="00523DC2">
      <w:pPr>
        <w:pStyle w:val="a3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F64A1F">
        <w:rPr>
          <w:sz w:val="32"/>
          <w:szCs w:val="32"/>
        </w:rPr>
        <w:t>Пояснительная записка.</w:t>
      </w:r>
    </w:p>
    <w:p w:rsidR="002A2790" w:rsidRPr="002A2790" w:rsidRDefault="002A2790" w:rsidP="00F64A1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 xml:space="preserve"> Основными принципами дошкольного образования в соответствии с ФГОС </w:t>
      </w:r>
      <w:r>
        <w:rPr>
          <w:rFonts w:ascii="Times New Roman" w:hAnsi="Times New Roman" w:cs="Times New Roman"/>
          <w:sz w:val="28"/>
          <w:szCs w:val="28"/>
        </w:rPr>
        <w:t xml:space="preserve">ДО  </w:t>
      </w:r>
      <w:r w:rsidRPr="002A2790">
        <w:rPr>
          <w:rFonts w:ascii="Times New Roman" w:hAnsi="Times New Roman" w:cs="Times New Roman"/>
          <w:sz w:val="28"/>
          <w:szCs w:val="28"/>
        </w:rPr>
        <w:t>являются поддержка инициативы  и формирование познавательных интересов   детей. 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2A2790" w:rsidRPr="002A2790" w:rsidRDefault="002A2790" w:rsidP="00F64A1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Именно создани</w:t>
      </w:r>
      <w:r w:rsidR="00721B7A">
        <w:rPr>
          <w:rFonts w:ascii="Times New Roman" w:hAnsi="Times New Roman" w:cs="Times New Roman"/>
          <w:sz w:val="28"/>
          <w:szCs w:val="28"/>
        </w:rPr>
        <w:t>е разнообразных условий</w:t>
      </w:r>
      <w:r w:rsidRPr="002A2790">
        <w:rPr>
          <w:rFonts w:ascii="Times New Roman" w:hAnsi="Times New Roman" w:cs="Times New Roman"/>
          <w:sz w:val="28"/>
          <w:szCs w:val="28"/>
        </w:rPr>
        <w:t>, развивающих  интерес детей к окружающему миру, побуждающих детей к активному применению знаний, умений, способов деятельности, способствует проявлению   инициативы и самостоятельности  в разных видах деятельности.</w:t>
      </w:r>
    </w:p>
    <w:p w:rsidR="00E05839" w:rsidRPr="002A2790" w:rsidRDefault="002A2790" w:rsidP="00F64A1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Методическая разработка  представляет практический опыт организации  непрерывной образовательной деятельности (занятие) по теме «Где живёт электричество?» для дете</w:t>
      </w:r>
      <w:r w:rsidR="00E05839">
        <w:rPr>
          <w:rFonts w:ascii="Times New Roman" w:hAnsi="Times New Roman" w:cs="Times New Roman"/>
          <w:sz w:val="28"/>
          <w:szCs w:val="28"/>
        </w:rPr>
        <w:t xml:space="preserve">й старшего дошкольного возраста. </w:t>
      </w:r>
      <w:r w:rsidR="00E05839" w:rsidRPr="002A2790">
        <w:rPr>
          <w:rFonts w:ascii="Times New Roman" w:hAnsi="Times New Roman" w:cs="Times New Roman"/>
          <w:sz w:val="28"/>
          <w:szCs w:val="28"/>
        </w:rPr>
        <w:t>Занятие может быть проведено в рамках реализации темы недели «Будь осторожен: опасное и безопасное вокруг нас».</w:t>
      </w:r>
    </w:p>
    <w:p w:rsidR="002A2790" w:rsidRPr="002A2790" w:rsidRDefault="002A2790" w:rsidP="00F64A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Структура занятия выстроен</w:t>
      </w:r>
      <w:r w:rsidR="00E05839">
        <w:rPr>
          <w:rFonts w:ascii="Times New Roman" w:hAnsi="Times New Roman" w:cs="Times New Roman"/>
          <w:sz w:val="28"/>
          <w:szCs w:val="28"/>
        </w:rPr>
        <w:t>а в соответствии с технологией деятельностного подхода</w:t>
      </w:r>
      <w:r w:rsidRPr="002A2790">
        <w:rPr>
          <w:rFonts w:ascii="Times New Roman" w:hAnsi="Times New Roman" w:cs="Times New Roman"/>
          <w:sz w:val="28"/>
          <w:szCs w:val="28"/>
        </w:rPr>
        <w:t>: появление образовательного результата в ходе специально организованного взаимодействия воспитателя и ребёнка, которое предусматривает:</w:t>
      </w:r>
    </w:p>
    <w:p w:rsidR="002A2790" w:rsidRPr="002A2790" w:rsidRDefault="002A2790" w:rsidP="00F64A1F">
      <w:pPr>
        <w:spacing w:after="0"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 xml:space="preserve">1) </w:t>
      </w:r>
      <w:r w:rsidRPr="002A2790">
        <w:rPr>
          <w:rFonts w:ascii="Times New Roman" w:hAnsi="Times New Roman" w:cs="Times New Roman"/>
          <w:i/>
          <w:sz w:val="28"/>
          <w:szCs w:val="28"/>
        </w:rPr>
        <w:t>комплексный подход</w:t>
      </w:r>
      <w:r w:rsidRPr="002A2790">
        <w:rPr>
          <w:rFonts w:ascii="Times New Roman" w:hAnsi="Times New Roman" w:cs="Times New Roman"/>
          <w:sz w:val="28"/>
          <w:szCs w:val="28"/>
        </w:rPr>
        <w:t xml:space="preserve"> для обеспечения: </w:t>
      </w:r>
    </w:p>
    <w:p w:rsidR="002A2790" w:rsidRP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реализации образовательных областей «Познавательное развитие» и «Социально-коммуникативное развитие»;</w:t>
      </w:r>
    </w:p>
    <w:p w:rsidR="002A2790" w:rsidRPr="002A2790" w:rsidRDefault="008935CF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A2790" w:rsidRPr="002A279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разных видов </w:t>
      </w:r>
      <w:r w:rsidR="002A2790" w:rsidRPr="002A2790">
        <w:rPr>
          <w:rFonts w:ascii="Times New Roman" w:hAnsi="Times New Roman" w:cs="Times New Roman"/>
          <w:sz w:val="28"/>
          <w:szCs w:val="28"/>
        </w:rPr>
        <w:t>детской деятельности: игровая, коммуникативная, познавательно-исследовательская.</w:t>
      </w:r>
    </w:p>
    <w:p w:rsidR="002A2790" w:rsidRP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 xml:space="preserve">2) </w:t>
      </w:r>
      <w:r w:rsidRPr="002A2790">
        <w:rPr>
          <w:rFonts w:ascii="Times New Roman" w:hAnsi="Times New Roman" w:cs="Times New Roman"/>
          <w:i/>
          <w:sz w:val="28"/>
          <w:szCs w:val="28"/>
        </w:rPr>
        <w:t>развитие познавательной активности детей</w:t>
      </w:r>
      <w:r w:rsidRPr="002A2790">
        <w:rPr>
          <w:rFonts w:ascii="Times New Roman" w:hAnsi="Times New Roman" w:cs="Times New Roman"/>
          <w:sz w:val="28"/>
          <w:szCs w:val="28"/>
        </w:rPr>
        <w:t xml:space="preserve"> посредством:</w:t>
      </w:r>
    </w:p>
    <w:p w:rsidR="002A2790" w:rsidRP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разнообразных видов наглядности;  предметов, побуждающих к проявлению интеллектуальной активности;</w:t>
      </w:r>
    </w:p>
    <w:p w:rsidR="002A2790" w:rsidRP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экспериментирования;</w:t>
      </w:r>
    </w:p>
    <w:p w:rsidR="002A2790" w:rsidRP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познавательного общения воспитателя и детей: вопросы  проблемно-поискового характера; активизация имеющегося опыта;</w:t>
      </w:r>
    </w:p>
    <w:p w:rsidR="002A2790" w:rsidRP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возможности «самостоятельного открытия»;</w:t>
      </w:r>
    </w:p>
    <w:p w:rsidR="002A2790" w:rsidRPr="002A2790" w:rsidRDefault="002A2790" w:rsidP="00F64A1F">
      <w:pPr>
        <w:pStyle w:val="a3"/>
        <w:autoSpaceDE w:val="0"/>
        <w:autoSpaceDN w:val="0"/>
        <w:adjustRightInd w:val="0"/>
        <w:spacing w:line="360" w:lineRule="auto"/>
        <w:ind w:left="0" w:firstLine="283"/>
        <w:jc w:val="both"/>
        <w:rPr>
          <w:szCs w:val="28"/>
        </w:rPr>
      </w:pPr>
      <w:r w:rsidRPr="002A2790">
        <w:rPr>
          <w:szCs w:val="28"/>
        </w:rPr>
        <w:t xml:space="preserve">3) </w:t>
      </w:r>
      <w:r w:rsidRPr="002A2790">
        <w:rPr>
          <w:i/>
          <w:szCs w:val="28"/>
        </w:rPr>
        <w:t>создание условий для  свободного выбора</w:t>
      </w:r>
      <w:r w:rsidRPr="002A2790">
        <w:rPr>
          <w:szCs w:val="28"/>
        </w:rPr>
        <w:t xml:space="preserve">: </w:t>
      </w:r>
      <w:r w:rsidR="00FF424C">
        <w:rPr>
          <w:szCs w:val="28"/>
        </w:rPr>
        <w:t xml:space="preserve">вида </w:t>
      </w:r>
      <w:r w:rsidR="00E05839">
        <w:rPr>
          <w:szCs w:val="28"/>
        </w:rPr>
        <w:t xml:space="preserve"> деятельности, </w:t>
      </w:r>
      <w:r w:rsidRPr="002A2790">
        <w:rPr>
          <w:szCs w:val="28"/>
        </w:rPr>
        <w:t>партнёров деятельности, материалов;</w:t>
      </w:r>
    </w:p>
    <w:p w:rsidR="002A2790" w:rsidRDefault="002A2790" w:rsidP="00F64A1F">
      <w:pPr>
        <w:pStyle w:val="a3"/>
        <w:autoSpaceDE w:val="0"/>
        <w:autoSpaceDN w:val="0"/>
        <w:adjustRightInd w:val="0"/>
        <w:spacing w:line="360" w:lineRule="auto"/>
        <w:ind w:left="0" w:firstLine="283"/>
        <w:jc w:val="both"/>
        <w:rPr>
          <w:szCs w:val="28"/>
        </w:rPr>
      </w:pPr>
      <w:r w:rsidRPr="002A2790">
        <w:rPr>
          <w:szCs w:val="28"/>
        </w:rPr>
        <w:t xml:space="preserve">4) </w:t>
      </w:r>
      <w:r w:rsidRPr="002A2790">
        <w:rPr>
          <w:i/>
          <w:szCs w:val="28"/>
        </w:rPr>
        <w:t xml:space="preserve">учёт индивидуальных возможностей и особенностей детей </w:t>
      </w:r>
      <w:r w:rsidR="00721B7A">
        <w:rPr>
          <w:i/>
          <w:szCs w:val="28"/>
        </w:rPr>
        <w:t xml:space="preserve">(индивидуализацию) </w:t>
      </w:r>
      <w:r w:rsidRPr="002A2790">
        <w:rPr>
          <w:szCs w:val="28"/>
        </w:rPr>
        <w:t>поср</w:t>
      </w:r>
      <w:r w:rsidR="00721B7A">
        <w:rPr>
          <w:szCs w:val="28"/>
        </w:rPr>
        <w:t>едством использования заданий разного уровня по степени сложности</w:t>
      </w:r>
    </w:p>
    <w:p w:rsidR="008935CF" w:rsidRPr="002A2790" w:rsidRDefault="008935CF" w:rsidP="00F64A1F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szCs w:val="28"/>
        </w:rPr>
      </w:pPr>
      <w:r w:rsidRPr="002A2790">
        <w:rPr>
          <w:szCs w:val="28"/>
        </w:rPr>
        <w:t>дидактическая игра,  «У кого какая работа»:</w:t>
      </w:r>
    </w:p>
    <w:p w:rsidR="008935CF" w:rsidRPr="002A2790" w:rsidRDefault="008935CF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 увеличить, уменьшить количество используемых картинок;</w:t>
      </w:r>
    </w:p>
    <w:p w:rsidR="008935CF" w:rsidRPr="002A2790" w:rsidRDefault="008935CF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можно собрать две таблицы по подгруппам и т.п.</w:t>
      </w:r>
    </w:p>
    <w:p w:rsidR="008935CF" w:rsidRPr="008935CF" w:rsidRDefault="008935CF" w:rsidP="00F64A1F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szCs w:val="28"/>
        </w:rPr>
      </w:pPr>
      <w:r w:rsidRPr="008935CF">
        <w:rPr>
          <w:szCs w:val="28"/>
        </w:rPr>
        <w:t>игра «Собери картинку»:</w:t>
      </w:r>
    </w:p>
    <w:p w:rsidR="008935CF" w:rsidRPr="002A2790" w:rsidRDefault="008935CF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можно изготовить разрезные картинки разной сложности;</w:t>
      </w:r>
    </w:p>
    <w:p w:rsidR="008935CF" w:rsidRPr="008935CF" w:rsidRDefault="008935CF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уменьшить, увеличить количество картинок.</w:t>
      </w:r>
    </w:p>
    <w:p w:rsidR="00721B7A" w:rsidRPr="00721B7A" w:rsidRDefault="00721B7A" w:rsidP="00F64A1F">
      <w:pPr>
        <w:pStyle w:val="a3"/>
        <w:autoSpaceDE w:val="0"/>
        <w:autoSpaceDN w:val="0"/>
        <w:adjustRightInd w:val="0"/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5) </w:t>
      </w:r>
      <w:r>
        <w:rPr>
          <w:i/>
          <w:szCs w:val="28"/>
        </w:rPr>
        <w:t xml:space="preserve">социализацию </w:t>
      </w:r>
      <w:r>
        <w:rPr>
          <w:szCs w:val="28"/>
        </w:rPr>
        <w:t xml:space="preserve">посредством </w:t>
      </w:r>
      <w:r w:rsidRPr="002A2790">
        <w:rPr>
          <w:szCs w:val="28"/>
        </w:rPr>
        <w:t>использования  разнообразных форм организации детей  (подгруппами,  в паре</w:t>
      </w:r>
      <w:r>
        <w:rPr>
          <w:szCs w:val="28"/>
        </w:rPr>
        <w:t>, индивидуальная и коллективная)</w:t>
      </w:r>
    </w:p>
    <w:p w:rsidR="002A2790" w:rsidRPr="002A2790" w:rsidRDefault="00721B7A" w:rsidP="00F64A1F">
      <w:pPr>
        <w:pStyle w:val="a3"/>
        <w:autoSpaceDE w:val="0"/>
        <w:autoSpaceDN w:val="0"/>
        <w:adjustRightInd w:val="0"/>
        <w:spacing w:line="360" w:lineRule="auto"/>
        <w:ind w:left="0" w:firstLine="283"/>
        <w:jc w:val="both"/>
        <w:rPr>
          <w:szCs w:val="28"/>
        </w:rPr>
      </w:pPr>
      <w:r>
        <w:rPr>
          <w:szCs w:val="28"/>
        </w:rPr>
        <w:t>6</w:t>
      </w:r>
      <w:r w:rsidR="002A2790" w:rsidRPr="002A2790">
        <w:rPr>
          <w:szCs w:val="28"/>
        </w:rPr>
        <w:t xml:space="preserve">) </w:t>
      </w:r>
      <w:r w:rsidR="002A2790" w:rsidRPr="002A2790">
        <w:rPr>
          <w:i/>
          <w:szCs w:val="28"/>
        </w:rPr>
        <w:t>обеспечение эмоционального благополучия детей:</w:t>
      </w:r>
      <w:r w:rsidR="002A2790" w:rsidRPr="002A2790">
        <w:rPr>
          <w:szCs w:val="28"/>
        </w:rPr>
        <w:t xml:space="preserve"> </w:t>
      </w:r>
    </w:p>
    <w:p w:rsidR="002A2790" w:rsidRPr="002A2790" w:rsidRDefault="002A2790" w:rsidP="00F64A1F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2A2790">
        <w:rPr>
          <w:szCs w:val="28"/>
        </w:rPr>
        <w:lastRenderedPageBreak/>
        <w:t xml:space="preserve">- партнёрская позиция общения, поддержка успешности детей, культура речи педагога; </w:t>
      </w:r>
    </w:p>
    <w:p w:rsidR="002A2790" w:rsidRPr="002A2790" w:rsidRDefault="002A2790" w:rsidP="00F64A1F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  <w:r w:rsidRPr="002A2790">
        <w:rPr>
          <w:szCs w:val="28"/>
        </w:rPr>
        <w:t>- комфортные условия проведения – использование пространства группы, эстетичные пособия.</w:t>
      </w:r>
    </w:p>
    <w:p w:rsidR="002A2790" w:rsidRPr="002A2790" w:rsidRDefault="002A2790" w:rsidP="00F64A1F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2A2790" w:rsidRPr="00F64A1F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A1F">
        <w:rPr>
          <w:rFonts w:ascii="Times New Roman" w:hAnsi="Times New Roman" w:cs="Times New Roman"/>
          <w:sz w:val="28"/>
          <w:szCs w:val="28"/>
        </w:rPr>
        <w:t>Цель: формирование  представления  детей  о возможностях использования электричества.</w:t>
      </w:r>
    </w:p>
    <w:p w:rsidR="002A2790" w:rsidRPr="00F64A1F" w:rsidRDefault="00F4548A" w:rsidP="00F64A1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A1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A2790" w:rsidRPr="00F64A1F">
        <w:rPr>
          <w:rFonts w:ascii="Times New Roman" w:hAnsi="Times New Roman" w:cs="Times New Roman"/>
          <w:color w:val="000000" w:themeColor="text1"/>
          <w:sz w:val="28"/>
          <w:szCs w:val="28"/>
        </w:rPr>
        <w:t>адачи:</w:t>
      </w:r>
    </w:p>
    <w:p w:rsidR="002A2790" w:rsidRPr="00F64A1F" w:rsidRDefault="00F4548A" w:rsidP="00F64A1F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4A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Обучающие:</w:t>
      </w:r>
    </w:p>
    <w:p w:rsidR="002A2790" w:rsidRPr="00F64A1F" w:rsidRDefault="00F4548A" w:rsidP="00F64A1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A2790" w:rsidRPr="00F64A1F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детей с  понятием «статическое электричество».</w:t>
      </w:r>
    </w:p>
    <w:p w:rsidR="0022453B" w:rsidRPr="00F64A1F" w:rsidRDefault="0022453B" w:rsidP="00F64A1F">
      <w:pPr>
        <w:pStyle w:val="a3"/>
        <w:shd w:val="clear" w:color="auto" w:fill="FFFFFF"/>
        <w:spacing w:line="360" w:lineRule="auto"/>
        <w:ind w:left="0"/>
        <w:jc w:val="both"/>
        <w:rPr>
          <w:color w:val="000000" w:themeColor="text1"/>
          <w:szCs w:val="28"/>
        </w:rPr>
      </w:pPr>
      <w:r w:rsidRPr="00F64A1F">
        <w:rPr>
          <w:color w:val="000000" w:themeColor="text1"/>
          <w:szCs w:val="28"/>
        </w:rPr>
        <w:t>- Уточнить и расширить  представления детей об электрических приборах и их использовании.</w:t>
      </w:r>
    </w:p>
    <w:p w:rsidR="0022453B" w:rsidRPr="00F64A1F" w:rsidRDefault="0022453B" w:rsidP="00F64A1F">
      <w:pPr>
        <w:pStyle w:val="a3"/>
        <w:shd w:val="clear" w:color="auto" w:fill="FFFFFF"/>
        <w:spacing w:before="100" w:beforeAutospacing="1" w:line="360" w:lineRule="auto"/>
        <w:ind w:left="0"/>
        <w:jc w:val="both"/>
        <w:rPr>
          <w:color w:val="000000" w:themeColor="text1"/>
          <w:szCs w:val="28"/>
        </w:rPr>
      </w:pPr>
      <w:r w:rsidRPr="00F64A1F">
        <w:rPr>
          <w:color w:val="000000" w:themeColor="text1"/>
          <w:szCs w:val="28"/>
        </w:rPr>
        <w:t>- Закрепить  правила пользования электрическими приборами.</w:t>
      </w:r>
    </w:p>
    <w:p w:rsidR="002A2790" w:rsidRPr="00F64A1F" w:rsidRDefault="00F4548A" w:rsidP="00F64A1F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4A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</w:p>
    <w:p w:rsidR="00F4548A" w:rsidRDefault="0022453B" w:rsidP="00F64A1F">
      <w:pPr>
        <w:pStyle w:val="a3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- </w:t>
      </w:r>
      <w:r w:rsidR="00E05839">
        <w:rPr>
          <w:szCs w:val="28"/>
        </w:rPr>
        <w:t>Развивать связную речь детей – умение строить рассуждение, используя причинно-следственные связи между предложениями.</w:t>
      </w:r>
    </w:p>
    <w:p w:rsidR="00721B7A" w:rsidRDefault="00721B7A" w:rsidP="00F64A1F">
      <w:pPr>
        <w:pStyle w:val="a3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>- Способствовать развитию исследовательских умений: строить гипотезы, высказывать предположения, делать выводы.</w:t>
      </w:r>
    </w:p>
    <w:p w:rsidR="00F4548A" w:rsidRDefault="00F4548A" w:rsidP="00F64A1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22453B" w:rsidRPr="0022453B" w:rsidRDefault="006173FC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понимание необходимости </w:t>
      </w:r>
      <w:r w:rsidR="0022453B">
        <w:rPr>
          <w:rFonts w:ascii="Times New Roman" w:hAnsi="Times New Roman" w:cs="Times New Roman"/>
          <w:sz w:val="28"/>
          <w:szCs w:val="28"/>
        </w:rPr>
        <w:t xml:space="preserve"> соблюдать правила безопасности при пользовании электрическими приборами.</w:t>
      </w:r>
    </w:p>
    <w:p w:rsidR="0022453B" w:rsidRPr="0022453B" w:rsidRDefault="0022453B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4A1F" w:rsidRDefault="00F64A1F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2790" w:rsidRPr="00F64A1F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4A1F">
        <w:rPr>
          <w:rFonts w:ascii="Times New Roman" w:hAnsi="Times New Roman" w:cs="Times New Roman"/>
          <w:sz w:val="28"/>
          <w:szCs w:val="28"/>
        </w:rPr>
        <w:lastRenderedPageBreak/>
        <w:t>Используемые материалы: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A2790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Карта (план-схема движения)</w:t>
      </w:r>
      <w:r w:rsidR="00C54BD9">
        <w:rPr>
          <w:rFonts w:ascii="Times New Roman" w:hAnsi="Times New Roman" w:cs="Times New Roman"/>
          <w:sz w:val="28"/>
          <w:szCs w:val="28"/>
        </w:rPr>
        <w:t>.</w:t>
      </w:r>
      <w:r w:rsidR="00957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Схемы игровых заданий: электрические приборы, провод разъединён, сиг</w:t>
      </w:r>
      <w:r w:rsidR="001C0817">
        <w:rPr>
          <w:rFonts w:ascii="Times New Roman" w:hAnsi="Times New Roman" w:cs="Times New Roman"/>
          <w:sz w:val="28"/>
          <w:szCs w:val="28"/>
        </w:rPr>
        <w:t>нал опасности.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Зашумлённая картинка с изображением электроприборов</w:t>
      </w:r>
      <w:r w:rsidR="00C54BD9">
        <w:rPr>
          <w:rFonts w:ascii="Times New Roman" w:hAnsi="Times New Roman" w:cs="Times New Roman"/>
          <w:sz w:val="28"/>
          <w:szCs w:val="28"/>
        </w:rPr>
        <w:t>.</w:t>
      </w:r>
    </w:p>
    <w:p w:rsid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2790">
        <w:rPr>
          <w:rFonts w:ascii="Times New Roman" w:hAnsi="Times New Roman" w:cs="Times New Roman"/>
          <w:sz w:val="28"/>
          <w:szCs w:val="28"/>
        </w:rPr>
        <w:t>Воздушный шарик</w:t>
      </w:r>
      <w:r w:rsidRPr="002A27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4BD9">
        <w:rPr>
          <w:rFonts w:ascii="Times New Roman" w:hAnsi="Times New Roman" w:cs="Times New Roman"/>
          <w:sz w:val="28"/>
          <w:szCs w:val="28"/>
        </w:rPr>
        <w:t>с  кусочками фольги.</w:t>
      </w:r>
    </w:p>
    <w:p w:rsidR="001C0817" w:rsidRPr="002A2790" w:rsidRDefault="001C0817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Картинка волшебной палочки из трёх частей (пазлы)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A2790">
        <w:rPr>
          <w:rFonts w:ascii="Times New Roman" w:hAnsi="Times New Roman" w:cs="Times New Roman"/>
          <w:sz w:val="28"/>
          <w:szCs w:val="28"/>
          <w:u w:val="single"/>
        </w:rPr>
        <w:t>Дидактический материал: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Картинки с изображением электрических приборов</w:t>
      </w:r>
      <w:r w:rsidR="00C54BD9">
        <w:rPr>
          <w:rFonts w:ascii="Times New Roman" w:hAnsi="Times New Roman" w:cs="Times New Roman"/>
          <w:sz w:val="28"/>
          <w:szCs w:val="28"/>
        </w:rPr>
        <w:t>.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Предметные картинки</w:t>
      </w:r>
      <w:r w:rsidR="00C54BD9">
        <w:rPr>
          <w:rFonts w:ascii="Times New Roman" w:hAnsi="Times New Roman" w:cs="Times New Roman"/>
          <w:sz w:val="28"/>
          <w:szCs w:val="28"/>
        </w:rPr>
        <w:t>.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Разрезные картинки на магнитной основе с изображением правил безопасности</w:t>
      </w:r>
      <w:r w:rsidR="00C54BD9">
        <w:rPr>
          <w:rFonts w:ascii="Times New Roman" w:hAnsi="Times New Roman" w:cs="Times New Roman"/>
          <w:sz w:val="28"/>
          <w:szCs w:val="28"/>
        </w:rPr>
        <w:t>.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A2790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Лазерная указка</w:t>
      </w:r>
      <w:r w:rsidR="00C54BD9">
        <w:rPr>
          <w:rFonts w:ascii="Times New Roman" w:hAnsi="Times New Roman" w:cs="Times New Roman"/>
          <w:sz w:val="28"/>
          <w:szCs w:val="28"/>
        </w:rPr>
        <w:t>.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Батарейка (крона), провода с клеммой, светодиодная лампочка</w:t>
      </w:r>
      <w:r w:rsidR="00C54BD9">
        <w:rPr>
          <w:rFonts w:ascii="Times New Roman" w:hAnsi="Times New Roman" w:cs="Times New Roman"/>
          <w:sz w:val="28"/>
          <w:szCs w:val="28"/>
        </w:rPr>
        <w:t>.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- Фломаст</w:t>
      </w:r>
      <w:r w:rsidR="004A3B6C">
        <w:rPr>
          <w:rFonts w:ascii="Times New Roman" w:hAnsi="Times New Roman" w:cs="Times New Roman"/>
          <w:sz w:val="28"/>
          <w:szCs w:val="28"/>
        </w:rPr>
        <w:t>еры, калька, салфетки.</w:t>
      </w:r>
    </w:p>
    <w:p w:rsid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2790" w:rsidRDefault="002A2790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BD9" w:rsidRDefault="00C54BD9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BD9" w:rsidRDefault="00C54BD9" w:rsidP="00F64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790" w:rsidRPr="00F64A1F" w:rsidRDefault="002A2790" w:rsidP="00523DC2">
      <w:pPr>
        <w:pStyle w:val="a3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F64A1F">
        <w:rPr>
          <w:sz w:val="32"/>
          <w:szCs w:val="32"/>
        </w:rPr>
        <w:lastRenderedPageBreak/>
        <w:t>Используемая литература:</w:t>
      </w:r>
    </w:p>
    <w:p w:rsidR="00571C1E" w:rsidRPr="00F64A1F" w:rsidRDefault="00571C1E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2790" w:rsidRPr="002A2790" w:rsidRDefault="002A2790" w:rsidP="00F64A1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(Методический комплект программы «Детство»: учебно-методическое пособие / З.А.Михайлова, М.Н.Полякова, Т.А. Ивченко, Т.А. Березина, Н.О. Никонова; ред. А.Г. Гогоберидзе. – СПб ООО «ИЗДАТЕЛЬСТВО «ДЕТСТВО-ПРЕСС», 2016</w:t>
      </w:r>
    </w:p>
    <w:p w:rsidR="002A2790" w:rsidRPr="002A2790" w:rsidRDefault="002A2790" w:rsidP="00F64A1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 (Методический комплект программы «Детство»: учебно-методическое пособие / Т.И. Бабаева, Т.А.Березина, Л.С.Римашевская; ред. А.Г. Гогоберидзе. – СПб ООО «ИЗДАТЕЛЬСТВО «ДЕТСТВО-ПРЕСС», 2016.</w:t>
      </w:r>
    </w:p>
    <w:p w:rsidR="002A2790" w:rsidRPr="002A2790" w:rsidRDefault="002A2790" w:rsidP="00F64A1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Марудова Е.В. «Ознакомление дошкольников с окружающим миром», СПб.:  ДЕТСТВО-ПРЕСС, 2011</w:t>
      </w:r>
    </w:p>
    <w:p w:rsidR="002A2790" w:rsidRPr="002A2790" w:rsidRDefault="002A2790" w:rsidP="00F64A1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М.В. Крулехт, «Дошкольник и рукотворный мир», СПб.: ДЕТСТВО-ПРЕСС, 2002</w:t>
      </w:r>
    </w:p>
    <w:p w:rsidR="002A2790" w:rsidRPr="002A2790" w:rsidRDefault="002A2790" w:rsidP="00F64A1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 детей дошкольного возраста. Планирование работы. Беседы», СПб.: ООО «Издательство Детство-Пресс», 2011г.</w:t>
      </w:r>
    </w:p>
    <w:p w:rsidR="002A2790" w:rsidRPr="002A2790" w:rsidRDefault="002A2790" w:rsidP="00F64A1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2790">
        <w:rPr>
          <w:rFonts w:ascii="Times New Roman" w:hAnsi="Times New Roman" w:cs="Times New Roman"/>
          <w:sz w:val="28"/>
          <w:szCs w:val="28"/>
        </w:rPr>
        <w:t>Г.П. Тугушева, А.Е. Чистякова «Экспериментальная деятельность детей среднего и старшего дошкольного возраста», СПб.: ДЕТСТВО-ПРЕСС, 2008</w:t>
      </w:r>
    </w:p>
    <w:p w:rsidR="002A2790" w:rsidRPr="002A2790" w:rsidRDefault="002A2790" w:rsidP="00F64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2790" w:rsidRDefault="002A2790" w:rsidP="00F64A1F">
      <w:pPr>
        <w:spacing w:after="0" w:line="360" w:lineRule="auto"/>
        <w:rPr>
          <w:sz w:val="28"/>
          <w:szCs w:val="28"/>
        </w:rPr>
      </w:pPr>
    </w:p>
    <w:p w:rsidR="00F4548A" w:rsidRDefault="00F4548A" w:rsidP="00F64A1F">
      <w:pPr>
        <w:spacing w:line="360" w:lineRule="auto"/>
        <w:rPr>
          <w:sz w:val="28"/>
          <w:szCs w:val="28"/>
        </w:rPr>
      </w:pPr>
    </w:p>
    <w:p w:rsidR="00A24148" w:rsidRDefault="00A24148" w:rsidP="00F64A1F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6E3F85" w:rsidRDefault="00571C1E" w:rsidP="00523DC2">
      <w:pPr>
        <w:pStyle w:val="a3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F64A1F">
        <w:rPr>
          <w:sz w:val="32"/>
          <w:szCs w:val="32"/>
        </w:rPr>
        <w:lastRenderedPageBreak/>
        <w:t>Предполагаемый ход образовательной ситуации</w:t>
      </w:r>
      <w:r w:rsidR="006E3F85" w:rsidRPr="00F64A1F">
        <w:rPr>
          <w:sz w:val="32"/>
          <w:szCs w:val="32"/>
        </w:rPr>
        <w:t>.</w:t>
      </w:r>
    </w:p>
    <w:p w:rsidR="00F64A1F" w:rsidRPr="00F64A1F" w:rsidRDefault="00F64A1F" w:rsidP="00F64A1F">
      <w:pPr>
        <w:pStyle w:val="a3"/>
        <w:spacing w:line="360" w:lineRule="auto"/>
        <w:ind w:left="900"/>
        <w:rPr>
          <w:sz w:val="32"/>
          <w:szCs w:val="32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2410"/>
        <w:gridCol w:w="2835"/>
        <w:gridCol w:w="2410"/>
        <w:gridCol w:w="2410"/>
        <w:gridCol w:w="2268"/>
      </w:tblGrid>
      <w:tr w:rsidR="006E3F85" w:rsidRPr="00F64A1F" w:rsidTr="00F64A1F">
        <w:tc>
          <w:tcPr>
            <w:tcW w:w="2835" w:type="dxa"/>
          </w:tcPr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/>
                <w:sz w:val="24"/>
                <w:szCs w:val="24"/>
              </w:rPr>
              <w:t>Структурные элементы</w:t>
            </w:r>
          </w:p>
        </w:tc>
        <w:tc>
          <w:tcPr>
            <w:tcW w:w="2410" w:type="dxa"/>
          </w:tcPr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835" w:type="dxa"/>
          </w:tcPr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</w:tcPr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68" w:type="dxa"/>
          </w:tcPr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Материал,</w:t>
            </w:r>
          </w:p>
          <w:p w:rsidR="006E3F85" w:rsidRPr="00F64A1F" w:rsidRDefault="006E3F85" w:rsidP="00F64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6E3F85" w:rsidRPr="00F64A1F" w:rsidTr="00F64A1F">
        <w:tc>
          <w:tcPr>
            <w:tcW w:w="2835" w:type="dxa"/>
          </w:tcPr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ситуацию.</w:t>
            </w:r>
          </w:p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необычного эффекта: на воздушном шарике «приклеены» кусочки </w:t>
            </w:r>
            <w:r w:rsidR="00C54BD9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фольги</w:t>
            </w:r>
          </w:p>
        </w:tc>
        <w:tc>
          <w:tcPr>
            <w:tcW w:w="2410" w:type="dxa"/>
          </w:tcPr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 психологическую направленность на  деятельность; привлечь внимание детей.  </w:t>
            </w:r>
          </w:p>
        </w:tc>
        <w:tc>
          <w:tcPr>
            <w:tcW w:w="2835" w:type="dxa"/>
          </w:tcPr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Обращает внимание на необычный шарик, задаёт вопрос: «Что это?»</w:t>
            </w:r>
          </w:p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необычный шарик, отвечают</w:t>
            </w:r>
            <w:r w:rsidR="001C0817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вопрос.</w:t>
            </w:r>
          </w:p>
        </w:tc>
        <w:tc>
          <w:tcPr>
            <w:tcW w:w="2410" w:type="dxa"/>
          </w:tcPr>
          <w:p w:rsidR="006E3F85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заинтересованы необычным эффектом.</w:t>
            </w:r>
          </w:p>
        </w:tc>
        <w:tc>
          <w:tcPr>
            <w:tcW w:w="2268" w:type="dxa"/>
          </w:tcPr>
          <w:p w:rsidR="006E3F85" w:rsidRPr="00F64A1F" w:rsidRDefault="006E3F85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шарик  </w:t>
            </w:r>
            <w:r w:rsidR="00C54BD9" w:rsidRPr="00F64A1F">
              <w:rPr>
                <w:rFonts w:ascii="Times New Roman" w:hAnsi="Times New Roman" w:cs="Times New Roman"/>
                <w:sz w:val="24"/>
                <w:szCs w:val="24"/>
              </w:rPr>
              <w:t>с  кусочками фольги.</w:t>
            </w:r>
          </w:p>
          <w:p w:rsidR="006E3F85" w:rsidRPr="00F64A1F" w:rsidRDefault="006E3F85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360" w:rsidRPr="00F64A1F" w:rsidTr="00F64A1F">
        <w:tc>
          <w:tcPr>
            <w:tcW w:w="2835" w:type="dxa"/>
          </w:tcPr>
          <w:p w:rsidR="00B64360" w:rsidRPr="00F64A1F" w:rsidRDefault="00B64360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64A1F">
              <w:rPr>
                <w:sz w:val="24"/>
                <w:szCs w:val="24"/>
              </w:rPr>
              <w:t>Мотивирование к деятельности,</w:t>
            </w: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постановка цели.</w:t>
            </w:r>
          </w:p>
          <w:p w:rsidR="00571C1E" w:rsidRPr="00F64A1F" w:rsidRDefault="00571C1E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проблемной ситуации на основе личного опыта детей.</w:t>
            </w: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возмож</w:t>
            </w:r>
            <w:r w:rsidR="00571C1E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детям обсудить увиденный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эффект.</w:t>
            </w: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652" w:rsidRPr="00F64A1F" w:rsidRDefault="0006265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652" w:rsidRPr="00F64A1F" w:rsidRDefault="00062652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  <w:p w:rsidR="00AA4A98" w:rsidRPr="00F64A1F" w:rsidRDefault="00AA4A98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  <w:p w:rsidR="00AA4A98" w:rsidRPr="00F64A1F" w:rsidRDefault="00AA4A98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  <w:p w:rsidR="00062652" w:rsidRPr="00F64A1F" w:rsidRDefault="00062652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64A1F">
              <w:rPr>
                <w:sz w:val="24"/>
                <w:szCs w:val="24"/>
              </w:rPr>
              <w:t>П</w:t>
            </w:r>
            <w:r w:rsidR="00162918" w:rsidRPr="00F64A1F">
              <w:rPr>
                <w:sz w:val="24"/>
                <w:szCs w:val="24"/>
              </w:rPr>
              <w:t xml:space="preserve">редоставление выбора видов </w:t>
            </w:r>
            <w:r w:rsidRPr="00F64A1F">
              <w:rPr>
                <w:sz w:val="24"/>
                <w:szCs w:val="24"/>
              </w:rPr>
              <w:t>деятельности</w:t>
            </w:r>
          </w:p>
          <w:p w:rsidR="00062652" w:rsidRPr="00F64A1F" w:rsidRDefault="0006265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4360" w:rsidRPr="00F64A1F" w:rsidRDefault="00571C1E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Вызвать у  детей </w:t>
            </w:r>
            <w:r w:rsidR="00B64360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теме</w:t>
            </w:r>
            <w:r w:rsidR="001C0817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определить цель деятельности.</w:t>
            </w:r>
          </w:p>
        </w:tc>
        <w:tc>
          <w:tcPr>
            <w:tcW w:w="2835" w:type="dxa"/>
          </w:tcPr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Задает вопросы проблемно-поискового характера:</w:t>
            </w: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вы думаете, почему они не падают?»</w:t>
            </w: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Предлагает действовать в знакомой ситуации, обращает внимание на ос</w:t>
            </w:r>
            <w:r w:rsidR="00FC6A61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вещение, </w:t>
            </w:r>
            <w:r w:rsidR="00FC6A61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электричество-помощник. Задаёт вопросы.</w:t>
            </w:r>
          </w:p>
          <w:p w:rsidR="001C0817" w:rsidRPr="00F64A1F" w:rsidRDefault="001C081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использовать карту.</w:t>
            </w:r>
          </w:p>
          <w:p w:rsidR="00190E37" w:rsidRPr="00F64A1F" w:rsidRDefault="00190E3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В  ходе совместного обсуждения вместе ставят цель:</w:t>
            </w:r>
            <w:r w:rsidR="001C0817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«Выполнить задания и раскрыть секрет».</w:t>
            </w:r>
          </w:p>
          <w:p w:rsidR="001C0817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маршрут, чтобы быстрее выполнить задания, поэтому 1, 2 и 3 задание может выполняться в любой последовательности.</w:t>
            </w: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FC6A61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50E1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FC6A61" w:rsidRPr="00F64A1F" w:rsidRDefault="00FC6A6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A61" w:rsidRPr="00F64A1F" w:rsidRDefault="00FC6A6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A61" w:rsidRPr="00F64A1F" w:rsidRDefault="00FC6A6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A61" w:rsidRPr="00F64A1F" w:rsidRDefault="00FC6A6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0E1" w:rsidRPr="00F64A1F" w:rsidRDefault="004C50E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3E39" w:rsidRPr="00F64A1F" w:rsidRDefault="002E3E3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карту.</w:t>
            </w: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Предлагают варианты маршрута.</w:t>
            </w:r>
          </w:p>
          <w:p w:rsidR="00AA4A98" w:rsidRPr="00F64A1F" w:rsidRDefault="00AA4A9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4360" w:rsidRPr="00F64A1F" w:rsidRDefault="00FC6A6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проявляют активность</w:t>
            </w:r>
            <w:r w:rsidR="00B64360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, осознанно включаются в деятельность.</w:t>
            </w:r>
          </w:p>
        </w:tc>
        <w:tc>
          <w:tcPr>
            <w:tcW w:w="2268" w:type="dxa"/>
          </w:tcPr>
          <w:p w:rsidR="00B64360" w:rsidRPr="00F64A1F" w:rsidRDefault="004C50E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- Карта (план-схема движения) в форме замкнутой электрической цепи </w:t>
            </w: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схемами игровых заданий.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Лазерная указка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60" w:rsidRPr="00F64A1F" w:rsidTr="00F64A1F">
        <w:tc>
          <w:tcPr>
            <w:tcW w:w="2835" w:type="dxa"/>
          </w:tcPr>
          <w:p w:rsidR="00B64360" w:rsidRPr="00F64A1F" w:rsidRDefault="00B64360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64A1F">
              <w:rPr>
                <w:sz w:val="24"/>
                <w:szCs w:val="24"/>
                <w:u w:val="single"/>
              </w:rPr>
              <w:lastRenderedPageBreak/>
              <w:t>Игровое задание 1</w:t>
            </w:r>
            <w:r w:rsidRPr="00F64A1F">
              <w:rPr>
                <w:sz w:val="24"/>
                <w:szCs w:val="24"/>
              </w:rPr>
              <w:t>:</w:t>
            </w:r>
          </w:p>
          <w:p w:rsidR="00B64360" w:rsidRPr="00F64A1F" w:rsidRDefault="00B64360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t>«Электрические приборы»</w:t>
            </w:r>
            <w:r w:rsidR="00A24148" w:rsidRPr="00F64A1F">
              <w:rPr>
                <w:sz w:val="24"/>
                <w:szCs w:val="24"/>
                <w:u w:val="single"/>
              </w:rPr>
              <w:t>.</w:t>
            </w:r>
          </w:p>
          <w:p w:rsidR="00A24148" w:rsidRPr="00F64A1F" w:rsidRDefault="00A24148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64A1F">
              <w:rPr>
                <w:sz w:val="24"/>
                <w:szCs w:val="24"/>
              </w:rPr>
              <w:lastRenderedPageBreak/>
              <w:t>Дидактическая игра: «У кого какая работа?»</w:t>
            </w:r>
          </w:p>
        </w:tc>
        <w:tc>
          <w:tcPr>
            <w:tcW w:w="2410" w:type="dxa"/>
          </w:tcPr>
          <w:p w:rsidR="00B64360" w:rsidRPr="00F64A1F" w:rsidRDefault="00B64360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Уточнить и расширить  представления детей </w:t>
            </w:r>
            <w:r w:rsidRPr="00F64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об электрических приборах и их использовании.</w:t>
            </w:r>
          </w:p>
        </w:tc>
        <w:tc>
          <w:tcPr>
            <w:tcW w:w="2835" w:type="dxa"/>
          </w:tcPr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Предлагает детям назвать увиденные изображения.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Подводит детей к обобщению: электроприборы, бытовая техника.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 выбрать электроприбор, найти для него «работу» и поместить  изображения предметов в таблице: верхняя строка – электроприбор, нижняя – «работа». Показывает образец выполнения задания.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Проверяет, обсуждает, делает вывод вместе с детьми, что электроприборы – наши помощники.</w:t>
            </w:r>
          </w:p>
          <w:p w:rsidR="00B64360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Подводит детей к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выводу, что электроприборы не помогли «приклеить шарики». </w:t>
            </w:r>
            <w:r w:rsidR="00826D4E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зато появилась часть секрета (пазл).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двигаться по карте дальше.</w:t>
            </w:r>
          </w:p>
        </w:tc>
        <w:tc>
          <w:tcPr>
            <w:tcW w:w="2410" w:type="dxa"/>
          </w:tcPr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рассматривают изображение, узнают по силуэту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электроприбор, называют его.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индивидуально выполняют задание.</w:t>
            </w:r>
          </w:p>
          <w:p w:rsidR="00B64360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проверяют правильность выполнения задания. Предлагают дополнительные варианты «работы» электроприборов.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Предлагают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 к следующему заданию.</w:t>
            </w:r>
          </w:p>
        </w:tc>
        <w:tc>
          <w:tcPr>
            <w:tcW w:w="2410" w:type="dxa"/>
          </w:tcPr>
          <w:p w:rsidR="00A24148" w:rsidRPr="00F64A1F" w:rsidRDefault="00A24148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дидактической  игре: «У кого какая работа?»  ребёнок </w:t>
            </w: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может ошибиться  при выборе «работы» электроприбора и поставить не свою картинку. Чтобы найти «пропавшую» картинку, </w:t>
            </w:r>
            <w:r w:rsidR="00C63EDC"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вместе «найти ошибку» и картинки будут у всех.</w:t>
            </w:r>
          </w:p>
        </w:tc>
        <w:tc>
          <w:tcPr>
            <w:tcW w:w="2268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Карта (план-схема движения)</w:t>
            </w:r>
            <w:r w:rsidR="004A3B6C"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: необычная </w:t>
            </w:r>
            <w:r w:rsidR="004A3B6C"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</w:t>
            </w: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Лазерная указка</w:t>
            </w:r>
          </w:p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24148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Зашумленное изображение электрических приборов.</w:t>
            </w:r>
          </w:p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24148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 изображением электроприборов, предметные картинки)</w:t>
            </w:r>
            <w:r w:rsidR="00826D4E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6D4E" w:rsidRPr="00F64A1F" w:rsidRDefault="00826D4E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- 1 часть картинки (пазл) с изображением волшебной палочки.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360" w:rsidRPr="00F64A1F" w:rsidRDefault="00B64360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48" w:rsidRPr="00F64A1F" w:rsidTr="00F64A1F">
        <w:tc>
          <w:tcPr>
            <w:tcW w:w="2835" w:type="dxa"/>
          </w:tcPr>
          <w:p w:rsidR="00260171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lastRenderedPageBreak/>
              <w:t xml:space="preserve">Игровое задание 2 </w:t>
            </w:r>
          </w:p>
          <w:p w:rsidR="00A24148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t>Чем заменить электричество в доме?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игра: «Продолжи предложение»</w:t>
            </w:r>
          </w:p>
          <w:p w:rsidR="00260171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t>Проведение опыта: «Есть ли в батарейке электричество?»</w:t>
            </w:r>
          </w:p>
        </w:tc>
        <w:tc>
          <w:tcPr>
            <w:tcW w:w="2410" w:type="dxa"/>
          </w:tcPr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батарейкой – хранителем электричества.</w:t>
            </w:r>
          </w:p>
        </w:tc>
        <w:tc>
          <w:tcPr>
            <w:tcW w:w="2835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 предложение, предлагает детям продолжить: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будет электричества, вместо него …, мы возьмём …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проверить, есть ли электричество в батарейке. Обсуждает, каким образом присоединить лампочку к батарейке.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посмотреть, может в шарике есть батарейка.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Показывает второй пазл.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двигаться по карте дальше.</w:t>
            </w:r>
          </w:p>
        </w:tc>
        <w:tc>
          <w:tcPr>
            <w:tcW w:w="2410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продолжаю</w:t>
            </w:r>
            <w:r w:rsidR="00826D4E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предложение.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D4E" w:rsidRPr="00F64A1F" w:rsidRDefault="00826D4E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D4E" w:rsidRPr="00F64A1F" w:rsidRDefault="00826D4E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53AB7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предлагают варианты,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наблюдают. Делают выводы.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рассматривают шарик, секрет не разгадан.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Предлагают варианты 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 к следующему заданию.</w:t>
            </w:r>
          </w:p>
        </w:tc>
        <w:tc>
          <w:tcPr>
            <w:tcW w:w="2410" w:type="dxa"/>
          </w:tcPr>
          <w:p w:rsidR="00260171" w:rsidRPr="00F64A1F" w:rsidRDefault="00260171" w:rsidP="00F64A1F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словесной  игре: «Продолжи предложение» у детей может возникнуть сложности с называнием предметов, заменяющих электроприборы. В данном случае можно использовать наводящие вопросы, предметные </w:t>
            </w: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Карта (план-схема движения)</w:t>
            </w:r>
            <w:r w:rsidR="004A3B6C" w:rsidRPr="00F64A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0171" w:rsidRPr="00F64A1F" w:rsidRDefault="004A3B6C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провод разъединён.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Лазерная указка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Батарейка (крона), провода с клеммой, светодиодная лампочка.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часть картинки (пазл) с изображением волшебной палочки.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148" w:rsidRPr="00F64A1F" w:rsidTr="00F64A1F">
        <w:tc>
          <w:tcPr>
            <w:tcW w:w="2835" w:type="dxa"/>
          </w:tcPr>
          <w:p w:rsidR="00260171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lastRenderedPageBreak/>
              <w:t xml:space="preserve">Игровое задание 3 </w:t>
            </w:r>
          </w:p>
          <w:p w:rsidR="00A24148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t>Правила безопасности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«Собери картинку»</w:t>
            </w:r>
          </w:p>
          <w:p w:rsidR="00260171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Закрепить  правила пользования электрическими приборами</w:t>
            </w:r>
          </w:p>
        </w:tc>
        <w:tc>
          <w:tcPr>
            <w:tcW w:w="2835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Инициирует детей на самостоятельное принятие решения: разделиться на пары и собрать картинки, чтобы быстрее справиться с заданием.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детьми делает вывод о том, что электричество может быть опасным.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Показывает третий  пазл.</w:t>
            </w:r>
          </w:p>
          <w:p w:rsidR="00A24148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собрать картинку.</w:t>
            </w:r>
          </w:p>
        </w:tc>
        <w:tc>
          <w:tcPr>
            <w:tcW w:w="2410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считают количество картинок, </w:t>
            </w:r>
            <w:r w:rsidR="004A3B6C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на пары.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 разрезную картинку.</w:t>
            </w:r>
          </w:p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правила пользования электроприборами по сюжету изображения.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148" w:rsidRPr="00F64A1F" w:rsidRDefault="004A3B6C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поддержания успешности детей картинку разрезать так, чтобы справились дети.</w:t>
            </w:r>
          </w:p>
        </w:tc>
        <w:tc>
          <w:tcPr>
            <w:tcW w:w="2268" w:type="dxa"/>
          </w:tcPr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Карта (план-схема движения)</w:t>
            </w:r>
            <w:r w:rsidR="004A3B6C"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171" w:rsidRPr="00F64A1F" w:rsidRDefault="0026017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64A1F">
              <w:rPr>
                <w:sz w:val="24"/>
                <w:szCs w:val="24"/>
              </w:rPr>
              <w:t xml:space="preserve"> </w:t>
            </w:r>
            <w:r w:rsidR="004A3B6C" w:rsidRPr="00F64A1F">
              <w:rPr>
                <w:sz w:val="24"/>
                <w:szCs w:val="24"/>
              </w:rPr>
              <w:t xml:space="preserve"> сигнал опасности.</w:t>
            </w:r>
          </w:p>
          <w:p w:rsidR="00260171" w:rsidRPr="00F64A1F" w:rsidRDefault="00260171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Лазерная указка</w:t>
            </w:r>
          </w:p>
          <w:p w:rsidR="00A24148" w:rsidRPr="00F64A1F" w:rsidRDefault="0026017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Разрезные картинки на магнитной основе)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- 3 часть картинки (пазл) с изображением волшебной палочки.</w:t>
            </w:r>
          </w:p>
          <w:p w:rsidR="00C53AB7" w:rsidRPr="00F64A1F" w:rsidRDefault="00C53AB7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148" w:rsidRPr="00F64A1F" w:rsidTr="00F64A1F">
        <w:tc>
          <w:tcPr>
            <w:tcW w:w="2835" w:type="dxa"/>
          </w:tcPr>
          <w:p w:rsidR="00A24148" w:rsidRPr="00F64A1F" w:rsidRDefault="004A3B6C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lastRenderedPageBreak/>
              <w:t>Игровое задание 4 Статическое электричество.</w:t>
            </w:r>
          </w:p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 неожиданности: вместо волшебных палочек – обычные фломастеры.</w:t>
            </w:r>
          </w:p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Игра-экспериментирование: </w:t>
            </w:r>
            <w:r w:rsidR="00C63EDC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«Волшебная фольга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0D12" w:rsidRPr="00F64A1F" w:rsidRDefault="00480D12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480D12" w:rsidRPr="00F64A1F" w:rsidRDefault="00480D12" w:rsidP="00F64A1F">
            <w:pPr>
              <w:numPr>
                <w:ilvl w:val="0"/>
                <w:numId w:val="1"/>
              </w:numPr>
              <w:spacing w:after="0" w:line="360" w:lineRule="auto"/>
              <w:ind w:left="0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 понятием «статическое электричество».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вопрос: «Можно ли фломастер превратить в волшебную палочку?»</w:t>
            </w:r>
          </w:p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детям превратить фломастер в «волшебную палочку» - натереть его о волосы.</w:t>
            </w:r>
          </w:p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Инициирует детей на высказывание предположений.</w:t>
            </w:r>
          </w:p>
          <w:p w:rsidR="00A24148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новое понятие «статическое электричество».</w:t>
            </w:r>
          </w:p>
          <w:p w:rsidR="00C63EDC" w:rsidRPr="00F64A1F" w:rsidRDefault="00C63EDC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53AB7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отвечают на вопрос.</w:t>
            </w:r>
          </w:p>
          <w:p w:rsidR="00480D12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148" w:rsidRPr="00F64A1F" w:rsidRDefault="00480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Натирают фломастер </w:t>
            </w:r>
            <w:r w:rsidR="004A3981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 волосы, наблюдают за кусочками фольги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высказывают </w:t>
            </w:r>
            <w:r w:rsidR="00786542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своё мнение об увиденном эффекте.</w:t>
            </w:r>
          </w:p>
        </w:tc>
        <w:tc>
          <w:tcPr>
            <w:tcW w:w="2410" w:type="dxa"/>
          </w:tcPr>
          <w:p w:rsidR="00A24148" w:rsidRPr="00F64A1F" w:rsidRDefault="00480D12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Чтобы «</w:t>
            </w:r>
            <w:r w:rsidR="004A3981" w:rsidRPr="00F64A1F">
              <w:rPr>
                <w:rFonts w:ascii="Times New Roman" w:hAnsi="Times New Roman" w:cs="Times New Roman"/>
                <w:sz w:val="24"/>
                <w:szCs w:val="24"/>
              </w:rPr>
              <w:t>волшебство» получилось нужно натереть заранее фломастеры шерстяной тряпочкой и использовать фольгу.</w:t>
            </w:r>
          </w:p>
        </w:tc>
        <w:tc>
          <w:tcPr>
            <w:tcW w:w="2268" w:type="dxa"/>
          </w:tcPr>
          <w:p w:rsidR="00786542" w:rsidRPr="00F64A1F" w:rsidRDefault="00786542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Картинка с изображением волшебной палочки.</w:t>
            </w:r>
          </w:p>
          <w:p w:rsidR="004A3B6C" w:rsidRPr="00F64A1F" w:rsidRDefault="004A3B6C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Лазерная указка</w:t>
            </w:r>
            <w:r w:rsidR="00786542" w:rsidRPr="00F64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B6C" w:rsidRPr="00F64A1F" w:rsidRDefault="004A3B6C" w:rsidP="00F64A1F">
            <w:pPr>
              <w:spacing w:after="0" w:line="36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- Фломаст</w:t>
            </w:r>
            <w:r w:rsidR="004A3981" w:rsidRPr="00F64A1F">
              <w:rPr>
                <w:rFonts w:ascii="Times New Roman" w:hAnsi="Times New Roman" w:cs="Times New Roman"/>
                <w:sz w:val="24"/>
                <w:szCs w:val="24"/>
              </w:rPr>
              <w:t>еры, кусочки фольги</w:t>
            </w:r>
            <w:r w:rsidR="00786542" w:rsidRPr="00F64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B6C" w:rsidRPr="00F64A1F" w:rsidRDefault="004A3B6C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B6C" w:rsidRPr="00F64A1F" w:rsidRDefault="004A3B6C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148" w:rsidRPr="00F64A1F" w:rsidTr="00F64A1F">
        <w:tc>
          <w:tcPr>
            <w:tcW w:w="2835" w:type="dxa"/>
          </w:tcPr>
          <w:p w:rsidR="004A3981" w:rsidRPr="00F64A1F" w:rsidRDefault="004A398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  <w:u w:val="single"/>
              </w:rPr>
              <w:t>Продукт деятельности:</w:t>
            </w:r>
          </w:p>
          <w:p w:rsidR="00A24148" w:rsidRPr="00F64A1F" w:rsidRDefault="004A3981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</w:rPr>
              <w:t>Секрет шарика.</w:t>
            </w:r>
          </w:p>
        </w:tc>
        <w:tc>
          <w:tcPr>
            <w:tcW w:w="2410" w:type="dxa"/>
          </w:tcPr>
          <w:p w:rsidR="00A24148" w:rsidRPr="00F64A1F" w:rsidRDefault="004A3981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возможность самостоятельно «раскрыть секрет»</w:t>
            </w:r>
          </w:p>
        </w:tc>
        <w:tc>
          <w:tcPr>
            <w:tcW w:w="2835" w:type="dxa"/>
          </w:tcPr>
          <w:p w:rsidR="00404D12" w:rsidRPr="00F64A1F" w:rsidRDefault="00404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вопросы  поискового характера на основе выполненного опыта со статическим электричеством.</w:t>
            </w:r>
          </w:p>
          <w:p w:rsidR="00A24148" w:rsidRPr="00F64A1F" w:rsidRDefault="00404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Инициирует детей к самостоятельным выводам.</w:t>
            </w:r>
          </w:p>
        </w:tc>
        <w:tc>
          <w:tcPr>
            <w:tcW w:w="2410" w:type="dxa"/>
          </w:tcPr>
          <w:p w:rsidR="00A24148" w:rsidRPr="00F64A1F" w:rsidRDefault="00404D12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</w:t>
            </w:r>
            <w:r w:rsidR="00786542"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просы, </w:t>
            </w: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выводы.</w:t>
            </w:r>
          </w:p>
        </w:tc>
        <w:tc>
          <w:tcPr>
            <w:tcW w:w="2410" w:type="dxa"/>
          </w:tcPr>
          <w:p w:rsidR="00A24148" w:rsidRPr="00F64A1F" w:rsidRDefault="00C63EDC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Дети объясняют, почему кусочки фольги </w:t>
            </w:r>
            <w:r w:rsidR="004C36EE" w:rsidRPr="00F64A1F">
              <w:rPr>
                <w:rFonts w:ascii="Times New Roman" w:hAnsi="Times New Roman" w:cs="Times New Roman"/>
                <w:sz w:val="24"/>
                <w:szCs w:val="24"/>
              </w:rPr>
              <w:t>«приклеены» к шарику.</w:t>
            </w:r>
          </w:p>
        </w:tc>
        <w:tc>
          <w:tcPr>
            <w:tcW w:w="2268" w:type="dxa"/>
          </w:tcPr>
          <w:p w:rsidR="00C63EDC" w:rsidRPr="00F64A1F" w:rsidRDefault="00C63EDC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Воздушный шарик  с  кусочками фольги.</w:t>
            </w:r>
          </w:p>
          <w:p w:rsidR="00A24148" w:rsidRPr="00F64A1F" w:rsidRDefault="00A24148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BD9" w:rsidRPr="00F64A1F" w:rsidTr="00F64A1F">
        <w:tc>
          <w:tcPr>
            <w:tcW w:w="2835" w:type="dxa"/>
          </w:tcPr>
          <w:p w:rsidR="00C54BD9" w:rsidRPr="00F64A1F" w:rsidRDefault="00C54BD9" w:rsidP="00F64A1F">
            <w:pPr>
              <w:pStyle w:val="a3"/>
              <w:spacing w:line="360" w:lineRule="auto"/>
              <w:ind w:left="0"/>
              <w:rPr>
                <w:sz w:val="24"/>
                <w:szCs w:val="24"/>
                <w:u w:val="single"/>
              </w:rPr>
            </w:pPr>
            <w:r w:rsidRPr="00F64A1F">
              <w:rPr>
                <w:sz w:val="24"/>
                <w:szCs w:val="24"/>
              </w:rPr>
              <w:lastRenderedPageBreak/>
              <w:t>Анализ деятельности, побуждение к самостоятельной деятельности, применению «нового» знания в повседневной жизни.</w:t>
            </w:r>
          </w:p>
        </w:tc>
        <w:tc>
          <w:tcPr>
            <w:tcW w:w="2410" w:type="dxa"/>
          </w:tcPr>
          <w:p w:rsidR="00C54BD9" w:rsidRPr="00F64A1F" w:rsidRDefault="00C54BD9" w:rsidP="00F64A1F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rPr>
                <w:sz w:val="24"/>
                <w:szCs w:val="24"/>
              </w:rPr>
            </w:pPr>
            <w:r w:rsidRPr="00F64A1F">
              <w:rPr>
                <w:sz w:val="24"/>
                <w:szCs w:val="24"/>
              </w:rPr>
              <w:t>Побуждать детей к выражению своего отношения к образовательной деятельности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 вопросы детям, предполагающие: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личностную оценку деятельности ребёнком,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выделение этапов деятельности на занятии.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высказывают своё мнение о деятельности на занятии.</w:t>
            </w:r>
          </w:p>
        </w:tc>
        <w:tc>
          <w:tcPr>
            <w:tcW w:w="2410" w:type="dxa"/>
          </w:tcPr>
          <w:p w:rsidR="00763E53" w:rsidRPr="00F64A1F" w:rsidRDefault="00C54BD9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Карта  и схемы    позволят проанализировать этапность выполнения заданий, подвести итог деятельности. 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Но есть риск, что занимательное задание с «волшебной палочкой» станет слишком привлекательным для детей и все остальные игровые задания не вызовут такого эмоционального </w:t>
            </w: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отклика, возникнет сложность с выделением этапов деятельности на занятии.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BD9" w:rsidRPr="00F64A1F" w:rsidRDefault="00C54BD9" w:rsidP="00F64A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Карта (план-схема движения) 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схемами игровых заданий.</w:t>
            </w:r>
          </w:p>
          <w:p w:rsidR="00C54BD9" w:rsidRPr="00F64A1F" w:rsidRDefault="00C54BD9" w:rsidP="00F64A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3F85" w:rsidRPr="00F64A1F" w:rsidRDefault="006E3F85" w:rsidP="00F64A1F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sectPr w:rsidR="006E3F85" w:rsidRPr="00F64A1F" w:rsidSect="00F64A1F">
      <w:footerReference w:type="default" r:id="rId7"/>
      <w:pgSz w:w="16838" w:h="11906" w:orient="landscape"/>
      <w:pgMar w:top="1276" w:right="82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60" w:rsidRDefault="00096D60" w:rsidP="00F64A1F">
      <w:pPr>
        <w:spacing w:after="0" w:line="240" w:lineRule="auto"/>
      </w:pPr>
      <w:r>
        <w:separator/>
      </w:r>
    </w:p>
  </w:endnote>
  <w:endnote w:type="continuationSeparator" w:id="1">
    <w:p w:rsidR="00096D60" w:rsidRDefault="00096D60" w:rsidP="00F6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2942"/>
      <w:docPartObj>
        <w:docPartGallery w:val="Page Numbers (Bottom of Page)"/>
        <w:docPartUnique/>
      </w:docPartObj>
    </w:sdtPr>
    <w:sdtContent>
      <w:p w:rsidR="00F64A1F" w:rsidRDefault="00F64A1F">
        <w:pPr>
          <w:pStyle w:val="a6"/>
          <w:jc w:val="center"/>
        </w:pPr>
        <w:fldSimple w:instr=" PAGE   \* MERGEFORMAT ">
          <w:r w:rsidR="00523DC2">
            <w:rPr>
              <w:noProof/>
            </w:rPr>
            <w:t>12</w:t>
          </w:r>
        </w:fldSimple>
      </w:p>
    </w:sdtContent>
  </w:sdt>
  <w:p w:rsidR="00F64A1F" w:rsidRDefault="00F64A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60" w:rsidRDefault="00096D60" w:rsidP="00F64A1F">
      <w:pPr>
        <w:spacing w:after="0" w:line="240" w:lineRule="auto"/>
      </w:pPr>
      <w:r>
        <w:separator/>
      </w:r>
    </w:p>
  </w:footnote>
  <w:footnote w:type="continuationSeparator" w:id="1">
    <w:p w:rsidR="00096D60" w:rsidRDefault="00096D60" w:rsidP="00F6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141"/>
    <w:multiLevelType w:val="hybridMultilevel"/>
    <w:tmpl w:val="0ADE6686"/>
    <w:lvl w:ilvl="0" w:tplc="5FD254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626DF"/>
    <w:multiLevelType w:val="hybridMultilevel"/>
    <w:tmpl w:val="5B78794C"/>
    <w:lvl w:ilvl="0" w:tplc="924CDB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D961DF"/>
    <w:multiLevelType w:val="hybridMultilevel"/>
    <w:tmpl w:val="232493A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3B83A87"/>
    <w:multiLevelType w:val="hybridMultilevel"/>
    <w:tmpl w:val="52BC7830"/>
    <w:lvl w:ilvl="0" w:tplc="88D84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1F2EDA"/>
    <w:multiLevelType w:val="hybridMultilevel"/>
    <w:tmpl w:val="ABDC896A"/>
    <w:lvl w:ilvl="0" w:tplc="107257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4307"/>
    <w:multiLevelType w:val="hybridMultilevel"/>
    <w:tmpl w:val="055C07EA"/>
    <w:lvl w:ilvl="0" w:tplc="23AE3C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91B5671"/>
    <w:multiLevelType w:val="hybridMultilevel"/>
    <w:tmpl w:val="A6F8F7D2"/>
    <w:lvl w:ilvl="0" w:tplc="B0321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E86CA5"/>
    <w:multiLevelType w:val="hybridMultilevel"/>
    <w:tmpl w:val="66F42586"/>
    <w:lvl w:ilvl="0" w:tplc="EA929C7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C77703E"/>
    <w:multiLevelType w:val="hybridMultilevel"/>
    <w:tmpl w:val="3C96A94E"/>
    <w:lvl w:ilvl="0" w:tplc="BCFCAC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9865E93"/>
    <w:multiLevelType w:val="hybridMultilevel"/>
    <w:tmpl w:val="304430C0"/>
    <w:lvl w:ilvl="0" w:tplc="BCE2D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2790"/>
    <w:rsid w:val="00062652"/>
    <w:rsid w:val="00064EE5"/>
    <w:rsid w:val="00096D60"/>
    <w:rsid w:val="00162918"/>
    <w:rsid w:val="00190E37"/>
    <w:rsid w:val="001B0CE7"/>
    <w:rsid w:val="001C0817"/>
    <w:rsid w:val="0022453B"/>
    <w:rsid w:val="00260171"/>
    <w:rsid w:val="002A2790"/>
    <w:rsid w:val="002E3E39"/>
    <w:rsid w:val="00404D12"/>
    <w:rsid w:val="0044424B"/>
    <w:rsid w:val="00480D12"/>
    <w:rsid w:val="004825CB"/>
    <w:rsid w:val="004A3981"/>
    <w:rsid w:val="004A3B6C"/>
    <w:rsid w:val="004C36EE"/>
    <w:rsid w:val="004C50E1"/>
    <w:rsid w:val="004C6731"/>
    <w:rsid w:val="00523DC2"/>
    <w:rsid w:val="00571C1E"/>
    <w:rsid w:val="006173FC"/>
    <w:rsid w:val="006E3F85"/>
    <w:rsid w:val="00721B7A"/>
    <w:rsid w:val="00763E53"/>
    <w:rsid w:val="00786542"/>
    <w:rsid w:val="00826D4E"/>
    <w:rsid w:val="008935CF"/>
    <w:rsid w:val="0093223B"/>
    <w:rsid w:val="00957CC5"/>
    <w:rsid w:val="00A24148"/>
    <w:rsid w:val="00AA4A98"/>
    <w:rsid w:val="00B51B83"/>
    <w:rsid w:val="00B64360"/>
    <w:rsid w:val="00C53AB7"/>
    <w:rsid w:val="00C54BD9"/>
    <w:rsid w:val="00C63EDC"/>
    <w:rsid w:val="00C839AF"/>
    <w:rsid w:val="00D91330"/>
    <w:rsid w:val="00DE488C"/>
    <w:rsid w:val="00E05839"/>
    <w:rsid w:val="00F4548A"/>
    <w:rsid w:val="00F64A1F"/>
    <w:rsid w:val="00FC6A61"/>
    <w:rsid w:val="00FF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6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4A1F"/>
  </w:style>
  <w:style w:type="paragraph" w:styleId="a6">
    <w:name w:val="footer"/>
    <w:basedOn w:val="a"/>
    <w:link w:val="a7"/>
    <w:uiPriority w:val="99"/>
    <w:unhideWhenUsed/>
    <w:rsid w:val="00F6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ЮльчиК</cp:lastModifiedBy>
  <cp:revision>9</cp:revision>
  <dcterms:created xsi:type="dcterms:W3CDTF">2018-01-09T07:11:00Z</dcterms:created>
  <dcterms:modified xsi:type="dcterms:W3CDTF">2018-03-31T17:18:00Z</dcterms:modified>
</cp:coreProperties>
</file>