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2D" w:rsidRPr="006C11F3" w:rsidRDefault="0025552D" w:rsidP="002B69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Hlk503765390"/>
      <w:r w:rsidRPr="006C11F3">
        <w:rPr>
          <w:rFonts w:ascii="Times New Roman" w:hAnsi="Times New Roman" w:cs="Times New Roman"/>
          <w:b/>
          <w:i/>
          <w:sz w:val="26"/>
          <w:szCs w:val="26"/>
        </w:rPr>
        <w:t>Воз</w:t>
      </w:r>
      <w:r w:rsidR="000C21D6" w:rsidRPr="006C11F3">
        <w:rPr>
          <w:rFonts w:ascii="Times New Roman" w:hAnsi="Times New Roman" w:cs="Times New Roman"/>
          <w:b/>
          <w:i/>
          <w:sz w:val="26"/>
          <w:szCs w:val="26"/>
        </w:rPr>
        <w:t>ь</w:t>
      </w:r>
      <w:r w:rsidRPr="006C11F3">
        <w:rPr>
          <w:rFonts w:ascii="Times New Roman" w:hAnsi="Times New Roman" w:cs="Times New Roman"/>
          <w:b/>
          <w:i/>
          <w:sz w:val="26"/>
          <w:szCs w:val="26"/>
        </w:rPr>
        <w:t>м</w:t>
      </w:r>
      <w:r w:rsidR="000C21D6" w:rsidRPr="006C11F3">
        <w:rPr>
          <w:rFonts w:ascii="Times New Roman" w:hAnsi="Times New Roman" w:cs="Times New Roman"/>
          <w:b/>
          <w:i/>
          <w:sz w:val="26"/>
          <w:szCs w:val="26"/>
        </w:rPr>
        <w:t>ем</w:t>
      </w:r>
      <w:r w:rsidRPr="006C11F3">
        <w:rPr>
          <w:rFonts w:ascii="Times New Roman" w:hAnsi="Times New Roman" w:cs="Times New Roman"/>
          <w:b/>
          <w:i/>
          <w:sz w:val="26"/>
          <w:szCs w:val="26"/>
        </w:rPr>
        <w:t>ся за руки, друзья или как не пропасть в инклюзии</w:t>
      </w:r>
      <w:r w:rsidR="006C11F3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7A7D31" w:rsidRPr="002B69D9" w:rsidRDefault="007A7D31" w:rsidP="002B69D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9">
        <w:rPr>
          <w:rFonts w:ascii="Times New Roman" w:hAnsi="Times New Roman" w:cs="Times New Roman"/>
          <w:b/>
          <w:sz w:val="26"/>
          <w:szCs w:val="26"/>
        </w:rPr>
        <w:t>Красникова И</w:t>
      </w:r>
      <w:r w:rsidR="00332FAE" w:rsidRPr="002B69D9">
        <w:rPr>
          <w:rFonts w:ascii="Times New Roman" w:hAnsi="Times New Roman" w:cs="Times New Roman"/>
          <w:b/>
          <w:sz w:val="26"/>
          <w:szCs w:val="26"/>
        </w:rPr>
        <w:t>рина Николаевна</w:t>
      </w:r>
      <w:r w:rsidRPr="002B69D9">
        <w:rPr>
          <w:rFonts w:ascii="Times New Roman" w:hAnsi="Times New Roman" w:cs="Times New Roman"/>
          <w:b/>
          <w:sz w:val="26"/>
          <w:szCs w:val="26"/>
        </w:rPr>
        <w:t>,</w:t>
      </w:r>
    </w:p>
    <w:p w:rsidR="002B69D9" w:rsidRPr="002B69D9" w:rsidRDefault="002B69D9" w:rsidP="002B69D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9">
        <w:rPr>
          <w:rFonts w:ascii="Times New Roman" w:hAnsi="Times New Roman" w:cs="Times New Roman"/>
          <w:b/>
          <w:sz w:val="26"/>
          <w:szCs w:val="26"/>
        </w:rPr>
        <w:t>Неклеса Наталья Николаевна</w:t>
      </w:r>
    </w:p>
    <w:p w:rsidR="00332FAE" w:rsidRPr="002B69D9" w:rsidRDefault="007A7D31" w:rsidP="002B69D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69D9">
        <w:rPr>
          <w:rFonts w:ascii="Times New Roman" w:hAnsi="Times New Roman" w:cs="Times New Roman"/>
          <w:sz w:val="26"/>
          <w:szCs w:val="26"/>
        </w:rPr>
        <w:t>старши</w:t>
      </w:r>
      <w:r w:rsidR="002B69D9" w:rsidRPr="002B69D9">
        <w:rPr>
          <w:rFonts w:ascii="Times New Roman" w:hAnsi="Times New Roman" w:cs="Times New Roman"/>
          <w:sz w:val="26"/>
          <w:szCs w:val="26"/>
        </w:rPr>
        <w:t>е</w:t>
      </w:r>
      <w:r w:rsidRPr="002B69D9">
        <w:rPr>
          <w:rFonts w:ascii="Times New Roman" w:hAnsi="Times New Roman" w:cs="Times New Roman"/>
          <w:sz w:val="26"/>
          <w:szCs w:val="26"/>
        </w:rPr>
        <w:t xml:space="preserve"> воспитател</w:t>
      </w:r>
      <w:r w:rsidR="002B69D9" w:rsidRPr="002B69D9">
        <w:rPr>
          <w:rFonts w:ascii="Times New Roman" w:hAnsi="Times New Roman" w:cs="Times New Roman"/>
          <w:sz w:val="26"/>
          <w:szCs w:val="26"/>
        </w:rPr>
        <w:t>и</w:t>
      </w:r>
      <w:r w:rsidR="006F5AF8" w:rsidRPr="002B69D9">
        <w:rPr>
          <w:rFonts w:ascii="Times New Roman" w:hAnsi="Times New Roman" w:cs="Times New Roman"/>
          <w:sz w:val="26"/>
          <w:szCs w:val="26"/>
        </w:rPr>
        <w:t xml:space="preserve"> </w:t>
      </w:r>
      <w:r w:rsidRPr="002B69D9">
        <w:rPr>
          <w:rFonts w:ascii="Times New Roman" w:hAnsi="Times New Roman" w:cs="Times New Roman"/>
          <w:sz w:val="26"/>
          <w:szCs w:val="26"/>
        </w:rPr>
        <w:t>МБДОУ «</w:t>
      </w:r>
      <w:r w:rsidR="00332FAE" w:rsidRPr="002B69D9">
        <w:rPr>
          <w:rFonts w:ascii="Times New Roman" w:hAnsi="Times New Roman" w:cs="Times New Roman"/>
          <w:sz w:val="26"/>
          <w:szCs w:val="26"/>
        </w:rPr>
        <w:t>Центр развития ребенка – детский сад»</w:t>
      </w:r>
    </w:p>
    <w:p w:rsidR="007A7D31" w:rsidRPr="002B69D9" w:rsidRDefault="007A7D31" w:rsidP="002B69D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69D9">
        <w:rPr>
          <w:rFonts w:ascii="Times New Roman" w:hAnsi="Times New Roman" w:cs="Times New Roman"/>
          <w:sz w:val="26"/>
          <w:szCs w:val="26"/>
        </w:rPr>
        <w:t>г.</w:t>
      </w:r>
      <w:r w:rsidR="00E06FB4" w:rsidRPr="002B69D9">
        <w:rPr>
          <w:rFonts w:ascii="Times New Roman" w:hAnsi="Times New Roman" w:cs="Times New Roman"/>
          <w:sz w:val="26"/>
          <w:szCs w:val="26"/>
        </w:rPr>
        <w:t xml:space="preserve"> </w:t>
      </w:r>
      <w:r w:rsidRPr="002B69D9">
        <w:rPr>
          <w:rFonts w:ascii="Times New Roman" w:hAnsi="Times New Roman" w:cs="Times New Roman"/>
          <w:sz w:val="26"/>
          <w:szCs w:val="26"/>
        </w:rPr>
        <w:t>Усинска</w:t>
      </w:r>
      <w:r w:rsidR="00332FAE" w:rsidRPr="002B69D9">
        <w:rPr>
          <w:rFonts w:ascii="Times New Roman" w:hAnsi="Times New Roman" w:cs="Times New Roman"/>
          <w:sz w:val="26"/>
          <w:szCs w:val="26"/>
        </w:rPr>
        <w:t xml:space="preserve"> Республик</w:t>
      </w:r>
      <w:r w:rsidR="006F5AF8" w:rsidRPr="002B69D9">
        <w:rPr>
          <w:rFonts w:ascii="Times New Roman" w:hAnsi="Times New Roman" w:cs="Times New Roman"/>
          <w:sz w:val="26"/>
          <w:szCs w:val="26"/>
        </w:rPr>
        <w:t>и</w:t>
      </w:r>
      <w:r w:rsidR="00332FAE" w:rsidRPr="002B69D9">
        <w:rPr>
          <w:rFonts w:ascii="Times New Roman" w:hAnsi="Times New Roman" w:cs="Times New Roman"/>
          <w:sz w:val="26"/>
          <w:szCs w:val="26"/>
        </w:rPr>
        <w:t xml:space="preserve"> Коми</w:t>
      </w:r>
      <w:r w:rsidR="002B69D9">
        <w:rPr>
          <w:rFonts w:ascii="Times New Roman" w:hAnsi="Times New Roman" w:cs="Times New Roman"/>
          <w:sz w:val="26"/>
          <w:szCs w:val="26"/>
        </w:rPr>
        <w:t>,</w:t>
      </w:r>
    </w:p>
    <w:p w:rsidR="006F5AF8" w:rsidRPr="002B69D9" w:rsidRDefault="006F5AF8" w:rsidP="002B69D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69D9">
        <w:rPr>
          <w:rFonts w:ascii="Times New Roman" w:hAnsi="Times New Roman" w:cs="Times New Roman"/>
          <w:i/>
          <w:sz w:val="26"/>
          <w:szCs w:val="26"/>
        </w:rPr>
        <w:t>Российская Федерация</w:t>
      </w:r>
      <w:r w:rsidR="006C11F3" w:rsidRPr="002B69D9">
        <w:rPr>
          <w:rFonts w:ascii="Times New Roman" w:hAnsi="Times New Roman" w:cs="Times New Roman"/>
          <w:sz w:val="26"/>
          <w:szCs w:val="26"/>
        </w:rPr>
        <w:t>.</w:t>
      </w:r>
    </w:p>
    <w:p w:rsidR="00332FAE" w:rsidRPr="006F5AF8" w:rsidRDefault="006F5AF8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статье представлен положительный опыт </w:t>
      </w:r>
      <w:r w:rsidRPr="006F5AF8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F5AF8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F5AF8">
        <w:rPr>
          <w:rFonts w:ascii="Times New Roman" w:hAnsi="Times New Roman" w:cs="Times New Roman"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F5AF8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F5AF8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F5AF8">
        <w:rPr>
          <w:rFonts w:ascii="Times New Roman" w:hAnsi="Times New Roman" w:cs="Times New Roman"/>
          <w:sz w:val="24"/>
          <w:szCs w:val="24"/>
        </w:rPr>
        <w:t xml:space="preserve"> «Центр развития ребенка - детский сад» г</w:t>
      </w:r>
      <w:proofErr w:type="gramStart"/>
      <w:r w:rsidRPr="006F5AF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F5AF8">
        <w:rPr>
          <w:rFonts w:ascii="Times New Roman" w:hAnsi="Times New Roman" w:cs="Times New Roman"/>
          <w:sz w:val="24"/>
          <w:szCs w:val="24"/>
        </w:rPr>
        <w:t xml:space="preserve">синска </w:t>
      </w:r>
      <w:r>
        <w:rPr>
          <w:rFonts w:ascii="Times New Roman" w:hAnsi="Times New Roman" w:cs="Times New Roman"/>
          <w:sz w:val="24"/>
          <w:szCs w:val="24"/>
        </w:rPr>
        <w:t>по организации инклюзивного образования.</w:t>
      </w:r>
    </w:p>
    <w:p w:rsidR="006F5AF8" w:rsidRDefault="006F5AF8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7AA4" w:rsidRPr="006F5AF8" w:rsidRDefault="004906DC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AF8">
        <w:rPr>
          <w:rFonts w:ascii="Times New Roman" w:hAnsi="Times New Roman" w:cs="Times New Roman"/>
          <w:sz w:val="24"/>
          <w:szCs w:val="24"/>
        </w:rPr>
        <w:t xml:space="preserve">В муниципальном бюджетном дошкольном образовательном учреждении «Центр развития ребенка </w:t>
      </w:r>
      <w:r w:rsidR="001359AF" w:rsidRPr="006F5AF8">
        <w:rPr>
          <w:rFonts w:ascii="Times New Roman" w:hAnsi="Times New Roman" w:cs="Times New Roman"/>
          <w:sz w:val="24"/>
          <w:szCs w:val="24"/>
        </w:rPr>
        <w:t xml:space="preserve">- </w:t>
      </w:r>
      <w:r w:rsidRPr="006F5AF8">
        <w:rPr>
          <w:rFonts w:ascii="Times New Roman" w:hAnsi="Times New Roman" w:cs="Times New Roman"/>
          <w:sz w:val="24"/>
          <w:szCs w:val="24"/>
        </w:rPr>
        <w:t xml:space="preserve">детский сад» </w:t>
      </w:r>
      <w:proofErr w:type="gramStart"/>
      <w:r w:rsidRPr="006F5A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F5AF8">
        <w:rPr>
          <w:rFonts w:ascii="Times New Roman" w:hAnsi="Times New Roman" w:cs="Times New Roman"/>
          <w:sz w:val="24"/>
          <w:szCs w:val="24"/>
        </w:rPr>
        <w:t>.</w:t>
      </w:r>
      <w:r w:rsidR="00E06FB4">
        <w:rPr>
          <w:rFonts w:ascii="Times New Roman" w:hAnsi="Times New Roman" w:cs="Times New Roman"/>
          <w:sz w:val="24"/>
          <w:szCs w:val="24"/>
        </w:rPr>
        <w:t xml:space="preserve"> </w:t>
      </w:r>
      <w:r w:rsidRPr="006F5AF8">
        <w:rPr>
          <w:rFonts w:ascii="Times New Roman" w:hAnsi="Times New Roman" w:cs="Times New Roman"/>
          <w:sz w:val="24"/>
          <w:szCs w:val="24"/>
        </w:rPr>
        <w:t xml:space="preserve">Усинска (далее </w:t>
      </w:r>
      <w:r w:rsidR="001359AF" w:rsidRPr="006F5AF8">
        <w:rPr>
          <w:rFonts w:ascii="Times New Roman" w:hAnsi="Times New Roman" w:cs="Times New Roman"/>
          <w:sz w:val="24"/>
          <w:szCs w:val="24"/>
        </w:rPr>
        <w:t>- Д</w:t>
      </w:r>
      <w:r w:rsidRPr="006F5AF8">
        <w:rPr>
          <w:rFonts w:ascii="Times New Roman" w:hAnsi="Times New Roman" w:cs="Times New Roman"/>
          <w:sz w:val="24"/>
          <w:szCs w:val="24"/>
        </w:rPr>
        <w:t>етский сад) функционируют 12 дошкольных групп</w:t>
      </w:r>
      <w:r w:rsidR="00BA0D48" w:rsidRPr="006F5AF8">
        <w:rPr>
          <w:rFonts w:ascii="Times New Roman" w:hAnsi="Times New Roman" w:cs="Times New Roman"/>
          <w:sz w:val="24"/>
          <w:szCs w:val="24"/>
        </w:rPr>
        <w:t>.</w:t>
      </w:r>
      <w:r w:rsidRPr="006F5AF8">
        <w:rPr>
          <w:rFonts w:ascii="Times New Roman" w:hAnsi="Times New Roman" w:cs="Times New Roman"/>
          <w:sz w:val="24"/>
          <w:szCs w:val="24"/>
        </w:rPr>
        <w:t xml:space="preserve"> </w:t>
      </w:r>
      <w:r w:rsidR="00140CEC" w:rsidRPr="006F5AF8">
        <w:rPr>
          <w:rFonts w:ascii="Times New Roman" w:hAnsi="Times New Roman" w:cs="Times New Roman"/>
          <w:sz w:val="24"/>
          <w:szCs w:val="24"/>
        </w:rPr>
        <w:t xml:space="preserve"> В соответс</w:t>
      </w:r>
      <w:r w:rsidR="008A6965" w:rsidRPr="006F5AF8">
        <w:rPr>
          <w:rFonts w:ascii="Times New Roman" w:hAnsi="Times New Roman" w:cs="Times New Roman"/>
          <w:sz w:val="24"/>
          <w:szCs w:val="24"/>
        </w:rPr>
        <w:t>твии</w:t>
      </w:r>
      <w:r w:rsidR="00140CEC" w:rsidRPr="006F5AF8">
        <w:rPr>
          <w:rFonts w:ascii="Times New Roman" w:hAnsi="Times New Roman" w:cs="Times New Roman"/>
          <w:sz w:val="24"/>
          <w:szCs w:val="24"/>
        </w:rPr>
        <w:t xml:space="preserve"> с </w:t>
      </w:r>
      <w:r w:rsidR="008A6965" w:rsidRPr="006F5AF8">
        <w:rPr>
          <w:rFonts w:ascii="Times New Roman" w:hAnsi="Times New Roman" w:cs="Times New Roman"/>
          <w:sz w:val="24"/>
          <w:szCs w:val="24"/>
        </w:rPr>
        <w:t>П</w:t>
      </w:r>
      <w:r w:rsidR="00140CEC" w:rsidRPr="006F5AF8">
        <w:rPr>
          <w:rFonts w:ascii="Times New Roman" w:hAnsi="Times New Roman" w:cs="Times New Roman"/>
          <w:sz w:val="24"/>
          <w:szCs w:val="24"/>
        </w:rPr>
        <w:t>рограмм</w:t>
      </w:r>
      <w:r w:rsidR="008A6965" w:rsidRPr="006F5AF8">
        <w:rPr>
          <w:rFonts w:ascii="Times New Roman" w:hAnsi="Times New Roman" w:cs="Times New Roman"/>
          <w:sz w:val="24"/>
          <w:szCs w:val="24"/>
        </w:rPr>
        <w:t>ой развития на 2016-202</w:t>
      </w:r>
      <w:r w:rsidR="00ED32F7" w:rsidRPr="006F5AF8">
        <w:rPr>
          <w:rFonts w:ascii="Times New Roman" w:hAnsi="Times New Roman" w:cs="Times New Roman"/>
          <w:sz w:val="24"/>
          <w:szCs w:val="24"/>
        </w:rPr>
        <w:t>1</w:t>
      </w:r>
      <w:r w:rsidR="008A6965" w:rsidRPr="006F5AF8">
        <w:rPr>
          <w:rFonts w:ascii="Times New Roman" w:hAnsi="Times New Roman" w:cs="Times New Roman"/>
          <w:sz w:val="24"/>
          <w:szCs w:val="24"/>
        </w:rPr>
        <w:t xml:space="preserve"> годы</w:t>
      </w:r>
      <w:r w:rsidR="00140CEC" w:rsidRPr="006F5AF8">
        <w:rPr>
          <w:rFonts w:ascii="Times New Roman" w:hAnsi="Times New Roman" w:cs="Times New Roman"/>
          <w:sz w:val="24"/>
          <w:szCs w:val="24"/>
        </w:rPr>
        <w:t xml:space="preserve"> </w:t>
      </w:r>
      <w:r w:rsidR="008A6965" w:rsidRPr="006F5AF8">
        <w:rPr>
          <w:rFonts w:ascii="Times New Roman" w:hAnsi="Times New Roman" w:cs="Times New Roman"/>
          <w:sz w:val="24"/>
          <w:szCs w:val="24"/>
        </w:rPr>
        <w:t xml:space="preserve">с </w:t>
      </w:r>
      <w:r w:rsidR="00140CEC" w:rsidRPr="006F5AF8">
        <w:rPr>
          <w:rFonts w:ascii="Times New Roman" w:hAnsi="Times New Roman" w:cs="Times New Roman"/>
          <w:sz w:val="24"/>
          <w:szCs w:val="24"/>
        </w:rPr>
        <w:t xml:space="preserve">сентября 2016 года </w:t>
      </w:r>
      <w:r w:rsidR="008A6965" w:rsidRPr="006F5AF8">
        <w:rPr>
          <w:rFonts w:ascii="Times New Roman" w:hAnsi="Times New Roman" w:cs="Times New Roman"/>
          <w:sz w:val="24"/>
          <w:szCs w:val="24"/>
        </w:rPr>
        <w:t>детск</w:t>
      </w:r>
      <w:r w:rsidR="00ED32F7" w:rsidRPr="006F5AF8">
        <w:rPr>
          <w:rFonts w:ascii="Times New Roman" w:hAnsi="Times New Roman" w:cs="Times New Roman"/>
          <w:sz w:val="24"/>
          <w:szCs w:val="24"/>
        </w:rPr>
        <w:t xml:space="preserve">ий </w:t>
      </w:r>
      <w:r w:rsidR="008A6965" w:rsidRPr="006F5AF8">
        <w:rPr>
          <w:rFonts w:ascii="Times New Roman" w:hAnsi="Times New Roman" w:cs="Times New Roman"/>
          <w:sz w:val="24"/>
          <w:szCs w:val="24"/>
        </w:rPr>
        <w:t>сад</w:t>
      </w:r>
      <w:r w:rsidR="00ED32F7" w:rsidRPr="006F5AF8">
        <w:rPr>
          <w:rFonts w:ascii="Times New Roman" w:hAnsi="Times New Roman" w:cs="Times New Roman"/>
          <w:sz w:val="24"/>
          <w:szCs w:val="24"/>
        </w:rPr>
        <w:t xml:space="preserve"> </w:t>
      </w:r>
      <w:r w:rsidR="001359AF" w:rsidRPr="006F5AF8">
        <w:rPr>
          <w:rFonts w:ascii="Times New Roman" w:hAnsi="Times New Roman" w:cs="Times New Roman"/>
          <w:sz w:val="24"/>
          <w:szCs w:val="24"/>
        </w:rPr>
        <w:t xml:space="preserve"> перешел</w:t>
      </w:r>
      <w:r w:rsidR="00ED32F7" w:rsidRPr="006F5AF8">
        <w:rPr>
          <w:rFonts w:ascii="Times New Roman" w:hAnsi="Times New Roman" w:cs="Times New Roman"/>
          <w:sz w:val="24"/>
          <w:szCs w:val="24"/>
        </w:rPr>
        <w:t xml:space="preserve"> на внедрение инклюзивных практик. Первое изменение коснулось</w:t>
      </w:r>
      <w:r w:rsidR="00987AA4" w:rsidRPr="006F5AF8">
        <w:rPr>
          <w:rFonts w:ascii="Times New Roman" w:hAnsi="Times New Roman" w:cs="Times New Roman"/>
          <w:sz w:val="24"/>
          <w:szCs w:val="24"/>
        </w:rPr>
        <w:t xml:space="preserve"> </w:t>
      </w:r>
      <w:r w:rsidR="00140CEC" w:rsidRPr="006F5AF8">
        <w:rPr>
          <w:rFonts w:ascii="Times New Roman" w:hAnsi="Times New Roman" w:cs="Times New Roman"/>
          <w:sz w:val="24"/>
          <w:szCs w:val="24"/>
        </w:rPr>
        <w:t>структур</w:t>
      </w:r>
      <w:r w:rsidR="00ED32F7" w:rsidRPr="006F5AF8">
        <w:rPr>
          <w:rFonts w:ascii="Times New Roman" w:hAnsi="Times New Roman" w:cs="Times New Roman"/>
          <w:sz w:val="24"/>
          <w:szCs w:val="24"/>
        </w:rPr>
        <w:t>ы</w:t>
      </w:r>
      <w:r w:rsidR="00140CEC" w:rsidRPr="006F5AF8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8A6965" w:rsidRPr="006F5AF8">
        <w:rPr>
          <w:rFonts w:ascii="Times New Roman" w:hAnsi="Times New Roman" w:cs="Times New Roman"/>
          <w:sz w:val="24"/>
          <w:szCs w:val="24"/>
        </w:rPr>
        <w:t xml:space="preserve">. </w:t>
      </w:r>
      <w:r w:rsidR="00140CEC" w:rsidRPr="006F5AF8">
        <w:rPr>
          <w:rFonts w:ascii="Times New Roman" w:hAnsi="Times New Roman" w:cs="Times New Roman"/>
          <w:sz w:val="24"/>
          <w:szCs w:val="24"/>
        </w:rPr>
        <w:t>Группы общер</w:t>
      </w:r>
      <w:r w:rsidR="008A6965" w:rsidRPr="006F5AF8">
        <w:rPr>
          <w:rFonts w:ascii="Times New Roman" w:hAnsi="Times New Roman" w:cs="Times New Roman"/>
          <w:sz w:val="24"/>
          <w:szCs w:val="24"/>
        </w:rPr>
        <w:t xml:space="preserve">азвивающей направленности </w:t>
      </w:r>
      <w:r w:rsidR="009A7701" w:rsidRPr="006F5AF8">
        <w:rPr>
          <w:rFonts w:ascii="Times New Roman" w:hAnsi="Times New Roman" w:cs="Times New Roman"/>
          <w:sz w:val="24"/>
          <w:szCs w:val="24"/>
        </w:rPr>
        <w:t>стали</w:t>
      </w:r>
      <w:r w:rsidR="008A6965" w:rsidRPr="006F5AF8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ED32F7" w:rsidRPr="006F5AF8">
        <w:rPr>
          <w:rFonts w:ascii="Times New Roman" w:hAnsi="Times New Roman" w:cs="Times New Roman"/>
          <w:sz w:val="24"/>
          <w:szCs w:val="24"/>
        </w:rPr>
        <w:t>ами комбинированной направленности, в общеобразовательные группы были переведены в соответствии с возрастом воспитанники с ограниченными возможностями здоровья</w:t>
      </w:r>
      <w:r w:rsidR="00987AA4" w:rsidRPr="006F5AF8">
        <w:rPr>
          <w:rFonts w:ascii="Times New Roman" w:hAnsi="Times New Roman" w:cs="Times New Roman"/>
          <w:sz w:val="24"/>
          <w:szCs w:val="24"/>
        </w:rPr>
        <w:t xml:space="preserve"> (</w:t>
      </w:r>
      <w:r w:rsidR="00ED32F7" w:rsidRPr="006F5AF8">
        <w:rPr>
          <w:rFonts w:ascii="Times New Roman" w:hAnsi="Times New Roman" w:cs="Times New Roman"/>
          <w:sz w:val="24"/>
          <w:szCs w:val="24"/>
        </w:rPr>
        <w:t>дети с задержкой психического развития, дети с речевыми нарушениями</w:t>
      </w:r>
      <w:r w:rsidR="00944B96" w:rsidRPr="006F5AF8">
        <w:rPr>
          <w:rFonts w:ascii="Times New Roman" w:hAnsi="Times New Roman" w:cs="Times New Roman"/>
          <w:sz w:val="24"/>
          <w:szCs w:val="24"/>
        </w:rPr>
        <w:t>)</w:t>
      </w:r>
      <w:r w:rsidR="00ED32F7" w:rsidRPr="006F5A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06DC" w:rsidRPr="006F5AF8" w:rsidRDefault="00944B96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AF8">
        <w:rPr>
          <w:rFonts w:ascii="Times New Roman" w:hAnsi="Times New Roman" w:cs="Times New Roman"/>
          <w:sz w:val="24"/>
          <w:szCs w:val="24"/>
        </w:rPr>
        <w:t>В</w:t>
      </w:r>
      <w:r w:rsidR="008A6965" w:rsidRPr="006F5AF8">
        <w:rPr>
          <w:rFonts w:ascii="Times New Roman" w:hAnsi="Times New Roman" w:cs="Times New Roman"/>
          <w:sz w:val="24"/>
          <w:szCs w:val="24"/>
        </w:rPr>
        <w:t xml:space="preserve"> детском саду функционируют 12 дошкольных групп: 5</w:t>
      </w:r>
      <w:r w:rsidR="004906DC" w:rsidRPr="006F5AF8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8A6965" w:rsidRPr="006F5AF8">
        <w:rPr>
          <w:rFonts w:ascii="Times New Roman" w:hAnsi="Times New Roman" w:cs="Times New Roman"/>
          <w:sz w:val="24"/>
          <w:szCs w:val="24"/>
        </w:rPr>
        <w:t xml:space="preserve">комбинированной направленности, 4 группы </w:t>
      </w:r>
      <w:r w:rsidR="004906DC" w:rsidRPr="006F5AF8">
        <w:rPr>
          <w:rFonts w:ascii="Times New Roman" w:hAnsi="Times New Roman" w:cs="Times New Roman"/>
          <w:sz w:val="24"/>
          <w:szCs w:val="24"/>
        </w:rPr>
        <w:t>компенсирующей направленности</w:t>
      </w:r>
      <w:r w:rsidR="008A6965" w:rsidRPr="006F5AF8">
        <w:rPr>
          <w:rFonts w:ascii="Times New Roman" w:hAnsi="Times New Roman" w:cs="Times New Roman"/>
          <w:sz w:val="24"/>
          <w:szCs w:val="24"/>
        </w:rPr>
        <w:t xml:space="preserve"> (2 группы </w:t>
      </w:r>
      <w:r w:rsidR="0001001B" w:rsidRPr="006F5AF8">
        <w:rPr>
          <w:rFonts w:ascii="Times New Roman" w:hAnsi="Times New Roman" w:cs="Times New Roman"/>
          <w:sz w:val="24"/>
          <w:szCs w:val="24"/>
        </w:rPr>
        <w:t xml:space="preserve">- </w:t>
      </w:r>
      <w:r w:rsidR="008A6965" w:rsidRPr="006F5AF8">
        <w:rPr>
          <w:rFonts w:ascii="Times New Roman" w:hAnsi="Times New Roman" w:cs="Times New Roman"/>
          <w:sz w:val="24"/>
          <w:szCs w:val="24"/>
        </w:rPr>
        <w:t>для детей с задержкой психического развития, 1</w:t>
      </w:r>
      <w:r w:rsidR="00435AD3" w:rsidRPr="006F5AF8">
        <w:rPr>
          <w:rFonts w:ascii="Times New Roman" w:hAnsi="Times New Roman" w:cs="Times New Roman"/>
          <w:sz w:val="24"/>
          <w:szCs w:val="24"/>
        </w:rPr>
        <w:t> г</w:t>
      </w:r>
      <w:r w:rsidR="008A6965" w:rsidRPr="006F5AF8">
        <w:rPr>
          <w:rFonts w:ascii="Times New Roman" w:hAnsi="Times New Roman" w:cs="Times New Roman"/>
          <w:sz w:val="24"/>
          <w:szCs w:val="24"/>
        </w:rPr>
        <w:t xml:space="preserve">руппа </w:t>
      </w:r>
      <w:r w:rsidR="0001001B" w:rsidRPr="006F5AF8">
        <w:rPr>
          <w:rFonts w:ascii="Times New Roman" w:hAnsi="Times New Roman" w:cs="Times New Roman"/>
          <w:sz w:val="24"/>
          <w:szCs w:val="24"/>
        </w:rPr>
        <w:t xml:space="preserve">- </w:t>
      </w:r>
      <w:r w:rsidR="008A6965" w:rsidRPr="006F5AF8">
        <w:rPr>
          <w:rFonts w:ascii="Times New Roman" w:hAnsi="Times New Roman" w:cs="Times New Roman"/>
          <w:sz w:val="24"/>
          <w:szCs w:val="24"/>
        </w:rPr>
        <w:t xml:space="preserve">для детей с тяжелыми нарушениями речи, 1 группа </w:t>
      </w:r>
      <w:r w:rsidR="0001001B" w:rsidRPr="006F5AF8">
        <w:rPr>
          <w:rFonts w:ascii="Times New Roman" w:hAnsi="Times New Roman" w:cs="Times New Roman"/>
          <w:sz w:val="24"/>
          <w:szCs w:val="24"/>
        </w:rPr>
        <w:t xml:space="preserve">- </w:t>
      </w:r>
      <w:r w:rsidR="008A6965" w:rsidRPr="006F5AF8">
        <w:rPr>
          <w:rFonts w:ascii="Times New Roman" w:hAnsi="Times New Roman" w:cs="Times New Roman"/>
          <w:sz w:val="24"/>
          <w:szCs w:val="24"/>
        </w:rPr>
        <w:t>для детей со сложным дефектом), 2 группы кратковременного пребывания общеразвивающей направленности для детей раннего возраста (от 1 года до 2-х лет</w:t>
      </w:r>
      <w:r w:rsidR="007E77B6" w:rsidRPr="006F5AF8">
        <w:rPr>
          <w:rFonts w:ascii="Times New Roman" w:hAnsi="Times New Roman" w:cs="Times New Roman"/>
          <w:sz w:val="24"/>
          <w:szCs w:val="24"/>
        </w:rPr>
        <w:t>)</w:t>
      </w:r>
      <w:r w:rsidR="004906DC" w:rsidRPr="006F5AF8">
        <w:rPr>
          <w:rFonts w:ascii="Times New Roman" w:hAnsi="Times New Roman" w:cs="Times New Roman"/>
          <w:sz w:val="24"/>
          <w:szCs w:val="24"/>
        </w:rPr>
        <w:t xml:space="preserve">. </w:t>
      </w:r>
      <w:r w:rsidR="00435AD3" w:rsidRPr="006F5AF8">
        <w:rPr>
          <w:rFonts w:ascii="Times New Roman" w:hAnsi="Times New Roman" w:cs="Times New Roman"/>
          <w:sz w:val="24"/>
          <w:szCs w:val="24"/>
        </w:rPr>
        <w:t xml:space="preserve">Общее количество детей с </w:t>
      </w:r>
      <w:r w:rsidRPr="006F5AF8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</w:t>
      </w:r>
      <w:r w:rsidR="00435AD3" w:rsidRPr="006F5AF8">
        <w:rPr>
          <w:rFonts w:ascii="Times New Roman" w:hAnsi="Times New Roman" w:cs="Times New Roman"/>
          <w:sz w:val="24"/>
          <w:szCs w:val="24"/>
        </w:rPr>
        <w:t>– 72 ребенка</w:t>
      </w:r>
      <w:r w:rsidRPr="006F5AF8">
        <w:rPr>
          <w:rFonts w:ascii="Times New Roman" w:hAnsi="Times New Roman" w:cs="Times New Roman"/>
          <w:sz w:val="24"/>
          <w:szCs w:val="24"/>
        </w:rPr>
        <w:t>, и</w:t>
      </w:r>
      <w:r w:rsidR="00435AD3" w:rsidRPr="006F5AF8">
        <w:rPr>
          <w:rFonts w:ascii="Times New Roman" w:hAnsi="Times New Roman" w:cs="Times New Roman"/>
          <w:sz w:val="24"/>
          <w:szCs w:val="24"/>
        </w:rPr>
        <w:t xml:space="preserve">з них 16 детей-инвалидов. </w:t>
      </w:r>
      <w:r w:rsidR="0001001B" w:rsidRPr="006F5AF8">
        <w:rPr>
          <w:rFonts w:ascii="Times New Roman" w:hAnsi="Times New Roman" w:cs="Times New Roman"/>
          <w:sz w:val="24"/>
          <w:szCs w:val="24"/>
        </w:rPr>
        <w:t xml:space="preserve">Количество детей с </w:t>
      </w:r>
      <w:r w:rsidRPr="006F5AF8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</w:t>
      </w:r>
      <w:r w:rsidR="0001001B" w:rsidRPr="006F5AF8">
        <w:rPr>
          <w:rFonts w:ascii="Times New Roman" w:hAnsi="Times New Roman" w:cs="Times New Roman"/>
          <w:sz w:val="24"/>
          <w:szCs w:val="24"/>
        </w:rPr>
        <w:t>в группе составляет не более 30% от общего числа воспитанников</w:t>
      </w:r>
      <w:r w:rsidR="00435AD3" w:rsidRPr="006F5AF8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642344" w:rsidRPr="006F5A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3AD4" w:rsidRPr="008B4648" w:rsidRDefault="004C7D68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AF8">
        <w:rPr>
          <w:rFonts w:ascii="Times New Roman" w:hAnsi="Times New Roman" w:cs="Times New Roman"/>
          <w:sz w:val="24"/>
          <w:szCs w:val="24"/>
        </w:rPr>
        <w:tab/>
      </w:r>
      <w:r w:rsidR="003A5FC3" w:rsidRPr="006F5AF8">
        <w:rPr>
          <w:rFonts w:ascii="Times New Roman" w:hAnsi="Times New Roman" w:cs="Times New Roman"/>
          <w:sz w:val="24"/>
          <w:szCs w:val="24"/>
        </w:rPr>
        <w:t>Для создания инклюзивного</w:t>
      </w:r>
      <w:r w:rsidR="003A5FC3" w:rsidRPr="008B4648">
        <w:rPr>
          <w:rFonts w:ascii="Times New Roman" w:hAnsi="Times New Roman" w:cs="Times New Roman"/>
          <w:sz w:val="24"/>
          <w:szCs w:val="24"/>
        </w:rPr>
        <w:t xml:space="preserve"> подхода </w:t>
      </w:r>
      <w:r w:rsidR="009E3AD4" w:rsidRPr="008B4648">
        <w:rPr>
          <w:rFonts w:ascii="Times New Roman" w:hAnsi="Times New Roman" w:cs="Times New Roman"/>
          <w:sz w:val="24"/>
          <w:szCs w:val="24"/>
        </w:rPr>
        <w:t>н</w:t>
      </w:r>
      <w:r w:rsidR="00140CEC" w:rsidRPr="008B4648">
        <w:rPr>
          <w:rFonts w:ascii="Times New Roman" w:hAnsi="Times New Roman" w:cs="Times New Roman"/>
          <w:sz w:val="24"/>
          <w:szCs w:val="24"/>
        </w:rPr>
        <w:t>ами создан алгори</w:t>
      </w:r>
      <w:r w:rsidR="002B1286" w:rsidRPr="008B4648">
        <w:rPr>
          <w:rFonts w:ascii="Times New Roman" w:hAnsi="Times New Roman" w:cs="Times New Roman"/>
          <w:sz w:val="24"/>
          <w:szCs w:val="24"/>
        </w:rPr>
        <w:t>т</w:t>
      </w:r>
      <w:r w:rsidR="008A6965" w:rsidRPr="008B4648">
        <w:rPr>
          <w:rFonts w:ascii="Times New Roman" w:hAnsi="Times New Roman" w:cs="Times New Roman"/>
          <w:sz w:val="24"/>
          <w:szCs w:val="24"/>
        </w:rPr>
        <w:t>м</w:t>
      </w:r>
      <w:r w:rsidR="002B1286" w:rsidRPr="008B4648">
        <w:rPr>
          <w:rFonts w:ascii="Times New Roman" w:hAnsi="Times New Roman" w:cs="Times New Roman"/>
          <w:sz w:val="24"/>
          <w:szCs w:val="24"/>
        </w:rPr>
        <w:t xml:space="preserve"> работы с детьми</w:t>
      </w:r>
      <w:r w:rsidR="003A5FC3" w:rsidRPr="008B4648">
        <w:rPr>
          <w:rFonts w:ascii="Times New Roman" w:hAnsi="Times New Roman" w:cs="Times New Roman"/>
          <w:sz w:val="24"/>
          <w:szCs w:val="24"/>
        </w:rPr>
        <w:t xml:space="preserve"> </w:t>
      </w:r>
      <w:r w:rsidR="002B1286" w:rsidRPr="008B4648">
        <w:rPr>
          <w:rFonts w:ascii="Times New Roman" w:hAnsi="Times New Roman" w:cs="Times New Roman"/>
          <w:sz w:val="24"/>
          <w:szCs w:val="24"/>
        </w:rPr>
        <w:t xml:space="preserve">с </w:t>
      </w:r>
      <w:r w:rsidR="00944B96" w:rsidRPr="006F5AF8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</w:t>
      </w:r>
      <w:r w:rsidR="008A6965" w:rsidRPr="006F5AF8">
        <w:rPr>
          <w:rFonts w:ascii="Times New Roman" w:hAnsi="Times New Roman" w:cs="Times New Roman"/>
          <w:sz w:val="24"/>
          <w:szCs w:val="24"/>
        </w:rPr>
        <w:t>и их родителями (законными представителями)</w:t>
      </w:r>
      <w:r w:rsidR="008A6965" w:rsidRPr="008B4648">
        <w:rPr>
          <w:rFonts w:ascii="Times New Roman" w:hAnsi="Times New Roman" w:cs="Times New Roman"/>
          <w:sz w:val="24"/>
          <w:szCs w:val="24"/>
        </w:rPr>
        <w:t>.</w:t>
      </w:r>
      <w:r w:rsidR="006E5140" w:rsidRPr="008B4648">
        <w:rPr>
          <w:rFonts w:ascii="Times New Roman" w:hAnsi="Times New Roman" w:cs="Times New Roman"/>
          <w:sz w:val="24"/>
          <w:szCs w:val="24"/>
        </w:rPr>
        <w:t xml:space="preserve"> Организация психолого-педагогической работы с воспитанниками с ограниченными возможностями здоровья и консультационное сопровождение их родителей (законных представителей) осуществляется согласно </w:t>
      </w:r>
      <w:r w:rsidR="00883905" w:rsidRPr="008B4648">
        <w:rPr>
          <w:rFonts w:ascii="Times New Roman" w:hAnsi="Times New Roman" w:cs="Times New Roman"/>
          <w:sz w:val="24"/>
          <w:szCs w:val="24"/>
        </w:rPr>
        <w:t>локальн</w:t>
      </w:r>
      <w:r w:rsidR="00944B96" w:rsidRPr="008B4648">
        <w:rPr>
          <w:rFonts w:ascii="Times New Roman" w:hAnsi="Times New Roman" w:cs="Times New Roman"/>
          <w:sz w:val="24"/>
          <w:szCs w:val="24"/>
        </w:rPr>
        <w:t>ому акту</w:t>
      </w:r>
      <w:r w:rsidR="00883905" w:rsidRPr="008B4648">
        <w:rPr>
          <w:rFonts w:ascii="Times New Roman" w:hAnsi="Times New Roman" w:cs="Times New Roman"/>
          <w:sz w:val="24"/>
          <w:szCs w:val="24"/>
        </w:rPr>
        <w:t xml:space="preserve"> Детского сада </w:t>
      </w:r>
      <w:r w:rsidR="009E3AD4" w:rsidRPr="008B4648">
        <w:rPr>
          <w:rFonts w:ascii="Times New Roman" w:hAnsi="Times New Roman" w:cs="Times New Roman"/>
          <w:sz w:val="24"/>
          <w:szCs w:val="24"/>
        </w:rPr>
        <w:t>«</w:t>
      </w:r>
      <w:r w:rsidR="006E5140" w:rsidRPr="008B4648">
        <w:rPr>
          <w:rFonts w:ascii="Times New Roman" w:hAnsi="Times New Roman" w:cs="Times New Roman"/>
          <w:sz w:val="24"/>
          <w:szCs w:val="24"/>
        </w:rPr>
        <w:t>Поряд</w:t>
      </w:r>
      <w:r w:rsidR="00944B96" w:rsidRPr="008B4648">
        <w:rPr>
          <w:rFonts w:ascii="Times New Roman" w:hAnsi="Times New Roman" w:cs="Times New Roman"/>
          <w:sz w:val="24"/>
          <w:szCs w:val="24"/>
        </w:rPr>
        <w:t>о</w:t>
      </w:r>
      <w:r w:rsidR="006E5140" w:rsidRPr="008B4648">
        <w:rPr>
          <w:rFonts w:ascii="Times New Roman" w:hAnsi="Times New Roman" w:cs="Times New Roman"/>
          <w:sz w:val="24"/>
          <w:szCs w:val="24"/>
        </w:rPr>
        <w:t>к организации коррекционно-развивающего сопровождения</w:t>
      </w:r>
      <w:r w:rsidR="009E3AD4" w:rsidRPr="008B4648">
        <w:rPr>
          <w:rFonts w:ascii="Times New Roman" w:hAnsi="Times New Roman" w:cs="Times New Roman"/>
          <w:sz w:val="24"/>
          <w:szCs w:val="24"/>
        </w:rPr>
        <w:t>»</w:t>
      </w:r>
      <w:r w:rsidR="00883905" w:rsidRPr="008B4648">
        <w:rPr>
          <w:rFonts w:ascii="Times New Roman" w:hAnsi="Times New Roman" w:cs="Times New Roman"/>
          <w:sz w:val="24"/>
          <w:szCs w:val="24"/>
        </w:rPr>
        <w:t>.</w:t>
      </w:r>
      <w:r w:rsidR="009F6D9F" w:rsidRPr="008B46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BF6" w:rsidRPr="008B4648" w:rsidRDefault="00B6595C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648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рекомендаций территориальной психолого-медико-педагогической комиссии, </w:t>
      </w:r>
      <w:r w:rsidR="003A5FC3" w:rsidRPr="008B4648">
        <w:rPr>
          <w:rFonts w:ascii="Times New Roman" w:hAnsi="Times New Roman" w:cs="Times New Roman"/>
          <w:sz w:val="24"/>
          <w:szCs w:val="24"/>
        </w:rPr>
        <w:t xml:space="preserve">а также при наличии </w:t>
      </w:r>
      <w:r w:rsidRPr="008B4648">
        <w:rPr>
          <w:rFonts w:ascii="Times New Roman" w:hAnsi="Times New Roman" w:cs="Times New Roman"/>
          <w:sz w:val="24"/>
          <w:szCs w:val="24"/>
        </w:rPr>
        <w:t>индивидуальной программы ре</w:t>
      </w:r>
      <w:r w:rsidR="007E77B6" w:rsidRPr="008B4648">
        <w:rPr>
          <w:rFonts w:ascii="Times New Roman" w:hAnsi="Times New Roman" w:cs="Times New Roman"/>
          <w:sz w:val="24"/>
          <w:szCs w:val="24"/>
        </w:rPr>
        <w:t>абилитации и аби</w:t>
      </w:r>
      <w:r w:rsidRPr="008B4648">
        <w:rPr>
          <w:rFonts w:ascii="Times New Roman" w:hAnsi="Times New Roman" w:cs="Times New Roman"/>
          <w:sz w:val="24"/>
          <w:szCs w:val="24"/>
        </w:rPr>
        <w:t>литации детей-инвалидов</w:t>
      </w:r>
      <w:r w:rsidR="008A6965" w:rsidRPr="008B4648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</w:t>
      </w:r>
      <w:r w:rsidR="00883905" w:rsidRPr="008B4648">
        <w:rPr>
          <w:rFonts w:ascii="Times New Roman" w:hAnsi="Times New Roman" w:cs="Times New Roman"/>
          <w:sz w:val="24"/>
          <w:szCs w:val="24"/>
        </w:rPr>
        <w:t xml:space="preserve"> пишут заявление на получения дошкольного образования и </w:t>
      </w:r>
      <w:r w:rsidR="008A6965" w:rsidRPr="008B4648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7E77B6" w:rsidRPr="008B4648">
        <w:rPr>
          <w:rFonts w:ascii="Times New Roman" w:hAnsi="Times New Roman" w:cs="Times New Roman"/>
          <w:sz w:val="24"/>
          <w:szCs w:val="24"/>
        </w:rPr>
        <w:t>об</w:t>
      </w:r>
      <w:r w:rsidR="009444F1" w:rsidRPr="008B464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7E77B6" w:rsidRPr="008B4648">
        <w:rPr>
          <w:rFonts w:ascii="Times New Roman" w:hAnsi="Times New Roman" w:cs="Times New Roman"/>
          <w:sz w:val="24"/>
          <w:szCs w:val="24"/>
        </w:rPr>
        <w:t>и</w:t>
      </w:r>
      <w:r w:rsidR="009444F1" w:rsidRPr="008B4648">
        <w:rPr>
          <w:rFonts w:ascii="Times New Roman" w:hAnsi="Times New Roman" w:cs="Times New Roman"/>
          <w:sz w:val="24"/>
          <w:szCs w:val="24"/>
        </w:rPr>
        <w:t xml:space="preserve"> образовательного процесса по адаптированной образовательной программе</w:t>
      </w:r>
      <w:r w:rsidR="00E401C6" w:rsidRPr="008B4648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9444F1" w:rsidRPr="008B4648">
        <w:rPr>
          <w:rFonts w:ascii="Times New Roman" w:hAnsi="Times New Roman" w:cs="Times New Roman"/>
          <w:sz w:val="24"/>
          <w:szCs w:val="24"/>
        </w:rPr>
        <w:t>. Приказом заведующего за каждым воспитанником с ограниченными возможностями здоровья закрепляются необходимые специалисты</w:t>
      </w:r>
      <w:r w:rsidR="00453BF6" w:rsidRPr="008B4648">
        <w:rPr>
          <w:rFonts w:ascii="Times New Roman" w:hAnsi="Times New Roman" w:cs="Times New Roman"/>
          <w:sz w:val="24"/>
          <w:szCs w:val="24"/>
        </w:rPr>
        <w:t xml:space="preserve"> </w:t>
      </w:r>
      <w:r w:rsidR="009444F1" w:rsidRPr="008B4648">
        <w:rPr>
          <w:rFonts w:ascii="Times New Roman" w:hAnsi="Times New Roman" w:cs="Times New Roman"/>
          <w:sz w:val="24"/>
          <w:szCs w:val="24"/>
        </w:rPr>
        <w:t xml:space="preserve">(воспитатели, учитель-дефектолог, учитель-логопед, педагог-психолог, инструктор по физической культуре, музыкальный руководитель), ответственные за выполнение рекомендаций территориальной психолого-медико-педагогической комиссии. В первые две недели со дня поступления ребенка в группу комбинированной направленности педагоги проводят </w:t>
      </w:r>
      <w:r w:rsidR="004974B2" w:rsidRPr="008B4648">
        <w:rPr>
          <w:rFonts w:ascii="Times New Roman" w:hAnsi="Times New Roman" w:cs="Times New Roman"/>
          <w:sz w:val="24"/>
          <w:szCs w:val="24"/>
        </w:rPr>
        <w:t xml:space="preserve">психолого-педагогическую </w:t>
      </w:r>
      <w:r w:rsidR="009444F1" w:rsidRPr="008B4648">
        <w:rPr>
          <w:rFonts w:ascii="Times New Roman" w:hAnsi="Times New Roman" w:cs="Times New Roman"/>
          <w:sz w:val="24"/>
          <w:szCs w:val="24"/>
        </w:rPr>
        <w:t xml:space="preserve">диагностику </w:t>
      </w:r>
      <w:r w:rsidR="004974B2" w:rsidRPr="008B4648">
        <w:rPr>
          <w:rFonts w:ascii="Times New Roman" w:hAnsi="Times New Roman" w:cs="Times New Roman"/>
          <w:sz w:val="24"/>
          <w:szCs w:val="24"/>
        </w:rPr>
        <w:t>речи и развития психических процессов</w:t>
      </w:r>
      <w:r w:rsidR="00E37154" w:rsidRPr="008B4648">
        <w:rPr>
          <w:rFonts w:ascii="Times New Roman" w:hAnsi="Times New Roman" w:cs="Times New Roman"/>
          <w:sz w:val="24"/>
          <w:szCs w:val="24"/>
        </w:rPr>
        <w:t xml:space="preserve"> </w:t>
      </w:r>
      <w:r w:rsidR="009444F1" w:rsidRPr="008B4648">
        <w:rPr>
          <w:rFonts w:ascii="Times New Roman" w:hAnsi="Times New Roman" w:cs="Times New Roman"/>
          <w:sz w:val="24"/>
          <w:szCs w:val="24"/>
        </w:rPr>
        <w:t>и педагогические наблюдения</w:t>
      </w:r>
      <w:r w:rsidR="00E37154" w:rsidRPr="008B4648">
        <w:rPr>
          <w:rFonts w:ascii="Times New Roman" w:hAnsi="Times New Roman" w:cs="Times New Roman"/>
          <w:sz w:val="24"/>
          <w:szCs w:val="24"/>
        </w:rPr>
        <w:t xml:space="preserve"> за  поведением ребенка</w:t>
      </w:r>
      <w:r w:rsidR="009444F1" w:rsidRPr="008B4648">
        <w:rPr>
          <w:rFonts w:ascii="Times New Roman" w:hAnsi="Times New Roman" w:cs="Times New Roman"/>
          <w:sz w:val="24"/>
          <w:szCs w:val="24"/>
        </w:rPr>
        <w:t>. Р</w:t>
      </w:r>
      <w:r w:rsidRPr="008B4648">
        <w:rPr>
          <w:rFonts w:ascii="Times New Roman" w:hAnsi="Times New Roman" w:cs="Times New Roman"/>
          <w:sz w:val="24"/>
          <w:szCs w:val="24"/>
        </w:rPr>
        <w:t>езультат</w:t>
      </w:r>
      <w:r w:rsidR="009444F1" w:rsidRPr="008B4648">
        <w:rPr>
          <w:rFonts w:ascii="Times New Roman" w:hAnsi="Times New Roman" w:cs="Times New Roman"/>
          <w:sz w:val="24"/>
          <w:szCs w:val="24"/>
        </w:rPr>
        <w:t>ы</w:t>
      </w:r>
      <w:r w:rsidRPr="008B4648">
        <w:rPr>
          <w:rFonts w:ascii="Times New Roman" w:hAnsi="Times New Roman" w:cs="Times New Roman"/>
          <w:sz w:val="24"/>
          <w:szCs w:val="24"/>
        </w:rPr>
        <w:t xml:space="preserve"> начальной </w:t>
      </w:r>
      <w:r w:rsidR="00464A4A" w:rsidRPr="008B4648">
        <w:rPr>
          <w:rFonts w:ascii="Times New Roman" w:hAnsi="Times New Roman" w:cs="Times New Roman"/>
          <w:sz w:val="24"/>
          <w:szCs w:val="24"/>
        </w:rPr>
        <w:t>психо</w:t>
      </w:r>
      <w:r w:rsidR="00144334" w:rsidRPr="008B4648">
        <w:rPr>
          <w:rFonts w:ascii="Times New Roman" w:hAnsi="Times New Roman" w:cs="Times New Roman"/>
          <w:sz w:val="24"/>
          <w:szCs w:val="24"/>
        </w:rPr>
        <w:t>ло</w:t>
      </w:r>
      <w:r w:rsidR="00464A4A" w:rsidRPr="008B4648">
        <w:rPr>
          <w:rFonts w:ascii="Times New Roman" w:hAnsi="Times New Roman" w:cs="Times New Roman"/>
          <w:sz w:val="24"/>
          <w:szCs w:val="24"/>
        </w:rPr>
        <w:t>го</w:t>
      </w:r>
      <w:r w:rsidR="00A846A2" w:rsidRPr="008B4648">
        <w:rPr>
          <w:rFonts w:ascii="Times New Roman" w:hAnsi="Times New Roman" w:cs="Times New Roman"/>
          <w:sz w:val="24"/>
          <w:szCs w:val="24"/>
        </w:rPr>
        <w:t>-</w:t>
      </w:r>
      <w:r w:rsidR="00464A4A" w:rsidRPr="008B4648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 w:rsidRPr="008B4648">
        <w:rPr>
          <w:rFonts w:ascii="Times New Roman" w:hAnsi="Times New Roman" w:cs="Times New Roman"/>
          <w:sz w:val="24"/>
          <w:szCs w:val="24"/>
        </w:rPr>
        <w:t xml:space="preserve">диагностики </w:t>
      </w:r>
      <w:r w:rsidR="00464A4A" w:rsidRPr="008B4648">
        <w:rPr>
          <w:rFonts w:ascii="Times New Roman" w:hAnsi="Times New Roman" w:cs="Times New Roman"/>
          <w:sz w:val="24"/>
          <w:szCs w:val="24"/>
        </w:rPr>
        <w:t xml:space="preserve"> и наблюдений </w:t>
      </w:r>
      <w:r w:rsidR="00922BC1" w:rsidRPr="008B4648">
        <w:rPr>
          <w:rFonts w:ascii="Times New Roman" w:hAnsi="Times New Roman" w:cs="Times New Roman"/>
          <w:sz w:val="24"/>
          <w:szCs w:val="24"/>
        </w:rPr>
        <w:t xml:space="preserve"> </w:t>
      </w:r>
      <w:r w:rsidR="009444F1" w:rsidRPr="008B4648">
        <w:rPr>
          <w:rFonts w:ascii="Times New Roman" w:hAnsi="Times New Roman" w:cs="Times New Roman"/>
          <w:sz w:val="24"/>
          <w:szCs w:val="24"/>
        </w:rPr>
        <w:t>обсуждаются в присутствии родителей на</w:t>
      </w:r>
      <w:r w:rsidR="00944B96" w:rsidRPr="008B4648">
        <w:rPr>
          <w:rFonts w:ascii="Times New Roman" w:hAnsi="Times New Roman" w:cs="Times New Roman"/>
          <w:sz w:val="24"/>
          <w:szCs w:val="24"/>
        </w:rPr>
        <w:t xml:space="preserve"> заседании</w:t>
      </w:r>
      <w:r w:rsidR="009444F1" w:rsidRPr="008B4648">
        <w:rPr>
          <w:rFonts w:ascii="Times New Roman" w:hAnsi="Times New Roman" w:cs="Times New Roman"/>
          <w:sz w:val="24"/>
          <w:szCs w:val="24"/>
        </w:rPr>
        <w:t xml:space="preserve"> психолого-педагогическо</w:t>
      </w:r>
      <w:r w:rsidR="00944B96" w:rsidRPr="008B4648">
        <w:rPr>
          <w:rFonts w:ascii="Times New Roman" w:hAnsi="Times New Roman" w:cs="Times New Roman"/>
          <w:sz w:val="24"/>
          <w:szCs w:val="24"/>
        </w:rPr>
        <w:t>го</w:t>
      </w:r>
      <w:r w:rsidR="009444F1" w:rsidRPr="008B4648">
        <w:rPr>
          <w:rFonts w:ascii="Times New Roman" w:hAnsi="Times New Roman" w:cs="Times New Roman"/>
          <w:sz w:val="24"/>
          <w:szCs w:val="24"/>
        </w:rPr>
        <w:t xml:space="preserve"> консилиум</w:t>
      </w:r>
      <w:r w:rsidR="00944B96" w:rsidRPr="008B4648">
        <w:rPr>
          <w:rFonts w:ascii="Times New Roman" w:hAnsi="Times New Roman" w:cs="Times New Roman"/>
          <w:sz w:val="24"/>
          <w:szCs w:val="24"/>
        </w:rPr>
        <w:t>а</w:t>
      </w:r>
      <w:r w:rsidR="00922BC1" w:rsidRPr="008B4648">
        <w:rPr>
          <w:rFonts w:ascii="Times New Roman" w:hAnsi="Times New Roman" w:cs="Times New Roman"/>
          <w:sz w:val="24"/>
          <w:szCs w:val="24"/>
        </w:rPr>
        <w:t xml:space="preserve"> </w:t>
      </w:r>
      <w:r w:rsidR="00464A4A" w:rsidRPr="008B4648">
        <w:rPr>
          <w:rFonts w:ascii="Times New Roman" w:hAnsi="Times New Roman" w:cs="Times New Roman"/>
          <w:sz w:val="24"/>
          <w:szCs w:val="24"/>
        </w:rPr>
        <w:t>детского сада</w:t>
      </w:r>
      <w:r w:rsidR="00944B96" w:rsidRPr="008B4648">
        <w:rPr>
          <w:rFonts w:ascii="Times New Roman" w:hAnsi="Times New Roman" w:cs="Times New Roman"/>
          <w:sz w:val="24"/>
          <w:szCs w:val="24"/>
        </w:rPr>
        <w:t>, где</w:t>
      </w:r>
      <w:r w:rsidR="009444F1" w:rsidRPr="008B4648">
        <w:rPr>
          <w:rFonts w:ascii="Times New Roman" w:hAnsi="Times New Roman" w:cs="Times New Roman"/>
          <w:sz w:val="24"/>
          <w:szCs w:val="24"/>
        </w:rPr>
        <w:t xml:space="preserve"> определяются «сильные» стороны </w:t>
      </w:r>
      <w:r w:rsidR="006E5140" w:rsidRPr="008B4648">
        <w:rPr>
          <w:rFonts w:ascii="Times New Roman" w:hAnsi="Times New Roman" w:cs="Times New Roman"/>
          <w:sz w:val="24"/>
          <w:szCs w:val="24"/>
        </w:rPr>
        <w:t>ребенка</w:t>
      </w:r>
      <w:r w:rsidR="001B3B28" w:rsidRPr="008B4648">
        <w:rPr>
          <w:rFonts w:ascii="Times New Roman" w:hAnsi="Times New Roman" w:cs="Times New Roman"/>
          <w:sz w:val="24"/>
          <w:szCs w:val="24"/>
        </w:rPr>
        <w:t>, а именно</w:t>
      </w:r>
      <w:r w:rsidR="00571AA0" w:rsidRPr="008B4648">
        <w:rPr>
          <w:rFonts w:ascii="Times New Roman" w:hAnsi="Times New Roman" w:cs="Times New Roman"/>
          <w:sz w:val="24"/>
          <w:szCs w:val="24"/>
        </w:rPr>
        <w:t xml:space="preserve"> </w:t>
      </w:r>
      <w:r w:rsidR="001B3B28" w:rsidRPr="008B4648">
        <w:rPr>
          <w:rFonts w:ascii="Times New Roman" w:hAnsi="Times New Roman" w:cs="Times New Roman"/>
          <w:sz w:val="24"/>
          <w:szCs w:val="24"/>
        </w:rPr>
        <w:t xml:space="preserve">какие способности и </w:t>
      </w:r>
      <w:r w:rsidR="00571AA0" w:rsidRPr="008B4648">
        <w:rPr>
          <w:rFonts w:ascii="Times New Roman" w:hAnsi="Times New Roman" w:cs="Times New Roman"/>
          <w:sz w:val="24"/>
          <w:szCs w:val="24"/>
        </w:rPr>
        <w:t>навыки  наиболее развиты</w:t>
      </w:r>
      <w:r w:rsidR="001B3B28" w:rsidRPr="008B4648">
        <w:rPr>
          <w:rFonts w:ascii="Times New Roman" w:hAnsi="Times New Roman" w:cs="Times New Roman"/>
          <w:sz w:val="24"/>
          <w:szCs w:val="24"/>
        </w:rPr>
        <w:t xml:space="preserve"> у воспитанника</w:t>
      </w:r>
      <w:r w:rsidR="00571AA0" w:rsidRPr="008B4648">
        <w:rPr>
          <w:rFonts w:ascii="Times New Roman" w:hAnsi="Times New Roman" w:cs="Times New Roman"/>
          <w:sz w:val="24"/>
          <w:szCs w:val="24"/>
        </w:rPr>
        <w:t>. Именно на них можно опираться, помогая ребенку добиваться более высоких результатов</w:t>
      </w:r>
      <w:r w:rsidR="00944B96" w:rsidRPr="008B4648">
        <w:rPr>
          <w:rFonts w:ascii="Times New Roman" w:hAnsi="Times New Roman" w:cs="Times New Roman"/>
          <w:sz w:val="24"/>
          <w:szCs w:val="24"/>
        </w:rPr>
        <w:t>. Также участниками консилиума</w:t>
      </w:r>
      <w:r w:rsidR="009444F1" w:rsidRPr="008B4648">
        <w:rPr>
          <w:rFonts w:ascii="Times New Roman" w:hAnsi="Times New Roman" w:cs="Times New Roman"/>
          <w:sz w:val="24"/>
          <w:szCs w:val="24"/>
        </w:rPr>
        <w:t xml:space="preserve"> обозначаются </w:t>
      </w:r>
      <w:r w:rsidR="00944B96" w:rsidRPr="008B4648">
        <w:rPr>
          <w:rFonts w:ascii="Times New Roman" w:hAnsi="Times New Roman" w:cs="Times New Roman"/>
          <w:sz w:val="24"/>
          <w:szCs w:val="24"/>
        </w:rPr>
        <w:t xml:space="preserve">и </w:t>
      </w:r>
      <w:r w:rsidR="009444F1" w:rsidRPr="008B4648">
        <w:rPr>
          <w:rFonts w:ascii="Times New Roman" w:hAnsi="Times New Roman" w:cs="Times New Roman"/>
          <w:sz w:val="24"/>
          <w:szCs w:val="24"/>
        </w:rPr>
        <w:t xml:space="preserve">проблемы. </w:t>
      </w:r>
    </w:p>
    <w:p w:rsidR="004C7D68" w:rsidRPr="006F5AF8" w:rsidRDefault="006E5140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8B4648">
        <w:rPr>
          <w:rFonts w:ascii="Times New Roman" w:hAnsi="Times New Roman" w:cs="Times New Roman"/>
          <w:sz w:val="24"/>
          <w:szCs w:val="24"/>
        </w:rPr>
        <w:t>основании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диагностических </w:t>
      </w:r>
      <w:r w:rsidR="00DA04D4" w:rsidRPr="006F5AF8">
        <w:rPr>
          <w:rFonts w:ascii="Times New Roman" w:hAnsi="Times New Roman" w:cs="Times New Roman"/>
          <w:color w:val="000000"/>
          <w:sz w:val="24"/>
          <w:szCs w:val="24"/>
        </w:rPr>
        <w:t>данных, которые проводит педагог-психолог, учитель-дефектолог и учитель-логопед</w:t>
      </w:r>
      <w:r w:rsidR="00B47C2B" w:rsidRPr="006F5AF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A04D4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и педагогических наблюдений </w:t>
      </w:r>
      <w:r w:rsidR="00B6595C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для каждого воспитанника с </w:t>
      </w:r>
      <w:r w:rsidR="004B0005" w:rsidRPr="006F5AF8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</w:t>
      </w:r>
      <w:r w:rsidR="00B6595C" w:rsidRPr="008B4648">
        <w:rPr>
          <w:rFonts w:ascii="Times New Roman" w:hAnsi="Times New Roman" w:cs="Times New Roman"/>
          <w:sz w:val="24"/>
          <w:szCs w:val="24"/>
        </w:rPr>
        <w:t xml:space="preserve">составляется </w:t>
      </w:r>
      <w:hyperlink r:id="rId6" w:history="1">
        <w:r w:rsidR="00B6595C" w:rsidRPr="008B4648">
          <w:rPr>
            <w:rFonts w:ascii="Times New Roman" w:hAnsi="Times New Roman" w:cs="Times New Roman"/>
            <w:sz w:val="24"/>
            <w:szCs w:val="24"/>
          </w:rPr>
          <w:t>адаптированная образовательная программа</w:t>
        </w:r>
        <w:r w:rsidR="00453BF6" w:rsidRPr="008B4648">
          <w:rPr>
            <w:rFonts w:ascii="Times New Roman" w:hAnsi="Times New Roman" w:cs="Times New Roman"/>
            <w:sz w:val="24"/>
            <w:szCs w:val="24"/>
          </w:rPr>
          <w:t xml:space="preserve"> дошкольного образования</w:t>
        </w:r>
      </w:hyperlink>
      <w:r w:rsidR="00B6595C" w:rsidRPr="008B4648">
        <w:rPr>
          <w:rFonts w:ascii="Times New Roman" w:hAnsi="Times New Roman" w:cs="Times New Roman"/>
          <w:sz w:val="24"/>
          <w:szCs w:val="24"/>
        </w:rPr>
        <w:t xml:space="preserve">. </w:t>
      </w:r>
      <w:r w:rsidRPr="008B4648">
        <w:rPr>
          <w:rFonts w:ascii="Times New Roman" w:hAnsi="Times New Roman" w:cs="Times New Roman"/>
          <w:sz w:val="24"/>
          <w:szCs w:val="24"/>
        </w:rPr>
        <w:t>В проектировании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1720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содержания 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родители нашего учреждения принимают непосредственное и активное участие, совместно с педагогами они обсуждают условия, при которых следует ожидать положительный результат. Значимость заинтересованности родителей в успехе подчеркивается и содержанием раздела «Реализация программного материала родителями». Согласие с содержанием </w:t>
      </w:r>
      <w:r w:rsidR="007056A5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адаптированной образовательной </w:t>
      </w:r>
      <w:r w:rsidR="007056A5" w:rsidRPr="006F5AF8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FE1720" w:rsidRPr="006F5AF8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="007056A5" w:rsidRPr="006F5AF8">
        <w:rPr>
          <w:rFonts w:ascii="Times New Roman" w:hAnsi="Times New Roman" w:cs="Times New Roman"/>
          <w:sz w:val="24"/>
          <w:szCs w:val="24"/>
        </w:rPr>
        <w:t>и условиями ее реализации оформляется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6A5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дополнительным соглашением к договору </w:t>
      </w:r>
      <w:r w:rsidR="007056A5" w:rsidRPr="006F5AF8">
        <w:rPr>
          <w:rFonts w:ascii="Times New Roman" w:hAnsi="Times New Roman" w:cs="Times New Roman"/>
          <w:sz w:val="24"/>
          <w:szCs w:val="24"/>
        </w:rPr>
        <w:t>об оказании образовательных услуг</w:t>
      </w:r>
      <w:r w:rsidR="00502B4F" w:rsidRPr="006F5A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7D68" w:rsidRPr="008B4648" w:rsidRDefault="00AE062E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коррекционной работы в соответствии с поставленными целями и задачами каждый специалист на основании </w:t>
      </w:r>
      <w:r w:rsidR="004B0005" w:rsidRPr="006F5AF8">
        <w:rPr>
          <w:rFonts w:ascii="Times New Roman" w:hAnsi="Times New Roman" w:cs="Times New Roman"/>
          <w:color w:val="000000"/>
          <w:sz w:val="24"/>
          <w:szCs w:val="24"/>
        </w:rPr>
        <w:t>адаптированной образовательной программы</w:t>
      </w:r>
      <w:r w:rsidR="00FE1720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образования</w:t>
      </w:r>
      <w:r w:rsidR="004B0005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</w:t>
      </w:r>
      <w:r w:rsidR="008B4648">
        <w:rPr>
          <w:rFonts w:ascii="Times New Roman" w:hAnsi="Times New Roman" w:cs="Times New Roman"/>
          <w:color w:val="000000"/>
          <w:sz w:val="24"/>
          <w:szCs w:val="24"/>
        </w:rPr>
        <w:t>рабочие программы на учебный год</w:t>
      </w:r>
      <w:r w:rsidR="00B47C2B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7EA8" w:rsidRPr="006F5AF8">
        <w:rPr>
          <w:rFonts w:ascii="Times New Roman" w:hAnsi="Times New Roman" w:cs="Times New Roman"/>
          <w:color w:val="000000"/>
          <w:sz w:val="24"/>
          <w:szCs w:val="24"/>
        </w:rPr>
        <w:t>с учетом его индивидуальных особенностей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по своему направлению</w:t>
      </w:r>
      <w:r w:rsidR="009D1474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работы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B0005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</w:t>
      </w:r>
      <w:r w:rsidR="00EC4614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я адаптированной образовательной программы </w:t>
      </w:r>
      <w:r w:rsidR="00FE1720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 образования </w:t>
      </w:r>
      <w:r w:rsidR="004B0005" w:rsidRPr="006F5AF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осуществляется по расписанию</w:t>
      </w:r>
      <w:r w:rsidR="00EC4614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в совместной с педагогом деятельности индивидуально</w:t>
      </w:r>
      <w:r w:rsidR="007056A5" w:rsidRPr="006F5A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EC4614" w:rsidRPr="006F5AF8">
        <w:rPr>
          <w:rFonts w:ascii="Times New Roman" w:hAnsi="Times New Roman" w:cs="Times New Roman"/>
          <w:color w:val="000000"/>
          <w:sz w:val="24"/>
          <w:szCs w:val="24"/>
        </w:rPr>
        <w:t>, групповой или фронтально</w:t>
      </w:r>
      <w:r w:rsidR="007056A5" w:rsidRPr="006F5AF8">
        <w:rPr>
          <w:rFonts w:ascii="Times New Roman" w:hAnsi="Times New Roman" w:cs="Times New Roman"/>
          <w:color w:val="000000"/>
          <w:sz w:val="24"/>
          <w:szCs w:val="24"/>
        </w:rPr>
        <w:t>й форме</w:t>
      </w:r>
      <w:r w:rsidR="00EC4614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поставленной задачи</w:t>
      </w:r>
      <w:r w:rsidR="004B0005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C7D68" w:rsidRPr="006F5AF8" w:rsidRDefault="00DA0D4F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Для успешной реализации адаптированной </w:t>
      </w:r>
      <w:r w:rsidR="00AE0BC9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индивидуальной 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</w:t>
      </w:r>
      <w:r w:rsidR="00396746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образования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 детского сада используют современные формы организации детской деятельности, при которых учитываются индивидуальные особенности здоровых детей и детей с </w:t>
      </w:r>
      <w:r w:rsidR="00396746" w:rsidRPr="006F5AF8">
        <w:rPr>
          <w:rFonts w:ascii="Times New Roman" w:hAnsi="Times New Roman" w:cs="Times New Roman"/>
          <w:color w:val="000000"/>
          <w:sz w:val="24"/>
          <w:szCs w:val="24"/>
        </w:rPr>
        <w:t>ОВЗ</w:t>
      </w:r>
      <w:r w:rsidR="00A846A2" w:rsidRPr="006F5A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617DD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45D35" w:rsidRPr="006F5AF8">
        <w:rPr>
          <w:rFonts w:ascii="Times New Roman" w:hAnsi="Times New Roman" w:cs="Times New Roman"/>
          <w:color w:val="000000"/>
          <w:sz w:val="24"/>
          <w:szCs w:val="24"/>
        </w:rPr>
        <w:t>Это  подвижные игры с правилами, дидактические игры, игровые упражнения, игровые ситуации, игры с речевым сопровождением, пальчиковые игры, театрализованные игры, реализация проектов, опытно-экспериментальная деятельность,  выставки, экскурсия, решение проблемных ситуаций, коллекционирование, моделирование, интеллектуальные игры (головоломки, викторины, задачи-шутки, ребусы, кроссворды, шарады), конструирование</w:t>
      </w:r>
      <w:r w:rsidR="001528F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45D35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составление и отгадывание загадок, логоритмика.</w:t>
      </w:r>
      <w:proofErr w:type="gramEnd"/>
      <w:r w:rsidR="00645D35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Как показывает практика, у детей с </w:t>
      </w:r>
      <w:r w:rsidR="00396746" w:rsidRPr="006F5AF8">
        <w:rPr>
          <w:rFonts w:ascii="Times New Roman" w:hAnsi="Times New Roman" w:cs="Times New Roman"/>
          <w:color w:val="000000"/>
          <w:sz w:val="24"/>
          <w:szCs w:val="24"/>
        </w:rPr>
        <w:t>ОВЗ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недостаточно сформирована речевая коммуникация и связная речь, дети в основном малоразговорчивы с воспитателем и со сверстниками, невнимательны, не умеют последовательно излагать свои мысли, передавать их содержание, что создает барьеры в межличностном взаимодействии</w:t>
      </w:r>
      <w:r w:rsidR="00FA1ACE" w:rsidRPr="006F5A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C2B" w:rsidRPr="006F5AF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FA1ACE" w:rsidRPr="006F5AF8">
        <w:rPr>
          <w:rFonts w:ascii="Times New Roman" w:hAnsi="Times New Roman" w:cs="Times New Roman"/>
          <w:color w:val="000000"/>
          <w:sz w:val="24"/>
          <w:szCs w:val="24"/>
        </w:rPr>
        <w:t>оллектив</w:t>
      </w:r>
      <w:r w:rsidR="00B47C2B" w:rsidRPr="006F5AF8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FA1ACE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детского сада прикладыва</w:t>
      </w:r>
      <w:r w:rsidR="00B47C2B" w:rsidRPr="006F5AF8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="00FA1ACE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огромные усилия для того, чтобы в</w:t>
      </w:r>
      <w:r w:rsidR="00096509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нашем учреждении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6509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воспитанники с ограниченными возможностями здоровья </w:t>
      </w:r>
      <w:r w:rsidR="00930791" w:rsidRPr="006F5AF8">
        <w:rPr>
          <w:rFonts w:ascii="Times New Roman" w:hAnsi="Times New Roman" w:cs="Times New Roman"/>
          <w:color w:val="000000"/>
          <w:sz w:val="24"/>
          <w:szCs w:val="24"/>
        </w:rPr>
        <w:t>принимали непосредственное участие  в утренниках, праздниках, спектакл</w:t>
      </w:r>
      <w:r w:rsidR="001528F3">
        <w:rPr>
          <w:rFonts w:ascii="Times New Roman" w:hAnsi="Times New Roman" w:cs="Times New Roman"/>
          <w:color w:val="000000"/>
          <w:sz w:val="24"/>
          <w:szCs w:val="24"/>
        </w:rPr>
        <w:t>ях</w:t>
      </w:r>
      <w:r w:rsidR="00930791" w:rsidRPr="006F5AF8">
        <w:rPr>
          <w:rFonts w:ascii="Times New Roman" w:hAnsi="Times New Roman" w:cs="Times New Roman"/>
          <w:color w:val="000000"/>
          <w:sz w:val="24"/>
          <w:szCs w:val="24"/>
        </w:rPr>
        <w:t>, конкурсах, соревнованиях. Эти дет</w:t>
      </w:r>
      <w:r w:rsidR="00CB6051" w:rsidRPr="006F5AF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30791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наравне со сверстниками </w:t>
      </w:r>
      <w:r w:rsidR="00645D35" w:rsidRPr="006F5AF8">
        <w:rPr>
          <w:rFonts w:ascii="Times New Roman" w:hAnsi="Times New Roman" w:cs="Times New Roman"/>
          <w:color w:val="000000"/>
          <w:sz w:val="24"/>
          <w:szCs w:val="24"/>
        </w:rPr>
        <w:t>учат стихотворения</w:t>
      </w:r>
      <w:r w:rsidR="00930791" w:rsidRPr="006F5AF8">
        <w:rPr>
          <w:rFonts w:ascii="Times New Roman" w:hAnsi="Times New Roman" w:cs="Times New Roman"/>
          <w:color w:val="000000"/>
          <w:sz w:val="24"/>
          <w:szCs w:val="24"/>
        </w:rPr>
        <w:t>,  участвуют в танцах</w:t>
      </w:r>
      <w:r w:rsidR="00645D35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и  в спортивных соревнованиях</w:t>
      </w:r>
      <w:r w:rsidR="00930791" w:rsidRPr="006F5AF8">
        <w:rPr>
          <w:rFonts w:ascii="Times New Roman" w:hAnsi="Times New Roman" w:cs="Times New Roman"/>
          <w:color w:val="000000"/>
          <w:sz w:val="24"/>
          <w:szCs w:val="24"/>
        </w:rPr>
        <w:t>, отвечают на вопросы</w:t>
      </w:r>
      <w:r w:rsidR="00645D35" w:rsidRPr="006F5AF8">
        <w:rPr>
          <w:rFonts w:ascii="Times New Roman" w:hAnsi="Times New Roman" w:cs="Times New Roman"/>
          <w:color w:val="000000"/>
          <w:sz w:val="24"/>
          <w:szCs w:val="24"/>
        </w:rPr>
        <w:t>, исполняют роли в спектаклях.</w:t>
      </w:r>
      <w:r w:rsidR="00930791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84FEB" w:rsidRPr="006F5AF8">
        <w:rPr>
          <w:rFonts w:ascii="Times New Roman" w:hAnsi="Times New Roman" w:cs="Times New Roman"/>
          <w:color w:val="000000"/>
          <w:sz w:val="24"/>
          <w:szCs w:val="24"/>
        </w:rPr>
        <w:t>Вед</w:t>
      </w:r>
      <w:r w:rsidR="00A846A2" w:rsidRPr="006F5AF8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="00684FEB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тся большая работа по организации экскурсий в пространстве города. </w:t>
      </w:r>
      <w:r w:rsidR="00DB5B1B" w:rsidRPr="006F5AF8">
        <w:rPr>
          <w:rFonts w:ascii="Times New Roman" w:hAnsi="Times New Roman" w:cs="Times New Roman"/>
          <w:color w:val="000000"/>
          <w:sz w:val="24"/>
          <w:szCs w:val="24"/>
        </w:rPr>
        <w:t>Педагоги активно инициируют участие</w:t>
      </w:r>
      <w:r w:rsidR="009D5BCF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6F2F" w:rsidRPr="006F5AF8">
        <w:rPr>
          <w:rFonts w:ascii="Times New Roman" w:hAnsi="Times New Roman" w:cs="Times New Roman"/>
          <w:color w:val="000000"/>
          <w:sz w:val="24"/>
          <w:szCs w:val="24"/>
        </w:rPr>
        <w:t>воспитанников</w:t>
      </w:r>
      <w:r w:rsidR="00DB5B1B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в конкурсных </w:t>
      </w:r>
      <w:hyperlink r:id="rId7" w:history="1">
        <w:r w:rsidR="00DB5B1B" w:rsidRPr="006F5AF8">
          <w:rPr>
            <w:rFonts w:ascii="Times New Roman" w:hAnsi="Times New Roman" w:cs="Times New Roman"/>
            <w:color w:val="000000"/>
            <w:sz w:val="24"/>
            <w:szCs w:val="24"/>
          </w:rPr>
          <w:t>мероприятиях различного уровня</w:t>
        </w:r>
      </w:hyperlink>
      <w:r w:rsidR="00DB5B1B" w:rsidRPr="006F5AF8">
        <w:rPr>
          <w:rFonts w:ascii="Times New Roman" w:hAnsi="Times New Roman" w:cs="Times New Roman"/>
          <w:color w:val="000000"/>
          <w:sz w:val="24"/>
          <w:szCs w:val="24"/>
        </w:rPr>
        <w:t>. Это не только конкурсы творческих работ, но и интеллектуальные олимпиады, конкурсы чтецов и</w:t>
      </w:r>
      <w:r w:rsidR="00944B96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театрального искусства. Это да</w:t>
      </w:r>
      <w:r w:rsidR="00A846A2" w:rsidRPr="006F5AF8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="00944B96" w:rsidRPr="006F5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DB5B1B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возможность раскрыть</w:t>
      </w:r>
      <w:r w:rsidR="004C7D68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свой потенциал</w:t>
      </w:r>
      <w:r w:rsidR="009D5BCF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3363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и быть успешным </w:t>
      </w:r>
      <w:r w:rsidR="00676F2F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каждому ребенку, в том числе и </w:t>
      </w:r>
      <w:r w:rsidR="00D63363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ребенку с </w:t>
      </w:r>
      <w:r w:rsidR="00CB6051" w:rsidRPr="006F5AF8">
        <w:rPr>
          <w:rFonts w:ascii="Times New Roman" w:hAnsi="Times New Roman" w:cs="Times New Roman"/>
          <w:color w:val="000000"/>
          <w:sz w:val="24"/>
          <w:szCs w:val="24"/>
        </w:rPr>
        <w:t>ограниченными возможностями здоровья.</w:t>
      </w:r>
    </w:p>
    <w:p w:rsidR="00DA0D4F" w:rsidRPr="008B4648" w:rsidRDefault="00096509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При организации совместных видов деятельности </w:t>
      </w:r>
      <w:r w:rsidR="00FE49EA" w:rsidRPr="008B4648">
        <w:rPr>
          <w:rFonts w:ascii="Times New Roman" w:hAnsi="Times New Roman" w:cs="Times New Roman"/>
          <w:color w:val="000000"/>
          <w:sz w:val="24"/>
          <w:szCs w:val="24"/>
        </w:rPr>
        <w:t>детей с нормой и детей с ОВЗ</w:t>
      </w:r>
      <w:r w:rsidR="00813375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E49EA" w:rsidRPr="008B4648">
        <w:rPr>
          <w:rFonts w:ascii="Times New Roman" w:hAnsi="Times New Roman" w:cs="Times New Roman"/>
          <w:color w:val="000000"/>
          <w:sz w:val="24"/>
          <w:szCs w:val="24"/>
        </w:rPr>
        <w:t>у детей с нормой</w:t>
      </w:r>
      <w:r w:rsidR="00813375" w:rsidRPr="008B46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с одной стороны</w:t>
      </w:r>
      <w:r w:rsidR="00813375" w:rsidRPr="008B46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формируется толерантное отношение</w:t>
      </w:r>
      <w:r w:rsidR="00813375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49EA" w:rsidRPr="008B4648">
        <w:rPr>
          <w:rFonts w:ascii="Times New Roman" w:hAnsi="Times New Roman" w:cs="Times New Roman"/>
          <w:color w:val="000000"/>
          <w:sz w:val="24"/>
          <w:szCs w:val="24"/>
        </w:rPr>
        <w:t>к сверстникам с</w:t>
      </w:r>
      <w:r w:rsidR="00CB6051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ограниченными возможностями здоровья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, с другой стороны</w:t>
      </w:r>
      <w:r w:rsidR="00813375" w:rsidRPr="008B46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дети учатся эффективно взаимодействовать, быть социально востребованным в обществе.</w:t>
      </w:r>
    </w:p>
    <w:p w:rsidR="009A771B" w:rsidRPr="008B4648" w:rsidRDefault="004B0005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Эффективность реализации </w:t>
      </w:r>
      <w:r w:rsidR="00EC4614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адаптированной образовательной программы </w:t>
      </w:r>
      <w:r w:rsidR="00530ECE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 образования 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>осуществляется два раза в год</w:t>
      </w:r>
      <w:r w:rsidR="00096509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0ECE" w:rsidRPr="006F5AF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96509" w:rsidRPr="006F5AF8">
        <w:rPr>
          <w:rFonts w:ascii="Times New Roman" w:hAnsi="Times New Roman" w:cs="Times New Roman"/>
          <w:color w:val="000000"/>
          <w:sz w:val="24"/>
          <w:szCs w:val="24"/>
        </w:rPr>
        <w:t>в декабре и мае</w:t>
      </w:r>
      <w:r w:rsidR="00530ECE" w:rsidRPr="006F5AF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96509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096509" w:rsidRPr="006F5AF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присутствии родителей (законных представителей) н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>а психолого-педагогическом консилиуме</w:t>
      </w:r>
      <w:r w:rsidR="00530ECE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детского сада</w:t>
      </w:r>
      <w:r w:rsidR="00096509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. Педагоги с 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>родител</w:t>
      </w:r>
      <w:r w:rsidR="00096509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ями отмечают достижения, </w:t>
      </w:r>
      <w:r w:rsidR="00DB5B1B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дают оценку </w:t>
      </w:r>
      <w:r w:rsidR="00CB6051" w:rsidRPr="006F5AF8">
        <w:rPr>
          <w:rFonts w:ascii="Times New Roman" w:hAnsi="Times New Roman" w:cs="Times New Roman"/>
          <w:color w:val="000000"/>
          <w:sz w:val="24"/>
          <w:szCs w:val="24"/>
        </w:rPr>
        <w:t>вклада</w:t>
      </w:r>
      <w:r w:rsidR="00DB5B1B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каждого </w:t>
      </w:r>
      <w:r w:rsidR="00B12AAF" w:rsidRPr="006F5AF8">
        <w:rPr>
          <w:rFonts w:ascii="Times New Roman" w:hAnsi="Times New Roman" w:cs="Times New Roman"/>
          <w:color w:val="000000"/>
          <w:sz w:val="24"/>
          <w:szCs w:val="24"/>
        </w:rPr>
        <w:t>специалиста</w:t>
      </w:r>
      <w:r w:rsidR="00777981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5B1B" w:rsidRPr="006F5AF8">
        <w:rPr>
          <w:rFonts w:ascii="Times New Roman" w:hAnsi="Times New Roman" w:cs="Times New Roman"/>
          <w:color w:val="000000"/>
          <w:sz w:val="24"/>
          <w:szCs w:val="24"/>
        </w:rPr>
        <w:t>в достижении общего результата и</w:t>
      </w:r>
      <w:r w:rsidR="00777981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>при необходимости</w:t>
      </w:r>
      <w:r w:rsidR="00777981" w:rsidRPr="006F5AF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вносят коррективы</w:t>
      </w:r>
      <w:r w:rsidR="00777981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2AAF" w:rsidRPr="006F5AF8">
        <w:rPr>
          <w:rFonts w:ascii="Times New Roman" w:hAnsi="Times New Roman" w:cs="Times New Roman"/>
          <w:color w:val="000000"/>
          <w:sz w:val="24"/>
          <w:szCs w:val="24"/>
        </w:rPr>
        <w:t>в содержание программы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B1286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5B1B" w:rsidRPr="006F5AF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2B1286" w:rsidRPr="006F5AF8">
        <w:rPr>
          <w:rFonts w:ascii="Times New Roman" w:hAnsi="Times New Roman" w:cs="Times New Roman"/>
          <w:color w:val="000000"/>
          <w:sz w:val="24"/>
          <w:szCs w:val="24"/>
        </w:rPr>
        <w:t>одител</w:t>
      </w:r>
      <w:r w:rsidR="00777981" w:rsidRPr="006F5AF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B1286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5B1B" w:rsidRPr="006F5AF8">
        <w:rPr>
          <w:rFonts w:ascii="Times New Roman" w:hAnsi="Times New Roman" w:cs="Times New Roman"/>
          <w:color w:val="000000"/>
          <w:sz w:val="24"/>
          <w:szCs w:val="24"/>
        </w:rPr>
        <w:t>отмечают большую заинтересованность педагогов в успехах детей</w:t>
      </w:r>
      <w:r w:rsidR="003D7F4B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846A2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Благодаря ответственной работе всего коллектива </w:t>
      </w:r>
      <w:r w:rsidR="00F45EEC" w:rsidRPr="008B4648">
        <w:rPr>
          <w:rFonts w:ascii="Times New Roman" w:hAnsi="Times New Roman" w:cs="Times New Roman"/>
          <w:color w:val="000000"/>
          <w:sz w:val="24"/>
          <w:szCs w:val="24"/>
        </w:rPr>
        <w:t>наше учреждение</w:t>
      </w:r>
      <w:r w:rsidR="009A771B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признан</w:t>
      </w:r>
      <w:r w:rsidR="00F45EEC" w:rsidRPr="008B464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A771B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одним из лучших детских садов города</w:t>
      </w:r>
      <w:r w:rsidR="00A846A2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независимой оценки  качества в 2015 и 2016 годах.</w:t>
      </w:r>
    </w:p>
    <w:p w:rsidR="006E0DAE" w:rsidRPr="006F5AF8" w:rsidRDefault="006E0DAE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С 2017 года по рекомендации территориальной психолого-медико-педагогической комиссии детям с </w:t>
      </w:r>
      <w:r w:rsidR="001A6FB5" w:rsidRPr="006F5AF8">
        <w:rPr>
          <w:rFonts w:ascii="Times New Roman" w:hAnsi="Times New Roman" w:cs="Times New Roman"/>
          <w:color w:val="000000"/>
          <w:sz w:val="24"/>
          <w:szCs w:val="24"/>
        </w:rPr>
        <w:t>ОВЗ</w:t>
      </w:r>
      <w:r w:rsidR="00404CCC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только с ярко выраженными нарушениями развития рекомендовано </w:t>
      </w:r>
      <w:proofErr w:type="gramStart"/>
      <w:r w:rsidRPr="006F5AF8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по адаптированным основным образовательным программам</w:t>
      </w:r>
      <w:r w:rsidR="00F01611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образования</w:t>
      </w:r>
      <w:r w:rsidR="00B12AAF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(в зависимости от дефекта) в группах компенсирующей направленности нашего учреждения</w:t>
      </w:r>
      <w:r w:rsidR="00A846A2" w:rsidRPr="006F5AF8">
        <w:rPr>
          <w:rFonts w:ascii="Times New Roman" w:hAnsi="Times New Roman" w:cs="Times New Roman"/>
          <w:color w:val="000000"/>
          <w:sz w:val="24"/>
          <w:szCs w:val="24"/>
        </w:rPr>
        <w:t>. В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остальных случаях дети с </w:t>
      </w:r>
      <w:r w:rsidR="00CB6051" w:rsidRPr="006F5AF8">
        <w:rPr>
          <w:rFonts w:ascii="Times New Roman" w:hAnsi="Times New Roman" w:cs="Times New Roman"/>
          <w:color w:val="000000"/>
          <w:sz w:val="24"/>
          <w:szCs w:val="24"/>
        </w:rPr>
        <w:t>ограниченными возможностями здоровья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посещают </w:t>
      </w:r>
      <w:r w:rsidR="00CB6051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группы общеразвивающей направленности в 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>детск</w:t>
      </w:r>
      <w:r w:rsidR="00CB6051" w:rsidRPr="006F5AF8">
        <w:rPr>
          <w:rFonts w:ascii="Times New Roman" w:hAnsi="Times New Roman" w:cs="Times New Roman"/>
          <w:color w:val="000000"/>
          <w:sz w:val="24"/>
          <w:szCs w:val="24"/>
        </w:rPr>
        <w:t>ом саду</w:t>
      </w:r>
      <w:r w:rsidR="00C4533D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>закрепленной территории</w:t>
      </w:r>
      <w:r w:rsidR="00C4533D" w:rsidRPr="006F5A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E9" w:rsidRPr="006F5AF8">
        <w:rPr>
          <w:rFonts w:ascii="Times New Roman" w:hAnsi="Times New Roman" w:cs="Times New Roman"/>
          <w:color w:val="000000"/>
          <w:sz w:val="24"/>
          <w:szCs w:val="24"/>
        </w:rPr>
        <w:t>В связи с этим</w:t>
      </w:r>
      <w:r w:rsidR="00F01611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E9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многие дошкольные организации города испытывают затруднения </w:t>
      </w:r>
      <w:r w:rsidR="00F01611" w:rsidRPr="006F5AF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ри организации инклюзивного подхода в образовании. </w:t>
      </w:r>
    </w:p>
    <w:p w:rsidR="003C0474" w:rsidRPr="006F5AF8" w:rsidRDefault="006E0DAE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С сентября 2015 года на основании приказа управления образования муниципального образования городского округа «Усинск» на базе детского сада функционирует муниципальная опорно-методическая площадка по теме «Инклюзивное образование </w:t>
      </w:r>
      <w:r w:rsidR="00044C3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044C3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>вные возможности для всех детей». Основная задача – передать накопленный опыт дошкольным образовательным организациям района</w:t>
      </w:r>
      <w:r w:rsidR="003C0474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E9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с целью 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создания инклюзивного образовательного пространства на территории муниципального образования городского округа «Усинск».</w:t>
      </w:r>
      <w:r w:rsidR="009A7701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5D65" w:rsidRPr="008B4648" w:rsidRDefault="00D65D65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С целью оказания адресной методической помощи мы в каждую дошкольную образовательную организацию города </w:t>
      </w:r>
      <w:r w:rsidR="00C10E0D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направили приглашение на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посещ</w:t>
      </w:r>
      <w:r w:rsidR="00C10E0D" w:rsidRPr="008B4648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методически</w:t>
      </w:r>
      <w:r w:rsidR="00C10E0D" w:rsidRPr="008B464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 w:rsidR="00C10E0D" w:rsidRPr="008B464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FA1ACE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по обозначенной теме. В результате </w:t>
      </w:r>
      <w:r w:rsidR="00FA1ACE" w:rsidRPr="008B4648">
        <w:rPr>
          <w:rFonts w:ascii="Times New Roman" w:hAnsi="Times New Roman" w:cs="Times New Roman"/>
          <w:color w:val="000000"/>
          <w:sz w:val="24"/>
          <w:szCs w:val="24"/>
        </w:rPr>
        <w:t>был сформирован и в дальнейшем сохранен с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остав участников</w:t>
      </w:r>
      <w:r w:rsidR="003C0474" w:rsidRPr="008B464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A1ACE" w:rsidRPr="008B4648">
        <w:rPr>
          <w:rFonts w:ascii="Times New Roman" w:hAnsi="Times New Roman" w:cs="Times New Roman"/>
          <w:color w:val="000000"/>
          <w:sz w:val="24"/>
          <w:szCs w:val="24"/>
        </w:rPr>
        <w:t>единомышленников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55646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педагогов </w:t>
      </w:r>
      <w:r w:rsidR="00255646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из всех дошкольных образовательных учреждений города 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принимают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участие в </w:t>
      </w:r>
      <w:r w:rsidR="007E77B6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работе </w:t>
      </w:r>
      <w:r w:rsidR="00ED1AFB" w:rsidRPr="008B4648">
        <w:rPr>
          <w:rFonts w:ascii="Times New Roman" w:hAnsi="Times New Roman" w:cs="Times New Roman"/>
          <w:color w:val="000000"/>
          <w:sz w:val="24"/>
          <w:szCs w:val="24"/>
        </w:rPr>
        <w:t>опорно-методической площадки.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5D65" w:rsidRPr="008B4648" w:rsidRDefault="00D65D65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Все заседания </w:t>
      </w:r>
      <w:r w:rsidR="00A5291B" w:rsidRPr="006F5AF8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A5291B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опорно-методическ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A5291B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площадк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5291B"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содержа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практическую и теоретическую части. В практической части представлены </w:t>
      </w:r>
      <w:r w:rsidR="003C0474" w:rsidRPr="008B464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едагогически</w:t>
      </w:r>
      <w:r w:rsidR="003C0474" w:rsidRPr="008B464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 w:rsidR="003C0474" w:rsidRPr="008B464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C10E0D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с воспитанниками с учё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том принципов инклюзивного образования. </w:t>
      </w:r>
      <w:r w:rsidR="008B464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едагоги дела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ют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акцент на соответствие выбранного содержания, формы работы и возраста детей</w:t>
      </w:r>
      <w:r w:rsidR="008B46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целесообразность выбранных форм, приемов, методов работы,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педагогических технологий для поддержания интереса воспитанников</w:t>
      </w:r>
      <w:r w:rsidR="008B4648">
        <w:rPr>
          <w:rFonts w:ascii="Times New Roman" w:hAnsi="Times New Roman" w:cs="Times New Roman"/>
          <w:color w:val="000000"/>
          <w:sz w:val="24"/>
          <w:szCs w:val="24"/>
        </w:rPr>
        <w:t>. П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оказыва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ют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умение предоставлять детям возможность выбора материалов, партнеров, форм и средств работы, вариантов представления результатов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Проводится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анализ учета и поддержки активности и инициативности детей, умение использовать развивающую предметно-пространственную среду для реализации цели мероприятия; организацию совместной деятельности (взаимодействия, сотрудничества) детей группы; учет зоны ближайшего развития детей, формирование новых способов деятельности, культурных практик. </w:t>
      </w:r>
    </w:p>
    <w:p w:rsidR="00D65D65" w:rsidRPr="008B4648" w:rsidRDefault="00D65D65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В теоретической части заседаний слушатели 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знакомятся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с принципами дошкольного инклюзивного образования и условиями реализации инклюзивной практики в детском саду (содержание инклюзивного образования в разных формах</w:t>
      </w:r>
      <w:r w:rsidR="00AF79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построение инклюзивного процесса в группе детского сада</w:t>
      </w:r>
      <w:r w:rsidR="00AF79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организацию отношений между участниками образовательного процесса)</w:t>
      </w:r>
      <w:r w:rsidR="008B4648">
        <w:rPr>
          <w:rFonts w:ascii="Times New Roman" w:hAnsi="Times New Roman" w:cs="Times New Roman"/>
          <w:color w:val="000000"/>
          <w:sz w:val="24"/>
          <w:szCs w:val="24"/>
        </w:rPr>
        <w:t>. Был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 опыт работы </w:t>
      </w:r>
      <w:r w:rsidR="003C0474" w:rsidRPr="008B4648">
        <w:rPr>
          <w:rFonts w:ascii="Times New Roman" w:hAnsi="Times New Roman" w:cs="Times New Roman"/>
          <w:color w:val="000000"/>
          <w:sz w:val="24"/>
          <w:szCs w:val="24"/>
        </w:rPr>
        <w:t>нашего учреждения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по организации взаимодействия всех участников образовательного процесса, особенности работы специалистов с воспитанниками и их родителями, фиксация результатов психолого-педагогической работы</w:t>
      </w:r>
      <w:r w:rsidR="008B4648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алгоритм составления тематического и ежедневного планирования психолого-педагогической работы</w:t>
      </w:r>
      <w:r w:rsidR="003C0474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2BBA" w:rsidRPr="008B4648">
        <w:rPr>
          <w:rFonts w:ascii="Times New Roman" w:hAnsi="Times New Roman" w:cs="Times New Roman"/>
          <w:color w:val="000000"/>
          <w:sz w:val="24"/>
          <w:szCs w:val="24"/>
        </w:rPr>
        <w:t>для работы с обучающимися с учетом их индивидуальных особенностей</w:t>
      </w:r>
      <w:r w:rsidR="008B46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Слушатели ознакомились с оформлением и наполнением «Центров развития воспитанников» каждой возрастной группы в соответствии с задачами образовательных областей </w:t>
      </w:r>
      <w:r w:rsidR="00334A37" w:rsidRPr="008B4648">
        <w:rPr>
          <w:rFonts w:ascii="Times New Roman" w:hAnsi="Times New Roman" w:cs="Times New Roman"/>
          <w:color w:val="000000"/>
          <w:sz w:val="24"/>
          <w:szCs w:val="24"/>
        </w:rPr>
        <w:t>основной образовательной программы дошкольного образования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291B" w:rsidRDefault="00D65D65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На каждом заседании слушателям 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предоставляются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методические продукты педагогов</w:t>
      </w:r>
      <w:r w:rsidR="00ED1AFB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нашего </w:t>
      </w:r>
      <w:r w:rsidR="0036194A" w:rsidRPr="008B4648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, которые размещаются в открытом доступе на сайте Детского сада.</w:t>
      </w:r>
    </w:p>
    <w:p w:rsidR="00D65D65" w:rsidRPr="008B4648" w:rsidRDefault="00D65D65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Работа опорно-методической площадки не 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ограничивается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только заседаниями. 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Ежегодно в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декабре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 xml:space="preserve"> месяце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, в рамках празднования Международного Дня инвалидов, с целью активизации социальной, творческой, познавательной, инициативы детей, среди воспитанников дошкольных образовательных организаций города пров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одится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городской фестиваль «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Счастливое детство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 w:rsidR="00E06FB4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Творческие  группы воспитанников </w:t>
      </w:r>
      <w:r w:rsidR="00E06FB4">
        <w:rPr>
          <w:rFonts w:ascii="Times New Roman" w:hAnsi="Times New Roman" w:cs="Times New Roman"/>
          <w:color w:val="000000"/>
          <w:sz w:val="24"/>
          <w:szCs w:val="24"/>
        </w:rPr>
        <w:t xml:space="preserve">всех детских садов города представляют творческие работы </w:t>
      </w:r>
      <w:r w:rsidR="00E06FB4" w:rsidRPr="008B4648">
        <w:rPr>
          <w:rFonts w:ascii="Times New Roman" w:hAnsi="Times New Roman" w:cs="Times New Roman"/>
          <w:color w:val="000000"/>
          <w:sz w:val="24"/>
          <w:szCs w:val="24"/>
        </w:rPr>
        <w:t>под девизом «Я хотел бы счастья тебе!»</w:t>
      </w:r>
      <w:r w:rsidR="00E06F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6FB4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6FB4">
        <w:rPr>
          <w:rFonts w:ascii="Times New Roman" w:hAnsi="Times New Roman" w:cs="Times New Roman"/>
          <w:color w:val="000000"/>
          <w:sz w:val="24"/>
          <w:szCs w:val="24"/>
        </w:rPr>
        <w:t>Ежегодно в</w:t>
      </w:r>
      <w:r w:rsidR="00E06FB4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фестивале прин</w:t>
      </w:r>
      <w:r w:rsidR="00E06FB4">
        <w:rPr>
          <w:rFonts w:ascii="Times New Roman" w:hAnsi="Times New Roman" w:cs="Times New Roman"/>
          <w:color w:val="000000"/>
          <w:sz w:val="24"/>
          <w:szCs w:val="24"/>
        </w:rPr>
        <w:t>имают участие до 50</w:t>
      </w:r>
      <w:r w:rsidR="00E06FB4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воспитанников из 10 дошкольных образовательных организаций</w:t>
      </w:r>
      <w:r w:rsidR="00E06FB4">
        <w:rPr>
          <w:rFonts w:ascii="Times New Roman" w:hAnsi="Times New Roman" w:cs="Times New Roman"/>
          <w:color w:val="000000"/>
          <w:sz w:val="24"/>
          <w:szCs w:val="24"/>
        </w:rPr>
        <w:t xml:space="preserve"> города</w:t>
      </w:r>
      <w:r w:rsidR="00E06FB4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Все участники с теплом от</w:t>
      </w:r>
      <w:r w:rsidR="00A5291B">
        <w:rPr>
          <w:rFonts w:ascii="Times New Roman" w:hAnsi="Times New Roman" w:cs="Times New Roman"/>
          <w:color w:val="000000"/>
          <w:sz w:val="24"/>
          <w:szCs w:val="24"/>
        </w:rPr>
        <w:t>зываются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о мероприятии. </w:t>
      </w:r>
    </w:p>
    <w:p w:rsidR="00D65D65" w:rsidRPr="008B4648" w:rsidRDefault="00D65D65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64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рамках работы муниципальной опорно-методической площадки оказыва</w:t>
      </w:r>
      <w:r w:rsidR="007E3A82">
        <w:rPr>
          <w:rFonts w:ascii="Times New Roman" w:hAnsi="Times New Roman" w:cs="Times New Roman"/>
          <w:color w:val="000000"/>
          <w:sz w:val="24"/>
          <w:szCs w:val="24"/>
        </w:rPr>
        <w:t>ется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консультативная помощь </w:t>
      </w:r>
      <w:r w:rsidR="000125F3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по телефону </w:t>
      </w:r>
      <w:r w:rsidR="007E3A82">
        <w:rPr>
          <w:rFonts w:ascii="Times New Roman" w:hAnsi="Times New Roman" w:cs="Times New Roman"/>
          <w:color w:val="000000"/>
          <w:sz w:val="24"/>
          <w:szCs w:val="24"/>
        </w:rPr>
        <w:t xml:space="preserve">отдаленным </w:t>
      </w:r>
      <w:r w:rsidR="000125F3" w:rsidRPr="008B4648">
        <w:rPr>
          <w:rFonts w:ascii="Times New Roman" w:hAnsi="Times New Roman" w:cs="Times New Roman"/>
          <w:color w:val="000000"/>
          <w:sz w:val="24"/>
          <w:szCs w:val="24"/>
        </w:rPr>
        <w:t>сельским дошкольным образовательным организациям</w:t>
      </w:r>
      <w:r w:rsidR="00A4671A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5F3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по вопросам </w:t>
      </w:r>
      <w:r w:rsidR="00FC5BC5" w:rsidRPr="008B4648">
        <w:rPr>
          <w:rFonts w:ascii="Times New Roman" w:hAnsi="Times New Roman" w:cs="Times New Roman"/>
          <w:color w:val="000000"/>
          <w:sz w:val="24"/>
          <w:szCs w:val="24"/>
        </w:rPr>
        <w:t>организации инклюзивного подхода в дошкольном образовании.</w:t>
      </w:r>
      <w:r w:rsidR="000125F3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5D65" w:rsidRPr="008B4648" w:rsidRDefault="00A5291B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201</w:t>
      </w:r>
      <w:r w:rsidR="007E3A82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7E3A82">
        <w:rPr>
          <w:rFonts w:ascii="Times New Roman" w:hAnsi="Times New Roman" w:cs="Times New Roman"/>
          <w:color w:val="000000"/>
          <w:sz w:val="24"/>
          <w:szCs w:val="24"/>
        </w:rPr>
        <w:t>в п</w:t>
      </w:r>
      <w:r w:rsidR="00D65D65" w:rsidRPr="008B4648">
        <w:rPr>
          <w:rFonts w:ascii="Times New Roman" w:hAnsi="Times New Roman" w:cs="Times New Roman"/>
          <w:color w:val="000000"/>
          <w:sz w:val="24"/>
          <w:szCs w:val="24"/>
        </w:rPr>
        <w:t>лан работы опорно-методической площадки</w:t>
      </w:r>
      <w:r w:rsidR="007E3A82">
        <w:rPr>
          <w:rFonts w:ascii="Times New Roman" w:hAnsi="Times New Roman" w:cs="Times New Roman"/>
          <w:color w:val="000000"/>
          <w:sz w:val="24"/>
          <w:szCs w:val="24"/>
        </w:rPr>
        <w:t xml:space="preserve"> включены</w:t>
      </w:r>
      <w:r w:rsidR="00D65D65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, методические мероприятия, которые  перевели участников из разряда «слушателей» в разряд активных участников посредством организации таких форм как обучающий семинар-тренинг, деловая игра, мастер-класс. </w:t>
      </w:r>
      <w:r w:rsidR="007E3A8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65D65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в дополнение к запланированным </w:t>
      </w:r>
      <w:r w:rsidR="00FC5BC5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на базе нашего детского сада </w:t>
      </w:r>
      <w:r w:rsidR="00C10E0D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трём </w:t>
      </w:r>
      <w:r w:rsidR="00D65D65" w:rsidRPr="008B4648">
        <w:rPr>
          <w:rFonts w:ascii="Times New Roman" w:hAnsi="Times New Roman" w:cs="Times New Roman"/>
          <w:color w:val="000000"/>
          <w:sz w:val="24"/>
          <w:szCs w:val="24"/>
        </w:rPr>
        <w:t>заседаниям</w:t>
      </w:r>
      <w:r w:rsidR="007E3A8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65D65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проводились </w:t>
      </w:r>
      <w:r w:rsidR="00FC5BC5" w:rsidRPr="008B4648">
        <w:rPr>
          <w:rFonts w:ascii="Times New Roman" w:hAnsi="Times New Roman" w:cs="Times New Roman"/>
          <w:color w:val="000000"/>
          <w:sz w:val="24"/>
          <w:szCs w:val="24"/>
        </w:rPr>
        <w:t>«м</w:t>
      </w:r>
      <w:r w:rsidR="00D65D65" w:rsidRPr="008B4648">
        <w:rPr>
          <w:rFonts w:ascii="Times New Roman" w:hAnsi="Times New Roman" w:cs="Times New Roman"/>
          <w:color w:val="000000"/>
          <w:sz w:val="24"/>
          <w:szCs w:val="24"/>
        </w:rPr>
        <w:t>обильные</w:t>
      </w:r>
      <w:r w:rsidR="00FC5BC5" w:rsidRPr="008B464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65D65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заседания опорно-методической площадки по запросу администрации </w:t>
      </w:r>
      <w:r w:rsidR="00EE3044" w:rsidRPr="008B4648">
        <w:rPr>
          <w:rFonts w:ascii="Times New Roman" w:hAnsi="Times New Roman" w:cs="Times New Roman"/>
          <w:color w:val="000000"/>
          <w:sz w:val="24"/>
          <w:szCs w:val="24"/>
        </w:rPr>
        <w:t>дошкольных образовательных организаций</w:t>
      </w:r>
      <w:r w:rsidR="00FC5BC5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5D65" w:rsidRPr="008B4648">
        <w:rPr>
          <w:rFonts w:ascii="Times New Roman" w:hAnsi="Times New Roman" w:cs="Times New Roman"/>
          <w:color w:val="000000"/>
          <w:sz w:val="24"/>
          <w:szCs w:val="24"/>
        </w:rPr>
        <w:t>на баз</w:t>
      </w:r>
      <w:r w:rsidR="00480F08" w:rsidRPr="008B464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D65D65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5BC5" w:rsidRPr="008B4648">
        <w:rPr>
          <w:rFonts w:ascii="Times New Roman" w:hAnsi="Times New Roman" w:cs="Times New Roman"/>
          <w:color w:val="000000"/>
          <w:sz w:val="24"/>
          <w:szCs w:val="24"/>
        </w:rPr>
        <w:t>этих детских садов</w:t>
      </w:r>
      <w:r w:rsidR="00D65D65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C2BBA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E3A82">
        <w:rPr>
          <w:rFonts w:ascii="Times New Roman" w:hAnsi="Times New Roman" w:cs="Times New Roman"/>
          <w:color w:val="000000"/>
          <w:sz w:val="24"/>
          <w:szCs w:val="24"/>
        </w:rPr>
        <w:t>таких</w:t>
      </w:r>
      <w:r w:rsidR="00DC2BBA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заседаниях рассматривались вопросы, которые актуальны для этого детского сада и воспитанников с ОВЗ, которые посещают этот сад</w:t>
      </w:r>
      <w:r w:rsidR="007E3A82">
        <w:rPr>
          <w:rFonts w:ascii="Times New Roman" w:hAnsi="Times New Roman" w:cs="Times New Roman"/>
          <w:color w:val="000000"/>
          <w:sz w:val="24"/>
          <w:szCs w:val="24"/>
        </w:rPr>
        <w:t>, разрабатывались</w:t>
      </w:r>
      <w:r w:rsidR="00DC2BBA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оптимальные пути обучения </w:t>
      </w:r>
      <w:r w:rsidR="007E3A82">
        <w:rPr>
          <w:rFonts w:ascii="Times New Roman" w:hAnsi="Times New Roman" w:cs="Times New Roman"/>
          <w:color w:val="000000"/>
          <w:sz w:val="24"/>
          <w:szCs w:val="24"/>
        </w:rPr>
        <w:t>этих</w:t>
      </w:r>
      <w:r w:rsidR="00DC2BBA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3A82">
        <w:rPr>
          <w:rFonts w:ascii="Times New Roman" w:hAnsi="Times New Roman" w:cs="Times New Roman"/>
          <w:color w:val="000000"/>
          <w:sz w:val="24"/>
          <w:szCs w:val="24"/>
        </w:rPr>
        <w:t>воспитанников</w:t>
      </w:r>
      <w:r w:rsidR="00DC2BBA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D65D65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</w:t>
      </w:r>
      <w:r w:rsidR="00056192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охват педагогов педагогическим просвещением по вопросу инклюзивного образования в дошкольной образовательной организации увеличился </w:t>
      </w:r>
      <w:r w:rsidR="00D65D65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F52DA" w:rsidRPr="008B4648">
        <w:rPr>
          <w:rFonts w:ascii="Times New Roman" w:hAnsi="Times New Roman" w:cs="Times New Roman"/>
          <w:color w:val="000000"/>
          <w:sz w:val="24"/>
          <w:szCs w:val="24"/>
        </w:rPr>
        <w:t>несколько раз</w:t>
      </w:r>
      <w:r w:rsidR="00056192" w:rsidRPr="008B46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65D65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5D65" w:rsidRPr="008B4648" w:rsidRDefault="00D65D65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648">
        <w:rPr>
          <w:rFonts w:ascii="Times New Roman" w:hAnsi="Times New Roman" w:cs="Times New Roman"/>
          <w:color w:val="000000"/>
          <w:sz w:val="24"/>
          <w:szCs w:val="24"/>
        </w:rPr>
        <w:t>Вышеперечисленные формы работы способствовали психологической и</w:t>
      </w:r>
      <w:r w:rsidR="00EE3044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профессионально-педагогической подготовке педагогов к организации образовательного процесса на основе индивидуализированной технологии, повышению уровня инклюзивной культуры и инклюзивной практики.</w:t>
      </w:r>
      <w:r w:rsidR="00B61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1AFB" w:rsidRPr="008B4648">
        <w:rPr>
          <w:rFonts w:ascii="Times New Roman" w:hAnsi="Times New Roman" w:cs="Times New Roman"/>
          <w:color w:val="000000"/>
          <w:sz w:val="24"/>
          <w:szCs w:val="24"/>
        </w:rPr>
        <w:t>По заявкам дошкольных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</w:t>
      </w:r>
      <w:r w:rsidR="00ED1AFB" w:rsidRPr="008B464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ED1AFB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="008E134F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г. Усинска </w:t>
      </w:r>
      <w:r w:rsidR="00ED1AFB" w:rsidRPr="008B4648">
        <w:rPr>
          <w:rFonts w:ascii="Times New Roman" w:hAnsi="Times New Roman" w:cs="Times New Roman"/>
          <w:color w:val="000000"/>
          <w:sz w:val="24"/>
          <w:szCs w:val="24"/>
        </w:rPr>
        <w:t>был</w:t>
      </w:r>
      <w:r w:rsidR="00B61E9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D1AFB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</w:t>
      </w:r>
      <w:r w:rsidR="00B61E9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D1AFB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1E96">
        <w:rPr>
          <w:rFonts w:ascii="Times New Roman" w:hAnsi="Times New Roman" w:cs="Times New Roman"/>
          <w:color w:val="000000"/>
          <w:sz w:val="24"/>
          <w:szCs w:val="24"/>
        </w:rPr>
        <w:t xml:space="preserve">4 выездных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методически</w:t>
      </w:r>
      <w:r w:rsidR="00B61E9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 w:rsidR="00B61E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по инклюзивной практике на базе </w:t>
      </w:r>
      <w:r w:rsidR="008E134F" w:rsidRPr="008B4648"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4342" w:rsidRPr="008B4648">
        <w:rPr>
          <w:rFonts w:ascii="Times New Roman" w:hAnsi="Times New Roman" w:cs="Times New Roman"/>
          <w:color w:val="000000"/>
          <w:sz w:val="24"/>
          <w:szCs w:val="24"/>
        </w:rPr>
        <w:t>детских садов</w:t>
      </w:r>
      <w:r w:rsidR="008E134F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семинар-тренинг «Принципы организации инклюзивной практики»</w:t>
      </w:r>
      <w:r w:rsidR="008E134F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деловая игра «Изменение позиции педагога в условиях внедрения инклюзивного образования»</w:t>
      </w:r>
      <w:r w:rsidR="008E134F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и др.)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5D65" w:rsidRPr="008B4648" w:rsidRDefault="00D65D65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Опыт работы педагогов </w:t>
      </w:r>
      <w:r w:rsidR="008E134F" w:rsidRPr="008B4648">
        <w:rPr>
          <w:rFonts w:ascii="Times New Roman" w:hAnsi="Times New Roman" w:cs="Times New Roman"/>
          <w:color w:val="000000"/>
          <w:sz w:val="24"/>
          <w:szCs w:val="24"/>
        </w:rPr>
        <w:t>детского сада по органи</w:t>
      </w:r>
      <w:r w:rsidR="00480F08" w:rsidRPr="008B4648">
        <w:rPr>
          <w:rFonts w:ascii="Times New Roman" w:hAnsi="Times New Roman" w:cs="Times New Roman"/>
          <w:color w:val="000000"/>
          <w:sz w:val="24"/>
          <w:szCs w:val="24"/>
        </w:rPr>
        <w:t>зации</w:t>
      </w:r>
      <w:r w:rsidR="0036194A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57D92" w:rsidRPr="008B4648">
        <w:rPr>
          <w:rFonts w:ascii="Times New Roman" w:hAnsi="Times New Roman" w:cs="Times New Roman"/>
          <w:color w:val="000000"/>
          <w:sz w:val="24"/>
          <w:szCs w:val="24"/>
        </w:rPr>
        <w:t>нклюзивного образования был оцен</w:t>
      </w:r>
      <w:r w:rsidR="00B61E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н специалистами кафедры дошкольного образования </w:t>
      </w:r>
      <w:r w:rsidR="00334A37" w:rsidRPr="008B464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E134F" w:rsidRPr="008B4648">
        <w:rPr>
          <w:rFonts w:ascii="Times New Roman" w:hAnsi="Times New Roman" w:cs="Times New Roman"/>
          <w:color w:val="000000"/>
          <w:sz w:val="24"/>
          <w:szCs w:val="24"/>
        </w:rPr>
        <w:t>ОУДПО «</w:t>
      </w:r>
      <w:r w:rsidR="00334A37" w:rsidRPr="008B4648">
        <w:rPr>
          <w:rFonts w:ascii="Times New Roman" w:hAnsi="Times New Roman" w:cs="Times New Roman"/>
          <w:color w:val="000000"/>
          <w:sz w:val="24"/>
          <w:szCs w:val="24"/>
        </w:rPr>
        <w:t>Коми республиканский институт развития образования</w:t>
      </w:r>
      <w:r w:rsidR="00CD690D" w:rsidRPr="008B464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E134F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557D92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, в результате, </w:t>
      </w:r>
      <w:r w:rsidR="008E134F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на базе учреждения в 2016 и 2017 гг. были проведены мероприятия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для слушателей </w:t>
      </w:r>
      <w:r w:rsidR="008E134F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республиканских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курсов по </w:t>
      </w:r>
      <w:r w:rsidR="008E134F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модулю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дополнительной профессиональной программе повышения квалификации «Инновационный опыт работы детских садов – победителей, призеров Всероссийских, республиканских конкурсов»</w:t>
      </w:r>
      <w:r w:rsidR="00FA4342" w:rsidRPr="008B464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E134F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="008E134F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педагогов из различных городов Республики Коми познакомились с опытом работы </w:t>
      </w:r>
      <w:r w:rsidR="00557D92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нашего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детского сада по организации инклюзивного подхода в </w:t>
      </w:r>
      <w:r w:rsidR="00374F85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дошкольном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образовании.</w:t>
      </w:r>
      <w:r w:rsidR="008E134F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5D65" w:rsidRPr="008B4648" w:rsidRDefault="00D65D65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64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Значительным в работе муниципальной опорно-методической площадки считаем организацию открытых педагогических мероприятий с учетом принципов инклюзивного образования и открытый доступ на сайте детского сада ко всем методическим разработкам педагогов </w:t>
      </w:r>
      <w:r w:rsidR="0036194A" w:rsidRPr="008B4648">
        <w:rPr>
          <w:rFonts w:ascii="Times New Roman" w:hAnsi="Times New Roman" w:cs="Times New Roman"/>
          <w:color w:val="000000"/>
          <w:sz w:val="24"/>
          <w:szCs w:val="24"/>
        </w:rPr>
        <w:t>детск</w:t>
      </w:r>
      <w:r w:rsidR="007E2C18" w:rsidRPr="008B4648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36194A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сад</w:t>
      </w:r>
      <w:r w:rsidR="007E2C18" w:rsidRPr="008B464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6194A" w:rsidRPr="008B46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648">
        <w:rPr>
          <w:rFonts w:ascii="Times New Roman" w:hAnsi="Times New Roman" w:cs="Times New Roman"/>
          <w:color w:val="000000"/>
          <w:sz w:val="24"/>
          <w:szCs w:val="24"/>
        </w:rPr>
        <w:t>для педагогов дошкольных образовательных организаций города.</w:t>
      </w:r>
    </w:p>
    <w:p w:rsidR="006E0DAE" w:rsidRPr="006F5AF8" w:rsidRDefault="009A7701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Ежемесячно на сайте детского сада размещаются </w:t>
      </w:r>
      <w:hyperlink r:id="rId8" w:history="1">
        <w:r w:rsidRPr="00B61E96">
          <w:rPr>
            <w:rFonts w:ascii="Times New Roman" w:hAnsi="Times New Roman" w:cs="Times New Roman"/>
            <w:color w:val="000000"/>
            <w:sz w:val="24"/>
            <w:szCs w:val="24"/>
          </w:rPr>
          <w:t>методические материалы</w:t>
        </w:r>
      </w:hyperlink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 по теме «</w:t>
      </w:r>
      <w:hyperlink r:id="rId9" w:history="1">
        <w:r w:rsidRPr="00B61E96">
          <w:rPr>
            <w:rFonts w:ascii="Times New Roman" w:hAnsi="Times New Roman" w:cs="Times New Roman"/>
            <w:color w:val="000000"/>
            <w:sz w:val="24"/>
            <w:szCs w:val="24"/>
          </w:rPr>
          <w:t xml:space="preserve">Инклюзивное образование </w:t>
        </w:r>
        <w:r w:rsidR="00AF7970">
          <w:rPr>
            <w:rFonts w:ascii="Times New Roman" w:hAnsi="Times New Roman" w:cs="Times New Roman"/>
            <w:color w:val="000000"/>
            <w:sz w:val="24"/>
            <w:szCs w:val="24"/>
          </w:rPr>
          <w:t>–</w:t>
        </w:r>
        <w:r w:rsidRPr="00B61E96">
          <w:rPr>
            <w:rFonts w:ascii="Times New Roman" w:hAnsi="Times New Roman" w:cs="Times New Roman"/>
            <w:color w:val="000000"/>
            <w:sz w:val="24"/>
            <w:szCs w:val="24"/>
          </w:rPr>
          <w:t xml:space="preserve"> равные возможности для всех детей</w:t>
        </w:r>
      </w:hyperlink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» (конспекты </w:t>
      </w:r>
      <w:r w:rsidR="001B197D" w:rsidRPr="006F5AF8">
        <w:rPr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</w:t>
      </w:r>
      <w:r w:rsidRPr="006F5AF8">
        <w:rPr>
          <w:rFonts w:ascii="Times New Roman" w:hAnsi="Times New Roman" w:cs="Times New Roman"/>
          <w:color w:val="000000"/>
          <w:sz w:val="24"/>
          <w:szCs w:val="24"/>
        </w:rPr>
        <w:t xml:space="preserve">, методические разработки, </w:t>
      </w:r>
      <w:hyperlink r:id="rId10" w:history="1">
        <w:r w:rsidRPr="00B61E96">
          <w:rPr>
            <w:rFonts w:ascii="Times New Roman" w:hAnsi="Times New Roman" w:cs="Times New Roman"/>
            <w:color w:val="000000"/>
            <w:sz w:val="24"/>
            <w:szCs w:val="24"/>
          </w:rPr>
          <w:t>рекомендации для родителей</w:t>
        </w:r>
      </w:hyperlink>
      <w:r w:rsidRPr="006F5AF8">
        <w:rPr>
          <w:rFonts w:ascii="Times New Roman" w:hAnsi="Times New Roman" w:cs="Times New Roman"/>
          <w:color w:val="000000"/>
          <w:sz w:val="24"/>
          <w:szCs w:val="24"/>
        </w:rPr>
        <w:t>) педагогов. Благодарственные отзывы педагогов, частое обращение за консультациями по организации психолого-педагогической работы с детьми с ограниченными возможностями здоровья показывают востребованность опыта педагогов детского сада на уровне города.</w:t>
      </w:r>
    </w:p>
    <w:p w:rsidR="00D65D65" w:rsidRPr="00B61E96" w:rsidRDefault="004F27DF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D65D65" w:rsidRPr="00B61E96">
          <w:rPr>
            <w:rFonts w:ascii="Times New Roman" w:hAnsi="Times New Roman" w:cs="Times New Roman"/>
            <w:color w:val="000000"/>
            <w:sz w:val="24"/>
            <w:szCs w:val="24"/>
          </w:rPr>
          <w:t>Опыт работы педагогического коллектива по организации инклюзивного образования обобщается и распространяется</w:t>
        </w:r>
      </w:hyperlink>
      <w:r w:rsidR="00D65D65" w:rsidRPr="00B61E96">
        <w:rPr>
          <w:rFonts w:ascii="Times New Roman" w:hAnsi="Times New Roman" w:cs="Times New Roman"/>
          <w:color w:val="000000"/>
          <w:sz w:val="24"/>
          <w:szCs w:val="24"/>
        </w:rPr>
        <w:t xml:space="preserve"> не только в рамках работы муниципальной опорно-</w:t>
      </w:r>
      <w:r w:rsidR="00D65D65" w:rsidRPr="008B4648">
        <w:rPr>
          <w:rFonts w:ascii="Times New Roman" w:hAnsi="Times New Roman" w:cs="Times New Roman"/>
          <w:color w:val="000000"/>
          <w:sz w:val="24"/>
          <w:szCs w:val="24"/>
        </w:rPr>
        <w:t>методической</w:t>
      </w:r>
      <w:r w:rsidR="00D65D65" w:rsidRPr="00B61E96">
        <w:rPr>
          <w:rFonts w:ascii="Times New Roman" w:hAnsi="Times New Roman" w:cs="Times New Roman"/>
          <w:color w:val="000000"/>
          <w:sz w:val="24"/>
          <w:szCs w:val="24"/>
        </w:rPr>
        <w:t xml:space="preserve"> площадки. Методические продукты, в которых описан опыт работы по этому направлению, педагоги детского сада</w:t>
      </w:r>
      <w:r w:rsidR="00B61E96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результативно </w:t>
      </w:r>
      <w:r w:rsidR="00D65D65" w:rsidRPr="00B61E9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представляют на конкурсах различного уровня. </w:t>
      </w:r>
    </w:p>
    <w:p w:rsidR="00893171" w:rsidRPr="006F5AF8" w:rsidRDefault="003B4EA7" w:rsidP="002B69D9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648">
        <w:rPr>
          <w:rFonts w:ascii="Times New Roman" w:hAnsi="Times New Roman" w:cs="Times New Roman"/>
          <w:color w:val="000000"/>
          <w:sz w:val="24"/>
          <w:szCs w:val="24"/>
        </w:rPr>
        <w:t>Многолетний</w:t>
      </w:r>
      <w:r w:rsidRPr="006F5AF8">
        <w:rPr>
          <w:rFonts w:ascii="Times New Roman" w:hAnsi="Times New Roman" w:cs="Times New Roman"/>
          <w:sz w:val="24"/>
          <w:szCs w:val="24"/>
        </w:rPr>
        <w:t xml:space="preserve"> опыт и позитивные достижения в плане комплексного развития личности детей с разными стартовыми возможностями, традиции нашего учреждения в области инклюзивной модели организации педагогического процесса позволяют в полной мере делиться опытом работы с другими образовательными организациями. И главным в этой работе было изменение позиции взрослых (педагогов и родителей воспитанников) по отношению к детям с ограниченными возможностями здоровья.</w:t>
      </w:r>
      <w:bookmarkEnd w:id="0"/>
    </w:p>
    <w:sectPr w:rsidR="00893171" w:rsidRPr="006F5AF8" w:rsidSect="006F5AF8"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4E1"/>
    <w:multiLevelType w:val="hybridMultilevel"/>
    <w:tmpl w:val="5FF47FD2"/>
    <w:lvl w:ilvl="0" w:tplc="D4925B16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4906DC"/>
    <w:rsid w:val="0001001B"/>
    <w:rsid w:val="000125F3"/>
    <w:rsid w:val="000226AC"/>
    <w:rsid w:val="00044C3D"/>
    <w:rsid w:val="00056192"/>
    <w:rsid w:val="00063433"/>
    <w:rsid w:val="00091CE9"/>
    <w:rsid w:val="00096509"/>
    <w:rsid w:val="000B10A3"/>
    <w:rsid w:val="000C21D6"/>
    <w:rsid w:val="000C7B3A"/>
    <w:rsid w:val="000E5166"/>
    <w:rsid w:val="001359AF"/>
    <w:rsid w:val="00140CEC"/>
    <w:rsid w:val="00144334"/>
    <w:rsid w:val="001528F3"/>
    <w:rsid w:val="001A6FB5"/>
    <w:rsid w:val="001B197D"/>
    <w:rsid w:val="001B3B28"/>
    <w:rsid w:val="00247E67"/>
    <w:rsid w:val="0025552D"/>
    <w:rsid w:val="00255646"/>
    <w:rsid w:val="002569D3"/>
    <w:rsid w:val="0029601E"/>
    <w:rsid w:val="002A1CC5"/>
    <w:rsid w:val="002B1286"/>
    <w:rsid w:val="002B69D9"/>
    <w:rsid w:val="002C3B62"/>
    <w:rsid w:val="002D1B16"/>
    <w:rsid w:val="002D72B8"/>
    <w:rsid w:val="002E4385"/>
    <w:rsid w:val="00307217"/>
    <w:rsid w:val="00332FAE"/>
    <w:rsid w:val="00334A37"/>
    <w:rsid w:val="003528BD"/>
    <w:rsid w:val="0036194A"/>
    <w:rsid w:val="00374F85"/>
    <w:rsid w:val="0038247E"/>
    <w:rsid w:val="00387EA8"/>
    <w:rsid w:val="00396746"/>
    <w:rsid w:val="003A5FC3"/>
    <w:rsid w:val="003B4EA7"/>
    <w:rsid w:val="003C0474"/>
    <w:rsid w:val="003C7308"/>
    <w:rsid w:val="003D24C1"/>
    <w:rsid w:val="003D7F4B"/>
    <w:rsid w:val="00404CCC"/>
    <w:rsid w:val="004173CB"/>
    <w:rsid w:val="00435AD3"/>
    <w:rsid w:val="00453BF6"/>
    <w:rsid w:val="00464A4A"/>
    <w:rsid w:val="00480F08"/>
    <w:rsid w:val="004906DC"/>
    <w:rsid w:val="00495930"/>
    <w:rsid w:val="004961E6"/>
    <w:rsid w:val="004974B2"/>
    <w:rsid w:val="004A1BAA"/>
    <w:rsid w:val="004B0005"/>
    <w:rsid w:val="004C7D68"/>
    <w:rsid w:val="004D27DD"/>
    <w:rsid w:val="004F27DF"/>
    <w:rsid w:val="004F52DA"/>
    <w:rsid w:val="004F56F2"/>
    <w:rsid w:val="00500889"/>
    <w:rsid w:val="00502B4F"/>
    <w:rsid w:val="0051354C"/>
    <w:rsid w:val="00530ECE"/>
    <w:rsid w:val="005533ED"/>
    <w:rsid w:val="00557D92"/>
    <w:rsid w:val="00571AA0"/>
    <w:rsid w:val="005E15A9"/>
    <w:rsid w:val="00616219"/>
    <w:rsid w:val="00625A5A"/>
    <w:rsid w:val="00642344"/>
    <w:rsid w:val="00645D35"/>
    <w:rsid w:val="00650B98"/>
    <w:rsid w:val="00676F2F"/>
    <w:rsid w:val="00684FEB"/>
    <w:rsid w:val="00685175"/>
    <w:rsid w:val="006B78F0"/>
    <w:rsid w:val="006C11F3"/>
    <w:rsid w:val="006E0DAE"/>
    <w:rsid w:val="006E2E3F"/>
    <w:rsid w:val="006E5140"/>
    <w:rsid w:val="006E5DBB"/>
    <w:rsid w:val="006F5AF8"/>
    <w:rsid w:val="007056A5"/>
    <w:rsid w:val="00725219"/>
    <w:rsid w:val="007277A2"/>
    <w:rsid w:val="00775438"/>
    <w:rsid w:val="00777981"/>
    <w:rsid w:val="007A7D31"/>
    <w:rsid w:val="007C3DBE"/>
    <w:rsid w:val="007C713D"/>
    <w:rsid w:val="007D2CA1"/>
    <w:rsid w:val="007E2C18"/>
    <w:rsid w:val="007E3A82"/>
    <w:rsid w:val="007E77B6"/>
    <w:rsid w:val="00813375"/>
    <w:rsid w:val="008825C8"/>
    <w:rsid w:val="00883905"/>
    <w:rsid w:val="00893171"/>
    <w:rsid w:val="008A32C4"/>
    <w:rsid w:val="008A4EE5"/>
    <w:rsid w:val="008A6965"/>
    <w:rsid w:val="008B05FD"/>
    <w:rsid w:val="008B4648"/>
    <w:rsid w:val="008E134F"/>
    <w:rsid w:val="008E76B0"/>
    <w:rsid w:val="00922BC1"/>
    <w:rsid w:val="00924924"/>
    <w:rsid w:val="00930791"/>
    <w:rsid w:val="009444F1"/>
    <w:rsid w:val="00944B96"/>
    <w:rsid w:val="00987AA4"/>
    <w:rsid w:val="009A2063"/>
    <w:rsid w:val="009A7701"/>
    <w:rsid w:val="009A771B"/>
    <w:rsid w:val="009D1474"/>
    <w:rsid w:val="009D5BCF"/>
    <w:rsid w:val="009E3AD4"/>
    <w:rsid w:val="009F6D9F"/>
    <w:rsid w:val="00A14B05"/>
    <w:rsid w:val="00A4671A"/>
    <w:rsid w:val="00A5291B"/>
    <w:rsid w:val="00A846A2"/>
    <w:rsid w:val="00AC4057"/>
    <w:rsid w:val="00AE062E"/>
    <w:rsid w:val="00AE0BC9"/>
    <w:rsid w:val="00AE5E1B"/>
    <w:rsid w:val="00AF7970"/>
    <w:rsid w:val="00B0392B"/>
    <w:rsid w:val="00B12AAF"/>
    <w:rsid w:val="00B22971"/>
    <w:rsid w:val="00B47C2B"/>
    <w:rsid w:val="00B61E96"/>
    <w:rsid w:val="00B6595C"/>
    <w:rsid w:val="00B85152"/>
    <w:rsid w:val="00BA0D48"/>
    <w:rsid w:val="00BA628E"/>
    <w:rsid w:val="00BB11DD"/>
    <w:rsid w:val="00BC2446"/>
    <w:rsid w:val="00BF4210"/>
    <w:rsid w:val="00C07750"/>
    <w:rsid w:val="00C10E0D"/>
    <w:rsid w:val="00C132C8"/>
    <w:rsid w:val="00C4533D"/>
    <w:rsid w:val="00C66AEE"/>
    <w:rsid w:val="00CB6051"/>
    <w:rsid w:val="00CD690D"/>
    <w:rsid w:val="00CE55A4"/>
    <w:rsid w:val="00D63363"/>
    <w:rsid w:val="00D65D65"/>
    <w:rsid w:val="00D66820"/>
    <w:rsid w:val="00DA04D4"/>
    <w:rsid w:val="00DA0D4F"/>
    <w:rsid w:val="00DA2182"/>
    <w:rsid w:val="00DB5B1B"/>
    <w:rsid w:val="00DC2BBA"/>
    <w:rsid w:val="00DF5938"/>
    <w:rsid w:val="00E06FB4"/>
    <w:rsid w:val="00E37154"/>
    <w:rsid w:val="00E401C6"/>
    <w:rsid w:val="00E97464"/>
    <w:rsid w:val="00EA2CA0"/>
    <w:rsid w:val="00EC4614"/>
    <w:rsid w:val="00ED1AFB"/>
    <w:rsid w:val="00ED32F7"/>
    <w:rsid w:val="00EE3044"/>
    <w:rsid w:val="00F01611"/>
    <w:rsid w:val="00F246BC"/>
    <w:rsid w:val="00F37B28"/>
    <w:rsid w:val="00F45EEC"/>
    <w:rsid w:val="00F45F65"/>
    <w:rsid w:val="00F53724"/>
    <w:rsid w:val="00F617DD"/>
    <w:rsid w:val="00F95175"/>
    <w:rsid w:val="00F97BB3"/>
    <w:rsid w:val="00FA1ACE"/>
    <w:rsid w:val="00FA4342"/>
    <w:rsid w:val="00FB1EB4"/>
    <w:rsid w:val="00FC3DE3"/>
    <w:rsid w:val="00FC5BC5"/>
    <w:rsid w:val="00FC7DF6"/>
    <w:rsid w:val="00FE1720"/>
    <w:rsid w:val="00FE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06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B000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65D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11D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unhideWhenUsed/>
    <w:qFormat/>
    <w:rsid w:val="00361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36194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r-usinsk.tvoysadik.ru/info/20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crr-usinsk.tvoysadik.ru/files/tscrr_usinsk_new/c6c21c5cd1d6cd118cb08416e5797fa5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rr-usinsk.tvoysadik.ru/about/eduProgramsItem/1" TargetMode="External"/><Relationship Id="rId11" Type="http://schemas.openxmlformats.org/officeDocument/2006/relationships/hyperlink" Target="https://crr-usinsk.tvoysadik.ru/files/tscrr_usinsk_new/e152af914366e1b89975a0f3d0b823a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rr-usinsk.tvoysadik.ru/info/item/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r-usinsk.tvoysadik.ru/files/tscrr_usinsk_new/cc267d2e12ffab78562725cfc045b998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FBDF7-086F-48A0-9145-C1AFD6F8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7</Pages>
  <Words>2441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КрасниковаИН</dc:creator>
  <cp:keywords/>
  <dc:description/>
  <cp:lastModifiedBy>user</cp:lastModifiedBy>
  <cp:revision>115</cp:revision>
  <cp:lastPrinted>2018-03-06T04:26:00Z</cp:lastPrinted>
  <dcterms:created xsi:type="dcterms:W3CDTF">2017-11-29T09:08:00Z</dcterms:created>
  <dcterms:modified xsi:type="dcterms:W3CDTF">2018-03-26T08:58:00Z</dcterms:modified>
</cp:coreProperties>
</file>