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C6" w:rsidRPr="002E72DF" w:rsidRDefault="002E72DF" w:rsidP="000050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E72D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«</w:t>
      </w:r>
      <w:r w:rsidR="004B0EC2" w:rsidRPr="002E72D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Формирование целостной картины мира у детей посредством тактильной книги</w:t>
      </w:r>
      <w:r w:rsidRPr="002E72D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</w:p>
    <w:p w:rsidR="002E72DF" w:rsidRPr="002E72DF" w:rsidRDefault="002E72DF" w:rsidP="002E72D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2E72DF" w:rsidRPr="002E72DF" w:rsidRDefault="006414E4" w:rsidP="002E72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Авторы </w:t>
      </w:r>
      <w:r w:rsidR="002E72DF" w:rsidRPr="002E72DF">
        <w:rPr>
          <w:rFonts w:ascii="Times New Roman" w:hAnsi="Times New Roman" w:cs="Times New Roman"/>
          <w:color w:val="000000" w:themeColor="text1"/>
          <w:sz w:val="28"/>
          <w:szCs w:val="24"/>
        </w:rPr>
        <w:t>Мартынова Л. А.</w:t>
      </w:r>
    </w:p>
    <w:p w:rsidR="006414E4" w:rsidRDefault="002E72DF" w:rsidP="002E72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E72DF">
        <w:rPr>
          <w:rFonts w:ascii="Times New Roman" w:hAnsi="Times New Roman" w:cs="Times New Roman"/>
          <w:color w:val="000000" w:themeColor="text1"/>
          <w:sz w:val="28"/>
          <w:szCs w:val="24"/>
        </w:rPr>
        <w:t>Антипова Е. С.</w:t>
      </w:r>
      <w:r w:rsidR="006414E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</w:p>
    <w:p w:rsidR="002E72DF" w:rsidRPr="002E72DF" w:rsidRDefault="006414E4" w:rsidP="002E72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воспитатели МАДОУ «Детский сад №1 «Ласточка»</w:t>
      </w:r>
    </w:p>
    <w:p w:rsidR="004B0EC2" w:rsidRPr="0000503B" w:rsidRDefault="004B0EC2" w:rsidP="004B0EC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73B77" w:rsidRPr="0000503B" w:rsidRDefault="00E26470" w:rsidP="00992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современном мире</w:t>
      </w:r>
      <w:r w:rsidR="004B0EC2" w:rsidRPr="0000503B">
        <w:rPr>
          <w:rFonts w:ascii="Times New Roman" w:hAnsi="Times New Roman" w:cs="Times New Roman"/>
          <w:sz w:val="28"/>
          <w:szCs w:val="24"/>
        </w:rPr>
        <w:t xml:space="preserve"> дети мало интересуются книгой</w:t>
      </w:r>
      <w:r w:rsidR="00073B77" w:rsidRPr="0000503B">
        <w:rPr>
          <w:rFonts w:ascii="Times New Roman" w:hAnsi="Times New Roman" w:cs="Times New Roman"/>
          <w:sz w:val="28"/>
          <w:szCs w:val="24"/>
        </w:rPr>
        <w:t>. По</w:t>
      </w:r>
      <w:r w:rsidR="00B03E68">
        <w:rPr>
          <w:rFonts w:ascii="Times New Roman" w:hAnsi="Times New Roman" w:cs="Times New Roman"/>
          <w:sz w:val="28"/>
          <w:szCs w:val="24"/>
        </w:rPr>
        <w:t xml:space="preserve">этому очень актуальна проблема </w:t>
      </w:r>
      <w:r w:rsidR="00073B77" w:rsidRPr="0000503B">
        <w:rPr>
          <w:rFonts w:ascii="Times New Roman" w:hAnsi="Times New Roman" w:cs="Times New Roman"/>
          <w:sz w:val="28"/>
          <w:szCs w:val="24"/>
        </w:rPr>
        <w:t>воспитания у дошкольников любви к книге, как одному из источников форм</w:t>
      </w:r>
      <w:r w:rsidR="009929AE">
        <w:rPr>
          <w:rFonts w:ascii="Times New Roman" w:hAnsi="Times New Roman" w:cs="Times New Roman"/>
          <w:sz w:val="28"/>
          <w:szCs w:val="24"/>
        </w:rPr>
        <w:t>ирования целостной картины мира</w:t>
      </w:r>
      <w:r w:rsidR="00073B77" w:rsidRPr="0000503B">
        <w:rPr>
          <w:rFonts w:ascii="Times New Roman" w:hAnsi="Times New Roman" w:cs="Times New Roman"/>
          <w:sz w:val="28"/>
          <w:szCs w:val="24"/>
        </w:rPr>
        <w:t>.</w:t>
      </w:r>
    </w:p>
    <w:p w:rsidR="00073B77" w:rsidRPr="0000503B" w:rsidRDefault="00073B77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 xml:space="preserve">Одним из способов приобщения к использованию книг в самостоятельной и непосредственно-образовательной деятельности, стало создание </w:t>
      </w:r>
      <w:r w:rsidR="009929AE" w:rsidRPr="0000503B">
        <w:rPr>
          <w:rFonts w:ascii="Times New Roman" w:hAnsi="Times New Roman" w:cs="Times New Roman"/>
          <w:sz w:val="28"/>
          <w:szCs w:val="24"/>
        </w:rPr>
        <w:t>тактильных книг,</w:t>
      </w:r>
      <w:r w:rsidRPr="0000503B">
        <w:rPr>
          <w:rFonts w:ascii="Times New Roman" w:hAnsi="Times New Roman" w:cs="Times New Roman"/>
          <w:sz w:val="28"/>
          <w:szCs w:val="24"/>
        </w:rPr>
        <w:t xml:space="preserve"> помогающих решать не только образовательные, развивающие, но и коррекционные задачи</w:t>
      </w:r>
      <w:r w:rsidR="00B03E68">
        <w:rPr>
          <w:rFonts w:ascii="Times New Roman" w:hAnsi="Times New Roman" w:cs="Times New Roman"/>
          <w:sz w:val="28"/>
          <w:szCs w:val="24"/>
        </w:rPr>
        <w:t>.</w:t>
      </w:r>
      <w:r w:rsidRPr="000050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990" w:rsidRPr="0000503B" w:rsidRDefault="00073B77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 xml:space="preserve">Что же такое – тактильные ощущения! Рецепторы тактильных ощущений </w:t>
      </w:r>
      <w:r w:rsidR="00A82990" w:rsidRPr="0000503B">
        <w:rPr>
          <w:rFonts w:ascii="Times New Roman" w:hAnsi="Times New Roman" w:cs="Times New Roman"/>
          <w:sz w:val="28"/>
          <w:szCs w:val="24"/>
        </w:rPr>
        <w:t>размещены на коже человека неравномерно, поэтому одни участки тела более чувствительны – другие менее. Наиболее высокой чувствительностью обладают пальцы рук</w:t>
      </w:r>
      <w:r w:rsidR="00B03E68">
        <w:rPr>
          <w:rFonts w:ascii="Times New Roman" w:hAnsi="Times New Roman" w:cs="Times New Roman"/>
          <w:sz w:val="28"/>
          <w:szCs w:val="24"/>
        </w:rPr>
        <w:t>.</w:t>
      </w:r>
    </w:p>
    <w:p w:rsidR="00A82990" w:rsidRPr="0000503B" w:rsidRDefault="00A82990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Одним из инструментов развития осязания и является тактильная книга</w:t>
      </w:r>
      <w:r w:rsidR="00B03E68">
        <w:rPr>
          <w:rFonts w:ascii="Times New Roman" w:hAnsi="Times New Roman" w:cs="Times New Roman"/>
          <w:sz w:val="28"/>
          <w:szCs w:val="24"/>
        </w:rPr>
        <w:t xml:space="preserve">.  </w:t>
      </w:r>
      <w:r w:rsidR="009929AE">
        <w:rPr>
          <w:rFonts w:ascii="Times New Roman" w:hAnsi="Times New Roman" w:cs="Times New Roman"/>
          <w:sz w:val="28"/>
          <w:szCs w:val="24"/>
        </w:rPr>
        <w:t xml:space="preserve">Она </w:t>
      </w:r>
      <w:r w:rsidR="009929AE" w:rsidRPr="0000503B">
        <w:rPr>
          <w:rFonts w:ascii="Times New Roman" w:hAnsi="Times New Roman" w:cs="Times New Roman"/>
          <w:sz w:val="28"/>
          <w:szCs w:val="24"/>
        </w:rPr>
        <w:t>предназначена</w:t>
      </w:r>
      <w:r w:rsidRPr="0000503B">
        <w:rPr>
          <w:rFonts w:ascii="Times New Roman" w:hAnsi="Times New Roman" w:cs="Times New Roman"/>
          <w:sz w:val="28"/>
          <w:szCs w:val="24"/>
        </w:rPr>
        <w:t xml:space="preserve"> для наглядно-практического восприятия ребёнком предметов окружающего </w:t>
      </w:r>
      <w:r w:rsidR="009929AE" w:rsidRPr="0000503B">
        <w:rPr>
          <w:rFonts w:ascii="Times New Roman" w:hAnsi="Times New Roman" w:cs="Times New Roman"/>
          <w:sz w:val="28"/>
          <w:szCs w:val="24"/>
        </w:rPr>
        <w:t>мира.</w:t>
      </w:r>
    </w:p>
    <w:p w:rsidR="00803107" w:rsidRPr="0000503B" w:rsidRDefault="00A82990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Кроме того, с помощью тактильной книги обогащается словарный запас ребёнка.</w:t>
      </w:r>
      <w:r w:rsidR="00B03E68">
        <w:rPr>
          <w:rFonts w:ascii="Times New Roman" w:hAnsi="Times New Roman" w:cs="Times New Roman"/>
          <w:sz w:val="28"/>
          <w:szCs w:val="24"/>
        </w:rPr>
        <w:t xml:space="preserve"> Его пальчики способны</w:t>
      </w:r>
      <w:r w:rsidRPr="0000503B">
        <w:rPr>
          <w:rFonts w:ascii="Times New Roman" w:hAnsi="Times New Roman" w:cs="Times New Roman"/>
          <w:sz w:val="28"/>
          <w:szCs w:val="24"/>
        </w:rPr>
        <w:t xml:space="preserve"> увидеть о чём говорится в книжке, а потом обсудить со взрослыми прочитанн</w:t>
      </w:r>
      <w:r w:rsidR="00803107" w:rsidRPr="0000503B">
        <w:rPr>
          <w:rFonts w:ascii="Times New Roman" w:hAnsi="Times New Roman" w:cs="Times New Roman"/>
          <w:sz w:val="28"/>
          <w:szCs w:val="24"/>
        </w:rPr>
        <w:t>ое.</w:t>
      </w:r>
    </w:p>
    <w:p w:rsidR="00107CE7" w:rsidRPr="0000503B" w:rsidRDefault="00803107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Тематика книг не ограничен</w:t>
      </w:r>
      <w:r w:rsidR="00B03E68">
        <w:rPr>
          <w:rFonts w:ascii="Times New Roman" w:hAnsi="Times New Roman" w:cs="Times New Roman"/>
          <w:sz w:val="28"/>
          <w:szCs w:val="24"/>
        </w:rPr>
        <w:t>а. Это могут быть художественные</w:t>
      </w:r>
      <w:r w:rsidRPr="0000503B">
        <w:rPr>
          <w:rFonts w:ascii="Times New Roman" w:hAnsi="Times New Roman" w:cs="Times New Roman"/>
          <w:sz w:val="28"/>
          <w:szCs w:val="24"/>
        </w:rPr>
        <w:t xml:space="preserve"> произведения</w:t>
      </w:r>
      <w:r w:rsidR="005D250E">
        <w:rPr>
          <w:rFonts w:ascii="Times New Roman" w:hAnsi="Times New Roman" w:cs="Times New Roman"/>
          <w:sz w:val="28"/>
          <w:szCs w:val="24"/>
        </w:rPr>
        <w:t xml:space="preserve">, </w:t>
      </w:r>
      <w:r w:rsidR="00107CE7" w:rsidRPr="0000503B">
        <w:rPr>
          <w:rFonts w:ascii="Times New Roman" w:hAnsi="Times New Roman" w:cs="Times New Roman"/>
          <w:sz w:val="28"/>
          <w:szCs w:val="24"/>
        </w:rPr>
        <w:t>рассказы, обучающие книги (счёт, форма предметов, процессы и т.д.) Тактильные книги для самых маленьких могут быть свя</w:t>
      </w:r>
      <w:r w:rsidR="005D250E">
        <w:rPr>
          <w:rFonts w:ascii="Times New Roman" w:hAnsi="Times New Roman" w:cs="Times New Roman"/>
          <w:sz w:val="28"/>
          <w:szCs w:val="24"/>
        </w:rPr>
        <w:t>заны с жизнью ребёнка:</w:t>
      </w:r>
      <w:r w:rsidR="00E26470">
        <w:rPr>
          <w:rFonts w:ascii="Times New Roman" w:hAnsi="Times New Roman" w:cs="Times New Roman"/>
          <w:sz w:val="28"/>
          <w:szCs w:val="24"/>
        </w:rPr>
        <w:t xml:space="preserve"> умыванием, едой. Наша задача</w:t>
      </w:r>
      <w:r w:rsidR="005D250E">
        <w:rPr>
          <w:rFonts w:ascii="Times New Roman" w:hAnsi="Times New Roman" w:cs="Times New Roman"/>
          <w:sz w:val="28"/>
          <w:szCs w:val="24"/>
        </w:rPr>
        <w:t xml:space="preserve"> -</w:t>
      </w:r>
      <w:r w:rsidR="00107CE7" w:rsidRPr="0000503B">
        <w:rPr>
          <w:rFonts w:ascii="Times New Roman" w:hAnsi="Times New Roman" w:cs="Times New Roman"/>
          <w:sz w:val="28"/>
          <w:szCs w:val="24"/>
        </w:rPr>
        <w:t xml:space="preserve"> сделать понятным </w:t>
      </w:r>
      <w:r w:rsidR="009929AE" w:rsidRPr="0000503B">
        <w:rPr>
          <w:rFonts w:ascii="Times New Roman" w:hAnsi="Times New Roman" w:cs="Times New Roman"/>
          <w:sz w:val="28"/>
          <w:szCs w:val="24"/>
        </w:rPr>
        <w:t>функциональное значение предметов,</w:t>
      </w:r>
      <w:r w:rsidR="00107CE7" w:rsidRPr="0000503B">
        <w:rPr>
          <w:rFonts w:ascii="Times New Roman" w:hAnsi="Times New Roman" w:cs="Times New Roman"/>
          <w:sz w:val="28"/>
          <w:szCs w:val="24"/>
        </w:rPr>
        <w:t xml:space="preserve"> с которыми малыш контактирует каждый день.</w:t>
      </w:r>
    </w:p>
    <w:p w:rsidR="002B25E7" w:rsidRDefault="00060603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Стр</w:t>
      </w:r>
      <w:r w:rsidR="005D250E">
        <w:rPr>
          <w:rFonts w:ascii="Times New Roman" w:hAnsi="Times New Roman" w:cs="Times New Roman"/>
          <w:sz w:val="28"/>
          <w:szCs w:val="24"/>
        </w:rPr>
        <w:t>аницы тактильных книг</w:t>
      </w:r>
      <w:r w:rsidR="00E26470">
        <w:rPr>
          <w:rFonts w:ascii="Times New Roman" w:hAnsi="Times New Roman" w:cs="Times New Roman"/>
          <w:sz w:val="28"/>
          <w:szCs w:val="24"/>
        </w:rPr>
        <w:t xml:space="preserve"> пред</w:t>
      </w:r>
      <w:r w:rsidRPr="0000503B">
        <w:rPr>
          <w:rFonts w:ascii="Times New Roman" w:hAnsi="Times New Roman" w:cs="Times New Roman"/>
          <w:sz w:val="28"/>
          <w:szCs w:val="24"/>
        </w:rPr>
        <w:t>ставляют</w:t>
      </w:r>
      <w:r w:rsidR="005D250E">
        <w:rPr>
          <w:rFonts w:ascii="Times New Roman" w:hAnsi="Times New Roman" w:cs="Times New Roman"/>
          <w:sz w:val="28"/>
          <w:szCs w:val="24"/>
        </w:rPr>
        <w:t xml:space="preserve"> собой объёмные картинки- конструкции, </w:t>
      </w:r>
      <w:r w:rsidRPr="0000503B">
        <w:rPr>
          <w:rFonts w:ascii="Times New Roman" w:hAnsi="Times New Roman" w:cs="Times New Roman"/>
          <w:sz w:val="28"/>
          <w:szCs w:val="24"/>
        </w:rPr>
        <w:t>для создан</w:t>
      </w:r>
      <w:r w:rsidR="005D250E">
        <w:rPr>
          <w:rFonts w:ascii="Times New Roman" w:hAnsi="Times New Roman" w:cs="Times New Roman"/>
          <w:sz w:val="28"/>
          <w:szCs w:val="24"/>
        </w:rPr>
        <w:t>ия которых используют различные</w:t>
      </w:r>
      <w:r w:rsidRPr="0000503B">
        <w:rPr>
          <w:rFonts w:ascii="Times New Roman" w:hAnsi="Times New Roman" w:cs="Times New Roman"/>
          <w:sz w:val="28"/>
          <w:szCs w:val="24"/>
        </w:rPr>
        <w:t xml:space="preserve"> подручные материалы. Благодаря творческому </w:t>
      </w:r>
      <w:r w:rsidR="009929AE" w:rsidRPr="0000503B">
        <w:rPr>
          <w:rFonts w:ascii="Times New Roman" w:hAnsi="Times New Roman" w:cs="Times New Roman"/>
          <w:sz w:val="28"/>
          <w:szCs w:val="24"/>
        </w:rPr>
        <w:t>подходу педагогов</w:t>
      </w:r>
      <w:r w:rsidRPr="0000503B">
        <w:rPr>
          <w:rFonts w:ascii="Times New Roman" w:hAnsi="Times New Roman" w:cs="Times New Roman"/>
          <w:sz w:val="28"/>
          <w:szCs w:val="24"/>
        </w:rPr>
        <w:t>, родителей на книжных страницах можно увидеть песок из манной крупы, в</w:t>
      </w:r>
      <w:r w:rsidR="005D250E">
        <w:rPr>
          <w:rFonts w:ascii="Times New Roman" w:hAnsi="Times New Roman" w:cs="Times New Roman"/>
          <w:sz w:val="28"/>
          <w:szCs w:val="24"/>
        </w:rPr>
        <w:t xml:space="preserve">одоросли из </w:t>
      </w:r>
      <w:r w:rsidR="009929AE">
        <w:rPr>
          <w:rFonts w:ascii="Times New Roman" w:hAnsi="Times New Roman" w:cs="Times New Roman"/>
          <w:sz w:val="28"/>
          <w:szCs w:val="24"/>
        </w:rPr>
        <w:t xml:space="preserve">тесьмы, </w:t>
      </w:r>
      <w:r w:rsidR="009929AE" w:rsidRPr="0000503B">
        <w:rPr>
          <w:rFonts w:ascii="Times New Roman" w:hAnsi="Times New Roman" w:cs="Times New Roman"/>
          <w:sz w:val="28"/>
          <w:szCs w:val="24"/>
        </w:rPr>
        <w:t>листья</w:t>
      </w:r>
      <w:r w:rsidRPr="0000503B">
        <w:rPr>
          <w:rFonts w:ascii="Times New Roman" w:hAnsi="Times New Roman" w:cs="Times New Roman"/>
          <w:sz w:val="28"/>
          <w:szCs w:val="24"/>
        </w:rPr>
        <w:t xml:space="preserve"> из войлока, ягоды </w:t>
      </w:r>
      <w:r w:rsidR="002B25E7" w:rsidRPr="0000503B">
        <w:rPr>
          <w:rFonts w:ascii="Times New Roman" w:hAnsi="Times New Roman" w:cs="Times New Roman"/>
          <w:sz w:val="28"/>
          <w:szCs w:val="24"/>
        </w:rPr>
        <w:t>из</w:t>
      </w:r>
      <w:r w:rsidR="005D250E">
        <w:rPr>
          <w:rFonts w:ascii="Times New Roman" w:hAnsi="Times New Roman" w:cs="Times New Roman"/>
          <w:sz w:val="28"/>
          <w:szCs w:val="24"/>
        </w:rPr>
        <w:t xml:space="preserve"> </w:t>
      </w:r>
      <w:r w:rsidR="00E26470">
        <w:rPr>
          <w:rFonts w:ascii="Times New Roman" w:hAnsi="Times New Roman" w:cs="Times New Roman"/>
          <w:sz w:val="28"/>
          <w:szCs w:val="24"/>
        </w:rPr>
        <w:t>бисера, облака из ватных дисков и т.д.</w:t>
      </w:r>
      <w:r w:rsidR="005D250E">
        <w:rPr>
          <w:rFonts w:ascii="Times New Roman" w:hAnsi="Times New Roman" w:cs="Times New Roman"/>
          <w:sz w:val="28"/>
          <w:szCs w:val="24"/>
        </w:rPr>
        <w:t xml:space="preserve"> С фигурками главных героев (мягкая игрушка),</w:t>
      </w:r>
      <w:r w:rsidR="002B25E7" w:rsidRPr="0000503B">
        <w:rPr>
          <w:rFonts w:ascii="Times New Roman" w:hAnsi="Times New Roman" w:cs="Times New Roman"/>
          <w:sz w:val="28"/>
          <w:szCs w:val="24"/>
        </w:rPr>
        <w:t xml:space="preserve"> которые прикреплены липучками, можно осуществлять </w:t>
      </w:r>
      <w:r w:rsidR="005D250E">
        <w:rPr>
          <w:rFonts w:ascii="Times New Roman" w:hAnsi="Times New Roman" w:cs="Times New Roman"/>
          <w:sz w:val="28"/>
          <w:szCs w:val="24"/>
        </w:rPr>
        <w:t>все</w:t>
      </w:r>
      <w:r w:rsidR="002B25E7" w:rsidRPr="0000503B">
        <w:rPr>
          <w:rFonts w:ascii="Times New Roman" w:hAnsi="Times New Roman" w:cs="Times New Roman"/>
          <w:sz w:val="28"/>
          <w:szCs w:val="24"/>
        </w:rPr>
        <w:t>возможные действия.</w:t>
      </w:r>
    </w:p>
    <w:p w:rsidR="00E26470" w:rsidRPr="0000503B" w:rsidRDefault="00E26470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Эти книги полны сюрпризов, яркие, привлекающие детское внимание. Дошкольники с большим интересом и восхищением их рассматривают, трогают, ощупывают, в то время, как обы</w:t>
      </w:r>
      <w:r>
        <w:rPr>
          <w:rFonts w:ascii="Times New Roman" w:hAnsi="Times New Roman" w:cs="Times New Roman"/>
          <w:sz w:val="28"/>
          <w:szCs w:val="24"/>
        </w:rPr>
        <w:t>чные книги просто перелистывают</w:t>
      </w:r>
      <w:r w:rsidRPr="0000503B">
        <w:rPr>
          <w:rFonts w:ascii="Times New Roman" w:hAnsi="Times New Roman" w:cs="Times New Roman"/>
          <w:sz w:val="28"/>
          <w:szCs w:val="24"/>
        </w:rPr>
        <w:t xml:space="preserve"> страницы.</w:t>
      </w:r>
    </w:p>
    <w:p w:rsidR="00E26470" w:rsidRPr="0000503B" w:rsidRDefault="00E26470" w:rsidP="009929A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B0EC2" w:rsidRPr="0000503B" w:rsidRDefault="005D250E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Читая</w:t>
      </w:r>
      <w:r w:rsidR="00136788" w:rsidRPr="0000503B">
        <w:rPr>
          <w:rFonts w:ascii="Times New Roman" w:hAnsi="Times New Roman" w:cs="Times New Roman"/>
          <w:sz w:val="28"/>
          <w:szCs w:val="24"/>
        </w:rPr>
        <w:t xml:space="preserve"> тактильную книгу (иными слов</w:t>
      </w:r>
      <w:r w:rsidR="00C07356" w:rsidRPr="0000503B">
        <w:rPr>
          <w:rFonts w:ascii="Times New Roman" w:hAnsi="Times New Roman" w:cs="Times New Roman"/>
          <w:sz w:val="28"/>
          <w:szCs w:val="24"/>
        </w:rPr>
        <w:t xml:space="preserve">ами, ощупывая предметы </w:t>
      </w:r>
      <w:r w:rsidR="00385FB9" w:rsidRPr="0000503B">
        <w:rPr>
          <w:rFonts w:ascii="Times New Roman" w:hAnsi="Times New Roman" w:cs="Times New Roman"/>
          <w:sz w:val="28"/>
          <w:szCs w:val="24"/>
        </w:rPr>
        <w:t>пальчиками), ребёнок знакомиться со сказкой, природными</w:t>
      </w:r>
      <w:r w:rsidR="00F65F6F" w:rsidRPr="0000503B">
        <w:rPr>
          <w:rFonts w:ascii="Times New Roman" w:hAnsi="Times New Roman" w:cs="Times New Roman"/>
          <w:sz w:val="28"/>
          <w:szCs w:val="24"/>
        </w:rPr>
        <w:t xml:space="preserve"> явлениями, живым миром, предмета</w:t>
      </w:r>
      <w:r w:rsidR="00385FB9" w:rsidRPr="0000503B">
        <w:rPr>
          <w:rFonts w:ascii="Times New Roman" w:hAnsi="Times New Roman" w:cs="Times New Roman"/>
          <w:sz w:val="28"/>
          <w:szCs w:val="24"/>
        </w:rPr>
        <w:t xml:space="preserve">ми домашнего обихода.  </w:t>
      </w:r>
    </w:p>
    <w:p w:rsidR="00385FB9" w:rsidRPr="0000503B" w:rsidRDefault="00385FB9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 xml:space="preserve">Нащупывая мелкие предметы из различных материалов, ребёнок ассоциативно связывает их с настоящими предметами. Некоторые объекты в книге могут издавать звуки: шуршать, звенеть, </w:t>
      </w:r>
      <w:r w:rsidR="009929AE" w:rsidRPr="0000503B">
        <w:rPr>
          <w:rFonts w:ascii="Times New Roman" w:hAnsi="Times New Roman" w:cs="Times New Roman"/>
          <w:sz w:val="28"/>
          <w:szCs w:val="24"/>
        </w:rPr>
        <w:t>шелестеть.</w:t>
      </w:r>
    </w:p>
    <w:p w:rsidR="00F6261E" w:rsidRPr="0000503B" w:rsidRDefault="00385FB9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Наглядность даёт возможность ощутить структуру природных м</w:t>
      </w:r>
      <w:r w:rsidR="00F6261E" w:rsidRPr="0000503B">
        <w:rPr>
          <w:rFonts w:ascii="Times New Roman" w:hAnsi="Times New Roman" w:cs="Times New Roman"/>
          <w:sz w:val="28"/>
          <w:szCs w:val="24"/>
        </w:rPr>
        <w:t>атериалов: мягкий мех животных, шершавая кора деревье</w:t>
      </w:r>
      <w:r w:rsidR="005D250E">
        <w:rPr>
          <w:rFonts w:ascii="Times New Roman" w:hAnsi="Times New Roman" w:cs="Times New Roman"/>
          <w:sz w:val="28"/>
          <w:szCs w:val="24"/>
        </w:rPr>
        <w:t xml:space="preserve">в, круглые чешуйки рыб и т.д. </w:t>
      </w:r>
    </w:p>
    <w:p w:rsidR="00385FB9" w:rsidRPr="0000503B" w:rsidRDefault="00F6261E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>Уникальность книг</w:t>
      </w:r>
      <w:r w:rsidR="009929AE" w:rsidRPr="009929AE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00503B">
        <w:rPr>
          <w:rFonts w:ascii="Times New Roman" w:hAnsi="Times New Roman" w:cs="Times New Roman"/>
          <w:sz w:val="28"/>
          <w:szCs w:val="24"/>
        </w:rPr>
        <w:t>- в их эксклюзивности, не похожести одной на другую, которая создана в единственном экземпляре.</w:t>
      </w:r>
    </w:p>
    <w:p w:rsidR="00F6261E" w:rsidRPr="0000503B" w:rsidRDefault="00D85A48" w:rsidP="009929AE">
      <w:pPr>
        <w:jc w:val="both"/>
        <w:rPr>
          <w:rFonts w:ascii="Times New Roman" w:hAnsi="Times New Roman" w:cs="Times New Roman"/>
          <w:sz w:val="28"/>
          <w:szCs w:val="24"/>
        </w:rPr>
      </w:pPr>
      <w:r w:rsidRPr="0000503B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F6261E" w:rsidRPr="0000503B" w:rsidSect="00005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2F" w:rsidRDefault="00C1762F" w:rsidP="00385FB9">
      <w:pPr>
        <w:spacing w:after="0" w:line="240" w:lineRule="auto"/>
      </w:pPr>
      <w:r>
        <w:separator/>
      </w:r>
    </w:p>
  </w:endnote>
  <w:endnote w:type="continuationSeparator" w:id="0">
    <w:p w:rsidR="00C1762F" w:rsidRDefault="00C1762F" w:rsidP="0038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2F" w:rsidRDefault="00C1762F" w:rsidP="00385FB9">
      <w:pPr>
        <w:spacing w:after="0" w:line="240" w:lineRule="auto"/>
      </w:pPr>
      <w:r>
        <w:separator/>
      </w:r>
    </w:p>
  </w:footnote>
  <w:footnote w:type="continuationSeparator" w:id="0">
    <w:p w:rsidR="00C1762F" w:rsidRDefault="00C1762F" w:rsidP="0038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498"/>
    <w:rsid w:val="0000503B"/>
    <w:rsid w:val="00060603"/>
    <w:rsid w:val="00073B77"/>
    <w:rsid w:val="00107CE7"/>
    <w:rsid w:val="00136788"/>
    <w:rsid w:val="00223214"/>
    <w:rsid w:val="002B25E7"/>
    <w:rsid w:val="002D79F7"/>
    <w:rsid w:val="002E51E0"/>
    <w:rsid w:val="002E72DF"/>
    <w:rsid w:val="00385FB9"/>
    <w:rsid w:val="00403406"/>
    <w:rsid w:val="004B0EC2"/>
    <w:rsid w:val="005D250E"/>
    <w:rsid w:val="006414E4"/>
    <w:rsid w:val="006864CC"/>
    <w:rsid w:val="00803107"/>
    <w:rsid w:val="009929AE"/>
    <w:rsid w:val="00A82990"/>
    <w:rsid w:val="00B03E68"/>
    <w:rsid w:val="00C07356"/>
    <w:rsid w:val="00C1762F"/>
    <w:rsid w:val="00CF4366"/>
    <w:rsid w:val="00D271C6"/>
    <w:rsid w:val="00D85A48"/>
    <w:rsid w:val="00D97498"/>
    <w:rsid w:val="00E26470"/>
    <w:rsid w:val="00F6261E"/>
    <w:rsid w:val="00F65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1D3FB-2B41-4C27-B41D-33A171E9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FB9"/>
  </w:style>
  <w:style w:type="paragraph" w:styleId="a5">
    <w:name w:val="footer"/>
    <w:basedOn w:val="a"/>
    <w:link w:val="a6"/>
    <w:uiPriority w:val="99"/>
    <w:unhideWhenUsed/>
    <w:rsid w:val="0038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FB9"/>
  </w:style>
  <w:style w:type="paragraph" w:styleId="a7">
    <w:name w:val="Balloon Text"/>
    <w:basedOn w:val="a"/>
    <w:link w:val="a8"/>
    <w:uiPriority w:val="99"/>
    <w:semiHidden/>
    <w:unhideWhenUsed/>
    <w:rsid w:val="002E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Ирина</cp:lastModifiedBy>
  <cp:revision>12</cp:revision>
  <cp:lastPrinted>2016-03-25T09:06:00Z</cp:lastPrinted>
  <dcterms:created xsi:type="dcterms:W3CDTF">2016-02-02T13:31:00Z</dcterms:created>
  <dcterms:modified xsi:type="dcterms:W3CDTF">2018-04-03T03:53:00Z</dcterms:modified>
</cp:coreProperties>
</file>