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D9" w:rsidRPr="00214751" w:rsidRDefault="007D0ED9" w:rsidP="00214751">
      <w:pPr>
        <w:pStyle w:val="a3"/>
        <w:jc w:val="center"/>
        <w:rPr>
          <w:b/>
        </w:rPr>
      </w:pPr>
      <w:bookmarkStart w:id="0" w:name="_GoBack"/>
      <w:r w:rsidRPr="00214751">
        <w:rPr>
          <w:b/>
        </w:rPr>
        <w:t>Советы родителям по ИЗО</w:t>
      </w:r>
    </w:p>
    <w:bookmarkEnd w:id="0"/>
    <w:p w:rsidR="007D0ED9" w:rsidRDefault="007D0ED9" w:rsidP="007D0ED9">
      <w:pPr>
        <w:pStyle w:val="a3"/>
      </w:pPr>
      <w:r>
        <w:t>Желательно чтобы в распоряжении детей, всегда были на видном месте материалы и принадлежности для рисования. Дети смогут повторить рисунок, который выполняли на занятии по изо деятельности в детском саду, что-то дополнить, изменить в лучшую сторону, повысив свою самооценку.</w:t>
      </w:r>
    </w:p>
    <w:p w:rsidR="007D0ED9" w:rsidRDefault="007D0ED9" w:rsidP="007D0ED9">
      <w:pPr>
        <w:pStyle w:val="a3"/>
      </w:pPr>
      <w:r>
        <w:t>Предложите ребенку изобразить свое настроение в красках, свои обиды и радости, впечатления за день, и вы заметите, как улучшится его самочувствие, он более станет спокойным.</w:t>
      </w:r>
    </w:p>
    <w:p w:rsidR="007D0ED9" w:rsidRDefault="007D0ED9" w:rsidP="007D0ED9">
      <w:pPr>
        <w:pStyle w:val="a3"/>
      </w:pPr>
      <w:r>
        <w:t>При рисовании, обращайте внимание на адекватное использование цвета. Если в рисунке присутствует много темных, черных цветов – пообщайтесь с ребенком, поинтересуйтесь его проблемами на данное время, почему именно эти цвета он использовал в работе. Быть может, за этим скрываются психологические проблемы, зажимы, обиды, или негативное к нему отношение сверстников или в семье.</w:t>
      </w:r>
    </w:p>
    <w:p w:rsidR="007D0ED9" w:rsidRDefault="007D0ED9" w:rsidP="007D0ED9">
      <w:pPr>
        <w:pStyle w:val="a3"/>
      </w:pPr>
      <w:r>
        <w:t>Таким образом, рисование не только обучает тем или иным навыкам, развивает творческие способности и эстетический вкус ребенка, а также раскрывает его как личность, помогая решить задачи психологического характера, выразить свое отношение к окружающему миру, быть более успешным в социуме, уверенным и активным.</w:t>
      </w:r>
    </w:p>
    <w:p w:rsidR="007D0ED9" w:rsidRPr="00214751" w:rsidRDefault="007D0ED9" w:rsidP="00214751">
      <w:pPr>
        <w:pStyle w:val="a3"/>
        <w:jc w:val="center"/>
        <w:rPr>
          <w:b/>
        </w:rPr>
      </w:pPr>
      <w:r w:rsidRPr="00214751">
        <w:rPr>
          <w:b/>
        </w:rPr>
        <w:t>Организация рабочего места</w:t>
      </w:r>
    </w:p>
    <w:p w:rsidR="007D0ED9" w:rsidRDefault="007D0ED9" w:rsidP="007D0ED9">
      <w:pPr>
        <w:pStyle w:val="a3"/>
      </w:pPr>
      <w:r>
        <w:t>Чтобы вашему ребенку было удобно заниматься творчеством, организуйте ему рабочее место, соответствующее, росту дошкольника, достаточное освещение.</w:t>
      </w:r>
    </w:p>
    <w:p w:rsidR="007D0ED9" w:rsidRDefault="007D0ED9" w:rsidP="007D0ED9">
      <w:pPr>
        <w:pStyle w:val="a3"/>
      </w:pPr>
      <w:r>
        <w:t>Дошкольникам, которым в следующем году предстоит идти в школу, лучше купить альбом с плотными листами. Пусть ребенок учиться рисовать на бумаге данного формата, так он будет уверенней себя чувствовать на уроках в школе. Приобретите мягкие цветные карандаши, яркие краски, кисти разных размеров.</w:t>
      </w:r>
    </w:p>
    <w:p w:rsidR="007D0ED9" w:rsidRDefault="007D0ED9" w:rsidP="007D0ED9">
      <w:pPr>
        <w:pStyle w:val="a3"/>
      </w:pPr>
      <w:r>
        <w:t>От начальных занятий рисования и раскрашивания зависит очень много. Если оставить без внимания то, как ребенок держит карандаш или кисть, это может сказаться на подготовке к школе. Его рука не должна быть напряжена, а кисть жестко фиксирована. Занимаясь рисованием, важно иметь возможность раскованного, свободного движения.</w:t>
      </w:r>
    </w:p>
    <w:p w:rsidR="007D0ED9" w:rsidRDefault="007D0ED9" w:rsidP="007D0ED9">
      <w:pPr>
        <w:pStyle w:val="a3"/>
      </w:pPr>
      <w:r>
        <w:t>Обратите внимание на осанку ребенка. Чтобы не утомлять позвоночник, не позволяйте заниматься творчеством в течение длительного времени. Делайте динамические паузы. И не забывайте - лучший отдых, это смена занятия.</w:t>
      </w:r>
    </w:p>
    <w:p w:rsidR="000A6F3C" w:rsidRDefault="000A6F3C"/>
    <w:sectPr w:rsidR="000A6F3C" w:rsidSect="000A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ED9"/>
    <w:rsid w:val="000A6F3C"/>
    <w:rsid w:val="00214751"/>
    <w:rsid w:val="007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E0D6D-D051-4EFD-9438-FD89B31F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Светланочка</dc:creator>
  <cp:lastModifiedBy>Учитель</cp:lastModifiedBy>
  <cp:revision>2</cp:revision>
  <dcterms:created xsi:type="dcterms:W3CDTF">2017-08-20T18:26:00Z</dcterms:created>
  <dcterms:modified xsi:type="dcterms:W3CDTF">2018-04-26T06:37:00Z</dcterms:modified>
</cp:coreProperties>
</file>