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6B" w:rsidRDefault="00CE6D6B" w:rsidP="00CE6D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«Повышение эффективности образования в условиях естественнонаучной и политехнической модели»</w:t>
      </w:r>
    </w:p>
    <w:p w:rsidR="002E45E6" w:rsidRDefault="002E45E6" w:rsidP="00A41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4E1">
        <w:rPr>
          <w:rFonts w:ascii="Times New Roman" w:hAnsi="Times New Roman" w:cs="Times New Roman"/>
          <w:sz w:val="28"/>
          <w:szCs w:val="28"/>
        </w:rPr>
        <w:t>Естественнонаучное образование как составная часть общего основного и среднего образования вносит свой вклад в достижение общей цели деятельности школы, обеспечивая усвоение учащимися основ учебных дисциплин, развитие их мыслительных и творческих способностей, вырабатывая научное мировоззрение, способствует развитию ясного и цельного представления об устройстве мира и его законах, дает понятие о систематике наук.</w:t>
      </w:r>
      <w:r w:rsidRPr="002E4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D1798" w:rsidRDefault="002E45E6" w:rsidP="00A41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F7">
        <w:rPr>
          <w:rFonts w:ascii="Times New Roman" w:hAnsi="Times New Roman" w:cs="Times New Roman"/>
          <w:sz w:val="28"/>
          <w:szCs w:val="28"/>
        </w:rPr>
        <w:t xml:space="preserve">Общее естественнонаучное </w:t>
      </w:r>
      <w:r w:rsidR="00C520D1" w:rsidRPr="00E741F7">
        <w:rPr>
          <w:rFonts w:ascii="Times New Roman" w:hAnsi="Times New Roman" w:cs="Times New Roman"/>
          <w:sz w:val="28"/>
          <w:szCs w:val="28"/>
        </w:rPr>
        <w:t xml:space="preserve">и политехническое </w:t>
      </w:r>
      <w:r w:rsidRPr="00E741F7">
        <w:rPr>
          <w:rFonts w:ascii="Times New Roman" w:hAnsi="Times New Roman" w:cs="Times New Roman"/>
          <w:sz w:val="28"/>
          <w:szCs w:val="28"/>
        </w:rPr>
        <w:t>образование име</w:t>
      </w:r>
      <w:r w:rsidR="00C520D1" w:rsidRPr="00E741F7">
        <w:rPr>
          <w:rFonts w:ascii="Times New Roman" w:hAnsi="Times New Roman" w:cs="Times New Roman"/>
          <w:sz w:val="28"/>
          <w:szCs w:val="28"/>
        </w:rPr>
        <w:t>ю</w:t>
      </w:r>
      <w:r w:rsidRPr="00E741F7">
        <w:rPr>
          <w:rFonts w:ascii="Times New Roman" w:hAnsi="Times New Roman" w:cs="Times New Roman"/>
          <w:sz w:val="28"/>
          <w:szCs w:val="28"/>
        </w:rPr>
        <w:t>т своей целью систематическое изучение и познание основ естественных наук и отдельных, наиболее общих законов природы</w:t>
      </w:r>
      <w:r w:rsidR="007E421E" w:rsidRPr="00E741F7">
        <w:rPr>
          <w:rFonts w:ascii="Times New Roman" w:hAnsi="Times New Roman" w:cs="Times New Roman"/>
          <w:sz w:val="28"/>
          <w:szCs w:val="28"/>
        </w:rPr>
        <w:t>,</w:t>
      </w:r>
      <w:r w:rsidRPr="00E741F7">
        <w:rPr>
          <w:rFonts w:ascii="Times New Roman" w:hAnsi="Times New Roman" w:cs="Times New Roman"/>
          <w:sz w:val="28"/>
          <w:szCs w:val="28"/>
        </w:rPr>
        <w:t xml:space="preserve"> </w:t>
      </w:r>
      <w:r w:rsidR="007E421E" w:rsidRPr="00E741F7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C520D1" w:rsidRPr="00E741F7">
        <w:rPr>
          <w:rFonts w:ascii="Times New Roman" w:hAnsi="Times New Roman" w:cs="Times New Roman"/>
          <w:sz w:val="28"/>
          <w:szCs w:val="28"/>
        </w:rPr>
        <w:t>овладение системой знаний по научным основам современного производства.</w:t>
      </w:r>
      <w:r w:rsidR="00C52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5E6" w:rsidRDefault="00C520D1" w:rsidP="00A41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естественно на долю математики выпадает серьезный аспект работы</w:t>
      </w:r>
      <w:r w:rsidR="00CA190D">
        <w:rPr>
          <w:rFonts w:ascii="Times New Roman" w:hAnsi="Times New Roman" w:cs="Times New Roman"/>
          <w:sz w:val="28"/>
          <w:szCs w:val="28"/>
        </w:rPr>
        <w:t xml:space="preserve">. </w:t>
      </w:r>
      <w:r w:rsidR="00AA1A73">
        <w:rPr>
          <w:rFonts w:ascii="Times New Roman" w:hAnsi="Times New Roman" w:cs="Times New Roman"/>
          <w:sz w:val="28"/>
          <w:szCs w:val="28"/>
        </w:rPr>
        <w:t xml:space="preserve">Политехническое образование не следует понимать как простое насыщение занятий большим числом примеров </w:t>
      </w:r>
      <w:r w:rsidR="005174E1">
        <w:rPr>
          <w:rFonts w:ascii="Times New Roman" w:hAnsi="Times New Roman" w:cs="Times New Roman"/>
          <w:sz w:val="28"/>
          <w:szCs w:val="28"/>
        </w:rPr>
        <w:t>практического</w:t>
      </w:r>
      <w:r w:rsidR="00AA1A73">
        <w:rPr>
          <w:rFonts w:ascii="Times New Roman" w:hAnsi="Times New Roman" w:cs="Times New Roman"/>
          <w:sz w:val="28"/>
          <w:szCs w:val="28"/>
        </w:rPr>
        <w:t xml:space="preserve"> характера основное для политехнизма – понимание важности математических методов, присущие им логической строгости в рассуждении, отчетливое представление о том</w:t>
      </w:r>
      <w:r w:rsidR="006B4500">
        <w:rPr>
          <w:rFonts w:ascii="Times New Roman" w:hAnsi="Times New Roman" w:cs="Times New Roman"/>
          <w:sz w:val="28"/>
          <w:szCs w:val="28"/>
        </w:rPr>
        <w:t>,</w:t>
      </w:r>
      <w:r w:rsidR="00AA1A73">
        <w:rPr>
          <w:rFonts w:ascii="Times New Roman" w:hAnsi="Times New Roman" w:cs="Times New Roman"/>
          <w:sz w:val="28"/>
          <w:szCs w:val="28"/>
        </w:rPr>
        <w:t xml:space="preserve"> что математика изучает не само явление</w:t>
      </w:r>
      <w:r w:rsidR="006B4500">
        <w:rPr>
          <w:rFonts w:ascii="Times New Roman" w:hAnsi="Times New Roman" w:cs="Times New Roman"/>
          <w:sz w:val="28"/>
          <w:szCs w:val="28"/>
        </w:rPr>
        <w:t>,</w:t>
      </w:r>
      <w:r w:rsidR="00AA1A73">
        <w:rPr>
          <w:rFonts w:ascii="Times New Roman" w:hAnsi="Times New Roman" w:cs="Times New Roman"/>
          <w:sz w:val="28"/>
          <w:szCs w:val="28"/>
        </w:rPr>
        <w:t xml:space="preserve"> а лишь его </w:t>
      </w:r>
      <w:proofErr w:type="gramStart"/>
      <w:r w:rsidR="00AA1A73">
        <w:rPr>
          <w:rFonts w:ascii="Times New Roman" w:hAnsi="Times New Roman" w:cs="Times New Roman"/>
          <w:sz w:val="28"/>
          <w:szCs w:val="28"/>
        </w:rPr>
        <w:t>математическую модель и потому выработанные при это приемы исследования удается распространить на большее число других явлений</w:t>
      </w:r>
      <w:r w:rsidR="005174E1">
        <w:rPr>
          <w:rFonts w:ascii="Times New Roman" w:hAnsi="Times New Roman" w:cs="Times New Roman"/>
          <w:sz w:val="28"/>
          <w:szCs w:val="28"/>
        </w:rPr>
        <w:t>, это подчеркивает очень важную мысль о том, что любые активные математические знания, даже самые начальные могут быть с пользой применены к практическим делам, поверхностные же знания не приносят пользы ни их обладателю, ни обществу.</w:t>
      </w:r>
      <w:proofErr w:type="gramEnd"/>
    </w:p>
    <w:p w:rsidR="00320DAB" w:rsidRDefault="00320DAB" w:rsidP="00A41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F7">
        <w:rPr>
          <w:rFonts w:ascii="Times New Roman" w:hAnsi="Times New Roman" w:cs="Times New Roman"/>
          <w:sz w:val="28"/>
          <w:szCs w:val="28"/>
        </w:rPr>
        <w:t xml:space="preserve">Изучение предметной области «Математика и информатика» должно обеспечить: </w:t>
      </w:r>
      <w:proofErr w:type="spellStart"/>
      <w:r w:rsidRPr="00E741F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741F7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</w:t>
      </w:r>
      <w:r w:rsidR="00A41E4B" w:rsidRPr="00E741F7">
        <w:rPr>
          <w:rFonts w:ascii="Times New Roman" w:hAnsi="Times New Roman" w:cs="Times New Roman"/>
          <w:sz w:val="28"/>
          <w:szCs w:val="28"/>
        </w:rPr>
        <w:t>вления.</w:t>
      </w:r>
    </w:p>
    <w:p w:rsidR="00E741F7" w:rsidRDefault="004C004A" w:rsidP="00E741F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04A">
        <w:rPr>
          <w:rFonts w:ascii="Times New Roman" w:hAnsi="Times New Roman" w:cs="Times New Roman"/>
          <w:sz w:val="28"/>
          <w:szCs w:val="28"/>
        </w:rPr>
        <w:t>УМК</w:t>
      </w:r>
      <w:r w:rsidR="006B4500">
        <w:rPr>
          <w:rFonts w:ascii="Times New Roman" w:hAnsi="Times New Roman" w:cs="Times New Roman"/>
          <w:sz w:val="28"/>
          <w:szCs w:val="28"/>
        </w:rPr>
        <w:t>, используемое педагогами нашего лицея</w:t>
      </w:r>
      <w:r w:rsidRPr="004C004A">
        <w:rPr>
          <w:rFonts w:ascii="Times New Roman" w:hAnsi="Times New Roman" w:cs="Times New Roman"/>
          <w:sz w:val="28"/>
          <w:szCs w:val="28"/>
        </w:rPr>
        <w:t xml:space="preserve"> </w:t>
      </w:r>
      <w:r w:rsidR="006B4500" w:rsidRPr="00E741F7">
        <w:rPr>
          <w:rFonts w:ascii="Times New Roman" w:hAnsi="Times New Roman" w:cs="Times New Roman"/>
          <w:sz w:val="28"/>
          <w:szCs w:val="28"/>
        </w:rPr>
        <w:t>(</w:t>
      </w:r>
      <w:r w:rsidRPr="00E741F7">
        <w:rPr>
          <w:rFonts w:ascii="Times New Roman" w:hAnsi="Times New Roman" w:cs="Times New Roman"/>
          <w:sz w:val="28"/>
          <w:szCs w:val="28"/>
        </w:rPr>
        <w:t>«Русское слово» «ФГОС.</w:t>
      </w:r>
      <w:proofErr w:type="gramEnd"/>
      <w:r w:rsidRPr="00E741F7">
        <w:rPr>
          <w:rFonts w:ascii="Times New Roman" w:hAnsi="Times New Roman" w:cs="Times New Roman"/>
          <w:sz w:val="28"/>
          <w:szCs w:val="28"/>
        </w:rPr>
        <w:t xml:space="preserve"> Инновационная школа. </w:t>
      </w:r>
      <w:proofErr w:type="gramStart"/>
      <w:r w:rsidRPr="00E741F7">
        <w:rPr>
          <w:rFonts w:ascii="Times New Roman" w:hAnsi="Times New Roman" w:cs="Times New Roman"/>
          <w:sz w:val="28"/>
          <w:szCs w:val="28"/>
        </w:rPr>
        <w:t>Математика», под редакцией академика РАН В.В. Козло</w:t>
      </w:r>
      <w:r w:rsidR="006B4500" w:rsidRPr="00E741F7">
        <w:rPr>
          <w:rFonts w:ascii="Times New Roman" w:hAnsi="Times New Roman" w:cs="Times New Roman"/>
          <w:sz w:val="28"/>
          <w:szCs w:val="28"/>
        </w:rPr>
        <w:t>ва и академика РАО А.А.Никитина)</w:t>
      </w:r>
      <w:r w:rsidRPr="004C004A">
        <w:rPr>
          <w:rFonts w:ascii="Times New Roman" w:hAnsi="Times New Roman" w:cs="Times New Roman"/>
          <w:sz w:val="28"/>
          <w:szCs w:val="28"/>
        </w:rPr>
        <w:t xml:space="preserve"> в составе трехуровневых </w:t>
      </w:r>
      <w:r w:rsidRPr="004C004A">
        <w:rPr>
          <w:rFonts w:ascii="Times New Roman" w:hAnsi="Times New Roman" w:cs="Times New Roman"/>
          <w:sz w:val="28"/>
          <w:szCs w:val="28"/>
        </w:rPr>
        <w:lastRenderedPageBreak/>
        <w:t>учебников, позволяет изучать математику целесообраз</w:t>
      </w:r>
      <w:r w:rsidR="00E741F7">
        <w:rPr>
          <w:rFonts w:ascii="Times New Roman" w:hAnsi="Times New Roman" w:cs="Times New Roman"/>
          <w:sz w:val="28"/>
          <w:szCs w:val="28"/>
        </w:rPr>
        <w:t>но в единстве ее идей и методов:</w:t>
      </w:r>
      <w:proofErr w:type="gramEnd"/>
    </w:p>
    <w:p w:rsidR="00E741F7" w:rsidRDefault="00E741F7" w:rsidP="00E741F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1F7">
        <w:rPr>
          <w:rFonts w:ascii="Times New Roman" w:hAnsi="Times New Roman" w:cs="Times New Roman"/>
          <w:bCs/>
          <w:sz w:val="28"/>
          <w:szCs w:val="28"/>
        </w:rPr>
        <w:t>п</w:t>
      </w:r>
      <w:r w:rsidRPr="00E741F7">
        <w:rPr>
          <w:rFonts w:ascii="Times New Roman" w:hAnsi="Times New Roman" w:cs="Times New Roman"/>
          <w:bCs/>
          <w:sz w:val="28"/>
          <w:szCs w:val="28"/>
        </w:rPr>
        <w:t>ервый уровень</w:t>
      </w:r>
      <w:r w:rsidRPr="00E741F7">
        <w:rPr>
          <w:rFonts w:ascii="Times New Roman" w:hAnsi="Times New Roman" w:cs="Times New Roman"/>
          <w:sz w:val="28"/>
          <w:szCs w:val="28"/>
        </w:rPr>
        <w:t xml:space="preserve"> предполагает овладение таким минимумом знаний и умений, которые необходи</w:t>
      </w:r>
      <w:r>
        <w:rPr>
          <w:rFonts w:ascii="Times New Roman" w:hAnsi="Times New Roman" w:cs="Times New Roman"/>
          <w:sz w:val="28"/>
          <w:szCs w:val="28"/>
        </w:rPr>
        <w:t>мы каждому культурному человеку;</w:t>
      </w:r>
    </w:p>
    <w:p w:rsidR="00E741F7" w:rsidRDefault="00E741F7" w:rsidP="00E741F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1F7">
        <w:rPr>
          <w:rFonts w:ascii="Times New Roman" w:hAnsi="Times New Roman" w:cs="Times New Roman"/>
          <w:sz w:val="28"/>
          <w:szCs w:val="28"/>
        </w:rPr>
        <w:t xml:space="preserve"> </w:t>
      </w:r>
      <w:r w:rsidRPr="00E741F7">
        <w:rPr>
          <w:rFonts w:ascii="Times New Roman" w:hAnsi="Times New Roman" w:cs="Times New Roman"/>
          <w:bCs/>
          <w:sz w:val="28"/>
          <w:szCs w:val="28"/>
        </w:rPr>
        <w:t>в</w:t>
      </w:r>
      <w:r w:rsidRPr="00E741F7">
        <w:rPr>
          <w:rFonts w:ascii="Times New Roman" w:hAnsi="Times New Roman" w:cs="Times New Roman"/>
          <w:bCs/>
          <w:sz w:val="28"/>
          <w:szCs w:val="28"/>
        </w:rPr>
        <w:t>торой уровень</w:t>
      </w:r>
      <w:r w:rsidRPr="00E741F7">
        <w:rPr>
          <w:rFonts w:ascii="Times New Roman" w:hAnsi="Times New Roman" w:cs="Times New Roman"/>
          <w:sz w:val="28"/>
          <w:szCs w:val="28"/>
        </w:rPr>
        <w:t xml:space="preserve"> развивает и дополняет первый уровень, </w:t>
      </w:r>
      <w:r w:rsidRPr="00E741F7">
        <w:rPr>
          <w:rFonts w:ascii="Times New Roman" w:hAnsi="Times New Roman" w:cs="Times New Roman"/>
          <w:sz w:val="28"/>
          <w:szCs w:val="28"/>
        </w:rPr>
        <w:t>тесно с ним связан и содержит часть материала для углубленного изучения математики. Он позволяет обеспечить умения и навыки, необходимые для успешн</w:t>
      </w:r>
      <w:r>
        <w:rPr>
          <w:rFonts w:ascii="Times New Roman" w:hAnsi="Times New Roman" w:cs="Times New Roman"/>
          <w:sz w:val="28"/>
          <w:szCs w:val="28"/>
        </w:rPr>
        <w:t>ого продолжения обучения в ВУЗе;</w:t>
      </w:r>
    </w:p>
    <w:p w:rsidR="00000000" w:rsidRPr="00E741F7" w:rsidRDefault="00E741F7" w:rsidP="00E741F7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1F7">
        <w:rPr>
          <w:rFonts w:ascii="Times New Roman" w:hAnsi="Times New Roman" w:cs="Times New Roman"/>
          <w:bCs/>
          <w:sz w:val="28"/>
          <w:szCs w:val="28"/>
        </w:rPr>
        <w:t>т</w:t>
      </w:r>
      <w:r w:rsidRPr="00E741F7">
        <w:rPr>
          <w:rFonts w:ascii="Times New Roman" w:hAnsi="Times New Roman" w:cs="Times New Roman"/>
          <w:bCs/>
          <w:sz w:val="28"/>
          <w:szCs w:val="28"/>
        </w:rPr>
        <w:t>ретий уровень</w:t>
      </w:r>
      <w:r w:rsidRPr="00E741F7">
        <w:rPr>
          <w:rFonts w:ascii="Times New Roman" w:hAnsi="Times New Roman" w:cs="Times New Roman"/>
          <w:sz w:val="28"/>
          <w:szCs w:val="28"/>
        </w:rPr>
        <w:t xml:space="preserve"> – специализированный – рассчитан на воспитание профессиональ</w:t>
      </w:r>
      <w:r w:rsidRPr="00E741F7">
        <w:rPr>
          <w:rFonts w:ascii="Times New Roman" w:hAnsi="Times New Roman" w:cs="Times New Roman"/>
          <w:sz w:val="28"/>
          <w:szCs w:val="28"/>
        </w:rPr>
        <w:t>ного интереса к математике и сознательное овладение логикой рассуждений.</w:t>
      </w:r>
    </w:p>
    <w:p w:rsidR="009F7FD6" w:rsidRDefault="004C004A" w:rsidP="009F7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4A">
        <w:rPr>
          <w:rFonts w:ascii="Times New Roman" w:hAnsi="Times New Roman" w:cs="Times New Roman"/>
          <w:sz w:val="28"/>
          <w:szCs w:val="28"/>
        </w:rPr>
        <w:t xml:space="preserve"> Единое изложение материала подчеркивает широту математических идей и общность развиваемых методов, тесную связь с другими науками, а так же красоту математики как важного элемента общей человеческой культуры. Материал учебника помимо математических понятий и свойств указывает так же вспомогательные понятия, преимущественно понятия их жизненной практики или других учебных дисциплин. Многократное </w:t>
      </w:r>
      <w:r w:rsidR="00B066D5" w:rsidRPr="004C004A">
        <w:rPr>
          <w:rFonts w:ascii="Times New Roman" w:hAnsi="Times New Roman" w:cs="Times New Roman"/>
          <w:sz w:val="28"/>
          <w:szCs w:val="28"/>
        </w:rPr>
        <w:t>возвращение</w:t>
      </w:r>
      <w:r w:rsidRPr="004C004A">
        <w:rPr>
          <w:rFonts w:ascii="Times New Roman" w:hAnsi="Times New Roman" w:cs="Times New Roman"/>
          <w:sz w:val="28"/>
          <w:szCs w:val="28"/>
        </w:rPr>
        <w:t xml:space="preserve"> к важнейшим понятиям способствует их лучшему восприятию, расширению кругозора, привитию «широты мира», осознание того, что понятия могут вмещать в себя значительно больше, чем изучено на данном этапе. УМК предъявляет материал на разных уровнях изучения, обладает свойствами </w:t>
      </w:r>
      <w:r w:rsidR="00B066D5" w:rsidRPr="004C004A">
        <w:rPr>
          <w:rFonts w:ascii="Times New Roman" w:hAnsi="Times New Roman" w:cs="Times New Roman"/>
          <w:sz w:val="28"/>
          <w:szCs w:val="28"/>
        </w:rPr>
        <w:t>временного</w:t>
      </w:r>
      <w:r w:rsidRPr="004C00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004A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4C004A">
        <w:rPr>
          <w:rFonts w:ascii="Times New Roman" w:hAnsi="Times New Roman" w:cs="Times New Roman"/>
          <w:sz w:val="28"/>
          <w:szCs w:val="28"/>
        </w:rPr>
        <w:t xml:space="preserve"> согласования.</w:t>
      </w:r>
    </w:p>
    <w:p w:rsidR="009F7FD6" w:rsidRDefault="009F7FD6" w:rsidP="009F7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FD6">
        <w:rPr>
          <w:rFonts w:ascii="Times New Roman" w:hAnsi="Times New Roman" w:cs="Times New Roman"/>
          <w:sz w:val="28"/>
          <w:szCs w:val="28"/>
        </w:rPr>
        <w:t xml:space="preserve"> Учет </w:t>
      </w:r>
      <w:proofErr w:type="spellStart"/>
      <w:r w:rsidRPr="009F7FD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F7FD6">
        <w:rPr>
          <w:rFonts w:ascii="Times New Roman" w:hAnsi="Times New Roman" w:cs="Times New Roman"/>
          <w:sz w:val="28"/>
          <w:szCs w:val="28"/>
        </w:rPr>
        <w:t xml:space="preserve"> связей устраняет разобщенность школьных предметов, позволяет каждому учител</w:t>
      </w:r>
      <w:r w:rsidR="00D413AA">
        <w:rPr>
          <w:rFonts w:ascii="Times New Roman" w:hAnsi="Times New Roman" w:cs="Times New Roman"/>
          <w:sz w:val="28"/>
          <w:szCs w:val="28"/>
        </w:rPr>
        <w:t>ю поддерживать интерес к другим</w:t>
      </w:r>
      <w:r w:rsidRPr="009F7FD6">
        <w:rPr>
          <w:rFonts w:ascii="Times New Roman" w:hAnsi="Times New Roman" w:cs="Times New Roman"/>
          <w:sz w:val="28"/>
          <w:szCs w:val="28"/>
        </w:rPr>
        <w:t>, не "своим" предметам. Знания</w:t>
      </w:r>
      <w:r w:rsidR="00A14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F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7FD6">
        <w:rPr>
          <w:rFonts w:ascii="Times New Roman" w:hAnsi="Times New Roman" w:cs="Times New Roman"/>
          <w:sz w:val="28"/>
          <w:szCs w:val="28"/>
        </w:rPr>
        <w:t xml:space="preserve"> становятся глубже и прочнее</w:t>
      </w:r>
      <w:r w:rsidR="00A14822">
        <w:rPr>
          <w:rFonts w:ascii="Times New Roman" w:hAnsi="Times New Roman" w:cs="Times New Roman"/>
          <w:sz w:val="28"/>
          <w:szCs w:val="28"/>
        </w:rPr>
        <w:t>. Поэтому мы предлагаем для реализации междисциплинарного обучения и повышения эффективности образования в условиях естественнонаучной и политехнической модели</w:t>
      </w:r>
      <w:r w:rsidR="003B3371">
        <w:rPr>
          <w:rFonts w:ascii="Times New Roman" w:hAnsi="Times New Roman" w:cs="Times New Roman"/>
          <w:sz w:val="28"/>
          <w:szCs w:val="28"/>
        </w:rPr>
        <w:t>:</w:t>
      </w:r>
    </w:p>
    <w:p w:rsidR="00B40766" w:rsidRPr="00E741F7" w:rsidRDefault="003B3371" w:rsidP="00CA77EB">
      <w:pPr>
        <w:pStyle w:val="a4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предметных декад </w:t>
      </w:r>
      <w:r w:rsidR="00553546">
        <w:rPr>
          <w:rFonts w:ascii="Times New Roman" w:hAnsi="Times New Roman" w:cs="Times New Roman"/>
          <w:sz w:val="28"/>
          <w:szCs w:val="28"/>
        </w:rPr>
        <w:t>каждый педагог в независимости от того предмета который он преподает</w:t>
      </w:r>
      <w:r w:rsidR="00285895">
        <w:rPr>
          <w:rFonts w:ascii="Times New Roman" w:hAnsi="Times New Roman" w:cs="Times New Roman"/>
          <w:sz w:val="28"/>
          <w:szCs w:val="28"/>
        </w:rPr>
        <w:t>, на уроках</w:t>
      </w:r>
      <w:r w:rsidR="00553546">
        <w:rPr>
          <w:rFonts w:ascii="Times New Roman" w:hAnsi="Times New Roman" w:cs="Times New Roman"/>
          <w:sz w:val="28"/>
          <w:szCs w:val="28"/>
        </w:rPr>
        <w:t xml:space="preserve"> должен делать акцент на взаимосвязь </w:t>
      </w:r>
      <w:r w:rsidR="00285895">
        <w:rPr>
          <w:rFonts w:ascii="Times New Roman" w:hAnsi="Times New Roman" w:cs="Times New Roman"/>
          <w:sz w:val="28"/>
          <w:szCs w:val="28"/>
        </w:rPr>
        <w:t>между дисциплинами</w:t>
      </w:r>
      <w:r w:rsidR="00285895" w:rsidRPr="00E741F7">
        <w:rPr>
          <w:rFonts w:ascii="Times New Roman" w:hAnsi="Times New Roman" w:cs="Times New Roman"/>
          <w:sz w:val="28"/>
          <w:szCs w:val="28"/>
        </w:rPr>
        <w:t xml:space="preserve">. </w:t>
      </w:r>
      <w:r w:rsidR="00BC1806" w:rsidRPr="00E741F7">
        <w:rPr>
          <w:rFonts w:ascii="Times New Roman" w:hAnsi="Times New Roman" w:cs="Times New Roman"/>
          <w:sz w:val="28"/>
          <w:szCs w:val="28"/>
        </w:rPr>
        <w:t xml:space="preserve">(Неделя математики: </w:t>
      </w:r>
      <w:proofErr w:type="gramStart"/>
      <w:r w:rsidR="00D657CB" w:rsidRPr="00E741F7">
        <w:rPr>
          <w:rFonts w:ascii="Times New Roman" w:hAnsi="Times New Roman" w:cs="Times New Roman"/>
          <w:sz w:val="28"/>
          <w:szCs w:val="28"/>
        </w:rPr>
        <w:t>-</w:t>
      </w:r>
      <w:r w:rsidR="00B40766" w:rsidRPr="00E741F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0766" w:rsidRPr="00E741F7">
        <w:rPr>
          <w:rFonts w:ascii="Times New Roman" w:hAnsi="Times New Roman" w:cs="Times New Roman"/>
          <w:sz w:val="28"/>
          <w:szCs w:val="28"/>
        </w:rPr>
        <w:t>)</w:t>
      </w:r>
      <w:r w:rsidR="00D657CB" w:rsidRPr="00E741F7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657CB" w:rsidRPr="00E741F7">
        <w:rPr>
          <w:rFonts w:ascii="Times New Roman" w:hAnsi="Times New Roman" w:cs="Times New Roman"/>
          <w:sz w:val="28"/>
          <w:szCs w:val="28"/>
        </w:rPr>
        <w:lastRenderedPageBreak/>
        <w:t xml:space="preserve">истории: </w:t>
      </w:r>
      <w:r w:rsidR="00B40766" w:rsidRPr="00E741F7">
        <w:rPr>
          <w:rFonts w:ascii="Times New Roman" w:hAnsi="Times New Roman" w:cs="Times New Roman"/>
          <w:sz w:val="28"/>
          <w:szCs w:val="28"/>
        </w:rPr>
        <w:t>-</w:t>
      </w:r>
      <w:r w:rsidR="00D657CB" w:rsidRPr="00E741F7">
        <w:rPr>
          <w:rFonts w:ascii="Times New Roman" w:hAnsi="Times New Roman" w:cs="Times New Roman"/>
          <w:sz w:val="28"/>
          <w:szCs w:val="28"/>
        </w:rPr>
        <w:t>хронологическая ветвь (числовой луч), - работа с датами (натуральные числа</w:t>
      </w:r>
      <w:r w:rsidR="001F62E7" w:rsidRPr="00E741F7">
        <w:rPr>
          <w:rFonts w:ascii="Times New Roman" w:hAnsi="Times New Roman" w:cs="Times New Roman"/>
          <w:sz w:val="28"/>
          <w:szCs w:val="28"/>
        </w:rPr>
        <w:t>)</w:t>
      </w:r>
      <w:r w:rsidR="00B40766" w:rsidRPr="00E741F7">
        <w:rPr>
          <w:rFonts w:ascii="Times New Roman" w:hAnsi="Times New Roman" w:cs="Times New Roman"/>
          <w:sz w:val="28"/>
          <w:szCs w:val="28"/>
        </w:rPr>
        <w:t>; б)учитель географии: -работа с картой (масштаб), -</w:t>
      </w:r>
      <w:r w:rsidR="0029750F" w:rsidRPr="00E741F7">
        <w:rPr>
          <w:rFonts w:ascii="Times New Roman" w:hAnsi="Times New Roman" w:cs="Times New Roman"/>
          <w:sz w:val="28"/>
          <w:szCs w:val="28"/>
        </w:rPr>
        <w:t xml:space="preserve"> работа с компасов (система координат, лучи, углы);</w:t>
      </w:r>
      <w:r w:rsidR="00CA77EB" w:rsidRPr="00E741F7">
        <w:rPr>
          <w:rFonts w:ascii="Times New Roman" w:hAnsi="Times New Roman" w:cs="Times New Roman"/>
          <w:sz w:val="28"/>
          <w:szCs w:val="28"/>
        </w:rPr>
        <w:t xml:space="preserve"> в) учитель химии: - решение химических уравнений; - </w:t>
      </w:r>
      <w:r w:rsidR="00160B40" w:rsidRPr="00E741F7">
        <w:rPr>
          <w:rFonts w:ascii="Times New Roman" w:hAnsi="Times New Roman" w:cs="Times New Roman"/>
          <w:sz w:val="28"/>
          <w:szCs w:val="28"/>
        </w:rPr>
        <w:t>определение валентности.)</w:t>
      </w:r>
    </w:p>
    <w:p w:rsidR="00CA77EB" w:rsidRPr="00E741F7" w:rsidRDefault="00F61E6D" w:rsidP="00CA77EB">
      <w:pPr>
        <w:pStyle w:val="a4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на отдельную декаду </w:t>
      </w:r>
      <w:r w:rsidR="00222CDD">
        <w:rPr>
          <w:rFonts w:ascii="Times New Roman" w:hAnsi="Times New Roman" w:cs="Times New Roman"/>
          <w:sz w:val="28"/>
          <w:szCs w:val="28"/>
        </w:rPr>
        <w:t>(</w:t>
      </w:r>
      <w:r w:rsidR="00DE33A4">
        <w:rPr>
          <w:rFonts w:ascii="Times New Roman" w:hAnsi="Times New Roman" w:cs="Times New Roman"/>
          <w:sz w:val="28"/>
          <w:szCs w:val="28"/>
        </w:rPr>
        <w:t xml:space="preserve">в каждом полугодии) </w:t>
      </w:r>
      <w:r>
        <w:rPr>
          <w:rFonts w:ascii="Times New Roman" w:hAnsi="Times New Roman" w:cs="Times New Roman"/>
          <w:sz w:val="28"/>
          <w:szCs w:val="28"/>
        </w:rPr>
        <w:t xml:space="preserve">политехнического образования, следующие предметы: математика, физика, черчение, технология, </w:t>
      </w:r>
      <w:r w:rsidR="00B55F72">
        <w:rPr>
          <w:rFonts w:ascii="Times New Roman" w:hAnsi="Times New Roman" w:cs="Times New Roman"/>
          <w:sz w:val="28"/>
          <w:szCs w:val="28"/>
        </w:rPr>
        <w:t xml:space="preserve">информатика, во время которой преподаватели в тесной связке </w:t>
      </w:r>
      <w:r w:rsidR="009426F6">
        <w:rPr>
          <w:rFonts w:ascii="Times New Roman" w:hAnsi="Times New Roman" w:cs="Times New Roman"/>
          <w:sz w:val="28"/>
          <w:szCs w:val="28"/>
        </w:rPr>
        <w:t>разрабатывают</w:t>
      </w:r>
      <w:r w:rsidR="007C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7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7C5E7E">
        <w:rPr>
          <w:rFonts w:ascii="Times New Roman" w:hAnsi="Times New Roman" w:cs="Times New Roman"/>
          <w:sz w:val="28"/>
          <w:szCs w:val="28"/>
        </w:rPr>
        <w:t xml:space="preserve"> проекты, </w:t>
      </w:r>
      <w:r w:rsidR="009426F6">
        <w:rPr>
          <w:rFonts w:ascii="Times New Roman" w:hAnsi="Times New Roman" w:cs="Times New Roman"/>
          <w:sz w:val="28"/>
          <w:szCs w:val="28"/>
        </w:rPr>
        <w:t xml:space="preserve">планируют и </w:t>
      </w:r>
      <w:r w:rsidR="007C5E7E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="009426F6">
        <w:rPr>
          <w:rFonts w:ascii="Times New Roman" w:hAnsi="Times New Roman" w:cs="Times New Roman"/>
          <w:sz w:val="28"/>
          <w:szCs w:val="28"/>
        </w:rPr>
        <w:t xml:space="preserve">междисциплинарные уроки, готовят обучающихся к участию </w:t>
      </w:r>
      <w:r w:rsidR="00726547">
        <w:rPr>
          <w:rFonts w:ascii="Times New Roman" w:hAnsi="Times New Roman" w:cs="Times New Roman"/>
          <w:sz w:val="28"/>
          <w:szCs w:val="28"/>
        </w:rPr>
        <w:t xml:space="preserve">в конкурсах и олимпиадах политехнической направленности: </w:t>
      </w:r>
      <w:r w:rsidR="00726547" w:rsidRPr="00E741F7">
        <w:rPr>
          <w:rFonts w:ascii="Times New Roman" w:hAnsi="Times New Roman" w:cs="Times New Roman"/>
          <w:sz w:val="28"/>
          <w:szCs w:val="28"/>
        </w:rPr>
        <w:t xml:space="preserve">Политехническая олимпиада, «Слет инженеров», </w:t>
      </w:r>
      <w:r w:rsidR="00DE33A4" w:rsidRPr="00E741F7">
        <w:rPr>
          <w:rFonts w:ascii="Times New Roman" w:hAnsi="Times New Roman" w:cs="Times New Roman"/>
          <w:sz w:val="28"/>
          <w:szCs w:val="28"/>
        </w:rPr>
        <w:t>Олимпиада МФТИ, и подготовка к научно-практическим конференциям.</w:t>
      </w:r>
      <w:r w:rsidR="00726547" w:rsidRPr="00E74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A9" w:rsidRPr="00E741F7" w:rsidRDefault="002B0429" w:rsidP="00CA77EB">
      <w:pPr>
        <w:pStyle w:val="a4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B0429">
        <w:rPr>
          <w:rFonts w:ascii="Times New Roman" w:hAnsi="Times New Roman" w:cs="Times New Roman"/>
          <w:sz w:val="28"/>
          <w:szCs w:val="28"/>
        </w:rPr>
        <w:t xml:space="preserve">Новейшей тенденцией последних лет является создание учебных курсов и исследовательских проектов, объединяющих материал из естественных и общественных наук «наука-технология-общество, природа-человек-общество». Идут поиски путей взаимосвязи естественнонаучного и общественно-исторического цикла, последовательной </w:t>
      </w:r>
      <w:proofErr w:type="spellStart"/>
      <w:r w:rsidRPr="002B0429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B0429">
        <w:rPr>
          <w:rFonts w:ascii="Times New Roman" w:hAnsi="Times New Roman" w:cs="Times New Roman"/>
          <w:sz w:val="28"/>
          <w:szCs w:val="28"/>
        </w:rPr>
        <w:t xml:space="preserve"> естественных наук, создания интегрированных курсов на основе понятий или научных методов исследования. Высшей стадией интеграции считается создание учебных проектов, которые требуют использования информации из различных дисциплин.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5EB" w:rsidRPr="00E741F7">
        <w:rPr>
          <w:rFonts w:ascii="Times New Roman" w:hAnsi="Times New Roman" w:cs="Times New Roman"/>
          <w:sz w:val="28"/>
          <w:szCs w:val="28"/>
        </w:rPr>
        <w:t xml:space="preserve">Интегративные проекты, сотрудничество педагогов во время предметных декад, с последующим написанием проекта: </w:t>
      </w:r>
      <w:proofErr w:type="spellStart"/>
      <w:r w:rsidR="001B35EB" w:rsidRPr="00E741F7">
        <w:rPr>
          <w:rFonts w:ascii="Times New Roman" w:hAnsi="Times New Roman" w:cs="Times New Roman"/>
          <w:sz w:val="28"/>
          <w:szCs w:val="28"/>
        </w:rPr>
        <w:t>технология+математика</w:t>
      </w:r>
      <w:proofErr w:type="spellEnd"/>
      <w:r w:rsidR="001B35EB" w:rsidRPr="00E74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35EB" w:rsidRPr="00E741F7">
        <w:rPr>
          <w:rFonts w:ascii="Times New Roman" w:hAnsi="Times New Roman" w:cs="Times New Roman"/>
          <w:sz w:val="28"/>
          <w:szCs w:val="28"/>
        </w:rPr>
        <w:t>физика+математика</w:t>
      </w:r>
      <w:proofErr w:type="spellEnd"/>
      <w:r w:rsidR="001B35EB" w:rsidRPr="00E74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35EB" w:rsidRPr="00E741F7">
        <w:rPr>
          <w:rFonts w:ascii="Times New Roman" w:hAnsi="Times New Roman" w:cs="Times New Roman"/>
          <w:sz w:val="28"/>
          <w:szCs w:val="28"/>
        </w:rPr>
        <w:t>ОБЖ+математика</w:t>
      </w:r>
      <w:proofErr w:type="spellEnd"/>
      <w:r w:rsidR="001B35EB" w:rsidRPr="00E74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CDD" w:rsidRPr="00E741F7">
        <w:rPr>
          <w:rFonts w:ascii="Times New Roman" w:hAnsi="Times New Roman" w:cs="Times New Roman"/>
          <w:sz w:val="28"/>
          <w:szCs w:val="28"/>
        </w:rPr>
        <w:t>география+математика</w:t>
      </w:r>
      <w:proofErr w:type="spellEnd"/>
      <w:r w:rsidR="00222CDD" w:rsidRPr="00E741F7">
        <w:rPr>
          <w:rFonts w:ascii="Times New Roman" w:hAnsi="Times New Roman" w:cs="Times New Roman"/>
          <w:sz w:val="28"/>
          <w:szCs w:val="28"/>
        </w:rPr>
        <w:t>…</w:t>
      </w:r>
    </w:p>
    <w:p w:rsidR="00222CDD" w:rsidRPr="00E741F7" w:rsidRDefault="00ED42F9" w:rsidP="00CA77EB">
      <w:pPr>
        <w:pStyle w:val="a4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741F7">
        <w:rPr>
          <w:rFonts w:ascii="Times New Roman" w:hAnsi="Times New Roman" w:cs="Times New Roman"/>
          <w:sz w:val="28"/>
          <w:szCs w:val="28"/>
        </w:rPr>
        <w:t>Прее</w:t>
      </w:r>
      <w:r w:rsidR="00083B43" w:rsidRPr="00E741F7">
        <w:rPr>
          <w:rFonts w:ascii="Times New Roman" w:hAnsi="Times New Roman" w:cs="Times New Roman"/>
          <w:sz w:val="28"/>
          <w:szCs w:val="28"/>
        </w:rPr>
        <w:t>мственность учителей НОО</w:t>
      </w:r>
      <w:r w:rsidR="00582B68" w:rsidRPr="00E741F7">
        <w:rPr>
          <w:rFonts w:ascii="Times New Roman" w:hAnsi="Times New Roman" w:cs="Times New Roman"/>
          <w:sz w:val="28"/>
          <w:szCs w:val="28"/>
        </w:rPr>
        <w:t xml:space="preserve"> (начиная со 2 класса)</w:t>
      </w:r>
      <w:r w:rsidR="00083B43" w:rsidRPr="00E741F7">
        <w:rPr>
          <w:rFonts w:ascii="Times New Roman" w:hAnsi="Times New Roman" w:cs="Times New Roman"/>
          <w:sz w:val="28"/>
          <w:szCs w:val="28"/>
        </w:rPr>
        <w:t xml:space="preserve"> и СОО </w:t>
      </w:r>
      <w:proofErr w:type="gramStart"/>
      <w:r w:rsidR="00083B43" w:rsidRPr="00E741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3B43" w:rsidRPr="00E741F7">
        <w:rPr>
          <w:rFonts w:ascii="Times New Roman" w:hAnsi="Times New Roman" w:cs="Times New Roman"/>
          <w:sz w:val="28"/>
          <w:szCs w:val="28"/>
        </w:rPr>
        <w:t xml:space="preserve"> погружением обучающихся в предметы </w:t>
      </w:r>
      <w:r w:rsidR="00582B68" w:rsidRPr="00E741F7">
        <w:rPr>
          <w:rFonts w:ascii="Times New Roman" w:hAnsi="Times New Roman" w:cs="Times New Roman"/>
          <w:sz w:val="28"/>
          <w:szCs w:val="28"/>
        </w:rPr>
        <w:t>естественно</w:t>
      </w:r>
      <w:r w:rsidR="00083B43" w:rsidRPr="00E741F7">
        <w:rPr>
          <w:rFonts w:ascii="Times New Roman" w:hAnsi="Times New Roman" w:cs="Times New Roman"/>
          <w:sz w:val="28"/>
          <w:szCs w:val="28"/>
        </w:rPr>
        <w:t>научно</w:t>
      </w:r>
      <w:r w:rsidR="00582B68" w:rsidRPr="00E741F7">
        <w:rPr>
          <w:rFonts w:ascii="Times New Roman" w:hAnsi="Times New Roman" w:cs="Times New Roman"/>
          <w:sz w:val="28"/>
          <w:szCs w:val="28"/>
        </w:rPr>
        <w:t>го</w:t>
      </w:r>
      <w:r w:rsidR="00083B43" w:rsidRPr="00E741F7">
        <w:rPr>
          <w:rFonts w:ascii="Times New Roman" w:hAnsi="Times New Roman" w:cs="Times New Roman"/>
          <w:sz w:val="28"/>
          <w:szCs w:val="28"/>
        </w:rPr>
        <w:t xml:space="preserve"> цикла: проведение общих уроков и мероприятий в рамках предметны декад.</w:t>
      </w:r>
    </w:p>
    <w:p w:rsidR="002C63D7" w:rsidRDefault="002C63D7" w:rsidP="002C63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F7">
        <w:rPr>
          <w:rFonts w:ascii="Times New Roman" w:hAnsi="Times New Roman" w:cs="Times New Roman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3D7">
        <w:rPr>
          <w:rFonts w:ascii="Times New Roman" w:hAnsi="Times New Roman" w:cs="Times New Roman"/>
          <w:sz w:val="28"/>
          <w:szCs w:val="28"/>
        </w:rPr>
        <w:t xml:space="preserve">Изучение основ </w:t>
      </w:r>
      <w:r w:rsidR="006E73FE" w:rsidRPr="002C63D7">
        <w:rPr>
          <w:rFonts w:ascii="Times New Roman" w:hAnsi="Times New Roman" w:cs="Times New Roman"/>
          <w:sz w:val="28"/>
          <w:szCs w:val="28"/>
        </w:rPr>
        <w:t>наук</w:t>
      </w:r>
      <w:r w:rsidR="006E73FE">
        <w:rPr>
          <w:rFonts w:ascii="Times New Roman" w:hAnsi="Times New Roman" w:cs="Times New Roman"/>
          <w:sz w:val="28"/>
          <w:szCs w:val="28"/>
        </w:rPr>
        <w:t xml:space="preserve"> </w:t>
      </w:r>
      <w:r w:rsidRPr="002C63D7">
        <w:rPr>
          <w:rFonts w:ascii="Times New Roman" w:hAnsi="Times New Roman" w:cs="Times New Roman"/>
          <w:sz w:val="28"/>
          <w:szCs w:val="28"/>
        </w:rPr>
        <w:t>естественн</w:t>
      </w:r>
      <w:r w:rsidR="006E73FE">
        <w:rPr>
          <w:rFonts w:ascii="Times New Roman" w:hAnsi="Times New Roman" w:cs="Times New Roman"/>
          <w:sz w:val="28"/>
          <w:szCs w:val="28"/>
        </w:rPr>
        <w:t>ого</w:t>
      </w:r>
      <w:r w:rsidRPr="002C6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политехнического цикла</w:t>
      </w:r>
      <w:r w:rsidRPr="002C63D7">
        <w:rPr>
          <w:rFonts w:ascii="Times New Roman" w:hAnsi="Times New Roman" w:cs="Times New Roman"/>
          <w:sz w:val="28"/>
          <w:szCs w:val="28"/>
        </w:rPr>
        <w:t>, с использованием большого числа демонстрационных опытов, формирующих образные представления о природных явлениях, использован</w:t>
      </w:r>
      <w:bookmarkStart w:id="0" w:name="_GoBack"/>
      <w:bookmarkEnd w:id="0"/>
      <w:r w:rsidRPr="002C63D7">
        <w:rPr>
          <w:rFonts w:ascii="Times New Roman" w:hAnsi="Times New Roman" w:cs="Times New Roman"/>
          <w:sz w:val="28"/>
          <w:szCs w:val="28"/>
        </w:rPr>
        <w:t xml:space="preserve">ие проблемного стиля изложения учебного материала, </w:t>
      </w:r>
      <w:r w:rsidRPr="002C63D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самостоятельных научных исследований, написание </w:t>
      </w:r>
      <w:r w:rsidR="006E73FE">
        <w:rPr>
          <w:rFonts w:ascii="Times New Roman" w:hAnsi="Times New Roman" w:cs="Times New Roman"/>
          <w:sz w:val="28"/>
          <w:szCs w:val="28"/>
        </w:rPr>
        <w:t>проектных</w:t>
      </w:r>
      <w:r w:rsidRPr="002C63D7">
        <w:rPr>
          <w:rFonts w:ascii="Times New Roman" w:hAnsi="Times New Roman" w:cs="Times New Roman"/>
          <w:sz w:val="28"/>
          <w:szCs w:val="28"/>
        </w:rPr>
        <w:t xml:space="preserve"> работ на актуальные темы позволяют пробудить познавательный интерес, развить мыслительные способности, создать прочный фундамент для самостоятельного выбора сферы будущей деятельности или продолжения образования учащихся.</w:t>
      </w:r>
      <w:proofErr w:type="gramEnd"/>
      <w:r w:rsidRPr="002C63D7">
        <w:rPr>
          <w:rFonts w:ascii="Times New Roman" w:hAnsi="Times New Roman" w:cs="Times New Roman"/>
          <w:sz w:val="28"/>
          <w:szCs w:val="28"/>
        </w:rPr>
        <w:t xml:space="preserve"> </w:t>
      </w:r>
      <w:r w:rsidRPr="00E741F7">
        <w:rPr>
          <w:rFonts w:ascii="Times New Roman" w:hAnsi="Times New Roman" w:cs="Times New Roman"/>
          <w:sz w:val="28"/>
          <w:szCs w:val="28"/>
        </w:rPr>
        <w:t>Экспериментальная, прикладная подготовка учащихся самым непосредственным образом связана с укреплением материально-технической базы школы, оснащением её современным учебным оборудованием, техническими средствами обучения.</w:t>
      </w:r>
    </w:p>
    <w:p w:rsidR="004C004A" w:rsidRDefault="004C004A" w:rsidP="004C0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004A" w:rsidSect="002E45E6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7449"/>
    <w:multiLevelType w:val="hybridMultilevel"/>
    <w:tmpl w:val="D5A48A0E"/>
    <w:lvl w:ilvl="0" w:tplc="9B5A6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0F05AA"/>
    <w:multiLevelType w:val="hybridMultilevel"/>
    <w:tmpl w:val="0C1CD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4845A3"/>
    <w:multiLevelType w:val="hybridMultilevel"/>
    <w:tmpl w:val="8E364CD4"/>
    <w:lvl w:ilvl="0" w:tplc="AF888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CD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0C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8C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67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6C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4A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C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0F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45E6"/>
    <w:rsid w:val="00083B43"/>
    <w:rsid w:val="0010358E"/>
    <w:rsid w:val="001169A2"/>
    <w:rsid w:val="00155EC8"/>
    <w:rsid w:val="00160B40"/>
    <w:rsid w:val="001B35EB"/>
    <w:rsid w:val="001E7C9E"/>
    <w:rsid w:val="001F62E7"/>
    <w:rsid w:val="00222CDD"/>
    <w:rsid w:val="0023070F"/>
    <w:rsid w:val="00285895"/>
    <w:rsid w:val="002968A9"/>
    <w:rsid w:val="0029750F"/>
    <w:rsid w:val="002B0429"/>
    <w:rsid w:val="002C63D7"/>
    <w:rsid w:val="002E45E6"/>
    <w:rsid w:val="00320DAB"/>
    <w:rsid w:val="003906D5"/>
    <w:rsid w:val="003B3371"/>
    <w:rsid w:val="003E760B"/>
    <w:rsid w:val="00472FE4"/>
    <w:rsid w:val="004C004A"/>
    <w:rsid w:val="005174E1"/>
    <w:rsid w:val="00553546"/>
    <w:rsid w:val="00582B68"/>
    <w:rsid w:val="005A53CC"/>
    <w:rsid w:val="00601B3C"/>
    <w:rsid w:val="006B4500"/>
    <w:rsid w:val="006E73FE"/>
    <w:rsid w:val="00726547"/>
    <w:rsid w:val="007C5E7E"/>
    <w:rsid w:val="007E421E"/>
    <w:rsid w:val="008D1798"/>
    <w:rsid w:val="0092228C"/>
    <w:rsid w:val="009426F6"/>
    <w:rsid w:val="00981B2F"/>
    <w:rsid w:val="009E3093"/>
    <w:rsid w:val="009F7FD6"/>
    <w:rsid w:val="00A14822"/>
    <w:rsid w:val="00A41E4B"/>
    <w:rsid w:val="00AA1A73"/>
    <w:rsid w:val="00B03598"/>
    <w:rsid w:val="00B066D5"/>
    <w:rsid w:val="00B164B6"/>
    <w:rsid w:val="00B40766"/>
    <w:rsid w:val="00B55F72"/>
    <w:rsid w:val="00BC1806"/>
    <w:rsid w:val="00BD6E4C"/>
    <w:rsid w:val="00C520D1"/>
    <w:rsid w:val="00CA190D"/>
    <w:rsid w:val="00CA77EB"/>
    <w:rsid w:val="00CE6D6B"/>
    <w:rsid w:val="00D04735"/>
    <w:rsid w:val="00D413AA"/>
    <w:rsid w:val="00D657CB"/>
    <w:rsid w:val="00DE33A4"/>
    <w:rsid w:val="00E521AD"/>
    <w:rsid w:val="00E741F7"/>
    <w:rsid w:val="00ED42F9"/>
    <w:rsid w:val="00F61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E96C-176C-4630-9289-F318C739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Владимировна</dc:creator>
  <cp:keywords/>
  <dc:description/>
  <cp:lastModifiedBy>Tankist</cp:lastModifiedBy>
  <cp:revision>10</cp:revision>
  <dcterms:created xsi:type="dcterms:W3CDTF">2018-03-29T05:48:00Z</dcterms:created>
  <dcterms:modified xsi:type="dcterms:W3CDTF">2018-03-29T13:18:00Z</dcterms:modified>
</cp:coreProperties>
</file>