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7C" w:rsidRPr="00B3769B" w:rsidRDefault="00975C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769B">
        <w:rPr>
          <w:rFonts w:ascii="Times New Roman" w:hAnsi="Times New Roman" w:cs="Times New Roman"/>
          <w:b/>
          <w:sz w:val="28"/>
          <w:szCs w:val="28"/>
        </w:rPr>
        <w:t>Тематическая беседа-концерт, посвященная фортепианному циклу С.М. Майкапара «Бирюльки».</w:t>
      </w:r>
    </w:p>
    <w:p w:rsidR="00975CCC" w:rsidRDefault="00F35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Автор, ведущая Шахман</w:t>
      </w:r>
      <w:r w:rsidR="00975CCC" w:rsidRPr="00B3769B">
        <w:rPr>
          <w:rFonts w:ascii="Times New Roman" w:hAnsi="Times New Roman" w:cs="Times New Roman"/>
          <w:sz w:val="28"/>
          <w:szCs w:val="28"/>
        </w:rPr>
        <w:t>ова А.В., преподаватель теоретических дисциплин МКУ ДО «Национальная  шко</w:t>
      </w:r>
      <w:r w:rsidR="00311FC4">
        <w:rPr>
          <w:rFonts w:ascii="Times New Roman" w:hAnsi="Times New Roman" w:cs="Times New Roman"/>
          <w:sz w:val="28"/>
          <w:szCs w:val="28"/>
        </w:rPr>
        <w:t>ла искусс</w:t>
      </w:r>
      <w:r w:rsidR="008117F5">
        <w:rPr>
          <w:rFonts w:ascii="Times New Roman" w:hAnsi="Times New Roman" w:cs="Times New Roman"/>
          <w:sz w:val="28"/>
          <w:szCs w:val="28"/>
        </w:rPr>
        <w:t>тв Пряжинского района».</w:t>
      </w:r>
    </w:p>
    <w:p w:rsidR="00975CCC" w:rsidRPr="00B3769B" w:rsidRDefault="00975CCC">
      <w:pPr>
        <w:rPr>
          <w:rFonts w:ascii="Times New Roman" w:hAnsi="Times New Roman" w:cs="Times New Roman"/>
          <w:sz w:val="28"/>
          <w:szCs w:val="28"/>
        </w:rPr>
      </w:pPr>
    </w:p>
    <w:p w:rsidR="00975CCC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b/>
          <w:sz w:val="28"/>
          <w:szCs w:val="28"/>
        </w:rPr>
        <w:t>Цель:</w:t>
      </w:r>
      <w:r w:rsidRPr="00B3769B">
        <w:rPr>
          <w:rFonts w:ascii="Times New Roman" w:hAnsi="Times New Roman" w:cs="Times New Roman"/>
          <w:sz w:val="28"/>
          <w:szCs w:val="28"/>
        </w:rPr>
        <w:t xml:space="preserve"> Приобщение детей к творческому наследию композитора С.М Майкапара</w:t>
      </w:r>
    </w:p>
    <w:p w:rsidR="008117F5" w:rsidRPr="00B3769B" w:rsidRDefault="008117F5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17F5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37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C4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1</w:t>
      </w:r>
      <w:r w:rsidR="00311FC4">
        <w:rPr>
          <w:rFonts w:ascii="Times New Roman" w:hAnsi="Times New Roman" w:cs="Times New Roman"/>
          <w:sz w:val="28"/>
          <w:szCs w:val="28"/>
        </w:rPr>
        <w:t>. Развитие межпредметных связей.</w:t>
      </w:r>
    </w:p>
    <w:p w:rsidR="00975CCC" w:rsidRPr="00B3769B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2. Интеграция</w:t>
      </w:r>
      <w:r w:rsidR="00487A1F">
        <w:rPr>
          <w:rFonts w:ascii="Times New Roman" w:hAnsi="Times New Roman" w:cs="Times New Roman"/>
          <w:sz w:val="28"/>
          <w:szCs w:val="28"/>
        </w:rPr>
        <w:t xml:space="preserve"> предметов «музыкальная литература», «фортепиано», «рисунок».</w:t>
      </w:r>
    </w:p>
    <w:p w:rsidR="00975CCC" w:rsidRPr="00B3769B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3. Повышение интереса к процессу обучения в школе искусств</w:t>
      </w:r>
    </w:p>
    <w:p w:rsidR="00975CCC" w:rsidRPr="00B3769B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4. Расширение кругозора учащихся.</w:t>
      </w:r>
    </w:p>
    <w:p w:rsidR="00DD052A" w:rsidRDefault="00975CCC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5. Воспитание эмоциональн</w:t>
      </w:r>
      <w:r w:rsidR="00311FC4">
        <w:rPr>
          <w:rFonts w:ascii="Times New Roman" w:hAnsi="Times New Roman" w:cs="Times New Roman"/>
          <w:sz w:val="28"/>
          <w:szCs w:val="28"/>
        </w:rPr>
        <w:t>ой отзывчивости, любви к музыке.</w:t>
      </w:r>
    </w:p>
    <w:p w:rsidR="008117F5" w:rsidRDefault="008117F5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17F5" w:rsidRPr="00B3769B" w:rsidRDefault="00F35F74" w:rsidP="00311F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из цикла «Бирюл</w:t>
      </w:r>
      <w:r w:rsidR="008117F5">
        <w:rPr>
          <w:rFonts w:ascii="Times New Roman" w:hAnsi="Times New Roman" w:cs="Times New Roman"/>
          <w:sz w:val="28"/>
          <w:szCs w:val="28"/>
        </w:rPr>
        <w:t>ьки» исполняют учащиеся класса фортепиано (большинство детей учится одновременно на двух отделениях – художественном и фортепианном)</w:t>
      </w:r>
    </w:p>
    <w:p w:rsidR="00311FC4" w:rsidRPr="00311FC4" w:rsidRDefault="00DD052A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b/>
          <w:sz w:val="28"/>
          <w:szCs w:val="28"/>
        </w:rPr>
        <w:lastRenderedPageBreak/>
        <w:t>Оформление зала:</w:t>
      </w:r>
      <w:r w:rsidRPr="00B3769B">
        <w:rPr>
          <w:rFonts w:ascii="Times New Roman" w:hAnsi="Times New Roman" w:cs="Times New Roman"/>
          <w:sz w:val="28"/>
          <w:szCs w:val="28"/>
        </w:rPr>
        <w:t xml:space="preserve">  Иллюстрации к циклу «Бирюльки»</w:t>
      </w:r>
      <w:r w:rsidR="00AF11C5" w:rsidRPr="00B3769B">
        <w:rPr>
          <w:rFonts w:ascii="Times New Roman" w:hAnsi="Times New Roman" w:cs="Times New Roman"/>
          <w:sz w:val="28"/>
          <w:szCs w:val="28"/>
        </w:rPr>
        <w:t>, выполненные учащимися художественного отделения.</w:t>
      </w:r>
      <w:r w:rsidR="00311FC4" w:rsidRPr="00311F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19111"/>
            <wp:effectExtent l="0" t="0" r="0" b="0"/>
            <wp:docPr id="5" name="Рисунок 5" descr="G:\саша ковалькова фото\бирюльки\IMG_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ша ковалькова фото\бирюльки\IMG_172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4" w:rsidRDefault="00311FC4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1C5" w:rsidRPr="00311FC4" w:rsidRDefault="00AF11C5" w:rsidP="00311F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b/>
          <w:sz w:val="28"/>
          <w:szCs w:val="28"/>
        </w:rPr>
        <w:t xml:space="preserve">Ход мероприятия:  </w:t>
      </w:r>
      <w:r w:rsidRPr="00B3769B">
        <w:rPr>
          <w:rFonts w:ascii="Times New Roman" w:hAnsi="Times New Roman" w:cs="Times New Roman"/>
          <w:sz w:val="28"/>
          <w:szCs w:val="28"/>
        </w:rPr>
        <w:t>В исполнении</w:t>
      </w:r>
      <w:r w:rsidR="00B17AE0">
        <w:rPr>
          <w:rFonts w:ascii="Times New Roman" w:hAnsi="Times New Roman" w:cs="Times New Roman"/>
          <w:sz w:val="28"/>
          <w:szCs w:val="28"/>
        </w:rPr>
        <w:t xml:space="preserve"> </w:t>
      </w:r>
      <w:r w:rsidRPr="00B3769B">
        <w:rPr>
          <w:rFonts w:ascii="Times New Roman" w:hAnsi="Times New Roman" w:cs="Times New Roman"/>
          <w:sz w:val="28"/>
          <w:szCs w:val="28"/>
        </w:rPr>
        <w:t>преподавателя класса фортепиано Захаровой Г.В. звучит «Вальс» С.М. Майкапара.</w:t>
      </w:r>
    </w:p>
    <w:p w:rsidR="00311FC4" w:rsidRDefault="00311FC4">
      <w:pPr>
        <w:rPr>
          <w:rFonts w:ascii="Times New Roman" w:hAnsi="Times New Roman" w:cs="Times New Roman"/>
          <w:sz w:val="28"/>
          <w:szCs w:val="28"/>
        </w:rPr>
      </w:pPr>
    </w:p>
    <w:p w:rsidR="00AF11C5" w:rsidRPr="00B3769B" w:rsidRDefault="00AF11C5">
      <w:pPr>
        <w:rPr>
          <w:rFonts w:ascii="Times New Roman" w:hAnsi="Times New Roman" w:cs="Times New Roman"/>
          <w:sz w:val="28"/>
          <w:szCs w:val="28"/>
        </w:rPr>
      </w:pPr>
      <w:r w:rsidRPr="00A9705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3769B">
        <w:rPr>
          <w:rFonts w:ascii="Times New Roman" w:hAnsi="Times New Roman" w:cs="Times New Roman"/>
          <w:sz w:val="28"/>
          <w:szCs w:val="28"/>
        </w:rPr>
        <w:t xml:space="preserve">  Здравствуйте, дорогие слушатели! Сегодня мы собрались с вами в музыкальной гостиной, чтобы услышать музыку, посвященную вам – детям. Написал ее композитор Самуил Моисеевич Майкапар.</w:t>
      </w:r>
    </w:p>
    <w:p w:rsidR="00AF11C5" w:rsidRPr="00B3769B" w:rsidRDefault="00AF11C5">
      <w:pPr>
        <w:rPr>
          <w:rFonts w:ascii="Times New Roman" w:hAnsi="Times New Roman" w:cs="Times New Roman"/>
          <w:sz w:val="28"/>
          <w:szCs w:val="28"/>
        </w:rPr>
      </w:pPr>
    </w:p>
    <w:p w:rsidR="00AF11C5" w:rsidRPr="00B3769B" w:rsidRDefault="00AF11C5">
      <w:pPr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 xml:space="preserve">Самуил Майкапар родился в Херсоне в 1867 г. Детские годы С. Майкапара прошли в Таганроге – он учился </w:t>
      </w:r>
      <w:r w:rsidR="007D128D" w:rsidRPr="00B3769B">
        <w:rPr>
          <w:rFonts w:ascii="Times New Roman" w:hAnsi="Times New Roman" w:cs="Times New Roman"/>
          <w:sz w:val="28"/>
          <w:szCs w:val="28"/>
        </w:rPr>
        <w:t xml:space="preserve"> в той же гимназии, которую окончил А.П. Чехов (Майкапару тогда было 10 лет).  После гимназии Самуил Моисеевич поступил в Петербургский университет на юридический факультет (которы</w:t>
      </w:r>
      <w:r w:rsidR="00A97052">
        <w:rPr>
          <w:rFonts w:ascii="Times New Roman" w:hAnsi="Times New Roman" w:cs="Times New Roman"/>
          <w:sz w:val="28"/>
          <w:szCs w:val="28"/>
        </w:rPr>
        <w:t>й</w:t>
      </w:r>
      <w:r w:rsidR="007D128D" w:rsidRPr="00B3769B">
        <w:rPr>
          <w:rFonts w:ascii="Times New Roman" w:hAnsi="Times New Roman" w:cs="Times New Roman"/>
          <w:sz w:val="28"/>
          <w:szCs w:val="28"/>
        </w:rPr>
        <w:t xml:space="preserve"> окончил в 1891) и одновременно в Петербургскую консерваторию, где учился по двум специальностям – композиции и фортепиано. По окончании консерватории по совету Антона Рубинштейна С. Майкапар едет в Вену совершенствоваться у знаменитого пианиста профессора Теодора Лешетицкого. В Вене он пишет и издает ряд своих произведений. С 1898 по 1901 г. композитор живет  в Москве, активно участвует в работе Научно-музыкального кружка, которым  руководит С.И. Танеев. В это время выходит научный труд С. Майкапара «Музыкальный слух». Некоторое время С. Майкапар преподает в Твери, где его стараниями была открыта детская музыкальная школа. С 1903 по 1910 г. С. Майкапар живет в Германии. Он много концертирует</w:t>
      </w:r>
      <w:r w:rsidR="00317D16" w:rsidRPr="00B3769B">
        <w:rPr>
          <w:rFonts w:ascii="Times New Roman" w:hAnsi="Times New Roman" w:cs="Times New Roman"/>
          <w:sz w:val="28"/>
          <w:szCs w:val="28"/>
        </w:rPr>
        <w:t>, сочиняет, занимается научной деятельностью.</w:t>
      </w:r>
    </w:p>
    <w:p w:rsidR="00317D16" w:rsidRPr="00B3769B" w:rsidRDefault="00317D16">
      <w:pPr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Получив от А. Глазунова приглашение преподавать в Петербургской консерватории</w:t>
      </w:r>
      <w:r w:rsidR="00A97052">
        <w:rPr>
          <w:rFonts w:ascii="Times New Roman" w:hAnsi="Times New Roman" w:cs="Times New Roman"/>
          <w:sz w:val="28"/>
          <w:szCs w:val="28"/>
        </w:rPr>
        <w:t>, в 1910 г.</w:t>
      </w:r>
      <w:r w:rsidR="00A97052" w:rsidRPr="00A97052">
        <w:rPr>
          <w:rFonts w:ascii="Times New Roman" w:hAnsi="Times New Roman" w:cs="Times New Roman"/>
          <w:sz w:val="28"/>
          <w:szCs w:val="28"/>
        </w:rPr>
        <w:t xml:space="preserve"> </w:t>
      </w:r>
      <w:r w:rsidR="00A97052" w:rsidRPr="00B3769B">
        <w:rPr>
          <w:rFonts w:ascii="Times New Roman" w:hAnsi="Times New Roman" w:cs="Times New Roman"/>
          <w:sz w:val="28"/>
          <w:szCs w:val="28"/>
        </w:rPr>
        <w:t xml:space="preserve"> С. М</w:t>
      </w:r>
      <w:r w:rsidR="00A97052">
        <w:rPr>
          <w:rFonts w:ascii="Times New Roman" w:hAnsi="Times New Roman" w:cs="Times New Roman"/>
          <w:sz w:val="28"/>
          <w:szCs w:val="28"/>
        </w:rPr>
        <w:t xml:space="preserve">айкапар начинает </w:t>
      </w:r>
      <w:r w:rsidRPr="00B3769B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деятельность, становится профессором по классу фортепиано.</w:t>
      </w:r>
    </w:p>
    <w:p w:rsidR="00317D16" w:rsidRPr="00B3769B" w:rsidRDefault="00317D16">
      <w:pPr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В 1930 г. Самуил Моисеевич уходит из консерватории и целиком посвящает себя творческой работе – композиции, исполнительству, нау</w:t>
      </w:r>
      <w:r w:rsidR="00AE6E66" w:rsidRPr="00B3769B">
        <w:rPr>
          <w:rFonts w:ascii="Times New Roman" w:hAnsi="Times New Roman" w:cs="Times New Roman"/>
          <w:sz w:val="28"/>
          <w:szCs w:val="28"/>
        </w:rPr>
        <w:t>чным трудам. В начале 1938 г. он подготовил к изданию свою книгу воспоминаний «Годы учения». К сожалению, она вышла уже после его смерти. Умер Майкапар 8 мая 1938 г.</w:t>
      </w:r>
      <w:r w:rsidR="00A97052">
        <w:rPr>
          <w:rFonts w:ascii="Times New Roman" w:hAnsi="Times New Roman" w:cs="Times New Roman"/>
          <w:sz w:val="28"/>
          <w:szCs w:val="28"/>
        </w:rPr>
        <w:t xml:space="preserve"> </w:t>
      </w:r>
      <w:r w:rsidR="00A20E51" w:rsidRPr="00B3769B">
        <w:rPr>
          <w:rFonts w:ascii="Times New Roman" w:hAnsi="Times New Roman" w:cs="Times New Roman"/>
          <w:sz w:val="28"/>
          <w:szCs w:val="28"/>
        </w:rPr>
        <w:t>Он похоронен в Санкт-Петербурге на «Литературных мостках» Волкова кладбища.</w:t>
      </w:r>
    </w:p>
    <w:p w:rsidR="00B3769B" w:rsidRDefault="00A20E51">
      <w:pPr>
        <w:rPr>
          <w:rFonts w:ascii="Times New Roman" w:hAnsi="Times New Roman" w:cs="Times New Roman"/>
          <w:sz w:val="28"/>
          <w:szCs w:val="28"/>
        </w:rPr>
      </w:pPr>
      <w:r w:rsidRPr="00B3769B">
        <w:rPr>
          <w:rFonts w:ascii="Times New Roman" w:hAnsi="Times New Roman" w:cs="Times New Roman"/>
          <w:sz w:val="28"/>
          <w:szCs w:val="28"/>
        </w:rPr>
        <w:t>Сегодня мы будем говорить о самом известном произведении Майкапара</w:t>
      </w:r>
      <w:r w:rsidR="00B3769B">
        <w:rPr>
          <w:rFonts w:ascii="Times New Roman" w:hAnsi="Times New Roman" w:cs="Times New Roman"/>
          <w:sz w:val="28"/>
          <w:szCs w:val="28"/>
        </w:rPr>
        <w:t xml:space="preserve"> , созданного им в 1925 – 1926 гг.</w:t>
      </w:r>
      <w:r w:rsidR="00A97052">
        <w:rPr>
          <w:rFonts w:ascii="Times New Roman" w:hAnsi="Times New Roman" w:cs="Times New Roman"/>
          <w:sz w:val="28"/>
          <w:szCs w:val="28"/>
        </w:rPr>
        <w:t xml:space="preserve"> </w:t>
      </w:r>
      <w:r w:rsidR="00B3769B">
        <w:rPr>
          <w:rFonts w:ascii="Times New Roman" w:hAnsi="Times New Roman" w:cs="Times New Roman"/>
          <w:sz w:val="28"/>
          <w:szCs w:val="28"/>
        </w:rPr>
        <w:t>Это  цикл фортепианных пьес «Бирюльки», который пользуется неизменной любовью как юных музыкантов, так и педагогов. Пьесы сборника отличает все то, что отличает истинные шедевры – независимо от того, монументально это произведение или миниатюра, - вдохновение, идеальная стройность формы, совершенная отделка деталей.</w:t>
      </w:r>
    </w:p>
    <w:p w:rsidR="00B3769B" w:rsidRDefault="00B3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что же такое бирюльки</w:t>
      </w:r>
      <w:r w:rsidRPr="00B3769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Исторически названия «бирюли», «бирюльки» имеют восточнославянские корни. Они происходят от слова «бирать» - то есть «брать». Давным-давно «Бирюльки» - была любимая игра детворы.</w:t>
      </w:r>
    </w:p>
    <w:p w:rsidR="00B3769B" w:rsidRDefault="00B3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существовало два вида этой игры – играли в бирюльки-палочки и в би</w:t>
      </w:r>
      <w:r w:rsidR="00311FC4">
        <w:rPr>
          <w:rFonts w:ascii="Times New Roman" w:hAnsi="Times New Roman" w:cs="Times New Roman"/>
          <w:sz w:val="28"/>
          <w:szCs w:val="28"/>
        </w:rPr>
        <w:t xml:space="preserve">рюльки, выточенные на токарном станке </w:t>
      </w:r>
      <w:r>
        <w:rPr>
          <w:rFonts w:ascii="Times New Roman" w:hAnsi="Times New Roman" w:cs="Times New Roman"/>
          <w:sz w:val="28"/>
          <w:szCs w:val="28"/>
        </w:rPr>
        <w:t>(вытачивались очень маленькие предметы домашней утвари: чашечки, кувшинчики, половнички и др.). Бирюльки из кучки нужно было достать маленьким крючком, одну за другой, не пошевелив остальные.</w:t>
      </w:r>
    </w:p>
    <w:p w:rsidR="00B3769B" w:rsidRDefault="00B3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первый вариант игры (в виде палочек, проволочек или соломинок) можно было сделать самим, и играли в него в основном дети небогатых родителей, то токарные бирюльки были на особом положении.</w:t>
      </w:r>
    </w:p>
    <w:p w:rsidR="00B3769B" w:rsidRDefault="00B3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точеные русские бирюльки стали не только семейным, но и светским развлечением, а к началу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столетия их можно было назвать одной из наиболее популярных игр любого сословия. Считались они дамским развлечением, в отличие, например, от шахмат, и были непременным атрибутом аристократических салонов. Затейливые бирюльки в коробочках, шкатулках разных форм и размеров продавались в московских магазинах в комплекте с шоколадными наборами.</w:t>
      </w:r>
      <w:r w:rsidR="004536C3">
        <w:rPr>
          <w:rFonts w:ascii="Times New Roman" w:hAnsi="Times New Roman" w:cs="Times New Roman"/>
          <w:sz w:val="28"/>
          <w:szCs w:val="28"/>
        </w:rPr>
        <w:t xml:space="preserve"> Их дарили на праздники с пожеланиями семейного благополучия.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пьески Майкапара напоминают те самые бирюльки из старинной игры. Музыке этих пьес присуще яркая образность, проникновенный лиризм, и высокая духовность.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знаем, что музыка и живоп</w:t>
      </w:r>
      <w:r w:rsidR="00311FC4">
        <w:rPr>
          <w:rFonts w:ascii="Times New Roman" w:hAnsi="Times New Roman" w:cs="Times New Roman"/>
          <w:sz w:val="28"/>
          <w:szCs w:val="28"/>
        </w:rPr>
        <w:t xml:space="preserve">ись неразрывно связаны. Широко </w:t>
      </w:r>
      <w:r>
        <w:rPr>
          <w:rFonts w:ascii="Times New Roman" w:hAnsi="Times New Roman" w:cs="Times New Roman"/>
          <w:sz w:val="28"/>
          <w:szCs w:val="28"/>
        </w:rPr>
        <w:t>известны выражения «музыкальная живопись» и «живописная музыка». Одинаковые образы мы можем услышать в музыкальных произведениях и увидеть на картинах художников. Учащиеся фортепианного отделения сегодня будут исполнять пьесы из цикла «Бирюльки» С.М. Майкапара, а учащиеся художественного отделения нарисовали иллюстрации к этому циклу.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своей форме «Бирюльки» - это сюита, состоящая из 26 разнохарактерных пьес для фортепиано различного содержания, объединенных художественными и методическими целями. Для удобства они поделены на 6 тетрадей по 4 пьесы в каждой (в последней тетради 6 пьес). Все пьесы рассчитаны на уровень подготовки начинающего пианиста и написаны по принципу, уже использованному многими композиторами (И.С.Бах в «ХТК», Ф. Шопен в «Прелюдиях» и «Этюдах», Д. Шостакович в «Прелюдиях и </w:t>
      </w:r>
      <w:r>
        <w:rPr>
          <w:rFonts w:ascii="Times New Roman" w:hAnsi="Times New Roman" w:cs="Times New Roman"/>
          <w:sz w:val="28"/>
          <w:szCs w:val="28"/>
        </w:rPr>
        <w:lastRenderedPageBreak/>
        <w:t>фугах»), который дает возможность исполнителю познакомит</w:t>
      </w:r>
      <w:r w:rsidR="00A9705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со всеми существующими тональностями.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пьесы цикла либо програм</w:t>
      </w:r>
      <w:r w:rsidR="00A970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ны, либо четко жанрово определены. Их названия подсказывают нам содержание миниатюры, помогая развернуться творческой фантазии. В каждой пьесе раскрывается один определенный музыкальный образ, темы обычно непротяженные, но очень яркие и мелодичные. Простыми и лаконичными средствами Майкапару  удается достичь почти зрительного эффекта, глубокой образной выразительности. В «Бирюльках» мы не найдем сложных тематических разработок. В них преобладает экспозиционный тип изложения, их достоинство в самом тематическом материале, а не в его развитии. Разнообразие в повторении тем достигается путем изменения гармонического фона, смены регистра или фактуры.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произведение этого цикла отличает тематическая завершенность, целостность изображения, ясный характер изложения. Познакомимся с этой музыкой поближе. Что же мы можем услышать среди музыкальных бирюлек Майкапара</w:t>
      </w:r>
      <w:r w:rsidRPr="00145337">
        <w:rPr>
          <w:rFonts w:ascii="Times New Roman" w:hAnsi="Times New Roman" w:cs="Times New Roman"/>
          <w:sz w:val="28"/>
          <w:szCs w:val="28"/>
        </w:rPr>
        <w:t>?</w:t>
      </w:r>
    </w:p>
    <w:p w:rsidR="004536C3" w:rsidRDefault="00453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36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Музыкальные портреты.</w:t>
      </w:r>
    </w:p>
    <w:p w:rsidR="004536C3" w:rsidRDefault="004536C3">
      <w:pPr>
        <w:rPr>
          <w:rFonts w:ascii="Times New Roman" w:hAnsi="Times New Roman" w:cs="Times New Roman"/>
          <w:sz w:val="28"/>
          <w:szCs w:val="28"/>
        </w:rPr>
      </w:pPr>
      <w:r w:rsidRPr="004536C3">
        <w:rPr>
          <w:rFonts w:ascii="Times New Roman" w:hAnsi="Times New Roman" w:cs="Times New Roman"/>
          <w:sz w:val="28"/>
          <w:szCs w:val="28"/>
        </w:rPr>
        <w:t>В пьесе</w:t>
      </w:r>
      <w:r w:rsidR="00A97052">
        <w:rPr>
          <w:rFonts w:ascii="Times New Roman" w:hAnsi="Times New Roman" w:cs="Times New Roman"/>
          <w:sz w:val="28"/>
          <w:szCs w:val="28"/>
        </w:rPr>
        <w:t xml:space="preserve"> </w:t>
      </w:r>
      <w:r w:rsidRPr="004536C3">
        <w:rPr>
          <w:rFonts w:ascii="Times New Roman" w:hAnsi="Times New Roman" w:cs="Times New Roman"/>
          <w:b/>
          <w:sz w:val="28"/>
          <w:szCs w:val="28"/>
        </w:rPr>
        <w:t>«Пастушок»</w:t>
      </w:r>
      <w:r>
        <w:rPr>
          <w:rFonts w:ascii="Times New Roman" w:hAnsi="Times New Roman" w:cs="Times New Roman"/>
          <w:sz w:val="28"/>
          <w:szCs w:val="28"/>
        </w:rPr>
        <w:t xml:space="preserve"> композитор изображает мальчика-пастушка. Ясным солнечным днем он вышел на летний цветущий луг возле речки. Чтобы не скучать, пастушок срезал себе камышину и сделал из нее маленькую свирель. Светлый, радостный наигрыш зазвенел над лугами. В середине миниатюры мелодия больше напоминает танец пастушка, а затем опять словно звучит  свирель.</w:t>
      </w:r>
    </w:p>
    <w:p w:rsidR="004536C3" w:rsidRDefault="004536C3">
      <w:pPr>
        <w:rPr>
          <w:rFonts w:ascii="Times New Roman" w:hAnsi="Times New Roman" w:cs="Times New Roman"/>
          <w:i/>
          <w:sz w:val="28"/>
          <w:szCs w:val="28"/>
        </w:rPr>
      </w:pPr>
      <w:r w:rsidRPr="004536C3">
        <w:rPr>
          <w:rFonts w:ascii="Times New Roman" w:hAnsi="Times New Roman" w:cs="Times New Roman"/>
          <w:i/>
          <w:sz w:val="28"/>
          <w:szCs w:val="28"/>
        </w:rPr>
        <w:t>В исполне</w:t>
      </w:r>
      <w:r w:rsidR="00145337">
        <w:rPr>
          <w:rFonts w:ascii="Times New Roman" w:hAnsi="Times New Roman" w:cs="Times New Roman"/>
          <w:i/>
          <w:sz w:val="28"/>
          <w:szCs w:val="28"/>
        </w:rPr>
        <w:t>нии Новиковой Светланы прозвучит пьеса</w:t>
      </w:r>
      <w:r w:rsidRPr="004536C3">
        <w:rPr>
          <w:rFonts w:ascii="Times New Roman" w:hAnsi="Times New Roman" w:cs="Times New Roman"/>
          <w:i/>
          <w:sz w:val="28"/>
          <w:szCs w:val="28"/>
        </w:rPr>
        <w:t xml:space="preserve"> «Пастушок»</w:t>
      </w:r>
    </w:p>
    <w:p w:rsidR="00145337" w:rsidRDefault="00145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следующей пьесы очень грустная, печальная, тихая, жалобная. Слушая её, хочется посочувствовать тому, о ком она написана, или даже поплакать. Кажется, что это ребенок грустно рассказывает что-то, жалуется на свою судьбу, нелёгкую жизнь. Пьеса называется </w:t>
      </w:r>
      <w:r w:rsidRPr="00145337">
        <w:rPr>
          <w:rFonts w:ascii="Times New Roman" w:hAnsi="Times New Roman" w:cs="Times New Roman"/>
          <w:b/>
          <w:sz w:val="28"/>
          <w:szCs w:val="28"/>
        </w:rPr>
        <w:t>«Сиротка».</w:t>
      </w:r>
      <w:r>
        <w:rPr>
          <w:rFonts w:ascii="Times New Roman" w:hAnsi="Times New Roman" w:cs="Times New Roman"/>
          <w:sz w:val="28"/>
          <w:szCs w:val="28"/>
        </w:rPr>
        <w:t xml:space="preserve"> Все мы прекрасно знаем, кто такие сиротки. Это дети, навсегда потерявшие своих родителей. Вот почему так печально звучит музыка, словно поёт одинокий сиротливый голос.</w:t>
      </w:r>
    </w:p>
    <w:p w:rsidR="00145337" w:rsidRPr="00311FC4" w:rsidRDefault="00145337">
      <w:pPr>
        <w:rPr>
          <w:rFonts w:ascii="Times New Roman" w:hAnsi="Times New Roman" w:cs="Times New Roman"/>
          <w:i/>
          <w:sz w:val="28"/>
          <w:szCs w:val="28"/>
        </w:rPr>
      </w:pPr>
      <w:r w:rsidRPr="00145337">
        <w:rPr>
          <w:rFonts w:ascii="Times New Roman" w:hAnsi="Times New Roman" w:cs="Times New Roman"/>
          <w:i/>
          <w:sz w:val="28"/>
          <w:szCs w:val="28"/>
        </w:rPr>
        <w:lastRenderedPageBreak/>
        <w:t>Иллюстрацию к пьесе «Сиротка» нарисовала Хмельцова Маша, а исполнит её Костенкова Маша.</w:t>
      </w:r>
      <w:r w:rsidR="00311FC4" w:rsidRPr="00311FC4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7919111"/>
            <wp:effectExtent l="0" t="0" r="0" b="0"/>
            <wp:docPr id="6" name="Рисунок 6" descr="G:\саша ковалькова фото\бирюльки\IMG_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ша ковалькова фото\бирюльки\IMG_173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9D0" w:rsidRDefault="00145337">
      <w:pPr>
        <w:rPr>
          <w:rFonts w:ascii="Times New Roman" w:hAnsi="Times New Roman" w:cs="Times New Roman"/>
          <w:sz w:val="28"/>
          <w:szCs w:val="28"/>
        </w:rPr>
      </w:pPr>
      <w:r w:rsidRPr="00145337">
        <w:rPr>
          <w:rFonts w:ascii="Times New Roman" w:hAnsi="Times New Roman" w:cs="Times New Roman"/>
          <w:sz w:val="28"/>
          <w:szCs w:val="28"/>
        </w:rPr>
        <w:t xml:space="preserve">А теперь перед нами </w:t>
      </w:r>
      <w:r w:rsidRPr="00145337">
        <w:rPr>
          <w:rFonts w:ascii="Times New Roman" w:hAnsi="Times New Roman" w:cs="Times New Roman"/>
          <w:b/>
          <w:sz w:val="28"/>
          <w:szCs w:val="28"/>
        </w:rPr>
        <w:t>«Маленький командир»</w:t>
      </w:r>
      <w:r w:rsidR="00A97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337">
        <w:rPr>
          <w:rFonts w:ascii="Times New Roman" w:hAnsi="Times New Roman" w:cs="Times New Roman"/>
          <w:i/>
          <w:sz w:val="28"/>
          <w:szCs w:val="28"/>
        </w:rPr>
        <w:t>(иллюстрация Иванова</w:t>
      </w:r>
      <w:r w:rsidR="00A970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5337">
        <w:rPr>
          <w:rFonts w:ascii="Times New Roman" w:hAnsi="Times New Roman" w:cs="Times New Roman"/>
          <w:i/>
          <w:sz w:val="28"/>
          <w:szCs w:val="28"/>
        </w:rPr>
        <w:t>Егора)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15DB" w:rsidRPr="005E15D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19111"/>
            <wp:effectExtent l="0" t="0" r="0" b="0"/>
            <wp:docPr id="7" name="Рисунок 7" descr="G:\саша ковалькова фото\бирюльки\IMG_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аша ковалькова фото\бирюльки\IMG_174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Он очень воинственный, мужественный и отважный. Громким голосом энергично отдает четкие, уверенные приказы</w:t>
      </w:r>
      <w:r w:rsidR="00E35E59">
        <w:rPr>
          <w:rFonts w:ascii="Times New Roman" w:hAnsi="Times New Roman" w:cs="Times New Roman"/>
          <w:sz w:val="28"/>
          <w:szCs w:val="28"/>
        </w:rPr>
        <w:t xml:space="preserve">, акцентируя каждое слово. </w:t>
      </w:r>
    </w:p>
    <w:p w:rsidR="002D49D0" w:rsidRDefault="002D49D0">
      <w:pPr>
        <w:rPr>
          <w:rFonts w:ascii="Times New Roman" w:hAnsi="Times New Roman" w:cs="Times New Roman"/>
          <w:sz w:val="28"/>
          <w:szCs w:val="28"/>
        </w:rPr>
      </w:pPr>
    </w:p>
    <w:p w:rsidR="00E35E59" w:rsidRDefault="00E3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не знаем, кому они предназначаются – оловянным солдатикам, мягким игрушкам или таким же друзьям-ребятишкам, как и он сам. Музыка данной</w:t>
      </w:r>
      <w:r w:rsidR="00A332C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ьесы убеждает, что любой приказ такого командира будет беспрекословно выполнен, потому что он сам полон твердости и решимости.</w:t>
      </w:r>
    </w:p>
    <w:p w:rsidR="002D49D0" w:rsidRDefault="00E35E5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E35E59">
        <w:rPr>
          <w:rFonts w:ascii="Times New Roman" w:hAnsi="Times New Roman" w:cs="Times New Roman"/>
          <w:i/>
          <w:sz w:val="28"/>
          <w:szCs w:val="28"/>
        </w:rPr>
        <w:t>В исполнении Хмельцовой Маши прозвучит пьеса «Маленький командир»</w:t>
      </w:r>
    </w:p>
    <w:p w:rsidR="002D49D0" w:rsidRDefault="002D49D0">
      <w:pPr>
        <w:rPr>
          <w:rFonts w:ascii="Times New Roman" w:hAnsi="Times New Roman" w:cs="Times New Roman"/>
          <w:sz w:val="28"/>
          <w:szCs w:val="28"/>
        </w:rPr>
      </w:pPr>
    </w:p>
    <w:p w:rsidR="00E35E59" w:rsidRDefault="00E35E59">
      <w:pPr>
        <w:rPr>
          <w:rFonts w:ascii="Times New Roman" w:hAnsi="Times New Roman" w:cs="Times New Roman"/>
          <w:sz w:val="28"/>
          <w:szCs w:val="28"/>
        </w:rPr>
      </w:pPr>
      <w:r w:rsidRPr="00E35E59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какие совершенно разные, непохожие друг на друга портреты-образы представил нам композитор. В каждом из них угадывается не взрослый, а ребенок. И о каждом нам </w:t>
      </w:r>
      <w:r w:rsidR="00A332CA">
        <w:rPr>
          <w:rFonts w:ascii="Times New Roman" w:hAnsi="Times New Roman" w:cs="Times New Roman"/>
          <w:sz w:val="28"/>
          <w:szCs w:val="28"/>
        </w:rPr>
        <w:t>рассказала замечательная музыка.</w:t>
      </w:r>
    </w:p>
    <w:p w:rsidR="002D49D0" w:rsidRDefault="002D49D0">
      <w:pPr>
        <w:rPr>
          <w:rFonts w:ascii="Times New Roman" w:hAnsi="Times New Roman" w:cs="Times New Roman"/>
          <w:sz w:val="28"/>
          <w:szCs w:val="28"/>
        </w:rPr>
      </w:pPr>
    </w:p>
    <w:p w:rsidR="00E35E59" w:rsidRDefault="00E35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раздел – это </w:t>
      </w:r>
      <w:r w:rsidRPr="00E35E59">
        <w:rPr>
          <w:rFonts w:ascii="Times New Roman" w:hAnsi="Times New Roman" w:cs="Times New Roman"/>
          <w:b/>
          <w:sz w:val="28"/>
          <w:szCs w:val="28"/>
        </w:rPr>
        <w:t>музыкальные пейзажи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49D0" w:rsidRDefault="002D49D0">
      <w:pPr>
        <w:rPr>
          <w:rFonts w:ascii="Times New Roman" w:hAnsi="Times New Roman" w:cs="Times New Roman"/>
          <w:b/>
          <w:sz w:val="28"/>
          <w:szCs w:val="28"/>
        </w:rPr>
      </w:pPr>
    </w:p>
    <w:p w:rsidR="00E35E59" w:rsidRDefault="00E35E59">
      <w:pPr>
        <w:rPr>
          <w:rFonts w:ascii="Times New Roman" w:hAnsi="Times New Roman" w:cs="Times New Roman"/>
          <w:sz w:val="28"/>
          <w:szCs w:val="28"/>
        </w:rPr>
      </w:pPr>
      <w:r w:rsidRPr="00E35E59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такое «пейзаж»</w:t>
      </w:r>
      <w:r w:rsidR="00A97052" w:rsidRPr="00A97052">
        <w:rPr>
          <w:rFonts w:ascii="Times New Roman" w:hAnsi="Times New Roman" w:cs="Times New Roman"/>
          <w:sz w:val="28"/>
          <w:szCs w:val="28"/>
        </w:rPr>
        <w:t xml:space="preserve">?  - </w:t>
      </w:r>
      <w:r w:rsidR="00A9705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картина природы. Музыкальные пейзажи С.М. Майкапара посвящены четырём временам года.</w:t>
      </w:r>
    </w:p>
    <w:p w:rsidR="00E35E59" w:rsidRDefault="00E35E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Пьеса </w:t>
      </w:r>
      <w:r w:rsidRPr="00E35E59">
        <w:rPr>
          <w:rFonts w:ascii="Times New Roman" w:hAnsi="Times New Roman" w:cs="Times New Roman"/>
          <w:b/>
          <w:sz w:val="28"/>
          <w:szCs w:val="28"/>
        </w:rPr>
        <w:t>«Весною»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E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ней можно услышать голоса пробуждающейся природы: звон ручейков, оживленные птичьи трели. Музыка светлая, нежная, совсем как свежий весенний </w:t>
      </w:r>
      <w:r w:rsidR="00DA5432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DA5432" w:rsidRPr="00DA5432">
        <w:rPr>
          <w:rFonts w:ascii="Times New Roman" w:hAnsi="Times New Roman" w:cs="Times New Roman"/>
          <w:i/>
          <w:sz w:val="28"/>
          <w:szCs w:val="28"/>
        </w:rPr>
        <w:t>(иллюстрация Умова Яши)</w:t>
      </w:r>
      <w:r w:rsidR="00DA5432">
        <w:rPr>
          <w:rFonts w:ascii="Times New Roman" w:hAnsi="Times New Roman" w:cs="Times New Roman"/>
          <w:i/>
          <w:sz w:val="28"/>
          <w:szCs w:val="28"/>
        </w:rPr>
        <w:t>.</w:t>
      </w:r>
    </w:p>
    <w:p w:rsidR="002D49D0" w:rsidRDefault="002D49D0">
      <w:pPr>
        <w:rPr>
          <w:rFonts w:ascii="Times New Roman" w:hAnsi="Times New Roman" w:cs="Times New Roman"/>
          <w:i/>
          <w:sz w:val="28"/>
          <w:szCs w:val="28"/>
        </w:rPr>
      </w:pPr>
    </w:p>
    <w:p w:rsidR="00DA5432" w:rsidRDefault="00DA5432">
      <w:pPr>
        <w:rPr>
          <w:rFonts w:ascii="Times New Roman" w:hAnsi="Times New Roman" w:cs="Times New Roman"/>
          <w:sz w:val="28"/>
          <w:szCs w:val="28"/>
        </w:rPr>
      </w:pPr>
      <w:r w:rsidRPr="00DA5432">
        <w:rPr>
          <w:rFonts w:ascii="Times New Roman" w:hAnsi="Times New Roman" w:cs="Times New Roman"/>
          <w:sz w:val="28"/>
          <w:szCs w:val="28"/>
        </w:rPr>
        <w:t xml:space="preserve">В «Бирюльках» </w:t>
      </w:r>
      <w:r>
        <w:rPr>
          <w:rFonts w:ascii="Times New Roman" w:hAnsi="Times New Roman" w:cs="Times New Roman"/>
          <w:sz w:val="28"/>
          <w:szCs w:val="28"/>
        </w:rPr>
        <w:t xml:space="preserve">Майкапара нет пьесы, которая бы называлась «Летом», но это время года легко узнаётся в некоторых его миниатюрах. Вот, например, </w:t>
      </w:r>
      <w:r w:rsidRPr="00DA5432">
        <w:rPr>
          <w:rFonts w:ascii="Times New Roman" w:hAnsi="Times New Roman" w:cs="Times New Roman"/>
          <w:b/>
          <w:sz w:val="28"/>
          <w:szCs w:val="28"/>
        </w:rPr>
        <w:t>«В садике»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54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лушая её, живо представляешь тёплый летний день и детскую площадку в тенистом саду. Музыка передаёт весёлый характер детских игр.</w:t>
      </w:r>
    </w:p>
    <w:p w:rsidR="00DA5432" w:rsidRDefault="00DA5432">
      <w:pPr>
        <w:rPr>
          <w:rFonts w:ascii="Times New Roman" w:hAnsi="Times New Roman" w:cs="Times New Roman"/>
          <w:i/>
          <w:sz w:val="28"/>
          <w:szCs w:val="28"/>
        </w:rPr>
      </w:pPr>
      <w:r w:rsidRPr="00DA5432">
        <w:rPr>
          <w:rFonts w:ascii="Times New Roman" w:hAnsi="Times New Roman" w:cs="Times New Roman"/>
          <w:i/>
          <w:sz w:val="28"/>
          <w:szCs w:val="28"/>
        </w:rPr>
        <w:t>Иллюстрацию к пьесе «В садике» нарисовала Новикова Света, а исполнит её Иванов Саша.</w:t>
      </w:r>
    </w:p>
    <w:p w:rsidR="00DA5432" w:rsidRPr="00DA5432" w:rsidRDefault="00DA5432">
      <w:pPr>
        <w:rPr>
          <w:rFonts w:ascii="Times New Roman" w:hAnsi="Times New Roman" w:cs="Times New Roman"/>
          <w:sz w:val="28"/>
          <w:szCs w:val="28"/>
        </w:rPr>
      </w:pPr>
      <w:r w:rsidRPr="00DA5432">
        <w:rPr>
          <w:rFonts w:ascii="Times New Roman" w:hAnsi="Times New Roman" w:cs="Times New Roman"/>
          <w:sz w:val="28"/>
          <w:szCs w:val="28"/>
        </w:rPr>
        <w:t>Пьеса</w:t>
      </w:r>
      <w:r w:rsidR="00A97052">
        <w:rPr>
          <w:rFonts w:ascii="Times New Roman" w:hAnsi="Times New Roman" w:cs="Times New Roman"/>
          <w:sz w:val="28"/>
          <w:szCs w:val="28"/>
        </w:rPr>
        <w:t xml:space="preserve"> </w:t>
      </w:r>
      <w:r w:rsidRPr="00DA5432">
        <w:rPr>
          <w:rFonts w:ascii="Times New Roman" w:hAnsi="Times New Roman" w:cs="Times New Roman"/>
          <w:b/>
          <w:sz w:val="28"/>
          <w:szCs w:val="28"/>
        </w:rPr>
        <w:t>«Мотылёк»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5432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тылёк гораздо меньше бабочки, у него нет таких больших и красивых крыльев, поэтому он менее грациозен и изящен. Зато его полет более стремительный и лёгкий. И это точно </w:t>
      </w:r>
      <w:r w:rsidR="00654D6F">
        <w:rPr>
          <w:rFonts w:ascii="Times New Roman" w:hAnsi="Times New Roman" w:cs="Times New Roman"/>
          <w:sz w:val="28"/>
          <w:szCs w:val="28"/>
        </w:rPr>
        <w:t xml:space="preserve">передаёт музыка, слушая которую мы как будто видим перелетающего с цветка на цветок маленького мотылька. </w:t>
      </w:r>
    </w:p>
    <w:p w:rsidR="004F4F3F" w:rsidRDefault="00654D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Иллюстрация Коваленко </w:t>
      </w:r>
      <w:r w:rsidR="00A332CA">
        <w:rPr>
          <w:rFonts w:ascii="Times New Roman" w:hAnsi="Times New Roman" w:cs="Times New Roman"/>
          <w:i/>
          <w:sz w:val="28"/>
          <w:szCs w:val="28"/>
        </w:rPr>
        <w:t>Арины, исполняет Суримеева Варя</w:t>
      </w:r>
    </w:p>
    <w:p w:rsidR="004F4F3F" w:rsidRDefault="00654D6F">
      <w:pPr>
        <w:rPr>
          <w:rFonts w:ascii="Times New Roman" w:hAnsi="Times New Roman" w:cs="Times New Roman"/>
          <w:i/>
          <w:sz w:val="28"/>
          <w:szCs w:val="28"/>
        </w:rPr>
      </w:pPr>
      <w:r w:rsidRPr="00654D6F">
        <w:rPr>
          <w:rFonts w:ascii="Times New Roman" w:hAnsi="Times New Roman" w:cs="Times New Roman"/>
          <w:sz w:val="28"/>
          <w:szCs w:val="28"/>
        </w:rPr>
        <w:lastRenderedPageBreak/>
        <w:t>Вс</w:t>
      </w:r>
      <w:r>
        <w:rPr>
          <w:rFonts w:ascii="Times New Roman" w:hAnsi="Times New Roman" w:cs="Times New Roman"/>
          <w:sz w:val="28"/>
          <w:szCs w:val="28"/>
        </w:rPr>
        <w:t>лед за летом приходит «</w:t>
      </w:r>
      <w:r w:rsidRPr="00654D6F">
        <w:rPr>
          <w:rFonts w:ascii="Times New Roman" w:hAnsi="Times New Roman" w:cs="Times New Roman"/>
          <w:b/>
          <w:sz w:val="28"/>
          <w:szCs w:val="28"/>
        </w:rPr>
        <w:t>Осень»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4D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музыке запечатлена грустная картина поздней осени, когда деревья уже сбросили свой роскошный золотой убор и перелётные птицы давно покинули родные края. Вся природа умолкла в ожидании зимы </w:t>
      </w:r>
      <w:r w:rsidRPr="00654D6F">
        <w:rPr>
          <w:rFonts w:ascii="Times New Roman" w:hAnsi="Times New Roman" w:cs="Times New Roman"/>
          <w:i/>
          <w:sz w:val="28"/>
          <w:szCs w:val="28"/>
        </w:rPr>
        <w:t>(иллюстрация Костияйнен Ани)</w:t>
      </w:r>
    </w:p>
    <w:p w:rsidR="004F4F3F" w:rsidRDefault="00A332CA">
      <w:pPr>
        <w:rPr>
          <w:rFonts w:ascii="Times New Roman" w:hAnsi="Times New Roman" w:cs="Times New Roman"/>
          <w:sz w:val="28"/>
          <w:szCs w:val="28"/>
        </w:rPr>
      </w:pPr>
      <w:r w:rsidRPr="00A332CA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7919111"/>
            <wp:effectExtent l="0" t="0" r="0" b="0"/>
            <wp:docPr id="4" name="Рисунок 4" descr="G:\саша ковалькова фото\бирюльки\IMG_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ша ковалькова фото\бирюльки\IMG_174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3F" w:rsidRPr="008A6363" w:rsidRDefault="00654D6F">
      <w:pPr>
        <w:rPr>
          <w:rFonts w:ascii="Times New Roman" w:hAnsi="Times New Roman" w:cs="Times New Roman"/>
          <w:i/>
          <w:sz w:val="28"/>
          <w:szCs w:val="28"/>
        </w:rPr>
      </w:pPr>
      <w:r w:rsidRPr="00654D6F">
        <w:rPr>
          <w:rFonts w:ascii="Times New Roman" w:hAnsi="Times New Roman" w:cs="Times New Roman"/>
          <w:sz w:val="28"/>
          <w:szCs w:val="28"/>
        </w:rPr>
        <w:lastRenderedPageBreak/>
        <w:t>Выпал снег</w:t>
      </w:r>
      <w:r>
        <w:rPr>
          <w:rFonts w:ascii="Times New Roman" w:hAnsi="Times New Roman" w:cs="Times New Roman"/>
          <w:sz w:val="28"/>
          <w:szCs w:val="28"/>
        </w:rPr>
        <w:t>, наступила зима. Она принесла с собой весёлые зимние забавы, о</w:t>
      </w:r>
      <w:r w:rsidR="004F4F3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оторых рассказывает пьеса </w:t>
      </w:r>
      <w:r w:rsidRPr="00654D6F">
        <w:rPr>
          <w:rFonts w:ascii="Times New Roman" w:hAnsi="Times New Roman" w:cs="Times New Roman"/>
          <w:b/>
          <w:sz w:val="28"/>
          <w:szCs w:val="28"/>
        </w:rPr>
        <w:t>«На катке»</w:t>
      </w:r>
      <w:r w:rsidR="004F4F3F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4F4F3F" w:rsidRPr="004F4F3F">
        <w:rPr>
          <w:rFonts w:ascii="Times New Roman" w:hAnsi="Times New Roman" w:cs="Times New Roman"/>
          <w:i/>
          <w:sz w:val="28"/>
          <w:szCs w:val="28"/>
        </w:rPr>
        <w:t>её</w:t>
      </w:r>
      <w:r w:rsidR="004F4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F3F" w:rsidRPr="004F4F3F">
        <w:rPr>
          <w:rFonts w:ascii="Times New Roman" w:hAnsi="Times New Roman" w:cs="Times New Roman"/>
          <w:i/>
          <w:sz w:val="28"/>
          <w:szCs w:val="28"/>
        </w:rPr>
        <w:t>про</w:t>
      </w:r>
      <w:r w:rsidR="004F4F3F">
        <w:rPr>
          <w:rFonts w:ascii="Times New Roman" w:hAnsi="Times New Roman" w:cs="Times New Roman"/>
          <w:i/>
          <w:sz w:val="28"/>
          <w:szCs w:val="28"/>
        </w:rPr>
        <w:t>иллюстрировала Горелова Эля</w:t>
      </w:r>
      <w:r w:rsidR="004F4F3F" w:rsidRPr="004F4F3F">
        <w:rPr>
          <w:rFonts w:ascii="Times New Roman" w:hAnsi="Times New Roman" w:cs="Times New Roman"/>
          <w:i/>
          <w:sz w:val="28"/>
          <w:szCs w:val="28"/>
        </w:rPr>
        <w:t>)</w:t>
      </w:r>
      <w:r w:rsidRPr="004F4F3F">
        <w:rPr>
          <w:rFonts w:ascii="Times New Roman" w:hAnsi="Times New Roman" w:cs="Times New Roman"/>
          <w:i/>
          <w:sz w:val="28"/>
          <w:szCs w:val="28"/>
        </w:rPr>
        <w:t>.</w:t>
      </w:r>
      <w:r w:rsidR="005E15DB" w:rsidRPr="005E15DB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7919111"/>
            <wp:effectExtent l="0" t="0" r="0" b="0"/>
            <wp:docPr id="10" name="Рисунок 10" descr="G:\саша ковалькова фото\бирюльки\IMG_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саша ковалькова фото\бирюльки\IMG_173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3F" w:rsidRPr="00654D6F" w:rsidRDefault="00654D6F">
      <w:pPr>
        <w:rPr>
          <w:rFonts w:ascii="Times New Roman" w:hAnsi="Times New Roman" w:cs="Times New Roman"/>
          <w:sz w:val="28"/>
          <w:szCs w:val="28"/>
        </w:rPr>
      </w:pPr>
      <w:r w:rsidRPr="00654D6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времена года изображены в музыке Майкапара очень разнообразно и красочно</w:t>
      </w:r>
      <w:r w:rsidR="008A6363">
        <w:rPr>
          <w:rFonts w:ascii="Times New Roman" w:hAnsi="Times New Roman" w:cs="Times New Roman"/>
          <w:sz w:val="28"/>
          <w:szCs w:val="28"/>
        </w:rPr>
        <w:t>.</w:t>
      </w:r>
    </w:p>
    <w:p w:rsidR="004F4F3F" w:rsidRDefault="00A97052" w:rsidP="006373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6373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73A2" w:rsidRPr="006373A2">
        <w:rPr>
          <w:rFonts w:ascii="Times New Roman" w:hAnsi="Times New Roman" w:cs="Times New Roman"/>
          <w:b/>
          <w:sz w:val="28"/>
          <w:szCs w:val="28"/>
        </w:rPr>
        <w:t>Муз</w:t>
      </w:r>
      <w:r w:rsidR="006373A2">
        <w:rPr>
          <w:rFonts w:ascii="Times New Roman" w:hAnsi="Times New Roman" w:cs="Times New Roman"/>
          <w:b/>
          <w:sz w:val="28"/>
          <w:szCs w:val="28"/>
        </w:rPr>
        <w:t>ыальные сказки.</w:t>
      </w:r>
    </w:p>
    <w:p w:rsidR="00061596" w:rsidRDefault="00061596" w:rsidP="006373A2">
      <w:pPr>
        <w:rPr>
          <w:rFonts w:ascii="Times New Roman" w:hAnsi="Times New Roman" w:cs="Times New Roman"/>
          <w:b/>
          <w:sz w:val="28"/>
          <w:szCs w:val="28"/>
        </w:rPr>
      </w:pPr>
    </w:p>
    <w:p w:rsidR="00061596" w:rsidRDefault="006373A2">
      <w:pPr>
        <w:rPr>
          <w:rFonts w:ascii="Times New Roman" w:hAnsi="Times New Roman" w:cs="Times New Roman"/>
          <w:sz w:val="28"/>
          <w:szCs w:val="28"/>
        </w:rPr>
      </w:pPr>
      <w:r w:rsidRPr="006373A2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373A2">
        <w:rPr>
          <w:rFonts w:ascii="Times New Roman" w:hAnsi="Times New Roman" w:cs="Times New Roman"/>
          <w:i/>
          <w:sz w:val="28"/>
          <w:szCs w:val="28"/>
        </w:rPr>
        <w:t xml:space="preserve"> иллюстрацию Рогалевой Евы</w:t>
      </w:r>
      <w:r>
        <w:rPr>
          <w:rFonts w:ascii="Times New Roman" w:hAnsi="Times New Roman" w:cs="Times New Roman"/>
          <w:sz w:val="28"/>
          <w:szCs w:val="28"/>
        </w:rPr>
        <w:t xml:space="preserve">, она изобразила </w:t>
      </w:r>
      <w:r w:rsidRPr="006373A2">
        <w:rPr>
          <w:rFonts w:ascii="Times New Roman" w:hAnsi="Times New Roman" w:cs="Times New Roman"/>
          <w:b/>
          <w:sz w:val="28"/>
          <w:szCs w:val="28"/>
        </w:rPr>
        <w:t>«Музыкальную шкатулочку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61596" w:rsidRDefault="0063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Приоткроем шкатулочку и услышим лёгкие, звенящие звуки, которые напоминают игру крошечных колокольчиков. Маленькие и волшебные, они приведут нас в сказочный мир. </w:t>
      </w:r>
      <w:r w:rsidR="00A97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F3F" w:rsidRDefault="00A970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F4F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6373A2" w:rsidRPr="006373A2">
        <w:rPr>
          <w:rFonts w:ascii="Times New Roman" w:hAnsi="Times New Roman" w:cs="Times New Roman"/>
          <w:i/>
          <w:sz w:val="28"/>
          <w:szCs w:val="28"/>
        </w:rPr>
        <w:t>В исполнении Шабельник Вероники прозвучи</w:t>
      </w:r>
      <w:r>
        <w:rPr>
          <w:rFonts w:ascii="Times New Roman" w:hAnsi="Times New Roman" w:cs="Times New Roman"/>
          <w:i/>
          <w:sz w:val="28"/>
          <w:szCs w:val="28"/>
        </w:rPr>
        <w:t xml:space="preserve">т пьеса «Музыкальная шкатулочка»       </w:t>
      </w:r>
    </w:p>
    <w:p w:rsidR="004F4F3F" w:rsidRDefault="00A97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373A2" w:rsidRPr="006373A2">
        <w:rPr>
          <w:rFonts w:ascii="Times New Roman" w:hAnsi="Times New Roman" w:cs="Times New Roman"/>
          <w:sz w:val="28"/>
          <w:szCs w:val="28"/>
        </w:rPr>
        <w:t>В сказке</w:t>
      </w:r>
      <w:r w:rsidR="006373A2">
        <w:rPr>
          <w:rFonts w:ascii="Times New Roman" w:hAnsi="Times New Roman" w:cs="Times New Roman"/>
          <w:sz w:val="28"/>
          <w:szCs w:val="28"/>
        </w:rPr>
        <w:t xml:space="preserve"> множество разных чудес. Например, сапоги-скороходы. Майкапар назвал свою пьесу «Семимильные сапоги», а Савич Карина нарисовала </w:t>
      </w:r>
      <w:r w:rsidR="004F4F3F">
        <w:rPr>
          <w:rFonts w:ascii="Times New Roman" w:hAnsi="Times New Roman" w:cs="Times New Roman"/>
          <w:sz w:val="28"/>
          <w:szCs w:val="28"/>
        </w:rPr>
        <w:t>и</w:t>
      </w:r>
      <w:r w:rsidR="006373A2">
        <w:rPr>
          <w:rFonts w:ascii="Times New Roman" w:hAnsi="Times New Roman" w:cs="Times New Roman"/>
          <w:sz w:val="28"/>
          <w:szCs w:val="28"/>
        </w:rPr>
        <w:t xml:space="preserve">ллюстрацию к ней. </w:t>
      </w:r>
    </w:p>
    <w:p w:rsidR="006373A2" w:rsidRDefault="00A97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19111"/>
            <wp:effectExtent l="19050" t="0" r="3175" b="0"/>
            <wp:docPr id="11" name="Рисунок 1" descr="G:\саша ковалькова фото\бирюльки\IMG_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ша ковалькова фото\бирюльки\IMG_173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CC" w:rsidRDefault="006373A2">
      <w:pPr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одно музыкальное произведение цикла «Бирюльки» так и называется – </w:t>
      </w:r>
      <w:r w:rsidRPr="006373A2">
        <w:rPr>
          <w:rFonts w:ascii="Times New Roman" w:hAnsi="Times New Roman" w:cs="Times New Roman"/>
          <w:b/>
          <w:sz w:val="28"/>
          <w:szCs w:val="28"/>
        </w:rPr>
        <w:t>«Сказочка».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73A2">
        <w:rPr>
          <w:rFonts w:ascii="Times New Roman" w:hAnsi="Times New Roman" w:cs="Times New Roman"/>
          <w:i/>
          <w:sz w:val="28"/>
          <w:szCs w:val="28"/>
        </w:rPr>
        <w:t>Проиллюстрировала эту пьесу Костенкова Маша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3A2" w:rsidRDefault="006373A2">
      <w:pPr>
        <w:rPr>
          <w:rFonts w:ascii="Times New Roman" w:hAnsi="Times New Roman" w:cs="Times New Roman"/>
          <w:sz w:val="28"/>
          <w:szCs w:val="28"/>
        </w:rPr>
      </w:pPr>
      <w:r w:rsidRPr="006373A2">
        <w:rPr>
          <w:rFonts w:ascii="Times New Roman" w:hAnsi="Times New Roman" w:cs="Times New Roman"/>
          <w:b/>
          <w:sz w:val="28"/>
          <w:szCs w:val="28"/>
        </w:rPr>
        <w:t>Танцевальные пьесы.</w:t>
      </w:r>
      <w:r w:rsidR="000615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6373A2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дставим себе бал, но не обычный, а кукольный. Танцы,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композитор С.М. Майкапар включил в свой фортепианный цикл, как никакие другие подходят для кукольного бала. Например, «</w:t>
      </w:r>
      <w:r w:rsidRPr="008117F5">
        <w:rPr>
          <w:rFonts w:ascii="Times New Roman" w:hAnsi="Times New Roman" w:cs="Times New Roman"/>
          <w:b/>
          <w:sz w:val="28"/>
          <w:szCs w:val="28"/>
        </w:rPr>
        <w:t>Полька»</w:t>
      </w:r>
      <w:r>
        <w:rPr>
          <w:rFonts w:ascii="Times New Roman" w:hAnsi="Times New Roman" w:cs="Times New Roman"/>
          <w:sz w:val="28"/>
          <w:szCs w:val="28"/>
        </w:rPr>
        <w:t xml:space="preserve"> - подвижный танец с подскоками. В отличие от польки </w:t>
      </w:r>
      <w:r w:rsidR="00061596" w:rsidRPr="00061596">
        <w:rPr>
          <w:rFonts w:ascii="Times New Roman" w:hAnsi="Times New Roman" w:cs="Times New Roman"/>
          <w:b/>
          <w:sz w:val="28"/>
          <w:szCs w:val="28"/>
        </w:rPr>
        <w:t>«Вальс»</w:t>
      </w:r>
      <w:r w:rsidR="00061596">
        <w:rPr>
          <w:rFonts w:ascii="Times New Roman" w:hAnsi="Times New Roman" w:cs="Times New Roman"/>
          <w:sz w:val="28"/>
          <w:szCs w:val="28"/>
        </w:rPr>
        <w:t xml:space="preserve">  </w:t>
      </w:r>
      <w:r w:rsidR="008E457E">
        <w:rPr>
          <w:rFonts w:ascii="Times New Roman" w:hAnsi="Times New Roman" w:cs="Times New Roman"/>
          <w:sz w:val="28"/>
          <w:szCs w:val="28"/>
        </w:rPr>
        <w:t>более плавный и лирический танец. Слово «вальс» означает «вращательный» и, действительно в танце преобладают кружащиеся движения.</w:t>
      </w:r>
      <w:r w:rsidR="00061596" w:rsidRPr="000615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615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19111"/>
            <wp:effectExtent l="19050" t="0" r="3175" b="0"/>
            <wp:docPr id="13" name="Рисунок 1" descr="G:\саша ковалькова фото\бирюльки\IMG_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ша ковалькова фото\бирюльки\IMG_173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7E" w:rsidRDefault="00061596">
      <w:pPr>
        <w:rPr>
          <w:rFonts w:ascii="Times New Roman" w:hAnsi="Times New Roman" w:cs="Times New Roman"/>
          <w:i/>
          <w:sz w:val="28"/>
          <w:szCs w:val="28"/>
        </w:rPr>
      </w:pPr>
      <w:r w:rsidRPr="00061596">
        <w:rPr>
          <w:rFonts w:ascii="Times New Roman" w:hAnsi="Times New Roman" w:cs="Times New Roman"/>
          <w:i/>
          <w:sz w:val="28"/>
          <w:szCs w:val="28"/>
        </w:rPr>
        <w:lastRenderedPageBreak/>
        <w:t>( «Вальс» - иллюстрация Суримеевой Ангелины)</w:t>
      </w:r>
    </w:p>
    <w:p w:rsidR="00061596" w:rsidRPr="00061596" w:rsidRDefault="00061596">
      <w:pPr>
        <w:rPr>
          <w:rFonts w:ascii="Times New Roman" w:hAnsi="Times New Roman" w:cs="Times New Roman"/>
          <w:i/>
          <w:sz w:val="28"/>
          <w:szCs w:val="28"/>
        </w:rPr>
      </w:pPr>
    </w:p>
    <w:p w:rsidR="008E457E" w:rsidRDefault="00811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061596">
        <w:rPr>
          <w:rFonts w:ascii="Times New Roman" w:hAnsi="Times New Roman" w:cs="Times New Roman"/>
          <w:b/>
          <w:sz w:val="28"/>
          <w:szCs w:val="28"/>
        </w:rPr>
        <w:t>«Менуэт»</w:t>
      </w:r>
      <w:r w:rsidR="008E457E">
        <w:rPr>
          <w:rFonts w:ascii="Times New Roman" w:hAnsi="Times New Roman" w:cs="Times New Roman"/>
          <w:sz w:val="28"/>
          <w:szCs w:val="28"/>
        </w:rPr>
        <w:t xml:space="preserve"> - старинный французский танец</w:t>
      </w:r>
      <w:r>
        <w:rPr>
          <w:rFonts w:ascii="Times New Roman" w:hAnsi="Times New Roman" w:cs="Times New Roman"/>
          <w:sz w:val="28"/>
          <w:szCs w:val="28"/>
        </w:rPr>
        <w:t>. Его танцевали на балах кавалеры и дамы в напудренных париках и нарядных одеждах, напоминающих кремовые торты. Сам танец исполнялся мелкими неторопливыми шажками и больше был похож на какую-то церемонию поклонов друг перед другом. Кавалеры галантно шаркали ножкой, а дамы приседали в жеманном реверансе. «Менуэт» из цикла «Бирюльки» звучит в сдержанном темпе, с маленькими остановками между музыкальными фразами, как будто танцующие куклы застывают на мгновение в красивых позах.</w:t>
      </w:r>
    </w:p>
    <w:p w:rsidR="008117F5" w:rsidRDefault="008117F5">
      <w:pPr>
        <w:rPr>
          <w:rFonts w:ascii="Times New Roman" w:hAnsi="Times New Roman" w:cs="Times New Roman"/>
          <w:i/>
          <w:sz w:val="28"/>
          <w:szCs w:val="28"/>
        </w:rPr>
      </w:pPr>
      <w:r w:rsidRPr="008117F5">
        <w:rPr>
          <w:rFonts w:ascii="Times New Roman" w:hAnsi="Times New Roman" w:cs="Times New Roman"/>
          <w:i/>
          <w:sz w:val="28"/>
          <w:szCs w:val="28"/>
        </w:rPr>
        <w:t>«Менуэт» - исполняет Коваленко Арина</w:t>
      </w:r>
    </w:p>
    <w:p w:rsidR="00061596" w:rsidRDefault="00061596">
      <w:pPr>
        <w:rPr>
          <w:rFonts w:ascii="Times New Roman" w:hAnsi="Times New Roman" w:cs="Times New Roman"/>
          <w:i/>
          <w:sz w:val="28"/>
          <w:szCs w:val="28"/>
        </w:rPr>
      </w:pP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  <w:r w:rsidRPr="00061596">
        <w:rPr>
          <w:rFonts w:ascii="Times New Roman" w:hAnsi="Times New Roman" w:cs="Times New Roman"/>
          <w:sz w:val="28"/>
          <w:szCs w:val="28"/>
        </w:rPr>
        <w:t>Писать музыку для детей</w:t>
      </w:r>
      <w:r>
        <w:rPr>
          <w:rFonts w:ascii="Times New Roman" w:hAnsi="Times New Roman" w:cs="Times New Roman"/>
          <w:sz w:val="28"/>
          <w:szCs w:val="28"/>
        </w:rPr>
        <w:t xml:space="preserve"> – очень нужное, почетное, но не лёгкое дело.Самуил Моисеевич Майкапар в своем цикле «Бирюльки» нашёл музыкальные образы и интонации близкие ребёнку; с помощью своих пьес он учит детей любить музыку, открывая им широкие возможности собственного творчества и дорогу к познанию прекрасного искусства звуков.</w:t>
      </w: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</w:p>
    <w:p w:rsidR="00061596" w:rsidRDefault="00061596">
      <w:pPr>
        <w:rPr>
          <w:rFonts w:ascii="Times New Roman" w:hAnsi="Times New Roman" w:cs="Times New Roman"/>
          <w:sz w:val="28"/>
          <w:szCs w:val="28"/>
        </w:rPr>
      </w:pPr>
    </w:p>
    <w:p w:rsidR="00061596" w:rsidRPr="00061596" w:rsidRDefault="00061596">
      <w:pPr>
        <w:rPr>
          <w:rFonts w:ascii="Times New Roman" w:hAnsi="Times New Roman" w:cs="Times New Roman"/>
          <w:sz w:val="28"/>
          <w:szCs w:val="28"/>
        </w:rPr>
      </w:pPr>
    </w:p>
    <w:sectPr w:rsidR="00061596" w:rsidRPr="00061596" w:rsidSect="0021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C"/>
    <w:rsid w:val="00061596"/>
    <w:rsid w:val="000A1499"/>
    <w:rsid w:val="00127971"/>
    <w:rsid w:val="00145337"/>
    <w:rsid w:val="00205C45"/>
    <w:rsid w:val="0021767C"/>
    <w:rsid w:val="00290020"/>
    <w:rsid w:val="002D49D0"/>
    <w:rsid w:val="00311FC4"/>
    <w:rsid w:val="00317D16"/>
    <w:rsid w:val="00376918"/>
    <w:rsid w:val="0040303A"/>
    <w:rsid w:val="004536C3"/>
    <w:rsid w:val="00487A1F"/>
    <w:rsid w:val="004F4F3F"/>
    <w:rsid w:val="005E15DB"/>
    <w:rsid w:val="006373A2"/>
    <w:rsid w:val="00654D6F"/>
    <w:rsid w:val="006F0512"/>
    <w:rsid w:val="00754C33"/>
    <w:rsid w:val="007B5BE9"/>
    <w:rsid w:val="007D128D"/>
    <w:rsid w:val="008117F5"/>
    <w:rsid w:val="008422AD"/>
    <w:rsid w:val="008A6363"/>
    <w:rsid w:val="008E457E"/>
    <w:rsid w:val="00975CCC"/>
    <w:rsid w:val="00A20E51"/>
    <w:rsid w:val="00A332CA"/>
    <w:rsid w:val="00A532A1"/>
    <w:rsid w:val="00A92021"/>
    <w:rsid w:val="00A97052"/>
    <w:rsid w:val="00AE6E66"/>
    <w:rsid w:val="00AF11C5"/>
    <w:rsid w:val="00B17AE0"/>
    <w:rsid w:val="00B3769B"/>
    <w:rsid w:val="00BB45BD"/>
    <w:rsid w:val="00DA5432"/>
    <w:rsid w:val="00DD052A"/>
    <w:rsid w:val="00DE3370"/>
    <w:rsid w:val="00E120AD"/>
    <w:rsid w:val="00E35E59"/>
    <w:rsid w:val="00E76E29"/>
    <w:rsid w:val="00F3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D2919-5581-418E-9BF0-8276F6FC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Image&amp;Matros ®</cp:lastModifiedBy>
  <cp:revision>2</cp:revision>
  <dcterms:created xsi:type="dcterms:W3CDTF">2018-03-27T10:47:00Z</dcterms:created>
  <dcterms:modified xsi:type="dcterms:W3CDTF">2018-03-27T10:47:00Z</dcterms:modified>
</cp:coreProperties>
</file>