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C1" w:rsidRPr="005F3DC1" w:rsidRDefault="005F3DC1" w:rsidP="005F3D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F3DC1" w:rsidRPr="005F3DC1" w:rsidRDefault="005F3DC1" w:rsidP="005F3D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>Детский сад № 22 «Журавленок» городского округа город Октябрьский</w:t>
      </w:r>
    </w:p>
    <w:p w:rsidR="005F3DC1" w:rsidRPr="005F3DC1" w:rsidRDefault="005F3DC1" w:rsidP="005F3D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</w:rPr>
      </w:pPr>
    </w:p>
    <w:p w:rsidR="005F3DC1" w:rsidRDefault="005F3DC1" w:rsidP="005F3D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Семинар – практикум </w:t>
      </w:r>
    </w:p>
    <w:p w:rsidR="005F3DC1" w:rsidRDefault="005F3DC1" w:rsidP="005F3D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«Особенности речевого развития </w:t>
      </w: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дошкольной педагогике с детьми 6-7 лет»</w:t>
      </w: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F3DC1" w:rsidRDefault="005F3DC1" w:rsidP="005F3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DC1" w:rsidRDefault="005F3DC1" w:rsidP="005F3DC1">
      <w:pPr>
        <w:spacing w:after="0" w:line="240" w:lineRule="auto"/>
        <w:ind w:firstLine="6120"/>
        <w:rPr>
          <w:rFonts w:ascii="Times New Roman" w:hAnsi="Times New Roman"/>
          <w:sz w:val="24"/>
          <w:szCs w:val="24"/>
        </w:rPr>
      </w:pPr>
    </w:p>
    <w:p w:rsidR="005F3DC1" w:rsidRDefault="005F3DC1" w:rsidP="005F3DC1">
      <w:pPr>
        <w:spacing w:after="0" w:line="240" w:lineRule="auto"/>
        <w:ind w:firstLine="6120"/>
        <w:rPr>
          <w:rFonts w:ascii="Times New Roman" w:hAnsi="Times New Roman"/>
          <w:sz w:val="24"/>
          <w:szCs w:val="24"/>
        </w:rPr>
      </w:pPr>
    </w:p>
    <w:p w:rsidR="00C916BF" w:rsidRDefault="005F3DC1" w:rsidP="00C916B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Воспитатель </w:t>
      </w:r>
    </w:p>
    <w:p w:rsidR="005F3DC1" w:rsidRPr="005F3DC1" w:rsidRDefault="005F3DC1" w:rsidP="00C916B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1 </w:t>
      </w:r>
      <w:r w:rsidR="00C916BF">
        <w:rPr>
          <w:rFonts w:ascii="Times New Roman" w:hAnsi="Times New Roman"/>
          <w:sz w:val="28"/>
          <w:szCs w:val="28"/>
        </w:rPr>
        <w:t xml:space="preserve">квалификационной  </w:t>
      </w:r>
      <w:r w:rsidRPr="005F3DC1">
        <w:rPr>
          <w:rFonts w:ascii="Times New Roman" w:hAnsi="Times New Roman"/>
          <w:sz w:val="28"/>
          <w:szCs w:val="28"/>
        </w:rPr>
        <w:t xml:space="preserve">категории </w:t>
      </w:r>
    </w:p>
    <w:p w:rsidR="005F3DC1" w:rsidRPr="005F3DC1" w:rsidRDefault="005F3DC1" w:rsidP="00C916B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О.П. Иванова </w:t>
      </w:r>
    </w:p>
    <w:p w:rsidR="005F3DC1" w:rsidRPr="005F3DC1" w:rsidRDefault="005F3DC1" w:rsidP="005F3DC1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5F3DC1" w:rsidRDefault="005F3DC1" w:rsidP="005F3DC1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</w:p>
    <w:p w:rsidR="006B0194" w:rsidRPr="005F3DC1" w:rsidRDefault="006B0194" w:rsidP="005F3DC1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6B0194" w:rsidRDefault="006B0194" w:rsidP="005F3D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DC1" w:rsidRPr="005F3DC1" w:rsidRDefault="005F3DC1" w:rsidP="005F3D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>г. Октябрьский</w:t>
      </w:r>
    </w:p>
    <w:p w:rsidR="006B0194" w:rsidRDefault="006B0194" w:rsidP="00F82FC6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181E">
        <w:rPr>
          <w:b/>
          <w:sz w:val="28"/>
          <w:szCs w:val="28"/>
        </w:rPr>
        <w:lastRenderedPageBreak/>
        <w:t>Основная цель речевого развития</w:t>
      </w:r>
      <w:r w:rsidR="005F3DC1">
        <w:rPr>
          <w:sz w:val="28"/>
          <w:szCs w:val="28"/>
        </w:rPr>
        <w:t xml:space="preserve"> </w:t>
      </w:r>
      <w:r w:rsidRPr="007F417F">
        <w:rPr>
          <w:sz w:val="28"/>
          <w:szCs w:val="28"/>
        </w:rPr>
        <w:t xml:space="preserve">— доведение его до нормы, определенной для каждого возрастного этапа, хотя индивидуальные различия речевого уровня детей могут быть исключительно велики. Развитие речи в дошкольном детстве является процессом </w:t>
      </w:r>
      <w:proofErr w:type="spellStart"/>
      <w:r w:rsidRPr="007F417F">
        <w:rPr>
          <w:sz w:val="28"/>
          <w:szCs w:val="28"/>
        </w:rPr>
        <w:t>многоаспектным</w:t>
      </w:r>
      <w:proofErr w:type="spellEnd"/>
      <w:r w:rsidRPr="007F417F">
        <w:rPr>
          <w:sz w:val="28"/>
          <w:szCs w:val="28"/>
        </w:rPr>
        <w:t xml:space="preserve"> по своей природе. В процессе обучения родному языку возможно и необходимо решать задачи умственного, эстетического и нравственного развития. Прежде всего, развитие речи органически связано с умственным развитием.</w:t>
      </w:r>
    </w:p>
    <w:p w:rsidR="00ED181E" w:rsidRDefault="00ED181E" w:rsidP="00F82FC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181E">
        <w:rPr>
          <w:b/>
          <w:sz w:val="28"/>
          <w:szCs w:val="28"/>
        </w:rPr>
        <w:t>Основные задачи развития речи:</w:t>
      </w:r>
      <w:r>
        <w:rPr>
          <w:sz w:val="28"/>
          <w:szCs w:val="28"/>
        </w:rPr>
        <w:t xml:space="preserve"> воспитание лексической культуры речи, формирование грамматического строя речи, воспитание звуковой культуры, ее связной речи. </w:t>
      </w:r>
    </w:p>
    <w:p w:rsidR="00ED181E" w:rsidRDefault="00ED181E" w:rsidP="00F82FC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каждом возрастном этапе решаются конкретные задачи, которые постепенно усложняются.</w:t>
      </w:r>
    </w:p>
    <w:p w:rsidR="00ED181E" w:rsidRPr="00247260" w:rsidRDefault="00ED181E" w:rsidP="00F82FC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47260">
        <w:rPr>
          <w:sz w:val="28"/>
          <w:szCs w:val="28"/>
        </w:rPr>
        <w:t xml:space="preserve">В дошкольном возрасте ребенок достигает такого уровня освоения языка, когда язык становится не только полноценным средством общения и познания, но и предметом сознательного изучения. Этот новый период познания языковой действительности Д.Б. </w:t>
      </w:r>
      <w:proofErr w:type="spellStart"/>
      <w:r w:rsidRPr="00247260">
        <w:rPr>
          <w:sz w:val="28"/>
          <w:szCs w:val="28"/>
        </w:rPr>
        <w:t>Эльконин</w:t>
      </w:r>
      <w:proofErr w:type="spellEnd"/>
      <w:r w:rsidRPr="00247260">
        <w:rPr>
          <w:sz w:val="28"/>
          <w:szCs w:val="28"/>
        </w:rPr>
        <w:t xml:space="preserve"> назвал периодом грамматического языкового развития.</w:t>
      </w:r>
    </w:p>
    <w:p w:rsidR="00ED181E" w:rsidRDefault="00ED181E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Развитие речи и речевое общение дошкольников в детском саду осуществляется во всех видах деятельности, в разных формах, как на специальных речевых занятиях, так и вне занятий. </w:t>
      </w:r>
    </w:p>
    <w:p w:rsidR="00ED181E" w:rsidRPr="00247260" w:rsidRDefault="00ED181E" w:rsidP="00F82FC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47260">
        <w:rPr>
          <w:sz w:val="28"/>
          <w:szCs w:val="28"/>
        </w:rPr>
        <w:t xml:space="preserve">Психологи Д.Б. </w:t>
      </w:r>
      <w:proofErr w:type="spellStart"/>
      <w:r w:rsidRPr="00247260">
        <w:rPr>
          <w:sz w:val="28"/>
          <w:szCs w:val="28"/>
        </w:rPr>
        <w:t>Эльконин</w:t>
      </w:r>
      <w:proofErr w:type="spellEnd"/>
      <w:r w:rsidRPr="00247260">
        <w:rPr>
          <w:sz w:val="28"/>
          <w:szCs w:val="28"/>
        </w:rPr>
        <w:t xml:space="preserve">, А.Н, Гвоздев, Л.С. </w:t>
      </w:r>
      <w:proofErr w:type="spellStart"/>
      <w:r w:rsidRPr="00247260">
        <w:rPr>
          <w:sz w:val="28"/>
          <w:szCs w:val="28"/>
        </w:rPr>
        <w:t>Выготский</w:t>
      </w:r>
      <w:proofErr w:type="spellEnd"/>
      <w:r w:rsidRPr="00247260">
        <w:rPr>
          <w:sz w:val="28"/>
          <w:szCs w:val="28"/>
        </w:rPr>
        <w:t xml:space="preserve"> и др. и методисты О.С. Ушакова, Т.Н Ушакова, Т.В. Лаврентьева, А.М. </w:t>
      </w:r>
      <w:proofErr w:type="spellStart"/>
      <w:r w:rsidRPr="00247260">
        <w:rPr>
          <w:sz w:val="28"/>
          <w:szCs w:val="28"/>
        </w:rPr>
        <w:t>Бородич</w:t>
      </w:r>
      <w:proofErr w:type="spellEnd"/>
      <w:r w:rsidRPr="00247260">
        <w:rPr>
          <w:sz w:val="28"/>
          <w:szCs w:val="28"/>
        </w:rPr>
        <w:t>, М.М. Алексеева, В.И. Яшина и др. выделяют следующие особенности развития речи дошкольников</w:t>
      </w:r>
      <w:r>
        <w:rPr>
          <w:sz w:val="28"/>
          <w:szCs w:val="28"/>
        </w:rPr>
        <w:t xml:space="preserve"> 6-7 лет</w:t>
      </w:r>
      <w:r w:rsidRPr="00247260">
        <w:rPr>
          <w:sz w:val="28"/>
          <w:szCs w:val="28"/>
        </w:rPr>
        <w:t>:</w:t>
      </w:r>
    </w:p>
    <w:p w:rsidR="0036281B" w:rsidRPr="007F417F" w:rsidRDefault="00276EC2" w:rsidP="00F82FC6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звуковой культуры речи</w:t>
      </w:r>
    </w:p>
    <w:p w:rsidR="00BC76FE" w:rsidRDefault="0036281B" w:rsidP="00F82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группе совершенствуе</w:t>
      </w:r>
      <w:r w:rsidR="00ED18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звукопроизношение, особое внимание уделяе</w:t>
      </w:r>
      <w:r w:rsidR="00ED18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дифференциации определенных групп звуков (свистящих и шипящих, звонких и глухих, твердых и мягких). </w:t>
      </w:r>
    </w:p>
    <w:p w:rsidR="0036281B" w:rsidRPr="007F417F" w:rsidRDefault="0036281B" w:rsidP="00F82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голосового аппарата дети произносят скороговорки с разной силой голоса, в разном темпе, беззвучно. Здесь же развивается умение изменять интонацию: дети произносят заданную фразу с вопросительной или восклицательной интонацией (ласково, сердито, жалобно, радостно, грустно).</w:t>
      </w:r>
    </w:p>
    <w:p w:rsidR="00BC76FE" w:rsidRDefault="0036281B" w:rsidP="00F82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с детьми седьмого года жизни продолжае</w:t>
      </w:r>
      <w:r w:rsidR="00ED18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звукового анализа слова (умение вычленять в словах или фразах определенные звуки, слоги и ударение). </w:t>
      </w:r>
    </w:p>
    <w:p w:rsidR="0036281B" w:rsidRPr="007F417F" w:rsidRDefault="0036281B" w:rsidP="00F82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фонетической структурой слова оказывает серьезное влияние на воспитание интереса к языковым явлениям. Составление детьми загадок и рассказов о словах и звуках является показателем развития их лингвистического мышления.</w:t>
      </w:r>
    </w:p>
    <w:p w:rsidR="0036281B" w:rsidRPr="007F417F" w:rsidRDefault="0036281B" w:rsidP="00F82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роль отводится развитию интонационной стороны речи, таким ее элементам, как мелоди</w:t>
      </w:r>
      <w:r w:rsidR="00ED18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ритм, тембр, сила голоса, темп речи. Умение ребенка осознанно пользоваться звуковой стороной речи, правильно пользоваться в зависимости от ситуации всеми характеристиками речи развивается как в специальных упражнениях, так и в процессе любого высказывания.</w:t>
      </w:r>
    </w:p>
    <w:p w:rsidR="00BC76FE" w:rsidRDefault="0036281B" w:rsidP="00F82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работе над дикцией, развитием голосового аппарата, совершенствованием артикуляции </w:t>
      </w:r>
      <w:r w:rsidR="00ED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</w:t>
      </w:r>
      <w:r w:rsidR="00ED18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скороговорки, </w:t>
      </w:r>
      <w:proofErr w:type="spellStart"/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потешки. </w:t>
      </w:r>
    </w:p>
    <w:p w:rsidR="0036281B" w:rsidRDefault="0036281B" w:rsidP="00F82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</w:t>
      </w:r>
      <w:r w:rsidR="00BC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</w:t>
      </w:r>
      <w:r w:rsidR="00BC76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творческих способностей детей, когда они заканчивают ритмическую фразу, начатую </w:t>
      </w:r>
      <w:r w:rsidR="00BC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мной</w:t>
      </w:r>
      <w:r w:rsidR="00C916BF">
        <w:rPr>
          <w:rFonts w:ascii="Times New Roman" w:eastAsia="Times New Roman" w:hAnsi="Times New Roman" w:cs="Times New Roman"/>
          <w:sz w:val="28"/>
          <w:szCs w:val="28"/>
          <w:lang w:eastAsia="ru-RU"/>
        </w:rPr>
        <w:t>: «Где ты, заинька, гулял? (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кусточком ночевал.) Ты, лисичка, с кем играла? </w:t>
      </w:r>
      <w:proofErr w:type="gramStart"/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{Я избушку подметала.)</w:t>
      </w:r>
      <w:proofErr w:type="gramEnd"/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ты, Катенька, была? </w:t>
      </w:r>
      <w:r w:rsidR="00C916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F417F">
        <w:rPr>
          <w:rFonts w:ascii="Times New Roman" w:eastAsia="Times New Roman" w:hAnsi="Times New Roman" w:cs="Times New Roman"/>
          <w:sz w:val="28"/>
          <w:szCs w:val="28"/>
          <w:lang w:eastAsia="ru-RU"/>
        </w:rPr>
        <w:t>Яс друзьями в лес ушла.) Наш зеленый крокодил... (Шляпу новую купил)». Осознавая ритм и рифму заданной строчки, дети вдумываются в звучащее слово и начинают глубже понимать стихотворную речь. Такие упражнения не только развивают интонационную выразительность речи ребенка, но и готовят его к восприятию поэтической речи.</w:t>
      </w:r>
    </w:p>
    <w:p w:rsidR="00833718" w:rsidRPr="00E87620" w:rsidRDefault="00833718" w:rsidP="00F82FC6">
      <w:pPr>
        <w:pStyle w:val="5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555043">
        <w:rPr>
          <w:rStyle w:val="4"/>
          <w:b/>
          <w:sz w:val="28"/>
          <w:szCs w:val="28"/>
          <w:u w:val="none"/>
        </w:rPr>
        <w:t>Формы ра</w:t>
      </w:r>
      <w:r w:rsidRPr="00555043">
        <w:rPr>
          <w:b/>
          <w:sz w:val="28"/>
          <w:szCs w:val="28"/>
        </w:rPr>
        <w:t>боты</w:t>
      </w:r>
      <w:r w:rsidRPr="00E87620">
        <w:rPr>
          <w:sz w:val="28"/>
          <w:szCs w:val="28"/>
        </w:rPr>
        <w:t xml:space="preserve"> по воспитанию звуковой культуры речи:</w:t>
      </w:r>
    </w:p>
    <w:p w:rsidR="00833718" w:rsidRPr="00E87620" w:rsidRDefault="00833718" w:rsidP="00F82FC6">
      <w:pPr>
        <w:pStyle w:val="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sz w:val="28"/>
          <w:szCs w:val="28"/>
        </w:rPr>
        <w:t>•игры и упражнения на развитие умения дифференцировать род</w:t>
      </w:r>
      <w:r w:rsidRPr="00E87620">
        <w:rPr>
          <w:sz w:val="28"/>
          <w:szCs w:val="28"/>
        </w:rPr>
        <w:softHyphen/>
        <w:t>ственные по месту образования звуки в небольших речевых единицах;</w:t>
      </w:r>
    </w:p>
    <w:p w:rsidR="00833718" w:rsidRPr="00E87620" w:rsidRDefault="00833718" w:rsidP="00F82FC6">
      <w:pPr>
        <w:pStyle w:val="5"/>
        <w:shd w:val="clear" w:color="auto" w:fill="auto"/>
        <w:spacing w:before="0" w:after="229" w:line="240" w:lineRule="auto"/>
        <w:ind w:left="20" w:right="20"/>
        <w:rPr>
          <w:sz w:val="28"/>
          <w:szCs w:val="28"/>
        </w:rPr>
      </w:pPr>
      <w:r w:rsidRPr="00E87620">
        <w:rPr>
          <w:sz w:val="28"/>
          <w:szCs w:val="28"/>
        </w:rPr>
        <w:t>•специально-речевые материалы: шутки</w:t>
      </w:r>
      <w:r w:rsidR="00C916BF">
        <w:rPr>
          <w:sz w:val="28"/>
          <w:szCs w:val="28"/>
        </w:rPr>
        <w:t xml:space="preserve"> </w:t>
      </w:r>
      <w:r w:rsidRPr="00E87620">
        <w:rPr>
          <w:sz w:val="28"/>
          <w:szCs w:val="28"/>
        </w:rPr>
        <w:t>-</w:t>
      </w:r>
      <w:r w:rsidR="00C916BF">
        <w:rPr>
          <w:sz w:val="28"/>
          <w:szCs w:val="28"/>
        </w:rPr>
        <w:t xml:space="preserve"> </w:t>
      </w:r>
      <w:proofErr w:type="spellStart"/>
      <w:r w:rsidRPr="00E87620">
        <w:rPr>
          <w:sz w:val="28"/>
          <w:szCs w:val="28"/>
        </w:rPr>
        <w:t>чистоговорки</w:t>
      </w:r>
      <w:proofErr w:type="spellEnd"/>
      <w:r w:rsidRPr="00E87620">
        <w:rPr>
          <w:sz w:val="28"/>
          <w:szCs w:val="28"/>
        </w:rPr>
        <w:t>, потешки, поговорки, загадки, стихи, скороговорки.</w:t>
      </w:r>
    </w:p>
    <w:p w:rsidR="0036281B" w:rsidRPr="007F417F" w:rsidRDefault="00BC76FE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своей практике использую игры  </w:t>
      </w:r>
      <w:r w:rsidR="0036281B" w:rsidRPr="007F417F">
        <w:rPr>
          <w:b/>
          <w:bCs/>
          <w:sz w:val="28"/>
          <w:szCs w:val="28"/>
        </w:rPr>
        <w:t>«ОДИН - МНОГО»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>: упражнять детей в образовании множественного числа и правильном употреблении слов в родительном падеже; подбирать к словам определения и действия; находить в словах первый звук, определять количество слогов, подбирать слова, сходные по звучанию.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Это... шар, а это... (шары). Здесь много... (шаров). Какие шары? (Красные, синие, зеленые.) Как одним словом сказать, что все шары разного цвета? (Разноцветные.)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proofErr w:type="gramStart"/>
      <w:r w:rsidRPr="007F417F">
        <w:rPr>
          <w:sz w:val="28"/>
          <w:szCs w:val="28"/>
        </w:rPr>
        <w:t>— Подберите слова, сходные по звучанию со словами: шар (пар, дар), мак (лак, рак), лук (жук, бук).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С какого звука начинаются слова шар, мак, лук! (</w:t>
      </w:r>
      <w:proofErr w:type="spellStart"/>
      <w:r w:rsidRPr="007F417F">
        <w:rPr>
          <w:sz w:val="28"/>
          <w:szCs w:val="28"/>
        </w:rPr>
        <w:t>ш</w:t>
      </w:r>
      <w:proofErr w:type="spellEnd"/>
      <w:r w:rsidRPr="007F417F">
        <w:rPr>
          <w:sz w:val="28"/>
          <w:szCs w:val="28"/>
        </w:rPr>
        <w:t>, м, л.)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Сколько слогов в этих словах? (В словах шар, мак, лук один слог.)</w:t>
      </w:r>
    </w:p>
    <w:p w:rsidR="00BC76FE" w:rsidRDefault="00833718" w:rsidP="00F82FC6">
      <w:pPr>
        <w:pStyle w:val="a3"/>
        <w:spacing w:before="0" w:beforeAutospacing="0" w:after="0" w:afterAutospacing="0"/>
        <w:ind w:firstLine="300"/>
        <w:rPr>
          <w:b/>
          <w:bCs/>
          <w:sz w:val="28"/>
          <w:szCs w:val="28"/>
        </w:rPr>
      </w:pPr>
      <w:r w:rsidRPr="007F417F">
        <w:rPr>
          <w:b/>
          <w:bCs/>
          <w:sz w:val="28"/>
          <w:szCs w:val="28"/>
        </w:rPr>
        <w:t xml:space="preserve"> </w:t>
      </w:r>
      <w:r w:rsidR="0036281B" w:rsidRPr="007F417F">
        <w:rPr>
          <w:b/>
          <w:bCs/>
          <w:sz w:val="28"/>
          <w:szCs w:val="28"/>
        </w:rPr>
        <w:t>«НАЙДИ ЗВУК»</w:t>
      </w:r>
      <w:r w:rsidR="00BC76FE">
        <w:rPr>
          <w:b/>
          <w:bCs/>
          <w:sz w:val="28"/>
          <w:szCs w:val="28"/>
        </w:rPr>
        <w:t>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 xml:space="preserve">: находить слова с одним и двумя слогами. 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b/>
          <w:bCs/>
          <w:sz w:val="28"/>
          <w:szCs w:val="28"/>
        </w:rPr>
        <w:t>«КАРТИНА - КОРЗИНА»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>: находить слова с тремя слогами, подбирать слова, сходные по звучанию</w:t>
      </w:r>
      <w:r w:rsidR="009327CA">
        <w:rPr>
          <w:sz w:val="28"/>
          <w:szCs w:val="28"/>
        </w:rPr>
        <w:t xml:space="preserve"> (шило-мыло, </w:t>
      </w:r>
      <w:proofErr w:type="spellStart"/>
      <w:r w:rsidR="009327CA">
        <w:rPr>
          <w:sz w:val="28"/>
          <w:szCs w:val="28"/>
        </w:rPr>
        <w:t>осел</w:t>
      </w:r>
      <w:proofErr w:type="spellEnd"/>
      <w:r w:rsidR="009327CA">
        <w:rPr>
          <w:sz w:val="28"/>
          <w:szCs w:val="28"/>
        </w:rPr>
        <w:t xml:space="preserve"> </w:t>
      </w:r>
      <w:proofErr w:type="gramStart"/>
      <w:r w:rsidR="009327CA">
        <w:rPr>
          <w:sz w:val="28"/>
          <w:szCs w:val="28"/>
        </w:rPr>
        <w:t>–к</w:t>
      </w:r>
      <w:proofErr w:type="gramEnd"/>
      <w:r w:rsidR="009327CA">
        <w:rPr>
          <w:sz w:val="28"/>
          <w:szCs w:val="28"/>
        </w:rPr>
        <w:t>озел, стол-стул ит.д.)</w:t>
      </w:r>
      <w:r w:rsidRPr="007F417F">
        <w:rPr>
          <w:sz w:val="28"/>
          <w:szCs w:val="28"/>
        </w:rPr>
        <w:t>.</w:t>
      </w:r>
    </w:p>
    <w:p w:rsidR="0036281B" w:rsidRPr="007F417F" w:rsidRDefault="00BC76FE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b/>
          <w:bCs/>
          <w:sz w:val="28"/>
          <w:szCs w:val="28"/>
        </w:rPr>
        <w:t xml:space="preserve"> </w:t>
      </w:r>
      <w:r w:rsidR="0036281B" w:rsidRPr="007F417F">
        <w:rPr>
          <w:b/>
          <w:bCs/>
          <w:sz w:val="28"/>
          <w:szCs w:val="28"/>
        </w:rPr>
        <w:t>«ЕДЕМ, ЛЕТИМ, ПЛЫВЕМ»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>: учить детей находить заданный звук в начале, середине и конце слова.</w:t>
      </w:r>
    </w:p>
    <w:p w:rsidR="0036281B" w:rsidRPr="007F417F" w:rsidRDefault="0036281B" w:rsidP="00F82F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1B" w:rsidRPr="007F417F" w:rsidRDefault="00276EC2" w:rsidP="00F82F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грамматического строя речи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Продолжае</w:t>
      </w:r>
      <w:r w:rsidR="009327CA">
        <w:rPr>
          <w:sz w:val="28"/>
          <w:szCs w:val="28"/>
        </w:rPr>
        <w:t>м</w:t>
      </w:r>
      <w:r w:rsidRPr="007F417F">
        <w:rPr>
          <w:sz w:val="28"/>
          <w:szCs w:val="28"/>
        </w:rPr>
        <w:t xml:space="preserve"> работ</w:t>
      </w:r>
      <w:r w:rsidR="009327CA">
        <w:rPr>
          <w:sz w:val="28"/>
          <w:szCs w:val="28"/>
        </w:rPr>
        <w:t>у</w:t>
      </w:r>
      <w:r w:rsidRPr="007F417F">
        <w:rPr>
          <w:sz w:val="28"/>
          <w:szCs w:val="28"/>
        </w:rPr>
        <w:t xml:space="preserve"> по согласованию имен существительных и имен прилагательных в роде, числе, падеже, но задания усложняются. Они даются в таком виде, что ребенок вынужден сам находить правильную форму: «Спроси у белочки, сколько у нее лап? </w:t>
      </w:r>
      <w:proofErr w:type="gramStart"/>
      <w:r w:rsidRPr="007F417F">
        <w:rPr>
          <w:sz w:val="28"/>
          <w:szCs w:val="28"/>
        </w:rPr>
        <w:t xml:space="preserve">Спроси про уши, хвост, глаза, рот»; даются сочетания с несклоняемыми существительными: пошел в новом </w:t>
      </w:r>
      <w:r w:rsidRPr="007F417F">
        <w:rPr>
          <w:sz w:val="28"/>
          <w:szCs w:val="28"/>
        </w:rPr>
        <w:lastRenderedPageBreak/>
        <w:t>пальто, играл на пианино; предлагается образовать степень прилагательного (умный — умнее; добрый — добрее; тихий — тише).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В специальных играх и упражнениях д</w:t>
      </w:r>
      <w:r w:rsidR="009327CA">
        <w:rPr>
          <w:sz w:val="28"/>
          <w:szCs w:val="28"/>
        </w:rPr>
        <w:t>аю</w:t>
      </w:r>
      <w:r w:rsidRPr="007F417F">
        <w:rPr>
          <w:sz w:val="28"/>
          <w:szCs w:val="28"/>
        </w:rPr>
        <w:t xml:space="preserve">  задание с помощью суффиксов изменить значение слова, придать ему другой смысловой оттенок (злой — </w:t>
      </w:r>
      <w:proofErr w:type="gramStart"/>
      <w:r w:rsidRPr="007F417F">
        <w:rPr>
          <w:sz w:val="28"/>
          <w:szCs w:val="28"/>
        </w:rPr>
        <w:t>злющий</w:t>
      </w:r>
      <w:proofErr w:type="gramEnd"/>
      <w:r w:rsidRPr="007F417F">
        <w:rPr>
          <w:sz w:val="28"/>
          <w:szCs w:val="28"/>
        </w:rPr>
        <w:t xml:space="preserve">, толстый — толстенный, полный — полноватый). Например, в игре «Как сказать правильно?» дети учатся различать правильное и возможное сочетание слов по смыслу. </w:t>
      </w:r>
      <w:r w:rsidR="009327CA">
        <w:rPr>
          <w:sz w:val="28"/>
          <w:szCs w:val="28"/>
        </w:rPr>
        <w:t>Г</w:t>
      </w:r>
      <w:r w:rsidRPr="007F417F">
        <w:rPr>
          <w:sz w:val="28"/>
          <w:szCs w:val="28"/>
        </w:rPr>
        <w:t>овор</w:t>
      </w:r>
      <w:r w:rsidR="009327CA">
        <w:rPr>
          <w:sz w:val="28"/>
          <w:szCs w:val="28"/>
        </w:rPr>
        <w:t>ю</w:t>
      </w:r>
      <w:r w:rsidRPr="007F417F">
        <w:rPr>
          <w:sz w:val="28"/>
          <w:szCs w:val="28"/>
        </w:rPr>
        <w:t>:</w:t>
      </w:r>
    </w:p>
    <w:p w:rsidR="00A95D4E" w:rsidRDefault="0036281B" w:rsidP="00F82FC6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— Послушайте, что я вам скажу, и подумайте, правильно ли будет такое выражение: полный человек. Что это значит? (Толстый.) А можно ли сказать «полное дерево»? Как правильно сказать? (Большое дерево.) Полная бумага или толстая? Что может быть полным? </w:t>
      </w:r>
      <w:proofErr w:type="gramStart"/>
      <w:r w:rsidRPr="007F417F">
        <w:rPr>
          <w:sz w:val="28"/>
          <w:szCs w:val="28"/>
        </w:rPr>
        <w:t>Мы скажем полный (колодец, карман, кошелек, стакан); полная (чаша, тетя, тарелка); полное (ведро); полные (дяди, карманы).</w:t>
      </w:r>
      <w:proofErr w:type="gramEnd"/>
    </w:p>
    <w:p w:rsidR="00555043" w:rsidRPr="00555043" w:rsidRDefault="00555043" w:rsidP="00F82FC6">
      <w:pPr>
        <w:pStyle w:val="7"/>
        <w:shd w:val="clear" w:color="auto" w:fill="auto"/>
        <w:spacing w:before="0" w:line="240" w:lineRule="auto"/>
        <w:ind w:left="20" w:firstLine="400"/>
        <w:rPr>
          <w:b/>
          <w:sz w:val="28"/>
          <w:szCs w:val="28"/>
        </w:rPr>
      </w:pPr>
      <w:r w:rsidRPr="00555043">
        <w:rPr>
          <w:b/>
          <w:sz w:val="28"/>
          <w:szCs w:val="28"/>
        </w:rPr>
        <w:t>Формы работы:</w:t>
      </w:r>
    </w:p>
    <w:p w:rsidR="00555043" w:rsidRPr="00E87620" w:rsidRDefault="00555043" w:rsidP="00F82FC6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E87620">
        <w:rPr>
          <w:sz w:val="28"/>
          <w:szCs w:val="28"/>
        </w:rPr>
        <w:t>•игровые упражнения, игры (дидактические, подвижные, музыкальные);</w:t>
      </w:r>
    </w:p>
    <w:p w:rsidR="00555043" w:rsidRPr="00E87620" w:rsidRDefault="00555043" w:rsidP="00F82FC6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предложений по картинкам;</w:t>
      </w:r>
    </w:p>
    <w:p w:rsidR="00555043" w:rsidRPr="00E87620" w:rsidRDefault="00555043" w:rsidP="00F82FC6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•специальные игры и упражнения по составлению предложений;</w:t>
      </w:r>
    </w:p>
    <w:p w:rsidR="00555043" w:rsidRPr="00E87620" w:rsidRDefault="00555043" w:rsidP="00F82FC6">
      <w:pPr>
        <w:pStyle w:val="7"/>
        <w:shd w:val="clear" w:color="auto" w:fill="auto"/>
        <w:spacing w:before="0" w:after="275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•прием «ситуация письменной речи».</w:t>
      </w:r>
    </w:p>
    <w:p w:rsidR="0036281B" w:rsidRPr="007F417F" w:rsidRDefault="009327CA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Используем иг</w:t>
      </w:r>
      <w:r w:rsidR="00555043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ы:</w:t>
      </w:r>
      <w:r w:rsidRPr="007F417F">
        <w:rPr>
          <w:b/>
          <w:bCs/>
          <w:sz w:val="28"/>
          <w:szCs w:val="28"/>
        </w:rPr>
        <w:t xml:space="preserve"> </w:t>
      </w:r>
      <w:r w:rsidR="0036281B" w:rsidRPr="007F417F">
        <w:rPr>
          <w:b/>
          <w:bCs/>
          <w:sz w:val="28"/>
          <w:szCs w:val="28"/>
        </w:rPr>
        <w:t>«ДОМ-ДОМИЩЕ»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>: образовывать слова с разными смысловыми оттенками.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— Я назову вам слово, вы находите другое слово и объясняете, как мое слово стало звучать — ласково, грубо, пренебрежительно...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Рука </w:t>
      </w:r>
      <w:proofErr w:type="gramStart"/>
      <w:r w:rsidRPr="007F417F">
        <w:rPr>
          <w:sz w:val="28"/>
          <w:szCs w:val="28"/>
        </w:rPr>
        <w:t>—р</w:t>
      </w:r>
      <w:proofErr w:type="gramEnd"/>
      <w:r w:rsidRPr="007F417F">
        <w:rPr>
          <w:sz w:val="28"/>
          <w:szCs w:val="28"/>
        </w:rPr>
        <w:t>учка — ручища (большая</w:t>
      </w:r>
      <w:r w:rsidR="00A95D4E">
        <w:rPr>
          <w:sz w:val="28"/>
          <w:szCs w:val="28"/>
        </w:rPr>
        <w:t xml:space="preserve"> </w:t>
      </w:r>
      <w:r w:rsidRPr="007F417F">
        <w:rPr>
          <w:sz w:val="28"/>
          <w:szCs w:val="28"/>
        </w:rPr>
        <w:t>рука). Дом — домик — домище (огромный дом). Береза — березка — березонька. Книга — книжечка — книжонка.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F417F">
        <w:rPr>
          <w:sz w:val="28"/>
          <w:szCs w:val="28"/>
        </w:rPr>
        <w:t>Уточня</w:t>
      </w:r>
      <w:r w:rsidR="009327CA">
        <w:rPr>
          <w:sz w:val="28"/>
          <w:szCs w:val="28"/>
        </w:rPr>
        <w:t xml:space="preserve">ю </w:t>
      </w:r>
      <w:r w:rsidRPr="007F417F">
        <w:rPr>
          <w:sz w:val="28"/>
          <w:szCs w:val="28"/>
        </w:rPr>
        <w:t xml:space="preserve"> правильное употребление «трудных» глаголов одеть — надеть, при этом внимание детей обращается на слова-антонимы: одеть — раздеть,</w:t>
      </w:r>
      <w:r w:rsidR="00A95D4E">
        <w:rPr>
          <w:sz w:val="28"/>
          <w:szCs w:val="28"/>
        </w:rPr>
        <w:t xml:space="preserve"> </w:t>
      </w:r>
      <w:r w:rsidRPr="007F417F">
        <w:rPr>
          <w:sz w:val="28"/>
          <w:szCs w:val="28"/>
        </w:rPr>
        <w:t xml:space="preserve"> надеть — снять.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F417F">
        <w:rPr>
          <w:sz w:val="28"/>
          <w:szCs w:val="28"/>
        </w:rPr>
        <w:t>Усложняю задания и на образование глаголов с помощью приставок и суффиксов: бежал — перебежал (на другую сторону), забежал (в дом), убежал (из дома); веселый — веселится; грустный — грустит.</w:t>
      </w:r>
      <w:proofErr w:type="gramEnd"/>
    </w:p>
    <w:p w:rsidR="00890D96" w:rsidRDefault="0036281B" w:rsidP="00F82FC6">
      <w:pPr>
        <w:pStyle w:val="a3"/>
        <w:spacing w:before="0" w:beforeAutospacing="0" w:after="0" w:afterAutospacing="0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  <w:proofErr w:type="gramStart"/>
      <w:r w:rsidRPr="007F417F">
        <w:rPr>
          <w:sz w:val="28"/>
          <w:szCs w:val="28"/>
        </w:rPr>
        <w:t>Закрепля</w:t>
      </w:r>
      <w:r w:rsidR="009327CA">
        <w:rPr>
          <w:sz w:val="28"/>
          <w:szCs w:val="28"/>
        </w:rPr>
        <w:t>ю</w:t>
      </w:r>
      <w:r w:rsidRPr="007F417F">
        <w:rPr>
          <w:sz w:val="28"/>
          <w:szCs w:val="28"/>
        </w:rPr>
        <w:t xml:space="preserve">  умение образовывать названия детенышей животных в самых разных случаях (у лисы — лисенок, у лошади — жеребенок, а у жирафа?</w:t>
      </w:r>
      <w:r w:rsidR="00890D96">
        <w:rPr>
          <w:sz w:val="28"/>
          <w:szCs w:val="28"/>
        </w:rPr>
        <w:t xml:space="preserve"> (</w:t>
      </w:r>
      <w:proofErr w:type="spellStart"/>
      <w:r w:rsidR="00890D96">
        <w:rPr>
          <w:sz w:val="28"/>
          <w:szCs w:val="28"/>
        </w:rPr>
        <w:t>жирафенок</w:t>
      </w:r>
      <w:proofErr w:type="spellEnd"/>
      <w:r w:rsidR="00890D96">
        <w:rPr>
          <w:sz w:val="28"/>
          <w:szCs w:val="28"/>
        </w:rPr>
        <w:t>)</w:t>
      </w:r>
      <w:r w:rsidRPr="007F417F">
        <w:rPr>
          <w:sz w:val="28"/>
          <w:szCs w:val="28"/>
        </w:rPr>
        <w:t xml:space="preserve"> </w:t>
      </w:r>
      <w:r w:rsidR="00890D96">
        <w:rPr>
          <w:sz w:val="28"/>
          <w:szCs w:val="28"/>
        </w:rPr>
        <w:t xml:space="preserve"> у носорога?</w:t>
      </w:r>
      <w:r w:rsidR="00890D96" w:rsidRPr="00890D9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End"/>
    </w:p>
    <w:p w:rsidR="0036281B" w:rsidRPr="007F417F" w:rsidRDefault="00890D96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rFonts w:ascii="Arial" w:hAnsi="Arial" w:cs="Arial"/>
          <w:color w:val="333333"/>
          <w:shd w:val="clear" w:color="auto" w:fill="FFFFFF"/>
        </w:rPr>
        <w:t>(</w:t>
      </w:r>
      <w:r w:rsidRPr="00890D96">
        <w:rPr>
          <w:sz w:val="28"/>
          <w:szCs w:val="28"/>
          <w:shd w:val="clear" w:color="auto" w:fill="FFFFFF"/>
        </w:rPr>
        <w:t>В русском языке у детенышей носорога нет своего названия, скорее всего, потому, что носороги на территории России не водятся.</w:t>
      </w:r>
      <w:proofErr w:type="gramEnd"/>
      <w:r w:rsidRPr="00890D96">
        <w:rPr>
          <w:sz w:val="28"/>
          <w:szCs w:val="28"/>
          <w:shd w:val="clear" w:color="auto" w:fill="FFFFFF"/>
        </w:rPr>
        <w:t xml:space="preserve"> Поэтому правильно его так и называть - "детеныш носорога". Хотя некоторые переводчики, иногда, называют детенышей носорога "телятами", но</w:t>
      </w:r>
      <w:r>
        <w:rPr>
          <w:sz w:val="28"/>
          <w:szCs w:val="28"/>
          <w:shd w:val="clear" w:color="auto" w:fill="FFFFFF"/>
        </w:rPr>
        <w:t xml:space="preserve"> это является спорным названием)</w:t>
      </w:r>
      <w:r w:rsidRPr="00890D9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  <w:r w:rsidR="0036281B" w:rsidRPr="007F417F">
        <w:rPr>
          <w:sz w:val="28"/>
          <w:szCs w:val="28"/>
        </w:rPr>
        <w:t xml:space="preserve"> и наименования предметов посуды </w:t>
      </w:r>
      <w:proofErr w:type="gramStart"/>
      <w:r w:rsidR="0036281B" w:rsidRPr="007F417F">
        <w:rPr>
          <w:sz w:val="28"/>
          <w:szCs w:val="28"/>
        </w:rPr>
        <w:t xml:space="preserve">( </w:t>
      </w:r>
      <w:proofErr w:type="gramEnd"/>
      <w:r w:rsidR="0036281B" w:rsidRPr="007F417F">
        <w:rPr>
          <w:sz w:val="28"/>
          <w:szCs w:val="28"/>
        </w:rPr>
        <w:t>сахарница, солонка</w:t>
      </w:r>
      <w:r>
        <w:rPr>
          <w:sz w:val="28"/>
          <w:szCs w:val="28"/>
        </w:rPr>
        <w:t>, сухарница</w:t>
      </w:r>
      <w:r w:rsidR="0036281B" w:rsidRPr="007F417F">
        <w:rPr>
          <w:sz w:val="28"/>
          <w:szCs w:val="28"/>
        </w:rPr>
        <w:t>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Дети учатся подбирать однокоренные слова (весна — весенний — веснушки; снег — снежный — подснежник) и конструировать производные слова в условиях контекста: Какие </w:t>
      </w:r>
      <w:r w:rsidR="00890D96" w:rsidRPr="007F417F">
        <w:rPr>
          <w:sz w:val="28"/>
          <w:szCs w:val="28"/>
        </w:rPr>
        <w:t xml:space="preserve">(зима) </w:t>
      </w:r>
      <w:r w:rsidRPr="007F417F">
        <w:rPr>
          <w:sz w:val="28"/>
          <w:szCs w:val="28"/>
        </w:rPr>
        <w:t xml:space="preserve">птицы в нашем лесу </w:t>
      </w:r>
      <w:proofErr w:type="gramStart"/>
      <w:r w:rsidRPr="007F417F">
        <w:rPr>
          <w:sz w:val="28"/>
          <w:szCs w:val="28"/>
        </w:rPr>
        <w:t>?Д</w:t>
      </w:r>
      <w:proofErr w:type="gramEnd"/>
      <w:r w:rsidRPr="007F417F">
        <w:rPr>
          <w:sz w:val="28"/>
          <w:szCs w:val="28"/>
        </w:rPr>
        <w:t>рова надо... (пила).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F417F">
        <w:rPr>
          <w:sz w:val="28"/>
          <w:szCs w:val="28"/>
        </w:rPr>
        <w:lastRenderedPageBreak/>
        <w:t>Обраща</w:t>
      </w:r>
      <w:r w:rsidR="00890D96">
        <w:rPr>
          <w:sz w:val="28"/>
          <w:szCs w:val="28"/>
        </w:rPr>
        <w:t>ю</w:t>
      </w:r>
      <w:r w:rsidRPr="007F417F">
        <w:rPr>
          <w:sz w:val="28"/>
          <w:szCs w:val="28"/>
        </w:rPr>
        <w:t xml:space="preserve"> внимание детей на то, как подбирается словообразовательная пара (чистый пол, чистить, тряпка), как с помощью одного и того же суффикса образуются слова, указывающие на лицо (школа — школьник, огород — огородник) или на предмет (чай — чайник, скворец — скворечник).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Работа над синтаксисом включает формирование разнообразных сложных </w:t>
      </w:r>
      <w:proofErr w:type="gramStart"/>
      <w:r w:rsidRPr="007F417F">
        <w:rPr>
          <w:sz w:val="28"/>
          <w:szCs w:val="28"/>
        </w:rPr>
        <w:t>предложений</w:t>
      </w:r>
      <w:proofErr w:type="gramEnd"/>
      <w:r w:rsidRPr="007F417F">
        <w:rPr>
          <w:sz w:val="28"/>
          <w:szCs w:val="28"/>
        </w:rPr>
        <w:t xml:space="preserve"> как в отдельных упражнениях, так и при составлении коллективного письма (здесь дети обучаются построению сложносочиненных и сложноподчиненных предложений), развивает самоконтроль, умение использовать синонимические синтаксические конструкции, что очень важно для дальнейшего овладения письменной речью.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Особое внимание уделя</w:t>
      </w:r>
      <w:r w:rsidR="00890D96">
        <w:rPr>
          <w:sz w:val="28"/>
          <w:szCs w:val="28"/>
        </w:rPr>
        <w:t>е</w:t>
      </w:r>
      <w:r w:rsidRPr="007F417F">
        <w:rPr>
          <w:sz w:val="28"/>
          <w:szCs w:val="28"/>
        </w:rPr>
        <w:t xml:space="preserve">тся синтаксической стороне речи — умению строить не только простые распространенные, но и сложные предложения разных типов. </w:t>
      </w:r>
      <w:proofErr w:type="gramStart"/>
      <w:r w:rsidRPr="007F417F">
        <w:rPr>
          <w:sz w:val="28"/>
          <w:szCs w:val="28"/>
        </w:rPr>
        <w:t>Для этого прово</w:t>
      </w:r>
      <w:r w:rsidR="00890D96">
        <w:rPr>
          <w:sz w:val="28"/>
          <w:szCs w:val="28"/>
        </w:rPr>
        <w:t>жу</w:t>
      </w:r>
      <w:r w:rsidRPr="007F417F">
        <w:rPr>
          <w:sz w:val="28"/>
          <w:szCs w:val="28"/>
        </w:rPr>
        <w:t xml:space="preserve"> упражнения на распространение и дополнение предложений, начатых </w:t>
      </w:r>
      <w:r w:rsidR="00890D96">
        <w:rPr>
          <w:sz w:val="28"/>
          <w:szCs w:val="28"/>
        </w:rPr>
        <w:t xml:space="preserve">мною </w:t>
      </w:r>
      <w:r w:rsidRPr="007F417F">
        <w:rPr>
          <w:sz w:val="28"/>
          <w:szCs w:val="28"/>
        </w:rPr>
        <w:t>(Дети пошли в лес, чтобы...</w:t>
      </w:r>
      <w:proofErr w:type="gramEnd"/>
      <w:r w:rsidRPr="007F417F">
        <w:rPr>
          <w:sz w:val="28"/>
          <w:szCs w:val="28"/>
        </w:rPr>
        <w:t xml:space="preserve"> </w:t>
      </w:r>
      <w:proofErr w:type="gramStart"/>
      <w:r w:rsidRPr="007F417F">
        <w:rPr>
          <w:sz w:val="28"/>
          <w:szCs w:val="28"/>
        </w:rPr>
        <w:t>Они оказались там, где...).</w:t>
      </w:r>
      <w:proofErr w:type="gramEnd"/>
    </w:p>
    <w:p w:rsidR="0036281B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Формирование синтаксической стороны речи детей, разнообразных синтаксических конструкций необходимо для развития связной речи, так как они составляют основной ее фонд.</w:t>
      </w:r>
    </w:p>
    <w:p w:rsidR="00890D96" w:rsidRPr="007F417F" w:rsidRDefault="00890D96" w:rsidP="00F82FC6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36281B" w:rsidRPr="007F417F" w:rsidRDefault="00555043" w:rsidP="00F82F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Лексическая сторона речи  (</w:t>
      </w:r>
      <w:r w:rsidR="00276EC2" w:rsidRPr="007F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В подготовительной группе продолжае</w:t>
      </w:r>
      <w:r w:rsidR="00FF5952">
        <w:rPr>
          <w:sz w:val="28"/>
          <w:szCs w:val="28"/>
        </w:rPr>
        <w:t>м</w:t>
      </w:r>
      <w:r w:rsidRPr="007F417F">
        <w:rPr>
          <w:sz w:val="28"/>
          <w:szCs w:val="28"/>
        </w:rPr>
        <w:t xml:space="preserve"> работ</w:t>
      </w:r>
      <w:r w:rsidR="00FF5952">
        <w:rPr>
          <w:sz w:val="28"/>
          <w:szCs w:val="28"/>
        </w:rPr>
        <w:t>у</w:t>
      </w:r>
      <w:r w:rsidRPr="007F417F">
        <w:rPr>
          <w:sz w:val="28"/>
          <w:szCs w:val="28"/>
        </w:rPr>
        <w:t xml:space="preserve"> по обогащению, закреплению и активизации словаря. Широко ведется работа над уточнением понимания значения известных, близких или противоположных (синонимы и антонимы) слов, а также многозначных слов с прямым и переносным смыслом.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Одной из важнейших задач является формирование умения выбирать наиболее точные слова при формулировании мысли и правильно их употреблять в любом контексте. У детей формируется умение выбрать из синонимического рада наиболее подходящее слово (жаркое солнце — горячее; жаркий спор — взволнованный), развивается понимание переносного значения слов в зависимости от противопоставлений и сочетаний (ручей мелкий, а река глубокая; ягоды смородины мелкие, а ягоды клубники крупные).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Необходимо работать и над уточнением понимания слов, противоположных по смыслу («Что может быть глубоким, мелким, легким, тяжелым?»). Использование пословиц и поговорок («Март зиму кончает, весну начинает»; «Вещь хороша новая, а друг старый») закрепляет представление об антонимах, поэтому их надо шире включать в речевые занятия.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F417F">
        <w:rPr>
          <w:sz w:val="28"/>
          <w:szCs w:val="28"/>
        </w:rPr>
        <w:t>Работа с многозначными словами разных частей речи (бежит река, мальчик, время; растет цветок, ребенок, дом; острый нож, ум, язык, глаз, суп, слух) подводит детей к пониманию переносного значения слов.</w:t>
      </w:r>
      <w:proofErr w:type="gramEnd"/>
    </w:p>
    <w:p w:rsidR="0036281B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lastRenderedPageBreak/>
        <w:t>Углубленная работа над смысловой стороной слова помогает детям в точной передаче творческого замысла в самостоятельных рассказах.</w:t>
      </w:r>
    </w:p>
    <w:p w:rsidR="00833718" w:rsidRPr="00555043" w:rsidRDefault="00833718" w:rsidP="00F82FC6">
      <w:pPr>
        <w:pStyle w:val="6"/>
        <w:shd w:val="clear" w:color="auto" w:fill="auto"/>
        <w:spacing w:before="0" w:line="240" w:lineRule="auto"/>
        <w:ind w:left="20" w:firstLine="400"/>
        <w:rPr>
          <w:b/>
          <w:sz w:val="28"/>
          <w:szCs w:val="28"/>
        </w:rPr>
      </w:pPr>
      <w:r w:rsidRPr="00555043">
        <w:rPr>
          <w:b/>
          <w:sz w:val="28"/>
          <w:szCs w:val="28"/>
        </w:rPr>
        <w:t>Формы работы:</w:t>
      </w:r>
    </w:p>
    <w:p w:rsidR="00833718" w:rsidRPr="00E87620" w:rsidRDefault="00833718" w:rsidP="00F82FC6">
      <w:pPr>
        <w:pStyle w:val="6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•рассматривание картин, игрушек;</w:t>
      </w:r>
    </w:p>
    <w:p w:rsidR="00833718" w:rsidRPr="00E87620" w:rsidRDefault="00833718" w:rsidP="00F82FC6">
      <w:pPr>
        <w:pStyle w:val="6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 игровые упражнения;</w:t>
      </w:r>
    </w:p>
    <w:p w:rsidR="00833718" w:rsidRPr="00E87620" w:rsidRDefault="00833718" w:rsidP="00F82FC6">
      <w:pPr>
        <w:pStyle w:val="6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словосочетаний с многозначными словами;</w:t>
      </w:r>
    </w:p>
    <w:p w:rsidR="00833718" w:rsidRPr="00E87620" w:rsidRDefault="00833718" w:rsidP="00F82FC6">
      <w:pPr>
        <w:pStyle w:val="6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рассказа с многозначными словами;</w:t>
      </w:r>
    </w:p>
    <w:p w:rsidR="00833718" w:rsidRPr="00E87620" w:rsidRDefault="00833718" w:rsidP="00F82FC6">
      <w:pPr>
        <w:pStyle w:val="6"/>
        <w:shd w:val="clear" w:color="auto" w:fill="auto"/>
        <w:spacing w:before="0" w:after="244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предложений со словами синонимического ряда.</w:t>
      </w:r>
    </w:p>
    <w:p w:rsidR="0036281B" w:rsidRPr="007F417F" w:rsidRDefault="00FF5952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Например</w:t>
      </w:r>
      <w:proofErr w:type="gramEnd"/>
      <w:r>
        <w:rPr>
          <w:b/>
          <w:bCs/>
          <w:sz w:val="28"/>
          <w:szCs w:val="28"/>
        </w:rPr>
        <w:t xml:space="preserve">  игра </w:t>
      </w:r>
      <w:r w:rsidR="0036281B" w:rsidRPr="007F417F">
        <w:rPr>
          <w:b/>
          <w:bCs/>
          <w:sz w:val="28"/>
          <w:szCs w:val="28"/>
        </w:rPr>
        <w:t>«ЭТО ПРАВДА ИЛИ НЕТ?»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 xml:space="preserve">: учить находить неточности в стихотворном тексте. — Послушайте стихотворение Л. </w:t>
      </w:r>
      <w:proofErr w:type="spellStart"/>
      <w:r w:rsidRPr="007F417F">
        <w:rPr>
          <w:sz w:val="28"/>
          <w:szCs w:val="28"/>
        </w:rPr>
        <w:t>Станчева</w:t>
      </w:r>
      <w:proofErr w:type="spellEnd"/>
      <w:r w:rsidRPr="007F417F">
        <w:rPr>
          <w:sz w:val="28"/>
          <w:szCs w:val="28"/>
        </w:rPr>
        <w:t xml:space="preserve"> «Это правда или нет?». Вы должны заметить, чего на свете не бывает.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Теплая весна сейчас,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Виноград созрел у нас.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Конь рогатый на лугу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Летом прыгает в снегу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Поздней осенью медведь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Любит в речке посидеть.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А зимой среди ветвей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«Га-га-га!» — пел соловей.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Быстро дайте мне ответ —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Это правда или нет?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 xml:space="preserve">— Послушайте, как говорили другие дети. Подумайте, можно ли так сказать, и скажите, как надо сказать правильно. </w:t>
      </w:r>
      <w:proofErr w:type="gramStart"/>
      <w:r w:rsidRPr="007F417F">
        <w:rPr>
          <w:sz w:val="28"/>
          <w:szCs w:val="28"/>
        </w:rPr>
        <w:t>«Папочка, это лошадке подметки</w:t>
      </w:r>
      <w:r w:rsidR="00FF5952">
        <w:rPr>
          <w:sz w:val="28"/>
          <w:szCs w:val="28"/>
        </w:rPr>
        <w:t xml:space="preserve"> (подковки)</w:t>
      </w:r>
      <w:r w:rsidRPr="007F417F">
        <w:rPr>
          <w:sz w:val="28"/>
          <w:szCs w:val="28"/>
        </w:rPr>
        <w:t xml:space="preserve"> подбивают»; «Папа, тут дрова недавно пилили: вон на снегу </w:t>
      </w:r>
      <w:proofErr w:type="spellStart"/>
      <w:r w:rsidRPr="007F417F">
        <w:rPr>
          <w:sz w:val="28"/>
          <w:szCs w:val="28"/>
        </w:rPr>
        <w:t>пилилки</w:t>
      </w:r>
      <w:proofErr w:type="spellEnd"/>
      <w:r w:rsidRPr="007F417F">
        <w:rPr>
          <w:sz w:val="28"/>
          <w:szCs w:val="28"/>
        </w:rPr>
        <w:t xml:space="preserve"> </w:t>
      </w:r>
      <w:r w:rsidR="00FF5952">
        <w:rPr>
          <w:sz w:val="28"/>
          <w:szCs w:val="28"/>
        </w:rPr>
        <w:t xml:space="preserve">(опилки) </w:t>
      </w:r>
      <w:r w:rsidRPr="007F417F">
        <w:rPr>
          <w:sz w:val="28"/>
          <w:szCs w:val="28"/>
        </w:rPr>
        <w:t>валяются»; «Мамочка, я тебя громко-громко люблю».</w:t>
      </w:r>
      <w:proofErr w:type="gramEnd"/>
      <w:r w:rsidR="00FF5952">
        <w:rPr>
          <w:sz w:val="28"/>
          <w:szCs w:val="28"/>
        </w:rPr>
        <w:t xml:space="preserve"> Далее предлагаю  придумать детям </w:t>
      </w:r>
      <w:r w:rsidR="00FF5952" w:rsidRPr="007F417F">
        <w:rPr>
          <w:sz w:val="28"/>
          <w:szCs w:val="28"/>
        </w:rPr>
        <w:t>небылицы или путаницы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b/>
          <w:bCs/>
          <w:sz w:val="28"/>
          <w:szCs w:val="28"/>
        </w:rPr>
        <w:t>«НАЙДИ ДРУГОЕ СЛОВО»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 xml:space="preserve">: учить </w:t>
      </w:r>
      <w:proofErr w:type="gramStart"/>
      <w:r w:rsidRPr="007F417F">
        <w:rPr>
          <w:sz w:val="28"/>
          <w:szCs w:val="28"/>
        </w:rPr>
        <w:t>точно</w:t>
      </w:r>
      <w:proofErr w:type="gramEnd"/>
      <w:r w:rsidRPr="007F417F">
        <w:rPr>
          <w:sz w:val="28"/>
          <w:szCs w:val="28"/>
        </w:rPr>
        <w:t xml:space="preserve"> обозначать ситуацию; подбирать синонимы и антонимы.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 xml:space="preserve">— Папа решил сделать детям качели, Миша принес ему веревку. «Нет, эта веревка не годится, она оборвется». Миша принес ему </w:t>
      </w:r>
      <w:proofErr w:type="gramStart"/>
      <w:r w:rsidRPr="007F417F">
        <w:rPr>
          <w:sz w:val="28"/>
          <w:szCs w:val="28"/>
        </w:rPr>
        <w:t>другую</w:t>
      </w:r>
      <w:proofErr w:type="gramEnd"/>
      <w:r w:rsidRPr="007F417F">
        <w:rPr>
          <w:sz w:val="28"/>
          <w:szCs w:val="28"/>
        </w:rPr>
        <w:t>. «А вот эта ни за что не оборвется». Какую веревку сначала принес Миша? (Тонкую, ветхую) А затем? (Крепкую, прочную.)</w:t>
      </w:r>
    </w:p>
    <w:p w:rsidR="0036281B" w:rsidRPr="007F417F" w:rsidRDefault="00FF5952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b/>
          <w:bCs/>
          <w:sz w:val="28"/>
          <w:szCs w:val="28"/>
        </w:rPr>
        <w:t xml:space="preserve"> </w:t>
      </w:r>
      <w:r w:rsidR="0036281B" w:rsidRPr="007F417F">
        <w:rPr>
          <w:b/>
          <w:bCs/>
          <w:sz w:val="28"/>
          <w:szCs w:val="28"/>
        </w:rPr>
        <w:t>«</w:t>
      </w:r>
      <w:proofErr w:type="gramStart"/>
      <w:r w:rsidR="0036281B" w:rsidRPr="007F417F">
        <w:rPr>
          <w:b/>
          <w:bCs/>
          <w:sz w:val="28"/>
          <w:szCs w:val="28"/>
        </w:rPr>
        <w:t>НАЗОВИ</w:t>
      </w:r>
      <w:proofErr w:type="gramEnd"/>
      <w:r w:rsidR="0036281B" w:rsidRPr="007F417F">
        <w:rPr>
          <w:b/>
          <w:bCs/>
          <w:sz w:val="28"/>
          <w:szCs w:val="28"/>
        </w:rPr>
        <w:t xml:space="preserve"> ОДНИМ СЛОВОМ»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>: учить находить слова, точно оценивающие ситуацию.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Решал ученик задачу и никак не мог ее решить. Думал он долго, но все-таки решил ее! Какая ему попалась задача? (</w:t>
      </w:r>
      <w:r w:rsidR="00FF5952">
        <w:rPr>
          <w:sz w:val="28"/>
          <w:szCs w:val="28"/>
        </w:rPr>
        <w:t>Т</w:t>
      </w:r>
      <w:r w:rsidRPr="007F417F">
        <w:rPr>
          <w:sz w:val="28"/>
          <w:szCs w:val="28"/>
        </w:rPr>
        <w:t>рудная, сложная, тяжелая.) Какое из этих слов наиболее точное? (Трудная.) Про что мы говорим тяжелый, тяжелая, тяжелые</w:t>
      </w:r>
      <w:proofErr w:type="gramStart"/>
      <w:r w:rsidRPr="007F417F">
        <w:rPr>
          <w:sz w:val="28"/>
          <w:szCs w:val="28"/>
        </w:rPr>
        <w:t xml:space="preserve"> ?</w:t>
      </w:r>
      <w:proofErr w:type="gramEnd"/>
      <w:r w:rsidRPr="007F417F">
        <w:rPr>
          <w:sz w:val="28"/>
          <w:szCs w:val="28"/>
        </w:rPr>
        <w:t xml:space="preserve"> </w:t>
      </w:r>
      <w:proofErr w:type="gramStart"/>
      <w:r w:rsidRPr="007F417F">
        <w:rPr>
          <w:sz w:val="28"/>
          <w:szCs w:val="28"/>
        </w:rPr>
        <w:t>Замените выражения: тяжелый груз (имеющий большой вес), тяжелый сон (неспокойный), тяжелый воздух (неприятный), тяжелая рана (опасная, серьезная), тяжелое чувство {мучительное, горестное), тяжелый на подъем (с трудом решается на что-то), тяжелое наказание (суровое).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lastRenderedPageBreak/>
        <w:t>— Послушайте стихотворение Е. Серовой «Подскажи словечко». Вы будете мне подсказывать нужные слова.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Гладко, плавно лился стих,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Вдруг споткнулся и притих.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Ждет он и вздыхает —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Слова не хватает.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Чтобы снова в добрый путь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Стих потек, как речка,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Помоги ему чуть-чуть,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Подскажи словечко.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 xml:space="preserve">Говорю я брату: </w:t>
      </w:r>
      <w:proofErr w:type="gramStart"/>
      <w:r w:rsidRPr="007F417F">
        <w:rPr>
          <w:sz w:val="28"/>
          <w:szCs w:val="28"/>
        </w:rPr>
        <w:t>—О</w:t>
      </w:r>
      <w:proofErr w:type="gramEnd"/>
      <w:r w:rsidRPr="007F417F">
        <w:rPr>
          <w:sz w:val="28"/>
          <w:szCs w:val="28"/>
        </w:rPr>
        <w:t>х!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С неба сыплется горох!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Вот чудак, — смеется брат,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Твой горох — ведь это... (</w:t>
      </w:r>
      <w:r w:rsidRPr="007F417F">
        <w:rPr>
          <w:i/>
          <w:iCs/>
          <w:sz w:val="28"/>
          <w:szCs w:val="28"/>
        </w:rPr>
        <w:t>град</w:t>
      </w:r>
      <w:r w:rsidRPr="007F417F">
        <w:rPr>
          <w:sz w:val="28"/>
          <w:szCs w:val="28"/>
        </w:rPr>
        <w:t>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От кого, мои друзья,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Убежать никак нельзя?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Неотвязно в ясный день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Рядом с нами бродит... (</w:t>
      </w:r>
      <w:r w:rsidRPr="007F417F">
        <w:rPr>
          <w:i/>
          <w:iCs/>
          <w:sz w:val="28"/>
          <w:szCs w:val="28"/>
        </w:rPr>
        <w:t>тень</w:t>
      </w:r>
      <w:r w:rsidRPr="007F417F">
        <w:rPr>
          <w:sz w:val="28"/>
          <w:szCs w:val="28"/>
        </w:rPr>
        <w:t>).</w:t>
      </w:r>
    </w:p>
    <w:p w:rsidR="0036281B" w:rsidRPr="007F417F" w:rsidRDefault="00FF5952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b/>
          <w:bCs/>
          <w:sz w:val="28"/>
          <w:szCs w:val="28"/>
        </w:rPr>
        <w:t xml:space="preserve"> </w:t>
      </w:r>
      <w:r w:rsidR="0036281B" w:rsidRPr="007F417F">
        <w:rPr>
          <w:b/>
          <w:bCs/>
          <w:sz w:val="28"/>
          <w:szCs w:val="28"/>
        </w:rPr>
        <w:t>«</w:t>
      </w:r>
      <w:r w:rsidR="00DD3FD2">
        <w:rPr>
          <w:b/>
          <w:bCs/>
          <w:sz w:val="28"/>
          <w:szCs w:val="28"/>
        </w:rPr>
        <w:t>Закончи фразу</w:t>
      </w:r>
      <w:r w:rsidR="0036281B" w:rsidRPr="007F417F">
        <w:rPr>
          <w:b/>
          <w:bCs/>
          <w:sz w:val="28"/>
          <w:szCs w:val="28"/>
        </w:rPr>
        <w:t>»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i/>
          <w:iCs/>
          <w:sz w:val="28"/>
          <w:szCs w:val="28"/>
        </w:rPr>
        <w:t>Цель</w:t>
      </w:r>
      <w:r w:rsidRPr="007F417F">
        <w:rPr>
          <w:sz w:val="28"/>
          <w:szCs w:val="28"/>
        </w:rPr>
        <w:t>: учить детей понимать переносное значение слов и выражений, которые в зависимости от словосочетаний меняют свое значение, и переносить их в связное высказывание.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Закончите фразу: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1. Подушка мягкая, а скамейка... (жесткая).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Пластилин мягкий, а камень... (твердый).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2. Ручей мелкий, а речка... (глубокая).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Ягоды смородины мелкие, а ягоды клубники... (крупные).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Объясните, как вы понимаете эти выражения: дождь озорничал; лес дремлет; дом растет; ручьи бегут; песня льется?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proofErr w:type="gramStart"/>
      <w:r w:rsidRPr="007F417F">
        <w:rPr>
          <w:sz w:val="28"/>
          <w:szCs w:val="28"/>
        </w:rPr>
        <w:t>— Как сказать по-другому: злая зима (очень холодная); колючий ветер (резкий); легкий ветерок (прохладный); золотые руки (все умеют делать красиво); золотые волосы (красивые, блестящие).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 xml:space="preserve">— Где вы встречали выражение злая зима! (В сказках.) К кому относится слово </w:t>
      </w:r>
      <w:proofErr w:type="gramStart"/>
      <w:r w:rsidRPr="007F417F">
        <w:rPr>
          <w:sz w:val="28"/>
          <w:szCs w:val="28"/>
        </w:rPr>
        <w:t>злая</w:t>
      </w:r>
      <w:proofErr w:type="gramEnd"/>
      <w:r w:rsidRPr="007F417F">
        <w:rPr>
          <w:sz w:val="28"/>
          <w:szCs w:val="28"/>
        </w:rPr>
        <w:t>! (Злая мачеха, злая ведьма, Баба Яга.)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Придумайте складное окончание к фразам: «Медвежонок, где гулял? (Мед на дереве искал.) Медвежата,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где вы были? (По малину в лес ходили, на полянке мы бродили.) Медвежонок мед искал... (</w:t>
      </w:r>
      <w:proofErr w:type="spellStart"/>
      <w:r w:rsidRPr="007F417F">
        <w:rPr>
          <w:sz w:val="28"/>
          <w:szCs w:val="28"/>
        </w:rPr>
        <w:t>Ибратишку</w:t>
      </w:r>
      <w:proofErr w:type="spellEnd"/>
      <w:r w:rsidRPr="007F417F">
        <w:rPr>
          <w:sz w:val="28"/>
          <w:szCs w:val="28"/>
        </w:rPr>
        <w:t xml:space="preserve"> потерял)».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>— Придумайте рассказ про двух медвежат, а я запишу его, потом почитаем папе (бабушке, сестре).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7F417F">
        <w:rPr>
          <w:sz w:val="28"/>
          <w:szCs w:val="28"/>
        </w:rPr>
        <w:t xml:space="preserve">Эти упражнения, игры, занятия можно повторять, чтобы дети усвоили, что слова имеют разное значение, могут изменяться. Они по-разному звучат. Если ребенок выполнит все задания правильно, значит, у него высокий уровень речевого </w:t>
      </w:r>
      <w:proofErr w:type="gramStart"/>
      <w:r w:rsidRPr="007F417F">
        <w:rPr>
          <w:sz w:val="28"/>
          <w:szCs w:val="28"/>
        </w:rPr>
        <w:t>развития</w:t>
      </w:r>
      <w:proofErr w:type="gramEnd"/>
      <w:r w:rsidRPr="007F417F">
        <w:rPr>
          <w:sz w:val="28"/>
          <w:szCs w:val="28"/>
        </w:rPr>
        <w:t xml:space="preserve"> и он хорошо подготовлен к школе.</w:t>
      </w:r>
    </w:p>
    <w:p w:rsidR="0036281B" w:rsidRPr="007F417F" w:rsidRDefault="0036281B" w:rsidP="00F82F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1B" w:rsidRPr="00FF5952" w:rsidRDefault="00276EC2" w:rsidP="00F82F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FF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Развитие </w:t>
      </w:r>
      <w:r w:rsidR="0036281B" w:rsidRPr="00FF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Связн</w:t>
      </w:r>
      <w:r w:rsidRPr="00FF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36281B" w:rsidRPr="00FF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реч</w:t>
      </w:r>
      <w:r w:rsidRPr="00FF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6281B" w:rsidRPr="00FF5952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36281B" w:rsidRPr="00FF5952" w:rsidRDefault="0036281B" w:rsidP="00F82FC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FF5952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995285" w:rsidRPr="00FF5952" w:rsidRDefault="00995285" w:rsidP="00F82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Задача развития связной речи тесно связана со всеми другими речевыми задачами: овладением словарным богатством родного языка, правильным грамматическим и фонетическим оформлением высказывания.</w:t>
      </w:r>
    </w:p>
    <w:p w:rsidR="00DD3FD2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В развитии связной речи на первый план выступает формирование умений дошкольников строить разные типы высказываний (описание, повествование, р</w:t>
      </w:r>
      <w:r w:rsidR="00A95D4E">
        <w:rPr>
          <w:sz w:val="28"/>
          <w:szCs w:val="28"/>
        </w:rPr>
        <w:t>ассуждение)</w:t>
      </w:r>
      <w:r w:rsidRPr="007F417F">
        <w:rPr>
          <w:sz w:val="28"/>
          <w:szCs w:val="28"/>
        </w:rPr>
        <w:t>, соблюдая их структуру и используя разнообразные способы связи между предлож</w:t>
      </w:r>
      <w:r w:rsidR="00A95D4E">
        <w:rPr>
          <w:sz w:val="28"/>
          <w:szCs w:val="28"/>
        </w:rPr>
        <w:t xml:space="preserve">ениями и частями высказывания. </w:t>
      </w:r>
    </w:p>
    <w:p w:rsidR="00DD3FD2" w:rsidRPr="00E87620" w:rsidRDefault="00DD3FD2" w:rsidP="00F82FC6">
      <w:pPr>
        <w:pStyle w:val="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sz w:val="28"/>
          <w:szCs w:val="28"/>
        </w:rPr>
        <w:t>При обучении структурному высказыванию у дошкольников необходимо формировать элементарные знания о структуре текста (начало, середина, конец, а у сказки - еще и зачин).</w:t>
      </w:r>
    </w:p>
    <w:p w:rsidR="00DD3FD2" w:rsidRPr="00E87620" w:rsidRDefault="00DD3FD2" w:rsidP="00F82FC6">
      <w:pPr>
        <w:pStyle w:val="3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rStyle w:val="10pt"/>
          <w:sz w:val="28"/>
          <w:szCs w:val="28"/>
        </w:rPr>
        <w:t>Рассказ-описание</w:t>
      </w:r>
      <w:r w:rsidRPr="00E87620">
        <w:rPr>
          <w:sz w:val="28"/>
          <w:szCs w:val="28"/>
        </w:rPr>
        <w:t xml:space="preserve"> </w:t>
      </w:r>
    </w:p>
    <w:p w:rsidR="00DD3FD2" w:rsidRPr="00E87620" w:rsidRDefault="00DD3FD2" w:rsidP="00F82FC6">
      <w:pPr>
        <w:pStyle w:val="3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>
        <w:rPr>
          <w:rStyle w:val="2"/>
          <w:sz w:val="28"/>
          <w:szCs w:val="28"/>
        </w:rPr>
        <w:t>П</w:t>
      </w:r>
      <w:r w:rsidRPr="00E87620">
        <w:rPr>
          <w:rStyle w:val="2"/>
          <w:sz w:val="28"/>
          <w:szCs w:val="28"/>
        </w:rPr>
        <w:t>ример.</w:t>
      </w:r>
      <w:r w:rsidRPr="00E87620">
        <w:rPr>
          <w:sz w:val="28"/>
          <w:szCs w:val="28"/>
        </w:rPr>
        <w:t xml:space="preserve"> «Это зайчик. Зайчик белый, пушистый. У него длинные уши, косые, как черные бусинки, глаза. У зайчика короткий хвостик. Пушок любит веселиться. Он любит морковку».</w:t>
      </w:r>
    </w:p>
    <w:p w:rsidR="00DD3FD2" w:rsidRPr="00E87620" w:rsidRDefault="00DD3FD2" w:rsidP="00F82FC6">
      <w:pPr>
        <w:pStyle w:val="3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sz w:val="28"/>
          <w:szCs w:val="28"/>
        </w:rPr>
        <w:t>Для рассказа-описания можно использовать следующие средства: игрушки, предметные или сюжетные картинки, собственные рисунки.</w:t>
      </w:r>
    </w:p>
    <w:p w:rsidR="00DD3FD2" w:rsidRPr="00E87620" w:rsidRDefault="00DD3FD2" w:rsidP="00F82FC6">
      <w:pPr>
        <w:pStyle w:val="3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rStyle w:val="10pt"/>
          <w:sz w:val="28"/>
          <w:szCs w:val="28"/>
        </w:rPr>
        <w:t>Рассказ-повествование</w:t>
      </w:r>
      <w:r w:rsidRPr="00E87620">
        <w:rPr>
          <w:sz w:val="28"/>
          <w:szCs w:val="28"/>
        </w:rPr>
        <w:t xml:space="preserve"> — это сюжет, развертывающийся во времени в логической последовательности.</w:t>
      </w:r>
    </w:p>
    <w:p w:rsidR="00DD3FD2" w:rsidRPr="00E87620" w:rsidRDefault="00DD3FD2" w:rsidP="00F82FC6">
      <w:pPr>
        <w:pStyle w:val="3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sz w:val="28"/>
          <w:szCs w:val="28"/>
        </w:rPr>
        <w:t>Структура повествования: начало, середина, конец (завязка, кульминация, развязка). При сочинении сказок это могут быть разные зачины: «Однажды», «В некотором царстве, в некотором государстве», «Как-то раз» и др.</w:t>
      </w:r>
    </w:p>
    <w:p w:rsidR="00DD3FD2" w:rsidRPr="00E87620" w:rsidRDefault="00DD3FD2" w:rsidP="00F82FC6">
      <w:pPr>
        <w:pStyle w:val="3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sz w:val="28"/>
          <w:szCs w:val="28"/>
        </w:rPr>
        <w:t>Для рассказа-повествования используются следующие типы высказывания: реалистические рассказы, сказочные истории, рассказы по набору игрушек, по серии сюжетных картин, по собственным рисункам.</w:t>
      </w:r>
    </w:p>
    <w:p w:rsidR="00DD3FD2" w:rsidRPr="00E87620" w:rsidRDefault="00DD3FD2" w:rsidP="00F82FC6">
      <w:pPr>
        <w:pStyle w:val="31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E87620">
        <w:rPr>
          <w:rStyle w:val="10pt"/>
          <w:sz w:val="28"/>
          <w:szCs w:val="28"/>
        </w:rPr>
        <w:t>Рассказ-рассуждение</w:t>
      </w:r>
      <w:r w:rsidRPr="00E87620">
        <w:rPr>
          <w:sz w:val="28"/>
          <w:szCs w:val="28"/>
        </w:rPr>
        <w:t xml:space="preserve"> — это текст, включающий причинн</w:t>
      </w:r>
      <w:proofErr w:type="gramStart"/>
      <w:r w:rsidRPr="00E87620">
        <w:rPr>
          <w:sz w:val="28"/>
          <w:szCs w:val="28"/>
        </w:rPr>
        <w:t>о-</w:t>
      </w:r>
      <w:proofErr w:type="gramEnd"/>
      <w:r w:rsidRPr="00E87620">
        <w:rPr>
          <w:sz w:val="28"/>
          <w:szCs w:val="28"/>
        </w:rPr>
        <w:t xml:space="preserve"> следственные конструкции, вопросы, оценку. Это наи</w:t>
      </w:r>
      <w:r>
        <w:rPr>
          <w:sz w:val="28"/>
          <w:szCs w:val="28"/>
        </w:rPr>
        <w:t>более сложный тип высказывания</w:t>
      </w:r>
      <w:r w:rsidRPr="00E87620">
        <w:rPr>
          <w:sz w:val="28"/>
          <w:szCs w:val="28"/>
        </w:rPr>
        <w:t>. Он включает в себя элементы повествования и описания и формирует у дошкольников умение логически мыслить, рассуждать, объяснять, доказывать, делать выводы, обобщать высказывания.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Виды занятий по развитию связной речи остаются теми же, что и в предыдущих группах: пересказ литературных произведений, рассказывание по картине об игрушке, на темы из личного опыта, творческое рассказывание на самостоятельно выбранную тему. Однако задачи в каждом виде усложняются.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На занятиях прово</w:t>
      </w:r>
      <w:r w:rsidR="00764DE7">
        <w:rPr>
          <w:sz w:val="28"/>
          <w:szCs w:val="28"/>
        </w:rPr>
        <w:t>жу</w:t>
      </w:r>
      <w:r w:rsidRPr="007F417F">
        <w:rPr>
          <w:sz w:val="28"/>
          <w:szCs w:val="28"/>
        </w:rPr>
        <w:t xml:space="preserve"> беседы о том, что такое описание, сюжетный рассказ. </w:t>
      </w:r>
      <w:proofErr w:type="gramStart"/>
      <w:r w:rsidRPr="007F417F">
        <w:rPr>
          <w:sz w:val="28"/>
          <w:szCs w:val="28"/>
        </w:rPr>
        <w:t xml:space="preserve">Точность словоупотребления формируется в таких упражнениях, когда дети образовывают слова со смысловыми оттенками </w:t>
      </w:r>
      <w:proofErr w:type="spellStart"/>
      <w:r w:rsidRPr="007F417F">
        <w:rPr>
          <w:sz w:val="28"/>
          <w:szCs w:val="28"/>
        </w:rPr>
        <w:t>увеличительности</w:t>
      </w:r>
      <w:proofErr w:type="spellEnd"/>
      <w:r w:rsidRPr="007F417F">
        <w:rPr>
          <w:sz w:val="28"/>
          <w:szCs w:val="28"/>
        </w:rPr>
        <w:t>, уменьшительности, ласкательное (рука — ручка, нога — ножка, старый — старенький, полный — полноватый).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Смысловые оттенки глаголов в зависимости от приставки дети различают в таких упражнениях. Называется глагол играть, дети находят разные формы этого глагола и составляют предложения (Я играю на </w:t>
      </w:r>
      <w:r w:rsidRPr="007F417F">
        <w:rPr>
          <w:sz w:val="28"/>
          <w:szCs w:val="28"/>
        </w:rPr>
        <w:lastRenderedPageBreak/>
        <w:t>гармошке; Я заигрался и не заметил, как время пролетело; Миша выиграл у друга в шахматы и т. п.). После этого дети придумывают рассказ, т. е. развивают тему. Таким образом, здесь виден прямой выход от отдельных упражнений в связную речь.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Или задание на подбор глаголов движения. </w:t>
      </w:r>
      <w:proofErr w:type="gramStart"/>
      <w:r w:rsidRPr="007F417F">
        <w:rPr>
          <w:sz w:val="28"/>
          <w:szCs w:val="28"/>
        </w:rPr>
        <w:t>Дети сначала называют инфинитив (бегать, прыгать, ходить, ехать), затем словосочетания (идти домой, ехать на велосипеде, играть в футбол)</w:t>
      </w:r>
      <w:r w:rsidR="00764DE7">
        <w:rPr>
          <w:sz w:val="28"/>
          <w:szCs w:val="28"/>
        </w:rPr>
        <w:t xml:space="preserve"> </w:t>
      </w:r>
      <w:r w:rsidRPr="007F417F">
        <w:rPr>
          <w:sz w:val="28"/>
          <w:szCs w:val="28"/>
        </w:rPr>
        <w:t>доставляют одиночное предложение (Я спускаюсь на парашюте.</w:t>
      </w:r>
      <w:proofErr w:type="gramEnd"/>
      <w:r w:rsidRPr="007F417F">
        <w:rPr>
          <w:sz w:val="28"/>
          <w:szCs w:val="28"/>
        </w:rPr>
        <w:t xml:space="preserve"> Я лечу стрелой), а затем два предложения (Я учусь бегать быстро. </w:t>
      </w:r>
      <w:proofErr w:type="gramStart"/>
      <w:r w:rsidRPr="007F417F">
        <w:rPr>
          <w:sz w:val="28"/>
          <w:szCs w:val="28"/>
        </w:rPr>
        <w:t>Каждый день я играю в футбол).</w:t>
      </w:r>
      <w:proofErr w:type="gramEnd"/>
    </w:p>
    <w:p w:rsidR="008B5AEE" w:rsidRDefault="008B5AEE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33718" w:rsidRPr="00555043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b/>
          <w:sz w:val="28"/>
          <w:szCs w:val="28"/>
        </w:rPr>
      </w:pPr>
      <w:r w:rsidRPr="00555043">
        <w:rPr>
          <w:rStyle w:val="2"/>
          <w:b/>
          <w:sz w:val="28"/>
          <w:szCs w:val="28"/>
          <w:u w:val="none"/>
        </w:rPr>
        <w:t>Формы работы: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E87620">
        <w:rPr>
          <w:sz w:val="28"/>
          <w:szCs w:val="28"/>
        </w:rPr>
        <w:t>•игры, игровые упражнения, подготавливающие к рассказа</w:t>
      </w:r>
      <w:proofErr w:type="gramStart"/>
      <w:r w:rsidRPr="00E87620">
        <w:rPr>
          <w:sz w:val="28"/>
          <w:szCs w:val="28"/>
        </w:rPr>
        <w:t>м-</w:t>
      </w:r>
      <w:proofErr w:type="gramEnd"/>
      <w:r w:rsidRPr="00E87620">
        <w:rPr>
          <w:sz w:val="28"/>
          <w:szCs w:val="28"/>
        </w:rPr>
        <w:t xml:space="preserve"> описаниям;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•совместный рассказ по игрушке, предмету с педагогом;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•игры-инсценировки;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•коллективное составление рассказа;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рассказа по нескольким сюжетным картинкам;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рассказа-повествования по игрушке, предмету;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•пересказ;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рассказа с использованием моделей;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•рассказывание по серии сюжетных картин;</w:t>
      </w:r>
    </w:p>
    <w:p w:rsidR="00833718" w:rsidRPr="00E87620" w:rsidRDefault="00833718" w:rsidP="00F82FC6">
      <w:pPr>
        <w:pStyle w:val="31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E87620">
        <w:rPr>
          <w:sz w:val="28"/>
          <w:szCs w:val="28"/>
        </w:rPr>
        <w:t>•составление рассказа-описания по плану, по опорным словам, продолжение уже известного произведения, по набору сказок, рассказов (контаминация).</w:t>
      </w:r>
    </w:p>
    <w:p w:rsidR="00555043" w:rsidRDefault="00555043" w:rsidP="00F82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FC6" w:rsidRDefault="0036281B" w:rsidP="00F82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54E">
        <w:rPr>
          <w:rFonts w:ascii="Times New Roman" w:hAnsi="Times New Roman" w:cs="Times New Roman"/>
          <w:b/>
          <w:sz w:val="28"/>
          <w:szCs w:val="28"/>
        </w:rPr>
        <w:t>Развитие образной речи</w:t>
      </w:r>
      <w:r w:rsidR="005550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81B" w:rsidRPr="00F7654E" w:rsidRDefault="00555043" w:rsidP="00F82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художественной литературой)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F417F">
        <w:rPr>
          <w:sz w:val="28"/>
          <w:szCs w:val="28"/>
        </w:rPr>
        <w:t xml:space="preserve">В </w:t>
      </w:r>
      <w:r w:rsidR="008B5AEE">
        <w:rPr>
          <w:sz w:val="28"/>
          <w:szCs w:val="28"/>
        </w:rPr>
        <w:t>подготовительной группе</w:t>
      </w:r>
      <w:r w:rsidRPr="007F417F">
        <w:rPr>
          <w:sz w:val="28"/>
          <w:szCs w:val="28"/>
        </w:rPr>
        <w:t xml:space="preserve"> перед педагогом стоят задачи воспитывать у детей любовь к книге, к художественной литературе, способность чувствовать художественный образ; развивать поэтический слух (способность улавливать звучность, музыкальность, ритмичность поэтической речи), интонационную выразительность речи: воспитывать способность чувствовать и понимать образный язык сказок, рассказов, стихотворений.</w:t>
      </w:r>
    </w:p>
    <w:p w:rsidR="0036281B" w:rsidRPr="007F417F" w:rsidRDefault="00F82FC6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по данному разделу п</w:t>
      </w:r>
      <w:r w:rsidR="0036281B" w:rsidRPr="007F417F">
        <w:rPr>
          <w:sz w:val="28"/>
          <w:szCs w:val="28"/>
        </w:rPr>
        <w:t>рово</w:t>
      </w:r>
      <w:r>
        <w:rPr>
          <w:sz w:val="28"/>
          <w:szCs w:val="28"/>
        </w:rPr>
        <w:t>жу</w:t>
      </w:r>
      <w:r w:rsidR="0036281B" w:rsidRPr="007F417F">
        <w:rPr>
          <w:sz w:val="28"/>
          <w:szCs w:val="28"/>
        </w:rPr>
        <w:t xml:space="preserve"> анализ литературных произведений всех жанров, </w:t>
      </w:r>
      <w:r>
        <w:rPr>
          <w:sz w:val="28"/>
          <w:szCs w:val="28"/>
        </w:rPr>
        <w:t xml:space="preserve">так чтобы </w:t>
      </w:r>
      <w:r w:rsidR="0036281B" w:rsidRPr="007F417F">
        <w:rPr>
          <w:sz w:val="28"/>
          <w:szCs w:val="28"/>
        </w:rPr>
        <w:t xml:space="preserve"> дети уч</w:t>
      </w:r>
      <w:r>
        <w:rPr>
          <w:sz w:val="28"/>
          <w:szCs w:val="28"/>
        </w:rPr>
        <w:t xml:space="preserve">ились </w:t>
      </w:r>
      <w:r w:rsidR="0036281B" w:rsidRPr="007F417F">
        <w:rPr>
          <w:sz w:val="28"/>
          <w:szCs w:val="28"/>
        </w:rPr>
        <w:t xml:space="preserve"> различать </w:t>
      </w:r>
      <w:r>
        <w:rPr>
          <w:sz w:val="28"/>
          <w:szCs w:val="28"/>
        </w:rPr>
        <w:t>их</w:t>
      </w:r>
      <w:r w:rsidR="0036281B" w:rsidRPr="007F417F">
        <w:rPr>
          <w:sz w:val="28"/>
          <w:szCs w:val="28"/>
        </w:rPr>
        <w:t>, понимать их специфические особенности, чувствовать образность языка сказок, рассказов, стихотворений, басен и произведений малых фольклорных жанров.</w:t>
      </w:r>
    </w:p>
    <w:p w:rsidR="0036281B" w:rsidRPr="007F417F" w:rsidRDefault="0036281B" w:rsidP="00F82F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F417F">
        <w:rPr>
          <w:sz w:val="28"/>
          <w:szCs w:val="28"/>
        </w:rPr>
        <w:t>Произношение детьми скороговорок с разной силой голоса, с вопросительной, с удивленной интонацией, в разном темпе.</w:t>
      </w:r>
      <w:proofErr w:type="gramEnd"/>
    </w:p>
    <w:p w:rsidR="0036281B" w:rsidRPr="007F417F" w:rsidRDefault="0036281B" w:rsidP="00F82FC6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F417F">
        <w:rPr>
          <w:sz w:val="28"/>
          <w:szCs w:val="28"/>
        </w:rPr>
        <w:t>Чтение литературных произведений раскрывает перед детьми все неисчерпаемое богатство русского языка, способствует тому, что они начинают пользоваться этим богатством в обыденном речевом общении и в самостоятельном словесном творчестве. В возрасте</w:t>
      </w:r>
      <w:r w:rsidR="00833718">
        <w:rPr>
          <w:sz w:val="28"/>
          <w:szCs w:val="28"/>
        </w:rPr>
        <w:t xml:space="preserve"> 6-7 лет</w:t>
      </w:r>
      <w:r w:rsidRPr="007F417F">
        <w:rPr>
          <w:sz w:val="28"/>
          <w:szCs w:val="28"/>
        </w:rPr>
        <w:t xml:space="preserve"> у детей </w:t>
      </w:r>
      <w:r w:rsidRPr="007F417F">
        <w:rPr>
          <w:sz w:val="28"/>
          <w:szCs w:val="28"/>
        </w:rPr>
        <w:lastRenderedPageBreak/>
        <w:t>воспитывается способность наслаждаться художественным словом, закладывается основа для формирования любви к родному языку, к его точности и выразительности</w:t>
      </w:r>
      <w:r w:rsidR="00833718">
        <w:rPr>
          <w:sz w:val="28"/>
          <w:szCs w:val="28"/>
        </w:rPr>
        <w:t>.</w:t>
      </w:r>
    </w:p>
    <w:p w:rsidR="00555043" w:rsidRPr="00555043" w:rsidRDefault="00555043" w:rsidP="00F82FC6">
      <w:pPr>
        <w:pStyle w:val="9"/>
        <w:shd w:val="clear" w:color="auto" w:fill="auto"/>
        <w:spacing w:before="0" w:line="240" w:lineRule="auto"/>
        <w:ind w:left="20" w:right="20" w:firstLine="400"/>
        <w:rPr>
          <w:b/>
          <w:sz w:val="28"/>
          <w:szCs w:val="28"/>
        </w:rPr>
      </w:pPr>
      <w:r w:rsidRPr="00555043">
        <w:rPr>
          <w:rStyle w:val="8"/>
          <w:b/>
          <w:sz w:val="28"/>
          <w:szCs w:val="28"/>
          <w:u w:val="none"/>
        </w:rPr>
        <w:t>Формы работы:</w:t>
      </w:r>
    </w:p>
    <w:p w:rsidR="00555043" w:rsidRPr="00E87620" w:rsidRDefault="00555043" w:rsidP="00F82FC6">
      <w:pPr>
        <w:pStyle w:val="9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•чтение и заучивание стихотворений;</w:t>
      </w:r>
    </w:p>
    <w:p w:rsidR="00555043" w:rsidRPr="00E87620" w:rsidRDefault="00555043" w:rsidP="00F82FC6">
      <w:pPr>
        <w:pStyle w:val="9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•беседа по содержанию художественной литературы;</w:t>
      </w:r>
    </w:p>
    <w:p w:rsidR="00555043" w:rsidRPr="00E87620" w:rsidRDefault="00555043" w:rsidP="00F82FC6">
      <w:pPr>
        <w:pStyle w:val="9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•творческие задания:</w:t>
      </w:r>
    </w:p>
    <w:p w:rsidR="00555043" w:rsidRPr="00E87620" w:rsidRDefault="00555043" w:rsidP="00F82FC6">
      <w:pPr>
        <w:pStyle w:val="9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E87620">
        <w:rPr>
          <w:sz w:val="28"/>
          <w:szCs w:val="28"/>
        </w:rPr>
        <w:t>•моделирование эпизодов сказки.</w:t>
      </w:r>
    </w:p>
    <w:p w:rsidR="0036281B" w:rsidRDefault="0036281B" w:rsidP="00F82F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043" w:rsidRDefault="00555043" w:rsidP="00F82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043">
        <w:rPr>
          <w:rFonts w:ascii="Times New Roman" w:hAnsi="Times New Roman" w:cs="Times New Roman"/>
          <w:b/>
          <w:sz w:val="28"/>
          <w:szCs w:val="28"/>
        </w:rPr>
        <w:t>Обучение грамоте</w:t>
      </w:r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r w:rsidRPr="00F82FC6">
        <w:rPr>
          <w:sz w:val="28"/>
          <w:szCs w:val="28"/>
        </w:rPr>
        <w:t>Успешное овладение чтением и письмом невозможно без сравнитель</w:t>
      </w:r>
      <w:r w:rsidRPr="00F82FC6">
        <w:rPr>
          <w:sz w:val="28"/>
          <w:szCs w:val="28"/>
        </w:rPr>
        <w:softHyphen/>
        <w:t xml:space="preserve">но высокого уровня устной речи, развития </w:t>
      </w:r>
      <w:proofErr w:type="spellStart"/>
      <w:r w:rsidRPr="00F82FC6">
        <w:rPr>
          <w:sz w:val="28"/>
          <w:szCs w:val="28"/>
        </w:rPr>
        <w:t>слухо-речевой</w:t>
      </w:r>
      <w:proofErr w:type="spellEnd"/>
      <w:r w:rsidRPr="00F82FC6">
        <w:rPr>
          <w:sz w:val="28"/>
          <w:szCs w:val="28"/>
        </w:rPr>
        <w:t xml:space="preserve"> памяти, </w:t>
      </w:r>
      <w:proofErr w:type="spellStart"/>
      <w:r w:rsidRPr="00F82FC6">
        <w:rPr>
          <w:sz w:val="28"/>
          <w:szCs w:val="28"/>
        </w:rPr>
        <w:t>сформированно</w:t>
      </w:r>
      <w:r>
        <w:rPr>
          <w:sz w:val="28"/>
          <w:szCs w:val="28"/>
        </w:rPr>
        <w:t>сти</w:t>
      </w:r>
      <w:proofErr w:type="spellEnd"/>
      <w:r w:rsidRPr="00F82FC6">
        <w:rPr>
          <w:sz w:val="28"/>
          <w:szCs w:val="28"/>
        </w:rPr>
        <w:t xml:space="preserve"> предпосылок к овладени</w:t>
      </w:r>
      <w:r>
        <w:rPr>
          <w:sz w:val="28"/>
          <w:szCs w:val="28"/>
        </w:rPr>
        <w:t>ю звуковым анализом, развития ря</w:t>
      </w:r>
      <w:r w:rsidRPr="00F82FC6">
        <w:rPr>
          <w:sz w:val="28"/>
          <w:szCs w:val="28"/>
        </w:rPr>
        <w:t>да неречевых функций (зрительно-пространственного восприятия, зрительн</w:t>
      </w:r>
      <w:proofErr w:type="gramStart"/>
      <w:r w:rsidRPr="00F82FC6">
        <w:rPr>
          <w:sz w:val="28"/>
          <w:szCs w:val="28"/>
        </w:rPr>
        <w:t>о-</w:t>
      </w:r>
      <w:proofErr w:type="gramEnd"/>
      <w:r w:rsidRPr="00F82FC6">
        <w:rPr>
          <w:sz w:val="28"/>
          <w:szCs w:val="28"/>
        </w:rPr>
        <w:t xml:space="preserve"> моторной координации и мелкой моторики, наглядно-образного мышления, начал логического мышления), а также определенного уровня общего (</w:t>
      </w:r>
      <w:proofErr w:type="spellStart"/>
      <w:r w:rsidRPr="00F82FC6">
        <w:rPr>
          <w:sz w:val="28"/>
          <w:szCs w:val="28"/>
        </w:rPr>
        <w:t>деятельностного</w:t>
      </w:r>
      <w:proofErr w:type="spellEnd"/>
      <w:r w:rsidRPr="00F82FC6">
        <w:rPr>
          <w:sz w:val="28"/>
          <w:szCs w:val="28"/>
        </w:rPr>
        <w:t>, личностного) развития ребенка.</w:t>
      </w:r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r w:rsidRPr="00F82FC6">
        <w:rPr>
          <w:sz w:val="28"/>
          <w:szCs w:val="28"/>
        </w:rPr>
        <w:t>Как провести подготовительную работу так, чтобы овладение гра</w:t>
      </w:r>
      <w:r w:rsidRPr="00F82FC6">
        <w:rPr>
          <w:sz w:val="28"/>
          <w:szCs w:val="28"/>
        </w:rPr>
        <w:softHyphen/>
        <w:t>мотой в школе прошло успешно? Для этого провод</w:t>
      </w:r>
      <w:r>
        <w:rPr>
          <w:sz w:val="28"/>
          <w:szCs w:val="28"/>
        </w:rPr>
        <w:t>им</w:t>
      </w:r>
      <w:r w:rsidRPr="00F82FC6">
        <w:rPr>
          <w:sz w:val="28"/>
          <w:szCs w:val="28"/>
        </w:rPr>
        <w:t xml:space="preserve"> </w:t>
      </w:r>
      <w:r>
        <w:rPr>
          <w:sz w:val="28"/>
          <w:szCs w:val="28"/>
        </w:rPr>
        <w:t>ООД</w:t>
      </w:r>
      <w:r w:rsidRPr="00F82FC6">
        <w:rPr>
          <w:sz w:val="28"/>
          <w:szCs w:val="28"/>
        </w:rPr>
        <w:t xml:space="preserve"> «Обучение грамоте». Таким </w:t>
      </w:r>
      <w:proofErr w:type="gramStart"/>
      <w:r w:rsidRPr="00F82FC6">
        <w:rPr>
          <w:sz w:val="28"/>
          <w:szCs w:val="28"/>
        </w:rPr>
        <w:t>образом</w:t>
      </w:r>
      <w:proofErr w:type="gramEnd"/>
      <w:r w:rsidRPr="00F82FC6">
        <w:rPr>
          <w:sz w:val="28"/>
          <w:szCs w:val="28"/>
        </w:rPr>
        <w:t xml:space="preserve"> осуществляе</w:t>
      </w:r>
      <w:r>
        <w:rPr>
          <w:sz w:val="28"/>
          <w:szCs w:val="28"/>
        </w:rPr>
        <w:t>м</w:t>
      </w:r>
      <w:r w:rsidRPr="00F82FC6">
        <w:rPr>
          <w:sz w:val="28"/>
          <w:szCs w:val="28"/>
        </w:rPr>
        <w:t xml:space="preserve"> преемственность между детским садом и школой.</w:t>
      </w:r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r w:rsidRPr="00F82FC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82FC6">
        <w:rPr>
          <w:sz w:val="28"/>
          <w:szCs w:val="28"/>
        </w:rPr>
        <w:t>программе обучения грамоте в подготовительной группе детского сада предлагается: развитие фонематического слуха; формирование предпосылок к успешному овладению звуковым анализом и синтезом; обучение детей первоначальному чтению.</w:t>
      </w:r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r w:rsidRPr="00F82FC6">
        <w:rPr>
          <w:sz w:val="28"/>
          <w:szCs w:val="28"/>
        </w:rPr>
        <w:t>Планируется занятия по обучению грамоте строить в принятом в рус</w:t>
      </w:r>
      <w:r w:rsidRPr="00F82FC6">
        <w:rPr>
          <w:sz w:val="28"/>
          <w:szCs w:val="28"/>
        </w:rPr>
        <w:softHyphen/>
        <w:t>ской методике аналитико-синтетическом звукобуквенном методе и закре</w:t>
      </w:r>
      <w:r w:rsidRPr="00F82FC6">
        <w:rPr>
          <w:sz w:val="28"/>
          <w:szCs w:val="28"/>
        </w:rPr>
        <w:softHyphen/>
        <w:t>плять работой по развитию речи на основных уровнях: звук (звуковая куль</w:t>
      </w:r>
      <w:r w:rsidRPr="00F82FC6">
        <w:rPr>
          <w:sz w:val="28"/>
          <w:szCs w:val="28"/>
        </w:rPr>
        <w:softHyphen/>
        <w:t>тура), слова (словарная работа), предложение, связное высказывание.</w:t>
      </w:r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r w:rsidRPr="00F82FC6">
        <w:rPr>
          <w:sz w:val="28"/>
          <w:szCs w:val="28"/>
        </w:rPr>
        <w:t xml:space="preserve">Условно в ходе обучения грамоте можно выделить три периода: подготовительный, буквенный, </w:t>
      </w:r>
      <w:proofErr w:type="spellStart"/>
      <w:r w:rsidRPr="00F82FC6">
        <w:rPr>
          <w:sz w:val="28"/>
          <w:szCs w:val="28"/>
        </w:rPr>
        <w:t>послебуквенный</w:t>
      </w:r>
      <w:proofErr w:type="spellEnd"/>
      <w:r w:rsidRPr="00F82FC6">
        <w:rPr>
          <w:sz w:val="28"/>
          <w:szCs w:val="28"/>
        </w:rPr>
        <w:t>.</w:t>
      </w:r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proofErr w:type="gramStart"/>
      <w:r w:rsidRPr="00F82FC6">
        <w:rPr>
          <w:sz w:val="28"/>
          <w:szCs w:val="28"/>
        </w:rPr>
        <w:t>В подготовительный период в игровой форме дети знакомятся с та</w:t>
      </w:r>
      <w:r w:rsidRPr="00F82FC6">
        <w:rPr>
          <w:sz w:val="28"/>
          <w:szCs w:val="28"/>
        </w:rPr>
        <w:softHyphen/>
        <w:t>кими понятиями, как: звук, слог, слово, предложение; слова — предме</w:t>
      </w:r>
      <w:r w:rsidRPr="00F82FC6">
        <w:rPr>
          <w:sz w:val="28"/>
          <w:szCs w:val="28"/>
        </w:rPr>
        <w:softHyphen/>
        <w:t>ты, слова — признаки, слова — действия; слова, отвечающие на вопросы «кто?», «что?».</w:t>
      </w:r>
      <w:proofErr w:type="gramEnd"/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r w:rsidRPr="00F82FC6">
        <w:rPr>
          <w:sz w:val="28"/>
          <w:szCs w:val="28"/>
        </w:rPr>
        <w:t xml:space="preserve">В буквенный период дети </w:t>
      </w:r>
      <w:proofErr w:type="spellStart"/>
      <w:r w:rsidRPr="00F82FC6">
        <w:rPr>
          <w:sz w:val="28"/>
          <w:szCs w:val="28"/>
        </w:rPr>
        <w:t>знакомтся</w:t>
      </w:r>
      <w:proofErr w:type="spellEnd"/>
      <w:r w:rsidRPr="00F82FC6">
        <w:rPr>
          <w:sz w:val="28"/>
          <w:szCs w:val="28"/>
        </w:rPr>
        <w:t xml:space="preserve"> с буквами по блокам: гласные вводятся парами: </w:t>
      </w:r>
      <w:proofErr w:type="gramStart"/>
      <w:r w:rsidRPr="00F82FC6">
        <w:rPr>
          <w:sz w:val="28"/>
          <w:szCs w:val="28"/>
        </w:rPr>
        <w:t>«А» — «Я», «О» — «Е»..., затем согласные, далее «Ь» и «Ъ» знаки.</w:t>
      </w:r>
      <w:proofErr w:type="gramEnd"/>
      <w:r w:rsidRPr="00F82FC6">
        <w:rPr>
          <w:sz w:val="28"/>
          <w:szCs w:val="28"/>
        </w:rPr>
        <w:t xml:space="preserve"> Дети ведут тетради, в которых выполняют графические диктанты, упражнения на развитие внимания, памяти, мышления.</w:t>
      </w:r>
    </w:p>
    <w:p w:rsid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  <w:r w:rsidRPr="00F82FC6">
        <w:rPr>
          <w:sz w:val="28"/>
          <w:szCs w:val="28"/>
        </w:rPr>
        <w:t>Обучение грамоте детей-дошкольников обеспечивает возможность на более раннем этапе сформировать различные учебные умения: умение воспринимать речь окружающих; говорить перед товарищем; отвечать на вопросы; спрашивать, пересказывать прочитанное. Учет психологи</w:t>
      </w:r>
      <w:r w:rsidRPr="00F82FC6">
        <w:rPr>
          <w:sz w:val="28"/>
          <w:szCs w:val="28"/>
        </w:rPr>
        <w:softHyphen/>
        <w:t xml:space="preserve">ческих особенностей детей дошкольного возраста диктует необходимость соблюдения некоторых особенностей в проведении занятий по обучению </w:t>
      </w:r>
      <w:r w:rsidRPr="00F82FC6">
        <w:rPr>
          <w:sz w:val="28"/>
          <w:szCs w:val="28"/>
        </w:rPr>
        <w:lastRenderedPageBreak/>
        <w:t>грамоте: оптимальное разнообразие видов деятельности; введение физ</w:t>
      </w:r>
      <w:r w:rsidR="006B0194">
        <w:rPr>
          <w:sz w:val="28"/>
          <w:szCs w:val="28"/>
        </w:rPr>
        <w:t>.</w:t>
      </w:r>
      <w:r w:rsidRPr="00F82FC6">
        <w:rPr>
          <w:sz w:val="28"/>
          <w:szCs w:val="28"/>
        </w:rPr>
        <w:t xml:space="preserve"> минуток и различных подвижных и дидактических игр; и</w:t>
      </w:r>
      <w:r>
        <w:rPr>
          <w:sz w:val="28"/>
          <w:szCs w:val="28"/>
        </w:rPr>
        <w:t>спользование игрового материала, демонстрационного, раздаточного;</w:t>
      </w:r>
      <w:r w:rsidRPr="00F82FC6">
        <w:rPr>
          <w:sz w:val="28"/>
          <w:szCs w:val="28"/>
        </w:rPr>
        <w:t xml:space="preserve"> переключение внимания детей с одного вида дея</w:t>
      </w:r>
      <w:r w:rsidRPr="00F82FC6">
        <w:rPr>
          <w:sz w:val="28"/>
          <w:szCs w:val="28"/>
        </w:rPr>
        <w:softHyphen/>
        <w:t>тельности на другой.</w:t>
      </w:r>
    </w:p>
    <w:p w:rsidR="00F82FC6" w:rsidRPr="00F82FC6" w:rsidRDefault="00F82FC6" w:rsidP="00F82FC6">
      <w:pPr>
        <w:pStyle w:val="1"/>
        <w:shd w:val="clear" w:color="auto" w:fill="auto"/>
        <w:spacing w:before="0" w:line="240" w:lineRule="auto"/>
        <w:ind w:left="20" w:right="40"/>
        <w:rPr>
          <w:sz w:val="28"/>
          <w:szCs w:val="28"/>
        </w:rPr>
      </w:pPr>
    </w:p>
    <w:p w:rsidR="00555043" w:rsidRPr="00555043" w:rsidRDefault="00555043" w:rsidP="005550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043" w:rsidRPr="00555043" w:rsidSect="0099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A1F"/>
    <w:multiLevelType w:val="hybridMultilevel"/>
    <w:tmpl w:val="08A4BE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6281B"/>
    <w:rsid w:val="000105C4"/>
    <w:rsid w:val="00043FBA"/>
    <w:rsid w:val="00147831"/>
    <w:rsid w:val="00276EC2"/>
    <w:rsid w:val="0036281B"/>
    <w:rsid w:val="00497F5C"/>
    <w:rsid w:val="00555043"/>
    <w:rsid w:val="00573EA5"/>
    <w:rsid w:val="00591E49"/>
    <w:rsid w:val="005F3DC1"/>
    <w:rsid w:val="006B0194"/>
    <w:rsid w:val="00703FBB"/>
    <w:rsid w:val="00736F65"/>
    <w:rsid w:val="00764DE7"/>
    <w:rsid w:val="007F417F"/>
    <w:rsid w:val="00833718"/>
    <w:rsid w:val="00890D96"/>
    <w:rsid w:val="00896F83"/>
    <w:rsid w:val="008B5AEE"/>
    <w:rsid w:val="008C7105"/>
    <w:rsid w:val="009327CA"/>
    <w:rsid w:val="00995285"/>
    <w:rsid w:val="00A95D4E"/>
    <w:rsid w:val="00B63255"/>
    <w:rsid w:val="00BC76FE"/>
    <w:rsid w:val="00C916BF"/>
    <w:rsid w:val="00DD3FD2"/>
    <w:rsid w:val="00ED181E"/>
    <w:rsid w:val="00F7654E"/>
    <w:rsid w:val="00F82FC6"/>
    <w:rsid w:val="00F93E9B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85"/>
  </w:style>
  <w:style w:type="paragraph" w:styleId="3">
    <w:name w:val="heading 3"/>
    <w:basedOn w:val="a"/>
    <w:link w:val="30"/>
    <w:uiPriority w:val="9"/>
    <w:qFormat/>
    <w:rsid w:val="00362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28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28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28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6281B"/>
  </w:style>
  <w:style w:type="character" w:styleId="a4">
    <w:name w:val="Hyperlink"/>
    <w:basedOn w:val="a0"/>
    <w:uiPriority w:val="99"/>
    <w:semiHidden/>
    <w:unhideWhenUsed/>
    <w:rsid w:val="0036281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28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28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DD3F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DD3FD2"/>
    <w:pPr>
      <w:shd w:val="clear" w:color="auto" w:fill="FFFFFF"/>
      <w:spacing w:before="180" w:after="0" w:line="250" w:lineRule="exact"/>
      <w:ind w:firstLine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pt">
    <w:name w:val="Основной текст + 10 pt;Полужирный"/>
    <w:basedOn w:val="a5"/>
    <w:rsid w:val="00DD3FD2"/>
    <w:rPr>
      <w:b/>
      <w:bCs/>
      <w:sz w:val="20"/>
      <w:szCs w:val="20"/>
    </w:rPr>
  </w:style>
  <w:style w:type="character" w:customStyle="1" w:styleId="2">
    <w:name w:val="Основной текст2"/>
    <w:basedOn w:val="a5"/>
    <w:rsid w:val="00DD3FD2"/>
    <w:rPr>
      <w:u w:val="single"/>
    </w:rPr>
  </w:style>
  <w:style w:type="paragraph" w:customStyle="1" w:styleId="31">
    <w:name w:val="Основной текст3"/>
    <w:basedOn w:val="a"/>
    <w:rsid w:val="00DD3FD2"/>
    <w:pPr>
      <w:shd w:val="clear" w:color="auto" w:fill="FFFFFF"/>
      <w:spacing w:before="180" w:after="0" w:line="250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customStyle="1" w:styleId="4">
    <w:name w:val="Основной текст4"/>
    <w:basedOn w:val="a5"/>
    <w:rsid w:val="00833718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customStyle="1" w:styleId="5">
    <w:name w:val="Основной текст5"/>
    <w:basedOn w:val="a"/>
    <w:rsid w:val="00833718"/>
    <w:pPr>
      <w:shd w:val="clear" w:color="auto" w:fill="FFFFFF"/>
      <w:spacing w:before="180" w:after="0" w:line="250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6">
    <w:name w:val="Основной текст6"/>
    <w:basedOn w:val="a"/>
    <w:rsid w:val="00833718"/>
    <w:pPr>
      <w:shd w:val="clear" w:color="auto" w:fill="FFFFFF"/>
      <w:spacing w:before="180" w:after="0" w:line="250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7">
    <w:name w:val="Основной текст7"/>
    <w:basedOn w:val="a"/>
    <w:rsid w:val="00555043"/>
    <w:pPr>
      <w:shd w:val="clear" w:color="auto" w:fill="FFFFFF"/>
      <w:spacing w:before="180" w:after="0" w:line="250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customStyle="1" w:styleId="8">
    <w:name w:val="Основной текст8"/>
    <w:basedOn w:val="a5"/>
    <w:rsid w:val="00555043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customStyle="1" w:styleId="9">
    <w:name w:val="Основной текст9"/>
    <w:basedOn w:val="a"/>
    <w:rsid w:val="00555043"/>
    <w:pPr>
      <w:shd w:val="clear" w:color="auto" w:fill="FFFFFF"/>
      <w:spacing w:before="180" w:after="0" w:line="250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BA09-4457-438F-9760-004172C6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11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2016-10-25T20:15:00Z</cp:lastPrinted>
  <dcterms:created xsi:type="dcterms:W3CDTF">2016-10-24T19:35:00Z</dcterms:created>
  <dcterms:modified xsi:type="dcterms:W3CDTF">2018-03-29T13:55:00Z</dcterms:modified>
</cp:coreProperties>
</file>