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EFB" w:rsidRPr="00857A54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11111"/>
          <w:sz w:val="28"/>
          <w:szCs w:val="28"/>
        </w:rPr>
      </w:pPr>
      <w:r w:rsidRPr="00857A54">
        <w:rPr>
          <w:rStyle w:val="a4"/>
          <w:color w:val="111111"/>
          <w:sz w:val="28"/>
          <w:szCs w:val="28"/>
          <w:bdr w:val="none" w:sz="0" w:space="0" w:color="auto" w:frame="1"/>
        </w:rPr>
        <w:t>Сов</w:t>
      </w:r>
      <w:bookmarkStart w:id="0" w:name="_GoBack"/>
      <w:bookmarkEnd w:id="0"/>
      <w:r w:rsidRPr="00857A54">
        <w:rPr>
          <w:rStyle w:val="a4"/>
          <w:color w:val="111111"/>
          <w:sz w:val="28"/>
          <w:szCs w:val="28"/>
          <w:bdr w:val="none" w:sz="0" w:space="0" w:color="auto" w:frame="1"/>
        </w:rPr>
        <w:t>ременные педагогические технологии</w:t>
      </w:r>
    </w:p>
    <w:p w:rsidR="005E6EFB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57A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57A5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Клубный час</w:t>
      </w:r>
      <w:r w:rsidRPr="00857A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7A54">
        <w:rPr>
          <w:color w:val="111111"/>
          <w:sz w:val="28"/>
          <w:szCs w:val="28"/>
        </w:rPr>
        <w:t> и </w:t>
      </w:r>
      <w:r w:rsidRPr="00857A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57A5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Квест- игра</w:t>
      </w:r>
      <w:r w:rsidRPr="00857A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96F93" w:rsidRDefault="00196F93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111111"/>
          <w:sz w:val="28"/>
          <w:szCs w:val="28"/>
        </w:rPr>
      </w:pPr>
    </w:p>
    <w:p w:rsidR="00196F93" w:rsidRDefault="00196F93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Автор: </w:t>
      </w:r>
      <w:proofErr w:type="spellStart"/>
      <w:r>
        <w:rPr>
          <w:color w:val="111111"/>
          <w:sz w:val="28"/>
          <w:szCs w:val="28"/>
        </w:rPr>
        <w:t>Возмищева</w:t>
      </w:r>
      <w:proofErr w:type="spellEnd"/>
      <w:r>
        <w:rPr>
          <w:color w:val="111111"/>
          <w:sz w:val="28"/>
          <w:szCs w:val="28"/>
        </w:rPr>
        <w:t xml:space="preserve"> Татьяна Сергеевна, воспитатель ВКК</w:t>
      </w:r>
    </w:p>
    <w:p w:rsidR="00196F93" w:rsidRDefault="00196F93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МБДОУ «Детский сад комбинированного вида № 52» АГО</w:t>
      </w:r>
    </w:p>
    <w:p w:rsidR="00196F93" w:rsidRPr="00857A54" w:rsidRDefault="00196F93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111111"/>
          <w:sz w:val="28"/>
          <w:szCs w:val="28"/>
        </w:rPr>
      </w:pP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Современные</w:t>
      </w:r>
      <w:r w:rsidRPr="00196F93">
        <w:rPr>
          <w:color w:val="111111"/>
          <w:sz w:val="28"/>
          <w:szCs w:val="28"/>
        </w:rPr>
        <w:t xml:space="preserve"> дети живут и развиваются в совершенно новых социокультурных условиях. Чрезвычайная занятость родителей, разрыв поколений, </w:t>
      </w:r>
      <w:proofErr w:type="spellStart"/>
      <w:r w:rsidRPr="00196F93">
        <w:rPr>
          <w:color w:val="111111"/>
          <w:sz w:val="28"/>
          <w:szCs w:val="28"/>
        </w:rPr>
        <w:t>маркетизация</w:t>
      </w:r>
      <w:proofErr w:type="spellEnd"/>
      <w:r w:rsidRPr="00196F93">
        <w:rPr>
          <w:color w:val="111111"/>
          <w:sz w:val="28"/>
          <w:szCs w:val="28"/>
        </w:rPr>
        <w:t xml:space="preserve"> и </w:t>
      </w:r>
      <w:proofErr w:type="spellStart"/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технологизация</w:t>
      </w:r>
      <w:proofErr w:type="spellEnd"/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детской субкультуры</w:t>
      </w:r>
      <w:r w:rsidRPr="00196F93">
        <w:rPr>
          <w:color w:val="111111"/>
          <w:sz w:val="28"/>
          <w:szCs w:val="28"/>
        </w:rPr>
        <w:t>, изолированность ребёнка в семье и другие тенденции негативно отражаются на социализации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современных детей</w:t>
      </w:r>
      <w:r w:rsidRPr="00196F93">
        <w:rPr>
          <w:color w:val="111111"/>
          <w:sz w:val="28"/>
          <w:szCs w:val="28"/>
        </w:rPr>
        <w:t>. Социальные психологии утверждают, что в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современном</w:t>
      </w:r>
      <w:r w:rsidRPr="00196F93">
        <w:rPr>
          <w:color w:val="111111"/>
          <w:sz w:val="28"/>
          <w:szCs w:val="28"/>
        </w:rPr>
        <w:t> мире ребенку предстоит во многом самостоятельно определять стратегию поведения в той или иной ситуации, даже в младшем возрасте.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Однако, в настоящее время образование испытывает дефицит в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современных технологиях</w:t>
      </w:r>
      <w:r w:rsidRPr="00196F93">
        <w:rPr>
          <w:color w:val="111111"/>
          <w:sz w:val="28"/>
          <w:szCs w:val="28"/>
        </w:rPr>
        <w:t> развития личности ребёнка. В детских садах отдаётся явное предпочтение когнитивному развитию дошкольника в ущерб социально-личностному. Это обусловлено с одной стороны повышением требований школы к интеллектуальному уровню первоклассников, а с другой недостаточной разработанностью методик социально-личностного развития ребенка дошкольного возраста.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Известно, что именно в старшем дошкольном возрасте закладываются предпосылки становления личности. Начинается развитие саморегуляции поведения.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Несмотря на то, что такие сложные системные образования, как рефлексия, произвольность проходят в это время только начальный этап формирования, их развитие важно именно в этот возрастной период, как ни в какой другой.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Встает вопрос, как создавать такие ситуации, в которых самостоятельность и самоопределение развивались более успешно, в максимально адекватных для этого возраста условиях.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Одним из способов реализации этой задачи служит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педагогическая технология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Клубный час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>. Преимущества данной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в том</w:t>
      </w:r>
      <w:r w:rsidRPr="00196F93">
        <w:rPr>
          <w:color w:val="111111"/>
          <w:sz w:val="28"/>
          <w:szCs w:val="28"/>
        </w:rPr>
        <w:t>, что она не требует какой-то специальной подготовки воспитателей, покупки дополнительного оборудования или вложения денежных средств.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 состоит в том</w:t>
      </w:r>
      <w:r w:rsidRPr="00196F93">
        <w:rPr>
          <w:color w:val="111111"/>
          <w:sz w:val="28"/>
          <w:szCs w:val="28"/>
        </w:rPr>
        <w:t>, что дети могут в течение одного часа свободно перемещаться по ДОУ,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«заходить в гости»</w:t>
      </w:r>
      <w:r w:rsidRPr="00196F93">
        <w:rPr>
          <w:color w:val="111111"/>
          <w:sz w:val="28"/>
          <w:szCs w:val="28"/>
        </w:rPr>
        <w:t> в кабинеты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196F93">
        <w:rPr>
          <w:color w:val="111111"/>
          <w:sz w:val="28"/>
          <w:szCs w:val="28"/>
        </w:rPr>
        <w:t xml:space="preserve">, в любые группы, музыкальный и физкультурный залы, где им будут предложены </w:t>
      </w:r>
      <w:r w:rsidRPr="00196F93">
        <w:rPr>
          <w:color w:val="111111"/>
          <w:sz w:val="28"/>
          <w:szCs w:val="28"/>
        </w:rPr>
        <w:lastRenderedPageBreak/>
        <w:t>увлекательные занятия и игры. Через час по звуковому сигналу ребята возвращаются в свои группы.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Цели данной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технологии указаны на слайде</w:t>
      </w:r>
      <w:r w:rsidRPr="00196F93">
        <w:rPr>
          <w:color w:val="111111"/>
          <w:sz w:val="28"/>
          <w:szCs w:val="28"/>
        </w:rPr>
        <w:t>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  <w:u w:val="single"/>
          <w:bdr w:val="none" w:sz="0" w:space="0" w:color="auto" w:frame="1"/>
        </w:rPr>
        <w:t>Основные из них</w:t>
      </w:r>
      <w:r w:rsidRPr="00196F93">
        <w:rPr>
          <w:color w:val="111111"/>
          <w:sz w:val="28"/>
          <w:szCs w:val="28"/>
        </w:rPr>
        <w:t>: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• Способствовать развитию у детей самостоятельности и ответственности за свои поступки.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• Обеспечить развитие умения планировать свои действия и оценивать их результаты.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• Приобретать собственный жизненный опыт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(смысловые образования)</w:t>
      </w:r>
      <w:r w:rsidRPr="00196F93">
        <w:rPr>
          <w:color w:val="111111"/>
          <w:sz w:val="28"/>
          <w:szCs w:val="28"/>
        </w:rPr>
        <w:t> переживания необходимые для самоопределения и саморегуляции.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Возможно, выделить следующие типы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Клубного часа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>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«Свободный»</w:t>
      </w:r>
      <w:r w:rsidRPr="00196F93">
        <w:rPr>
          <w:color w:val="111111"/>
          <w:sz w:val="28"/>
          <w:szCs w:val="28"/>
        </w:rPr>
        <w:t> К. Ч., это когда дети свободно перемещаются по всей территории детского сада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(в помещении или на улице)</w:t>
      </w:r>
      <w:r w:rsidRPr="00196F93">
        <w:rPr>
          <w:color w:val="111111"/>
          <w:sz w:val="28"/>
          <w:szCs w:val="28"/>
        </w:rPr>
        <w:t> и самостоятельно организуют разновозрастное общение по интересам.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«Тематические»</w:t>
      </w:r>
      <w:r w:rsidRPr="00196F93">
        <w:rPr>
          <w:color w:val="111111"/>
          <w:sz w:val="28"/>
          <w:szCs w:val="28"/>
        </w:rPr>
        <w:t xml:space="preserve"> К. Ч., включены в ситуацию месяца. </w:t>
      </w:r>
      <w:proofErr w:type="gramStart"/>
      <w:r w:rsidRPr="00196F93">
        <w:rPr>
          <w:color w:val="111111"/>
          <w:sz w:val="28"/>
          <w:szCs w:val="28"/>
        </w:rPr>
        <w:t>Например</w:t>
      </w:r>
      <w:proofErr w:type="gramEnd"/>
      <w:r w:rsidRPr="00196F93">
        <w:rPr>
          <w:color w:val="111111"/>
          <w:sz w:val="28"/>
          <w:szCs w:val="28"/>
        </w:rPr>
        <w:t xml:space="preserve"> в ситуацию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«Космос»</w:t>
      </w:r>
      <w:r w:rsidRPr="00196F93">
        <w:rPr>
          <w:color w:val="111111"/>
          <w:sz w:val="28"/>
          <w:szCs w:val="28"/>
        </w:rPr>
        <w:t>, это конкурс рисунка на асфальте на космические темы, постройка космического корабля, викторины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«космонавты»</w:t>
      </w:r>
      <w:r w:rsidRPr="00196F93">
        <w:rPr>
          <w:color w:val="111111"/>
          <w:sz w:val="28"/>
          <w:szCs w:val="28"/>
        </w:rPr>
        <w:t>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«Деятельностный»</w:t>
      </w:r>
      <w:r w:rsidRPr="00196F93">
        <w:rPr>
          <w:color w:val="111111"/>
          <w:sz w:val="28"/>
          <w:szCs w:val="28"/>
        </w:rPr>
        <w:t> К. Ч., когда в основу положено самоопределение ребенка в выборе различных видов деятельности, например, в музыкальном зале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играют</w:t>
      </w:r>
      <w:r w:rsidRPr="00196F93">
        <w:rPr>
          <w:color w:val="111111"/>
          <w:sz w:val="28"/>
          <w:szCs w:val="28"/>
        </w:rPr>
        <w:t> на музыкальных инструментах, в физкультурном в это же время идет физкультурный досуг, а в группах детям </w:t>
      </w:r>
      <w:r w:rsidRPr="00196F93">
        <w:rPr>
          <w:color w:val="111111"/>
          <w:sz w:val="28"/>
          <w:szCs w:val="28"/>
          <w:u w:val="single"/>
          <w:bdr w:val="none" w:sz="0" w:space="0" w:color="auto" w:frame="1"/>
        </w:rPr>
        <w:t>предлагают</w:t>
      </w:r>
      <w:r w:rsidRPr="00196F93">
        <w:rPr>
          <w:color w:val="111111"/>
          <w:sz w:val="28"/>
          <w:szCs w:val="28"/>
        </w:rPr>
        <w:t>: шашки; нетрадиционные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техники рисования</w:t>
      </w:r>
      <w:r w:rsidRPr="00196F93">
        <w:rPr>
          <w:color w:val="111111"/>
          <w:sz w:val="28"/>
          <w:szCs w:val="28"/>
        </w:rPr>
        <w:t xml:space="preserve">; </w:t>
      </w:r>
      <w:proofErr w:type="spellStart"/>
      <w:r w:rsidRPr="00196F93">
        <w:rPr>
          <w:color w:val="111111"/>
          <w:sz w:val="28"/>
          <w:szCs w:val="28"/>
        </w:rPr>
        <w:t>пластилинографию</w:t>
      </w:r>
      <w:proofErr w:type="spellEnd"/>
      <w:r w:rsidRPr="00196F93">
        <w:rPr>
          <w:color w:val="111111"/>
          <w:sz w:val="28"/>
          <w:szCs w:val="28"/>
        </w:rPr>
        <w:t xml:space="preserve">; </w:t>
      </w:r>
      <w:proofErr w:type="spellStart"/>
      <w:r w:rsidRPr="00196F93">
        <w:rPr>
          <w:color w:val="111111"/>
          <w:sz w:val="28"/>
          <w:szCs w:val="28"/>
        </w:rPr>
        <w:t>тестопластику</w:t>
      </w:r>
      <w:proofErr w:type="spellEnd"/>
      <w:r w:rsidRPr="00196F93">
        <w:rPr>
          <w:color w:val="111111"/>
          <w:sz w:val="28"/>
          <w:szCs w:val="28"/>
        </w:rPr>
        <w:t>; аппликацию из природного, бросового материала; оригами; экспериментальную деятельность.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Как правило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клубный час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> проходить 1 раз в неделю. Одним из главных условий проведения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Клубного часа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> является его длительность, а именно не менее 1 часа, т. к. в противном случае у детей не успевает образоваться собственный жизненный опыт.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Конечно перед началом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Клубного часа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> нужно определить правила поведения для детей.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На время проведения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Клубного Часа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>, закрываются входные двери в детский сад. Сотрудники, находятся на рабочих местах и занимаются своими текущими делами, ожидая прихода детей. Все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196F93">
        <w:rPr>
          <w:color w:val="111111"/>
          <w:sz w:val="28"/>
          <w:szCs w:val="28"/>
        </w:rPr>
        <w:t>, воспитатели заранее готовят различные виды деятельности для приходящих детей. Общаются с детьми, показывают, рассказывают, чем они здесь обычно занимаются, предлагают детям помочь им.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lastRenderedPageBreak/>
        <w:t>Заканчивается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Клубный час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 xml:space="preserve"> рефлексией, на которой дети рассказывают, где были, что им запомнилось, хотят </w:t>
      </w:r>
      <w:r w:rsidR="00196F93" w:rsidRPr="00196F93">
        <w:rPr>
          <w:color w:val="111111"/>
          <w:sz w:val="28"/>
          <w:szCs w:val="28"/>
        </w:rPr>
        <w:t>или,</w:t>
      </w:r>
      <w:r w:rsidRPr="00196F93">
        <w:rPr>
          <w:color w:val="111111"/>
          <w:sz w:val="28"/>
          <w:szCs w:val="28"/>
        </w:rPr>
        <w:t xml:space="preserve"> планируют пойти туда снова.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На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педагогическом совете воспитатели</w:t>
      </w:r>
      <w:r w:rsidRPr="00196F93">
        <w:rPr>
          <w:color w:val="111111"/>
          <w:sz w:val="28"/>
          <w:szCs w:val="28"/>
        </w:rPr>
        <w:t>,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196F93">
        <w:rPr>
          <w:color w:val="111111"/>
          <w:sz w:val="28"/>
          <w:szCs w:val="28"/>
        </w:rPr>
        <w:t> и сотрудники обмениваются мнениями, определяют задачи необходимые решить на предстоящем К. Ч.</w:t>
      </w:r>
    </w:p>
    <w:p w:rsidR="00857A54" w:rsidRPr="00196F93" w:rsidRDefault="00857A54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11111"/>
          <w:sz w:val="28"/>
          <w:szCs w:val="28"/>
        </w:rPr>
      </w:pP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Современная педагогическая технология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11111"/>
          <w:sz w:val="28"/>
          <w:szCs w:val="28"/>
        </w:rPr>
      </w:pP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Квест – игра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Квест </w:t>
      </w:r>
      <w:r w:rsidR="00196F93"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— это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приключение</w:t>
      </w:r>
      <w:r w:rsidRPr="00196F93">
        <w:rPr>
          <w:color w:val="111111"/>
          <w:sz w:val="28"/>
          <w:szCs w:val="28"/>
        </w:rPr>
        <w:t>, как правило, игровое, во время которого участнику или участникам нужно пройти череду препятствий для достижения какой-либо цели.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Интерес к этой образовательной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96F93">
        <w:rPr>
          <w:color w:val="111111"/>
          <w:sz w:val="28"/>
          <w:szCs w:val="28"/>
        </w:rPr>
        <w:t> связан с признанием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педагогическим</w:t>
      </w:r>
      <w:r w:rsidR="00857A54"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96F93">
        <w:rPr>
          <w:color w:val="111111"/>
          <w:sz w:val="28"/>
          <w:szCs w:val="28"/>
        </w:rPr>
        <w:t>сообществом роли и возможностей детской игры в решении задач разностороннего развития и воспитания детей на этапе дошкольного детства.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196F93">
        <w:rPr>
          <w:color w:val="111111"/>
          <w:sz w:val="28"/>
          <w:szCs w:val="28"/>
        </w:rPr>
        <w:t xml:space="preserve"> 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Pr="00196F93">
        <w:rPr>
          <w:color w:val="111111"/>
          <w:sz w:val="28"/>
          <w:szCs w:val="28"/>
        </w:rPr>
        <w:t>самопроявления</w:t>
      </w:r>
      <w:proofErr w:type="spellEnd"/>
      <w:r w:rsidRPr="00196F93">
        <w:rPr>
          <w:color w:val="111111"/>
          <w:sz w:val="28"/>
          <w:szCs w:val="28"/>
        </w:rPr>
        <w:t xml:space="preserve"> и саморазвития.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Важнейшими элементами игры в жанре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квеста</w:t>
      </w:r>
      <w:r w:rsidRPr="00196F93">
        <w:rPr>
          <w:color w:val="111111"/>
          <w:sz w:val="28"/>
          <w:szCs w:val="28"/>
        </w:rPr>
        <w:t> являются собственно повествование и обследование мира, а ключевую роль в игровом процессе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играют</w:t>
      </w:r>
      <w:r w:rsidRPr="00196F93">
        <w:rPr>
          <w:color w:val="111111"/>
          <w:sz w:val="28"/>
          <w:szCs w:val="28"/>
        </w:rPr>
        <w:t> решение головоломок и задач, требующих от игрока умственных усилий.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Квест </w:t>
      </w:r>
      <w:r w:rsidR="00196F93"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— это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игры</w:t>
      </w:r>
      <w:r w:rsidRPr="00196F93">
        <w:rPr>
          <w:color w:val="111111"/>
          <w:sz w:val="28"/>
          <w:szCs w:val="28"/>
        </w:rPr>
        <w:t>, в которых игроку необходимо искать различные предметы, находить им применение, разговаривать с различными персонажами в игре, решать головоломки и т. д. Такую игру можно проводить как в помещении, или группе помещений (перемещаясь из группы в музыкальный или спортивный зал, бассейн и в другие помещения детского сада, так и на улице.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 – это командная игра</w:t>
      </w:r>
      <w:r w:rsidRPr="00196F93">
        <w:rPr>
          <w:color w:val="111111"/>
          <w:sz w:val="28"/>
          <w:szCs w:val="28"/>
        </w:rPr>
        <w:t>. Идея игры проста – команды, перемещаясь по точкам, выполняют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Немного о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проведения ИГРЫ</w:t>
      </w:r>
      <w:r w:rsidRPr="00196F93">
        <w:rPr>
          <w:color w:val="111111"/>
          <w:sz w:val="28"/>
          <w:szCs w:val="28"/>
        </w:rPr>
        <w:t>.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6F9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Квест – игра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6F93">
        <w:rPr>
          <w:color w:val="111111"/>
          <w:sz w:val="28"/>
          <w:szCs w:val="28"/>
        </w:rPr>
        <w:t xml:space="preserve"> начинается в группе, где перед детьми ставится цель - найти клад для Незнайки или получить сокровища форта </w:t>
      </w:r>
      <w:proofErr w:type="spellStart"/>
      <w:r w:rsidRPr="00196F93">
        <w:rPr>
          <w:color w:val="111111"/>
          <w:sz w:val="28"/>
          <w:szCs w:val="28"/>
        </w:rPr>
        <w:t>Баярд</w:t>
      </w:r>
      <w:proofErr w:type="spellEnd"/>
      <w:r w:rsidRPr="00196F93">
        <w:rPr>
          <w:color w:val="111111"/>
          <w:sz w:val="28"/>
          <w:szCs w:val="28"/>
        </w:rPr>
        <w:t xml:space="preserve">. Первые задания всегда интеллектуального направления кроссворды, головоломки, складывание </w:t>
      </w:r>
      <w:proofErr w:type="spellStart"/>
      <w:r w:rsidRPr="00196F93">
        <w:rPr>
          <w:color w:val="111111"/>
          <w:sz w:val="28"/>
          <w:szCs w:val="28"/>
        </w:rPr>
        <w:t>пазлов</w:t>
      </w:r>
      <w:proofErr w:type="spellEnd"/>
      <w:r w:rsidRPr="00196F93">
        <w:rPr>
          <w:color w:val="111111"/>
          <w:sz w:val="28"/>
          <w:szCs w:val="28"/>
        </w:rPr>
        <w:t>, шифровки, ребусы.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 xml:space="preserve">При решении интеллектуальных заданий у детей появляется желание решать задачи в игре осмысливая их и находить нестандартное решение. Далее </w:t>
      </w:r>
      <w:r w:rsidRPr="00196F93">
        <w:rPr>
          <w:color w:val="111111"/>
          <w:sz w:val="28"/>
          <w:szCs w:val="28"/>
        </w:rPr>
        <w:lastRenderedPageBreak/>
        <w:t>дети, правильно выполнив задание, получают подсказку и видят, куда направится их команда.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Одним из направлений всегда является спортивная площадка или спортивный зал, где дети выполняют задания в виде спортивных эстафет, с игровым </w:t>
      </w:r>
      <w:r w:rsidRPr="00196F93">
        <w:rPr>
          <w:color w:val="111111"/>
          <w:sz w:val="28"/>
          <w:szCs w:val="28"/>
          <w:u w:val="single"/>
          <w:bdr w:val="none" w:sz="0" w:space="0" w:color="auto" w:frame="1"/>
        </w:rPr>
        <w:t>содержанием</w:t>
      </w:r>
      <w:r w:rsidRPr="00196F93">
        <w:rPr>
          <w:color w:val="111111"/>
          <w:sz w:val="28"/>
          <w:szCs w:val="28"/>
        </w:rPr>
        <w:t>: доплыть до подсказки по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«Океану»</w:t>
      </w:r>
      <w:r w:rsidRPr="00196F93">
        <w:rPr>
          <w:color w:val="111111"/>
          <w:sz w:val="28"/>
          <w:szCs w:val="28"/>
        </w:rPr>
        <w:t>, забраться на </w:t>
      </w:r>
      <w:r w:rsidRPr="00196F93">
        <w:rPr>
          <w:i/>
          <w:iCs/>
          <w:color w:val="111111"/>
          <w:sz w:val="28"/>
          <w:szCs w:val="28"/>
          <w:bdr w:val="none" w:sz="0" w:space="0" w:color="auto" w:frame="1"/>
        </w:rPr>
        <w:t>«Мачту корабля»</w:t>
      </w:r>
      <w:r w:rsidRPr="00196F93">
        <w:rPr>
          <w:color w:val="111111"/>
          <w:sz w:val="28"/>
          <w:szCs w:val="28"/>
        </w:rPr>
        <w:t>, отгадать загадки и сделать правильный выбор.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 xml:space="preserve">Внедрение в </w:t>
      </w:r>
      <w:proofErr w:type="spellStart"/>
      <w:r w:rsidRPr="00196F93">
        <w:rPr>
          <w:color w:val="111111"/>
          <w:sz w:val="28"/>
          <w:szCs w:val="28"/>
        </w:rPr>
        <w:t>воспитательно</w:t>
      </w:r>
      <w:proofErr w:type="spellEnd"/>
      <w:r w:rsidRPr="00196F93">
        <w:rPr>
          <w:color w:val="111111"/>
          <w:sz w:val="28"/>
          <w:szCs w:val="28"/>
        </w:rPr>
        <w:t xml:space="preserve"> – образовательный процесс игровой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 – технологии</w:t>
      </w:r>
      <w:r w:rsidR="00857A54"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96F93">
        <w:rPr>
          <w:color w:val="111111"/>
          <w:sz w:val="28"/>
          <w:szCs w:val="28"/>
        </w:rPr>
        <w:t>развивает у детей ловкость, быстроту реакции, выносливость, легкое преодоление физических нагрузок наряду с развитием воображения и пространственного мышления, а также формирует основные качества для последующего обучения в школе — это самоанализ и самооценка. После каждой ИГРЫ ребёнок анализирует свое место в команде; планирует и прогнозирует результат дальнейших игр. Ребёнок учится проводить самоанализ своих физических возможностей качеств, умений и навыков.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</w:t>
      </w:r>
      <w:r w:rsidRPr="00196F93">
        <w:rPr>
          <w:color w:val="111111"/>
          <w:sz w:val="28"/>
          <w:szCs w:val="28"/>
        </w:rPr>
        <w:t>, как универсальная игровая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196F93">
        <w:rPr>
          <w:color w:val="111111"/>
          <w:sz w:val="28"/>
          <w:szCs w:val="28"/>
        </w:rPr>
        <w:t> включает у ребёнка соревновательные механизмы, а это создает условия для более активного включения в игру, для повышения качества выполнения заданий и достижения результата.</w:t>
      </w:r>
    </w:p>
    <w:p w:rsidR="005E6EFB" w:rsidRPr="00196F93" w:rsidRDefault="00857A54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Квест-</w:t>
      </w:r>
      <w:r w:rsidR="005E6EFB"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="005E6EFB" w:rsidRPr="00196F93">
        <w:rPr>
          <w:color w:val="111111"/>
          <w:sz w:val="28"/>
          <w:szCs w:val="28"/>
        </w:rPr>
        <w:t> дает возможность в качестве загадок включать деятельностные, проектные задания, что позволяет участникам самостоятельно осваивать новые знания.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</w:t>
      </w:r>
      <w:r w:rsidRPr="00196F93">
        <w:rPr>
          <w:color w:val="111111"/>
          <w:sz w:val="28"/>
          <w:szCs w:val="28"/>
        </w:rPr>
        <w:t>, как универсальная игровая 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196F93">
        <w:rPr>
          <w:color w:val="111111"/>
          <w:sz w:val="28"/>
          <w:szCs w:val="28"/>
        </w:rPr>
        <w:t> позволяет за короткое время ненавязчиво вовлечь игроков в разнообразные виды детской деятельности.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В такой игре, действуя в условной ситуации, ребенок чувствует себя свободным, самостоятельным, умным и умелым, что расширяет круг его представлений о мире и обеспечивает внутренний эмоциональный комфорт.</w:t>
      </w:r>
    </w:p>
    <w:p w:rsidR="005E6EFB" w:rsidRPr="00196F93" w:rsidRDefault="005E6EFB" w:rsidP="00196F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 w:rsidRPr="00196F93">
        <w:rPr>
          <w:color w:val="111111"/>
          <w:sz w:val="28"/>
          <w:szCs w:val="28"/>
        </w:rPr>
        <w:t>Т. е. </w:t>
      </w:r>
      <w:r w:rsid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</w:t>
      </w:r>
      <w:r w:rsidRPr="00196F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вест</w:t>
      </w:r>
      <w:r w:rsidRPr="00196F93">
        <w:rPr>
          <w:color w:val="111111"/>
          <w:sz w:val="28"/>
          <w:szCs w:val="28"/>
        </w:rPr>
        <w:t>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</w:p>
    <w:p w:rsidR="00B14EB0" w:rsidRPr="00196F93" w:rsidRDefault="00B14EB0" w:rsidP="00196F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4EB0" w:rsidRPr="0019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3F"/>
    <w:rsid w:val="00196F93"/>
    <w:rsid w:val="005E6EFB"/>
    <w:rsid w:val="00857A54"/>
    <w:rsid w:val="00B14EB0"/>
    <w:rsid w:val="00B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F7B"/>
  <w15:chartTrackingRefBased/>
  <w15:docId w15:val="{2021CF94-5A54-469D-85DC-C7EC0DB8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E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Возмищев</cp:lastModifiedBy>
  <cp:revision>7</cp:revision>
  <cp:lastPrinted>2017-09-29T17:20:00Z</cp:lastPrinted>
  <dcterms:created xsi:type="dcterms:W3CDTF">2017-09-20T10:01:00Z</dcterms:created>
  <dcterms:modified xsi:type="dcterms:W3CDTF">2018-04-01T15:27:00Z</dcterms:modified>
</cp:coreProperties>
</file>