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B8" w:rsidRDefault="00A301B8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Pr="00A301B8" w:rsidRDefault="002802E9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jc w:val="center"/>
        <w:rPr>
          <w:b/>
        </w:rPr>
      </w:pPr>
      <w:r w:rsidRPr="00A301B8">
        <w:rPr>
          <w:b/>
        </w:rPr>
        <w:t xml:space="preserve">РАБОЧАЯ ПРОГРАММА ДОПОЛНИТЕЛЬНОГО ОБРАЗОВАНИЯ </w:t>
      </w:r>
    </w:p>
    <w:p w:rsidR="00A301B8" w:rsidRPr="00A301B8" w:rsidRDefault="00A301B8" w:rsidP="00A301B8">
      <w:pPr>
        <w:jc w:val="center"/>
        <w:rPr>
          <w:b/>
        </w:rPr>
      </w:pPr>
      <w:r w:rsidRPr="00A301B8">
        <w:rPr>
          <w:b/>
        </w:rPr>
        <w:t xml:space="preserve">ПО </w:t>
      </w:r>
      <w:r w:rsidR="00913E0A">
        <w:rPr>
          <w:b/>
        </w:rPr>
        <w:t>БИСЕРОПЛЕТЕНИЮ</w:t>
      </w:r>
    </w:p>
    <w:p w:rsidR="00913E0A" w:rsidRDefault="00913E0A" w:rsidP="00A301B8">
      <w:pPr>
        <w:jc w:val="center"/>
        <w:rPr>
          <w:b/>
        </w:rPr>
      </w:pPr>
      <w:r>
        <w:rPr>
          <w:color w:val="000000"/>
          <w:sz w:val="36"/>
          <w:szCs w:val="36"/>
          <w:shd w:val="clear" w:color="auto" w:fill="FFFFFF"/>
        </w:rPr>
        <w:t>«РАЗНОЦВЕТНАЯ БУСИНКА»</w:t>
      </w:r>
      <w:r w:rsidRPr="00A301B8">
        <w:rPr>
          <w:b/>
        </w:rPr>
        <w:t xml:space="preserve"> </w:t>
      </w:r>
    </w:p>
    <w:p w:rsidR="00A301B8" w:rsidRPr="00A301B8" w:rsidRDefault="00A301B8" w:rsidP="00A301B8">
      <w:pPr>
        <w:jc w:val="center"/>
        <w:rPr>
          <w:b/>
        </w:rPr>
      </w:pPr>
      <w:r w:rsidRPr="00A301B8">
        <w:rPr>
          <w:b/>
        </w:rPr>
        <w:t xml:space="preserve">в подготовительной группе компенсирующей направленности </w:t>
      </w:r>
    </w:p>
    <w:p w:rsidR="00A301B8" w:rsidRPr="00A301B8" w:rsidRDefault="00A301B8" w:rsidP="00A301B8">
      <w:pPr>
        <w:jc w:val="center"/>
        <w:rPr>
          <w:b/>
        </w:rPr>
      </w:pPr>
      <w:r w:rsidRPr="00A301B8">
        <w:rPr>
          <w:b/>
        </w:rPr>
        <w:t xml:space="preserve">(6-7  лет) </w:t>
      </w:r>
    </w:p>
    <w:p w:rsidR="00A301B8" w:rsidRPr="00A301B8" w:rsidRDefault="00A301B8" w:rsidP="00A301B8">
      <w:pPr>
        <w:jc w:val="center"/>
        <w:rPr>
          <w:b/>
        </w:rPr>
      </w:pPr>
      <w:r w:rsidRPr="00A301B8">
        <w:rPr>
          <w:b/>
        </w:rPr>
        <w:t>на 2017-2018 учебный год</w:t>
      </w: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  <w:r w:rsidRPr="00A301B8">
        <w:rPr>
          <w:b/>
        </w:rPr>
        <w:t xml:space="preserve">                                    </w:t>
      </w: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Pr="00A301B8" w:rsidRDefault="00A301B8" w:rsidP="00A301B8">
      <w:pPr>
        <w:rPr>
          <w:b/>
        </w:rPr>
      </w:pPr>
    </w:p>
    <w:p w:rsidR="00A301B8" w:rsidRDefault="00A301B8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Default="002802E9" w:rsidP="00A301B8">
      <w:pPr>
        <w:rPr>
          <w:b/>
        </w:rPr>
      </w:pPr>
    </w:p>
    <w:p w:rsidR="002802E9" w:rsidRPr="00A301B8" w:rsidRDefault="002802E9" w:rsidP="00A301B8">
      <w:pPr>
        <w:rPr>
          <w:b/>
        </w:rPr>
      </w:pPr>
    </w:p>
    <w:p w:rsidR="00A301B8" w:rsidRPr="00A301B8" w:rsidRDefault="00A301B8" w:rsidP="00A301B8">
      <w:pPr>
        <w:tabs>
          <w:tab w:val="left" w:pos="1069"/>
        </w:tabs>
        <w:rPr>
          <w:b/>
        </w:rPr>
      </w:pPr>
      <w:r w:rsidRPr="00A301B8">
        <w:rPr>
          <w:b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2802E9" w:rsidRPr="00A301B8" w:rsidTr="002D2575">
        <w:tc>
          <w:tcPr>
            <w:tcW w:w="4785" w:type="dxa"/>
          </w:tcPr>
          <w:p w:rsidR="002802E9" w:rsidRPr="00A301B8" w:rsidRDefault="002802E9" w:rsidP="003F1927">
            <w:pPr>
              <w:tabs>
                <w:tab w:val="left" w:pos="1069"/>
              </w:tabs>
              <w:jc w:val="right"/>
              <w:rPr>
                <w:b/>
              </w:rPr>
            </w:pPr>
          </w:p>
        </w:tc>
      </w:tr>
    </w:tbl>
    <w:p w:rsidR="00A301B8" w:rsidRPr="00A301B8" w:rsidRDefault="00A301B8" w:rsidP="003F1927">
      <w:pPr>
        <w:tabs>
          <w:tab w:val="left" w:pos="1069"/>
        </w:tabs>
        <w:jc w:val="right"/>
        <w:rPr>
          <w:b/>
        </w:rPr>
      </w:pPr>
    </w:p>
    <w:p w:rsidR="00A301B8" w:rsidRDefault="00A301B8" w:rsidP="003F1927">
      <w:pPr>
        <w:jc w:val="right"/>
        <w:rPr>
          <w:b/>
        </w:rPr>
      </w:pPr>
    </w:p>
    <w:p w:rsidR="002802E9" w:rsidRDefault="002802E9" w:rsidP="003F1927">
      <w:pPr>
        <w:jc w:val="right"/>
        <w:rPr>
          <w:b/>
        </w:rPr>
      </w:pPr>
    </w:p>
    <w:p w:rsidR="002802E9" w:rsidRDefault="002802E9" w:rsidP="003F1927">
      <w:pPr>
        <w:jc w:val="right"/>
        <w:rPr>
          <w:b/>
        </w:rPr>
      </w:pPr>
    </w:p>
    <w:p w:rsidR="002802E9" w:rsidRDefault="002802E9" w:rsidP="003F1927">
      <w:pPr>
        <w:jc w:val="right"/>
        <w:rPr>
          <w:b/>
        </w:rPr>
      </w:pPr>
    </w:p>
    <w:p w:rsidR="002802E9" w:rsidRDefault="002802E9" w:rsidP="003F1927">
      <w:pPr>
        <w:jc w:val="right"/>
        <w:rPr>
          <w:b/>
        </w:rPr>
      </w:pPr>
    </w:p>
    <w:p w:rsidR="002802E9" w:rsidRPr="00A301B8" w:rsidRDefault="002802E9" w:rsidP="003F1927">
      <w:pPr>
        <w:jc w:val="right"/>
        <w:rPr>
          <w:b/>
        </w:rPr>
      </w:pPr>
    </w:p>
    <w:p w:rsidR="00A301B8" w:rsidRPr="00A301B8" w:rsidRDefault="00A301B8" w:rsidP="003F1927">
      <w:pPr>
        <w:jc w:val="right"/>
        <w:rPr>
          <w:b/>
        </w:rPr>
      </w:pPr>
    </w:p>
    <w:p w:rsidR="00A301B8" w:rsidRPr="00A301B8" w:rsidRDefault="00A301B8" w:rsidP="003F1927">
      <w:pPr>
        <w:jc w:val="right"/>
        <w:rPr>
          <w:b/>
        </w:rPr>
      </w:pPr>
    </w:p>
    <w:p w:rsidR="00A301B8" w:rsidRPr="00A301B8" w:rsidRDefault="00A301B8" w:rsidP="003F1927">
      <w:pPr>
        <w:jc w:val="right"/>
        <w:rPr>
          <w:b/>
        </w:rPr>
      </w:pPr>
    </w:p>
    <w:p w:rsidR="00A301B8" w:rsidRPr="00A301B8" w:rsidRDefault="00A301B8" w:rsidP="003F1927">
      <w:pPr>
        <w:jc w:val="right"/>
        <w:rPr>
          <w:b/>
        </w:rPr>
      </w:pPr>
    </w:p>
    <w:tbl>
      <w:tblPr>
        <w:tblStyle w:val="a3"/>
        <w:tblW w:w="0" w:type="auto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817"/>
        <w:gridCol w:w="6662"/>
        <w:gridCol w:w="2092"/>
      </w:tblGrid>
      <w:tr w:rsidR="00044A14" w:rsidRPr="00331A14" w:rsidTr="006377E3">
        <w:tc>
          <w:tcPr>
            <w:tcW w:w="817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44A14" w:rsidRPr="00331A14" w:rsidRDefault="00044A14" w:rsidP="006377E3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Содержание</w:t>
            </w:r>
          </w:p>
        </w:tc>
        <w:tc>
          <w:tcPr>
            <w:tcW w:w="2092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044A14" w:rsidRPr="00331A14" w:rsidTr="006377E3">
        <w:tc>
          <w:tcPr>
            <w:tcW w:w="817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092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3</w:t>
            </w:r>
          </w:p>
        </w:tc>
      </w:tr>
      <w:tr w:rsidR="00044A14" w:rsidRPr="00331A14" w:rsidTr="006377E3">
        <w:tc>
          <w:tcPr>
            <w:tcW w:w="817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44A14" w:rsidRDefault="00044A14" w:rsidP="006377E3">
            <w:pPr>
              <w:rPr>
                <w:sz w:val="24"/>
                <w:szCs w:val="24"/>
              </w:rPr>
            </w:pPr>
            <w:r w:rsidRPr="00F55D8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ктуальность программы</w:t>
            </w:r>
          </w:p>
          <w:p w:rsidR="00044A14" w:rsidRDefault="00044A14" w:rsidP="006377E3">
            <w:pPr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Цель и задачи программы</w:t>
            </w:r>
          </w:p>
          <w:p w:rsidR="00044A14" w:rsidRPr="00331A14" w:rsidRDefault="00044A14" w:rsidP="006377E3">
            <w:pPr>
              <w:rPr>
                <w:sz w:val="24"/>
                <w:szCs w:val="24"/>
              </w:rPr>
            </w:pPr>
            <w:r w:rsidRPr="00F55D89">
              <w:rPr>
                <w:sz w:val="24"/>
                <w:szCs w:val="24"/>
              </w:rPr>
              <w:t>Педагогическая целесообразность</w:t>
            </w:r>
          </w:p>
          <w:p w:rsidR="00044A14" w:rsidRPr="00331A14" w:rsidRDefault="00044A14" w:rsidP="006377E3">
            <w:pPr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Принципы реализации Программы</w:t>
            </w:r>
          </w:p>
          <w:p w:rsidR="00044A14" w:rsidRDefault="00044A14" w:rsidP="006377E3">
            <w:r w:rsidRPr="00F55D89">
              <w:rPr>
                <w:color w:val="000000"/>
                <w:sz w:val="24"/>
                <w:szCs w:val="24"/>
              </w:rPr>
              <w:t>Методы и приемы</w:t>
            </w:r>
            <w:r>
              <w:t xml:space="preserve"> </w:t>
            </w:r>
          </w:p>
          <w:p w:rsidR="00044A14" w:rsidRDefault="00044A14" w:rsidP="006377E3">
            <w:pPr>
              <w:rPr>
                <w:color w:val="000000"/>
                <w:sz w:val="24"/>
                <w:szCs w:val="24"/>
              </w:rPr>
            </w:pPr>
            <w:r w:rsidRPr="00F55D89">
              <w:rPr>
                <w:color w:val="000000"/>
                <w:sz w:val="24"/>
                <w:szCs w:val="24"/>
              </w:rPr>
              <w:t>Особенности возрастной группы детей, которой адресована программа</w:t>
            </w:r>
          </w:p>
          <w:p w:rsidR="00044A14" w:rsidRDefault="00044A14" w:rsidP="006377E3">
            <w:pPr>
              <w:rPr>
                <w:sz w:val="24"/>
                <w:szCs w:val="24"/>
              </w:rPr>
            </w:pPr>
            <w:r w:rsidRPr="00F55D89">
              <w:rPr>
                <w:sz w:val="24"/>
                <w:szCs w:val="24"/>
              </w:rPr>
              <w:t xml:space="preserve">Планируемые результаты. </w:t>
            </w:r>
          </w:p>
          <w:p w:rsidR="00044A14" w:rsidRPr="00331A14" w:rsidRDefault="00044A14" w:rsidP="006377E3">
            <w:pPr>
              <w:rPr>
                <w:sz w:val="24"/>
                <w:szCs w:val="24"/>
              </w:rPr>
            </w:pPr>
            <w:r w:rsidRPr="0083181E">
              <w:rPr>
                <w:sz w:val="24"/>
                <w:szCs w:val="24"/>
              </w:rPr>
              <w:t>Формы подведения итогов реализации и отслеживание результативности дополнительной образовательной программы</w:t>
            </w:r>
          </w:p>
        </w:tc>
        <w:tc>
          <w:tcPr>
            <w:tcW w:w="2092" w:type="dxa"/>
          </w:tcPr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5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044A14" w:rsidRPr="00331A14" w:rsidTr="006377E3">
        <w:tc>
          <w:tcPr>
            <w:tcW w:w="817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44A14" w:rsidRPr="00331A14" w:rsidRDefault="00044A14" w:rsidP="006377E3">
            <w:pPr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Оценка индивидуального развития (педагогическая диагностика)</w:t>
            </w:r>
          </w:p>
        </w:tc>
        <w:tc>
          <w:tcPr>
            <w:tcW w:w="2092" w:type="dxa"/>
          </w:tcPr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044A14" w:rsidRPr="00331A14" w:rsidTr="006377E3">
        <w:tc>
          <w:tcPr>
            <w:tcW w:w="817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44A14" w:rsidRDefault="00044A14" w:rsidP="006377E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программы</w:t>
            </w:r>
          </w:p>
          <w:p w:rsidR="00044A14" w:rsidRDefault="00044A14" w:rsidP="006377E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деятельности</w:t>
            </w:r>
          </w:p>
          <w:p w:rsidR="00044A14" w:rsidRPr="00331A14" w:rsidRDefault="00044A14" w:rsidP="006377E3">
            <w:pPr>
              <w:rPr>
                <w:sz w:val="24"/>
                <w:szCs w:val="24"/>
              </w:rPr>
            </w:pPr>
            <w:r w:rsidRPr="00331A14">
              <w:rPr>
                <w:bCs/>
                <w:color w:val="000000"/>
                <w:sz w:val="24"/>
                <w:szCs w:val="24"/>
              </w:rPr>
              <w:t xml:space="preserve">Учебно-тематический план </w:t>
            </w:r>
          </w:p>
        </w:tc>
        <w:tc>
          <w:tcPr>
            <w:tcW w:w="2092" w:type="dxa"/>
          </w:tcPr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044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44A14" w:rsidRPr="00331A14" w:rsidTr="006377E3">
        <w:tc>
          <w:tcPr>
            <w:tcW w:w="817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044A14" w:rsidRPr="00331A14" w:rsidRDefault="00044A14" w:rsidP="006377E3">
            <w:pPr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2092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44A14" w:rsidRPr="00331A14" w:rsidTr="006377E3">
        <w:tc>
          <w:tcPr>
            <w:tcW w:w="817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331A14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044A14" w:rsidRPr="00331A14" w:rsidRDefault="00044A14" w:rsidP="006377E3">
            <w:pPr>
              <w:pStyle w:val="a4"/>
              <w:spacing w:before="0" w:beforeAutospacing="0" w:after="0" w:afterAutospacing="0"/>
              <w:rPr>
                <w:sz w:val="24"/>
                <w:szCs w:val="24"/>
              </w:rPr>
            </w:pPr>
            <w:r w:rsidRPr="00331A14">
              <w:rPr>
                <w:rStyle w:val="a5"/>
                <w:b w:val="0"/>
                <w:color w:val="000000"/>
                <w:sz w:val="24"/>
                <w:szCs w:val="24"/>
              </w:rPr>
              <w:t>Список литературы</w:t>
            </w:r>
          </w:p>
        </w:tc>
        <w:tc>
          <w:tcPr>
            <w:tcW w:w="2092" w:type="dxa"/>
          </w:tcPr>
          <w:p w:rsidR="00044A14" w:rsidRPr="00331A14" w:rsidRDefault="00044A14" w:rsidP="006377E3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913E0A" w:rsidRDefault="00913E0A"/>
    <w:p w:rsidR="00913E0A" w:rsidRDefault="00913E0A">
      <w:pPr>
        <w:spacing w:after="200" w:line="276" w:lineRule="auto"/>
      </w:pPr>
      <w:r>
        <w:br w:type="page"/>
      </w:r>
    </w:p>
    <w:p w:rsidR="003656E9" w:rsidRPr="007B2A8A" w:rsidRDefault="003656E9" w:rsidP="007B2A8A">
      <w:pPr>
        <w:spacing w:after="240" w:line="360" w:lineRule="auto"/>
        <w:jc w:val="center"/>
        <w:rPr>
          <w:b/>
          <w:sz w:val="28"/>
          <w:szCs w:val="28"/>
        </w:rPr>
      </w:pPr>
      <w:r w:rsidRPr="007B2A8A">
        <w:rPr>
          <w:b/>
          <w:sz w:val="28"/>
          <w:szCs w:val="28"/>
        </w:rPr>
        <w:lastRenderedPageBreak/>
        <w:t>Пояснительная записка.</w:t>
      </w:r>
    </w:p>
    <w:p w:rsidR="003656E9" w:rsidRPr="003656E9" w:rsidRDefault="007B2A8A" w:rsidP="003656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56E9" w:rsidRPr="003656E9">
        <w:rPr>
          <w:sz w:val="28"/>
          <w:szCs w:val="28"/>
        </w:rPr>
        <w:t>Программа разработана в рамках кружковой работы по декоративно-прикладному искусству в качестве дополнительного образования, организованного по принципу «от простого – к сложному».</w:t>
      </w:r>
    </w:p>
    <w:p w:rsidR="003656E9" w:rsidRPr="003656E9" w:rsidRDefault="003656E9" w:rsidP="003656E9">
      <w:pPr>
        <w:spacing w:line="360" w:lineRule="auto"/>
        <w:jc w:val="both"/>
        <w:rPr>
          <w:sz w:val="28"/>
          <w:szCs w:val="28"/>
        </w:rPr>
      </w:pPr>
      <w:r w:rsidRPr="003656E9">
        <w:rPr>
          <w:sz w:val="28"/>
          <w:szCs w:val="28"/>
        </w:rPr>
        <w:t xml:space="preserve">Работа с бисером выбрана не случайно. Исследователями разных стран установлено, а практикой подтверждено, что уровень развития речи детей находится в прямой зависимости от степени </w:t>
      </w:r>
      <w:proofErr w:type="spellStart"/>
      <w:r w:rsidRPr="003656E9">
        <w:rPr>
          <w:sz w:val="28"/>
          <w:szCs w:val="28"/>
        </w:rPr>
        <w:t>сформированности</w:t>
      </w:r>
      <w:proofErr w:type="spellEnd"/>
      <w:r w:rsidRPr="003656E9">
        <w:rPr>
          <w:sz w:val="28"/>
          <w:szCs w:val="28"/>
        </w:rPr>
        <w:t xml:space="preserve"> тонких движений пальцев рук.</w:t>
      </w:r>
    </w:p>
    <w:p w:rsidR="003656E9" w:rsidRPr="003656E9" w:rsidRDefault="007B2A8A" w:rsidP="003656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56E9" w:rsidRPr="003656E9">
        <w:rPr>
          <w:sz w:val="28"/>
          <w:szCs w:val="28"/>
        </w:rPr>
        <w:t xml:space="preserve">Так, Николай </w:t>
      </w:r>
      <w:proofErr w:type="spellStart"/>
      <w:r w:rsidR="003656E9" w:rsidRPr="003656E9">
        <w:rPr>
          <w:sz w:val="28"/>
          <w:szCs w:val="28"/>
        </w:rPr>
        <w:t>Хвалько</w:t>
      </w:r>
      <w:proofErr w:type="spellEnd"/>
      <w:r w:rsidR="003656E9" w:rsidRPr="003656E9">
        <w:rPr>
          <w:sz w:val="28"/>
          <w:szCs w:val="28"/>
        </w:rPr>
        <w:t xml:space="preserve"> – кандидат биологических наук, заместитель директора НИИ инновационных технологий обучения – утверждает, что «Мелкая моторика пальцев, развивающаяся посредством кропотливого ручного труда вроде </w:t>
      </w:r>
      <w:proofErr w:type="spellStart"/>
      <w:r w:rsidR="003656E9" w:rsidRPr="003656E9">
        <w:rPr>
          <w:sz w:val="28"/>
          <w:szCs w:val="28"/>
        </w:rPr>
        <w:t>бисероплетения</w:t>
      </w:r>
      <w:proofErr w:type="spellEnd"/>
      <w:r w:rsidR="003656E9" w:rsidRPr="003656E9">
        <w:rPr>
          <w:sz w:val="28"/>
          <w:szCs w:val="28"/>
        </w:rPr>
        <w:t xml:space="preserve">, вышивания, напрямую влияет на работу мозга. На кончиках пальцев расположены миллионы рецепторов… И чем тоньше будет работа, тем быстрее будут проходить нервные импульсы, что тренирует мозг…, который после упражнений на развитие мелкой моторики сразу откликается повышением </w:t>
      </w:r>
      <w:proofErr w:type="spellStart"/>
      <w:r w:rsidR="003656E9" w:rsidRPr="003656E9">
        <w:rPr>
          <w:sz w:val="28"/>
          <w:szCs w:val="28"/>
        </w:rPr>
        <w:t>конгитивных</w:t>
      </w:r>
      <w:proofErr w:type="spellEnd"/>
      <w:r w:rsidR="003656E9" w:rsidRPr="003656E9">
        <w:rPr>
          <w:sz w:val="28"/>
          <w:szCs w:val="28"/>
        </w:rPr>
        <w:t xml:space="preserve"> способностей».</w:t>
      </w:r>
    </w:p>
    <w:p w:rsidR="003656E9" w:rsidRPr="003656E9" w:rsidRDefault="007B2A8A" w:rsidP="003656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56E9" w:rsidRPr="003656E9">
        <w:rPr>
          <w:sz w:val="28"/>
          <w:szCs w:val="28"/>
        </w:rPr>
        <w:t xml:space="preserve">М.И.Кольцова, </w:t>
      </w:r>
      <w:proofErr w:type="spellStart"/>
      <w:r w:rsidR="003656E9" w:rsidRPr="003656E9">
        <w:rPr>
          <w:sz w:val="28"/>
          <w:szCs w:val="28"/>
        </w:rPr>
        <w:t>Е.И.Исена</w:t>
      </w:r>
      <w:proofErr w:type="spellEnd"/>
      <w:r w:rsidR="003656E9" w:rsidRPr="003656E9">
        <w:rPr>
          <w:sz w:val="28"/>
          <w:szCs w:val="28"/>
        </w:rPr>
        <w:t xml:space="preserve">, </w:t>
      </w:r>
      <w:proofErr w:type="spellStart"/>
      <w:r w:rsidR="003656E9" w:rsidRPr="003656E9">
        <w:rPr>
          <w:sz w:val="28"/>
          <w:szCs w:val="28"/>
        </w:rPr>
        <w:t>А.В.Антакова</w:t>
      </w:r>
      <w:proofErr w:type="spellEnd"/>
      <w:r w:rsidR="003656E9" w:rsidRPr="003656E9">
        <w:rPr>
          <w:sz w:val="28"/>
          <w:szCs w:val="28"/>
        </w:rPr>
        <w:t xml:space="preserve"> и др. своими исследованиями доказали, что «речь и мышление человека находится в тесной связи с развитием руки. Ребенок, владеющий четко координированными движениями с высокой уровнем развития мелкой моторики, обладает хорошей памятью, вниманием, связной речью», что крайне важно перед поступлением детей в школу.</w:t>
      </w:r>
    </w:p>
    <w:p w:rsidR="003656E9" w:rsidRPr="003656E9" w:rsidRDefault="007B2A8A" w:rsidP="003656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56E9" w:rsidRPr="003656E9">
        <w:rPr>
          <w:sz w:val="28"/>
          <w:szCs w:val="28"/>
        </w:rPr>
        <w:t xml:space="preserve">Специфика кружковой работы разнонаправлена: от истории возникновения, изготовления простейших предметов украшения до знакомства с более сложными изделиями индивидуального творческого характера. От знания основных элементов </w:t>
      </w:r>
      <w:proofErr w:type="spellStart"/>
      <w:r w:rsidR="003656E9" w:rsidRPr="003656E9">
        <w:rPr>
          <w:sz w:val="28"/>
          <w:szCs w:val="28"/>
        </w:rPr>
        <w:t>бисероплетения</w:t>
      </w:r>
      <w:proofErr w:type="spellEnd"/>
      <w:r w:rsidR="003656E9" w:rsidRPr="003656E9">
        <w:rPr>
          <w:sz w:val="28"/>
          <w:szCs w:val="28"/>
        </w:rPr>
        <w:t xml:space="preserve"> до изготовления собственных рисунков для различных украшений и т.д.</w:t>
      </w:r>
    </w:p>
    <w:p w:rsidR="007B2A8A" w:rsidRDefault="002522F2" w:rsidP="002522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  <w:r>
        <w:rPr>
          <w:sz w:val="28"/>
          <w:szCs w:val="28"/>
        </w:rPr>
        <w:tab/>
      </w:r>
      <w:r w:rsidR="003656E9" w:rsidRPr="003656E9">
        <w:rPr>
          <w:sz w:val="28"/>
          <w:szCs w:val="28"/>
        </w:rPr>
        <w:t>Предметы украшения, изготавливаемые воспитанниками из б</w:t>
      </w:r>
      <w:r w:rsidR="007B2A8A">
        <w:rPr>
          <w:sz w:val="28"/>
          <w:szCs w:val="28"/>
        </w:rPr>
        <w:t>исера и стекляруса</w:t>
      </w:r>
      <w:r w:rsidR="003656E9" w:rsidRPr="003656E9">
        <w:rPr>
          <w:sz w:val="28"/>
          <w:szCs w:val="28"/>
        </w:rPr>
        <w:t>, требуют не только заинтересованности воспитанников и воспитателя в изготовлении украшений, но и достаточно развитых художественных навыков и эстетического вкуса. Однако, я полностью согласна с А.А.</w:t>
      </w:r>
      <w:r w:rsidR="00A377AC">
        <w:rPr>
          <w:sz w:val="28"/>
          <w:szCs w:val="28"/>
        </w:rPr>
        <w:t xml:space="preserve"> </w:t>
      </w:r>
      <w:proofErr w:type="spellStart"/>
      <w:r w:rsidR="003656E9" w:rsidRPr="003656E9">
        <w:rPr>
          <w:sz w:val="28"/>
          <w:szCs w:val="28"/>
        </w:rPr>
        <w:t>Грибовской</w:t>
      </w:r>
      <w:proofErr w:type="spellEnd"/>
      <w:r w:rsidR="003656E9" w:rsidRPr="003656E9">
        <w:rPr>
          <w:sz w:val="28"/>
          <w:szCs w:val="28"/>
        </w:rPr>
        <w:t xml:space="preserve"> в том, что «…задача воспитателя – это не подготовка будущих мастеров…, а приобщение </w:t>
      </w:r>
      <w:r w:rsidR="003656E9" w:rsidRPr="003656E9">
        <w:rPr>
          <w:sz w:val="28"/>
          <w:szCs w:val="28"/>
        </w:rPr>
        <w:lastRenderedPageBreak/>
        <w:t>ребенка к истокам народного искусства, дать возможность, усвоив некоторые навыки…, почувствовать радость творчества».</w:t>
      </w:r>
      <w:r w:rsidR="007B2A8A" w:rsidRPr="007B2A8A">
        <w:rPr>
          <w:rFonts w:ascii="Arial" w:hAnsi="Arial" w:cs="Arial"/>
          <w:color w:val="111111"/>
          <w:sz w:val="30"/>
          <w:szCs w:val="30"/>
          <w:bdr w:val="none" w:sz="0" w:space="0" w:color="auto" w:frame="1"/>
        </w:rPr>
        <w:t xml:space="preserve"> </w:t>
      </w:r>
    </w:p>
    <w:p w:rsidR="007B2A8A" w:rsidRPr="002522F2" w:rsidRDefault="007B2A8A" w:rsidP="002522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2F2">
        <w:rPr>
          <w:rStyle w:val="a5"/>
          <w:color w:val="111111"/>
          <w:sz w:val="28"/>
          <w:szCs w:val="28"/>
          <w:bdr w:val="none" w:sz="0" w:space="0" w:color="auto" w:frame="1"/>
        </w:rPr>
        <w:t>Актуальность:</w:t>
      </w:r>
      <w:r w:rsidRPr="002522F2">
        <w:rPr>
          <w:color w:val="111111"/>
          <w:sz w:val="28"/>
          <w:szCs w:val="28"/>
        </w:rPr>
        <w:t xml:space="preserve"> </w:t>
      </w:r>
    </w:p>
    <w:p w:rsidR="007B2A8A" w:rsidRPr="002522F2" w:rsidRDefault="007B2A8A" w:rsidP="002522F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2F2">
        <w:rPr>
          <w:color w:val="111111"/>
          <w:sz w:val="28"/>
          <w:szCs w:val="28"/>
        </w:rPr>
        <w:t xml:space="preserve">Занятия в кружке по </w:t>
      </w:r>
      <w:proofErr w:type="spellStart"/>
      <w:r w:rsidRPr="002522F2">
        <w:rPr>
          <w:color w:val="111111"/>
          <w:sz w:val="28"/>
          <w:szCs w:val="28"/>
        </w:rPr>
        <w:t>бисероплетению</w:t>
      </w:r>
      <w:proofErr w:type="spellEnd"/>
      <w:r w:rsidRPr="002522F2">
        <w:rPr>
          <w:color w:val="111111"/>
          <w:sz w:val="28"/>
          <w:szCs w:val="28"/>
        </w:rPr>
        <w:t xml:space="preserve">  способствуют развитию мелкой моторики пальцев рук;</w:t>
      </w:r>
    </w:p>
    <w:p w:rsidR="007B2A8A" w:rsidRPr="002522F2" w:rsidRDefault="002522F2" w:rsidP="002522F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7B2A8A" w:rsidRPr="002522F2">
        <w:rPr>
          <w:color w:val="111111"/>
          <w:sz w:val="28"/>
          <w:szCs w:val="28"/>
        </w:rPr>
        <w:t>пособствуют развитию творчества, воображения, пространственного мышления, художественного вкуса, эстетических чувств;</w:t>
      </w:r>
    </w:p>
    <w:p w:rsidR="002522F2" w:rsidRDefault="007B2A8A" w:rsidP="002522F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2F2">
        <w:rPr>
          <w:color w:val="111111"/>
          <w:sz w:val="28"/>
          <w:szCs w:val="28"/>
        </w:rPr>
        <w:t>Знакомят с особенностями художественного языка;</w:t>
      </w:r>
    </w:p>
    <w:p w:rsidR="007B2A8A" w:rsidRPr="002522F2" w:rsidRDefault="007B2A8A" w:rsidP="002522F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2F2">
        <w:rPr>
          <w:color w:val="111111"/>
          <w:sz w:val="28"/>
          <w:szCs w:val="28"/>
        </w:rPr>
        <w:t>Развивают органы чувств, особенно зрительное восприятие, основанное на развитии мышления, умении наблюдать, анализировать, запоминать;</w:t>
      </w:r>
    </w:p>
    <w:p w:rsidR="002522F2" w:rsidRDefault="007B2A8A" w:rsidP="002522F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2F2">
        <w:rPr>
          <w:color w:val="111111"/>
          <w:sz w:val="28"/>
          <w:szCs w:val="28"/>
        </w:rPr>
        <w:t>По желанию ребёнка бисер и бусинки могут превратиться в весёлую игрушку, нарядное украшение или новогодний сувенир.</w:t>
      </w:r>
    </w:p>
    <w:p w:rsidR="002522F2" w:rsidRDefault="007B2A8A" w:rsidP="002522F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2F2">
        <w:rPr>
          <w:color w:val="111111"/>
          <w:sz w:val="28"/>
          <w:szCs w:val="28"/>
        </w:rPr>
        <w:t xml:space="preserve">Способствуют обогащению словаря; </w:t>
      </w:r>
    </w:p>
    <w:p w:rsidR="007B2A8A" w:rsidRPr="002522F2" w:rsidRDefault="007B2A8A" w:rsidP="002522F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2F2">
        <w:rPr>
          <w:color w:val="111111"/>
          <w:sz w:val="28"/>
          <w:szCs w:val="28"/>
        </w:rPr>
        <w:t>Развивают умственные, конструктивные способности – дети учатся работать со схемой, дополняя или изменяя её.</w:t>
      </w:r>
    </w:p>
    <w:p w:rsidR="002522F2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b/>
          <w:sz w:val="28"/>
          <w:szCs w:val="28"/>
        </w:rPr>
        <w:t>Одна из важных целей в моей работе</w:t>
      </w:r>
      <w:r w:rsidRPr="002522F2">
        <w:rPr>
          <w:sz w:val="28"/>
          <w:szCs w:val="28"/>
        </w:rPr>
        <w:t xml:space="preserve"> - это</w:t>
      </w:r>
      <w:r w:rsidR="002522F2">
        <w:rPr>
          <w:sz w:val="28"/>
          <w:szCs w:val="28"/>
        </w:rPr>
        <w:t xml:space="preserve"> </w:t>
      </w:r>
      <w:r w:rsidR="002522F2" w:rsidRPr="002522F2">
        <w:rPr>
          <w:sz w:val="28"/>
          <w:szCs w:val="28"/>
        </w:rPr>
        <w:t xml:space="preserve">развитие мелкой моторики рук и творческих способностей через увлекательное искусство плетение из бисера. </w:t>
      </w:r>
    </w:p>
    <w:p w:rsidR="007B2A8A" w:rsidRPr="002522F2" w:rsidRDefault="007B2A8A" w:rsidP="002522F2">
      <w:pPr>
        <w:spacing w:line="360" w:lineRule="auto"/>
        <w:jc w:val="both"/>
        <w:rPr>
          <w:b/>
          <w:sz w:val="28"/>
          <w:szCs w:val="28"/>
        </w:rPr>
      </w:pPr>
      <w:r w:rsidRPr="002522F2">
        <w:rPr>
          <w:b/>
          <w:sz w:val="28"/>
          <w:szCs w:val="28"/>
        </w:rPr>
        <w:t>Задачи:</w:t>
      </w:r>
    </w:p>
    <w:p w:rsidR="007B2A8A" w:rsidRPr="002522F2" w:rsidRDefault="007B2A8A" w:rsidP="002522F2">
      <w:pPr>
        <w:spacing w:line="360" w:lineRule="auto"/>
        <w:jc w:val="both"/>
        <w:rPr>
          <w:i/>
          <w:sz w:val="28"/>
          <w:szCs w:val="28"/>
        </w:rPr>
      </w:pPr>
      <w:r w:rsidRPr="002522F2">
        <w:rPr>
          <w:i/>
          <w:sz w:val="28"/>
          <w:szCs w:val="28"/>
        </w:rPr>
        <w:t xml:space="preserve">Обучающие: 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 xml:space="preserve">-научить приемам </w:t>
      </w:r>
      <w:proofErr w:type="spellStart"/>
      <w:r w:rsidRPr="002522F2">
        <w:rPr>
          <w:sz w:val="28"/>
          <w:szCs w:val="28"/>
        </w:rPr>
        <w:t>бисероплетения</w:t>
      </w:r>
      <w:proofErr w:type="spellEnd"/>
      <w:r w:rsidRPr="002522F2">
        <w:rPr>
          <w:sz w:val="28"/>
          <w:szCs w:val="28"/>
        </w:rPr>
        <w:t>;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-научить работать по схеме, дополнять или изменять её, составлять свою;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-обогащать речь детей, расширять словарный запас.</w:t>
      </w:r>
    </w:p>
    <w:p w:rsidR="007B2A8A" w:rsidRPr="002522F2" w:rsidRDefault="007B2A8A" w:rsidP="002522F2">
      <w:pPr>
        <w:spacing w:line="360" w:lineRule="auto"/>
        <w:jc w:val="both"/>
        <w:rPr>
          <w:i/>
          <w:sz w:val="28"/>
          <w:szCs w:val="28"/>
        </w:rPr>
      </w:pPr>
      <w:r w:rsidRPr="002522F2">
        <w:rPr>
          <w:i/>
          <w:sz w:val="28"/>
          <w:szCs w:val="28"/>
        </w:rPr>
        <w:t>Развивающие: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-Способствовать развитию внимания, мышления, памяти;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-Развивать физические качества у детей;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-Развивать мелкую моторику пальцев рук, ловкость, умение управлять своими движениями;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-Содействовать развитию эстетических чувств.</w:t>
      </w:r>
    </w:p>
    <w:p w:rsidR="007B2A8A" w:rsidRPr="002522F2" w:rsidRDefault="007B2A8A" w:rsidP="002522F2">
      <w:pPr>
        <w:spacing w:line="360" w:lineRule="auto"/>
        <w:jc w:val="both"/>
        <w:rPr>
          <w:i/>
          <w:sz w:val="28"/>
          <w:szCs w:val="28"/>
        </w:rPr>
      </w:pPr>
      <w:r w:rsidRPr="002522F2">
        <w:rPr>
          <w:i/>
          <w:sz w:val="28"/>
          <w:szCs w:val="28"/>
        </w:rPr>
        <w:t>Воспитательные: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-Формировать положительно – эмоциональное восприятие окружающего мира;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lastRenderedPageBreak/>
        <w:t>-Воспитывать художественный вкус, интерес к прошлому и настоящему своей культуры;</w:t>
      </w:r>
    </w:p>
    <w:p w:rsidR="007B2A8A" w:rsidRPr="002522F2" w:rsidRDefault="007B2A8A" w:rsidP="002522F2">
      <w:pPr>
        <w:spacing w:line="360" w:lineRule="auto"/>
        <w:jc w:val="both"/>
        <w:rPr>
          <w:sz w:val="28"/>
          <w:szCs w:val="28"/>
        </w:rPr>
      </w:pPr>
      <w:r w:rsidRPr="002522F2">
        <w:rPr>
          <w:sz w:val="28"/>
          <w:szCs w:val="28"/>
        </w:rPr>
        <w:t>-Приобщить детей к основам рукоделия.</w:t>
      </w:r>
    </w:p>
    <w:p w:rsidR="003656E9" w:rsidRPr="003656E9" w:rsidRDefault="00A377AC" w:rsidP="003656E9">
      <w:pPr>
        <w:spacing w:line="360" w:lineRule="auto"/>
        <w:jc w:val="both"/>
        <w:rPr>
          <w:sz w:val="28"/>
          <w:szCs w:val="28"/>
        </w:rPr>
      </w:pPr>
      <w:r w:rsidRPr="00F266D3">
        <w:rPr>
          <w:b/>
          <w:sz w:val="28"/>
          <w:szCs w:val="28"/>
        </w:rPr>
        <w:t>Педагогическая целесообразность</w:t>
      </w:r>
      <w:r w:rsidRPr="00F266D3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>"</w:t>
      </w:r>
      <w:r w:rsidR="0066031E" w:rsidRPr="0066031E">
        <w:rPr>
          <w:sz w:val="28"/>
          <w:szCs w:val="28"/>
        </w:rPr>
        <w:t xml:space="preserve"> </w:t>
      </w:r>
      <w:r w:rsidR="0066031E" w:rsidRPr="00F266D3">
        <w:rPr>
          <w:sz w:val="28"/>
          <w:szCs w:val="28"/>
        </w:rPr>
        <w:t>объясняется тем</w:t>
      </w:r>
    </w:p>
    <w:p w:rsidR="002522F2" w:rsidRPr="0066031E" w:rsidRDefault="0066031E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 xml:space="preserve">что она </w:t>
      </w:r>
      <w:r w:rsidR="002522F2" w:rsidRPr="0066031E">
        <w:rPr>
          <w:rStyle w:val="a5"/>
          <w:color w:val="111111"/>
          <w:sz w:val="28"/>
          <w:szCs w:val="28"/>
          <w:bdr w:val="none" w:sz="0" w:space="0" w:color="auto" w:frame="1"/>
        </w:rPr>
        <w:t>способствует</w:t>
      </w:r>
      <w:r w:rsidR="002522F2" w:rsidRPr="0066031E">
        <w:rPr>
          <w:color w:val="111111"/>
          <w:sz w:val="28"/>
          <w:szCs w:val="28"/>
        </w:rPr>
        <w:t>: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-развитию всесторонне-развитой личности ребёнка,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 помощи в его самоопределении, самовоспитании, самоутверждении в жизни,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 обучению практических навыков художественно-творческой деятельности,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 созданию творческой атмосферы в группе на основе взаимопонимания и сотрудничества при выполнении коллективной работы,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 познанию красоты и неповторимости изделий, выполненных из </w:t>
      </w:r>
      <w:r w:rsidRPr="0066031E">
        <w:rPr>
          <w:rStyle w:val="a5"/>
          <w:color w:val="111111"/>
          <w:sz w:val="28"/>
          <w:szCs w:val="28"/>
          <w:bdr w:val="none" w:sz="0" w:space="0" w:color="auto" w:frame="1"/>
        </w:rPr>
        <w:t>бисера</w:t>
      </w:r>
      <w:r w:rsidRPr="0066031E">
        <w:rPr>
          <w:color w:val="111111"/>
          <w:sz w:val="28"/>
          <w:szCs w:val="28"/>
        </w:rPr>
        <w:t>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-развитию познавательной активности,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-умению делать волевые усилия для достижения поставленной цели,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 развитию цветового восприятия,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 развитию композиционного умения,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- знакомству с искусством.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В обучении используется индивидуальный подход к каждому ребёнку. Первые занятия кажд</w:t>
      </w:r>
      <w:r w:rsidR="0066031E">
        <w:rPr>
          <w:color w:val="111111"/>
          <w:sz w:val="28"/>
          <w:szCs w:val="28"/>
        </w:rPr>
        <w:t xml:space="preserve">ой новой темы </w:t>
      </w:r>
      <w:r w:rsidRPr="0066031E">
        <w:rPr>
          <w:color w:val="111111"/>
          <w:sz w:val="28"/>
          <w:szCs w:val="28"/>
        </w:rPr>
        <w:t>являются обучающими. На последующих занятиях умения и навыки формируют и закрепляют. От занятия к занятию возрастает самостоятельность у детей. Дети применяют знания и умения полученные ранее.</w:t>
      </w:r>
    </w:p>
    <w:p w:rsidR="002522F2" w:rsidRPr="0066031E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Совместное творчество детей над созданием предметов — развивает художественный вкус, нравственные качества.</w:t>
      </w:r>
    </w:p>
    <w:p w:rsidR="002522F2" w:rsidRDefault="002522F2" w:rsidP="006603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6031E">
        <w:rPr>
          <w:color w:val="111111"/>
          <w:sz w:val="28"/>
          <w:szCs w:val="28"/>
        </w:rPr>
        <w:t>Задачи обучения плетению из </w:t>
      </w:r>
      <w:r w:rsidRPr="0066031E">
        <w:rPr>
          <w:rStyle w:val="a5"/>
          <w:color w:val="111111"/>
          <w:sz w:val="28"/>
          <w:szCs w:val="28"/>
          <w:bdr w:val="none" w:sz="0" w:space="0" w:color="auto" w:frame="1"/>
        </w:rPr>
        <w:t>бисера</w:t>
      </w:r>
      <w:r w:rsidRPr="0066031E">
        <w:rPr>
          <w:color w:val="111111"/>
          <w:sz w:val="28"/>
          <w:szCs w:val="28"/>
        </w:rPr>
        <w:t>- познакомить со свойствами материала, овладеть техническими приемами, научить создавать простейшие формы, развивать фантазию.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rStyle w:val="a5"/>
          <w:sz w:val="28"/>
          <w:szCs w:val="28"/>
        </w:rPr>
        <w:t>Принципы содержания программы: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rStyle w:val="a7"/>
          <w:sz w:val="28"/>
          <w:szCs w:val="28"/>
        </w:rPr>
        <w:t>1.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Принцип наглядности -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rStyle w:val="HTML"/>
          <w:i w:val="0"/>
          <w:iCs w:val="0"/>
          <w:sz w:val="28"/>
          <w:szCs w:val="28"/>
        </w:rPr>
        <w:t>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rStyle w:val="a7"/>
          <w:sz w:val="28"/>
          <w:szCs w:val="28"/>
        </w:rPr>
        <w:lastRenderedPageBreak/>
        <w:t>2.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Принцип доступности изучаемого –</w:t>
      </w:r>
      <w:r w:rsidRPr="00F266D3">
        <w:rPr>
          <w:rStyle w:val="apple-converted-space"/>
          <w:sz w:val="28"/>
          <w:szCs w:val="28"/>
        </w:rPr>
        <w:t> </w:t>
      </w:r>
      <w:r w:rsidRPr="00F266D3">
        <w:rPr>
          <w:sz w:val="28"/>
          <w:szCs w:val="28"/>
        </w:rPr>
        <w:t>все задания подобраны с учетом возраста и индивидуальных особенностей детей.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rStyle w:val="a7"/>
          <w:sz w:val="28"/>
          <w:szCs w:val="28"/>
        </w:rPr>
        <w:t>3.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Принцип интеграции –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sz w:val="28"/>
          <w:szCs w:val="28"/>
        </w:rPr>
        <w:t>создание у ребенка целостной картины мира средствами природы, литературы, музыки, искусства, продуктивной деятельности.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4.</w:t>
      </w:r>
      <w:r w:rsidRPr="00F266D3">
        <w:rPr>
          <w:rStyle w:val="apple-converted-space"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Принцип систематичности -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sz w:val="28"/>
          <w:szCs w:val="28"/>
        </w:rPr>
        <w:t>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</w:t>
      </w:r>
      <w:r w:rsidRPr="00F266D3">
        <w:rPr>
          <w:rStyle w:val="a7"/>
          <w:sz w:val="28"/>
          <w:szCs w:val="28"/>
        </w:rPr>
        <w:t>.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5.</w:t>
      </w:r>
      <w:r w:rsidRPr="00F266D3">
        <w:rPr>
          <w:rStyle w:val="apple-converted-space"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Принцип комфортности</w:t>
      </w:r>
      <w:r w:rsidRPr="00F266D3">
        <w:rPr>
          <w:rStyle w:val="apple-converted-space"/>
          <w:sz w:val="28"/>
          <w:szCs w:val="28"/>
        </w:rPr>
        <w:t> </w:t>
      </w:r>
      <w:r w:rsidRPr="00F266D3">
        <w:rPr>
          <w:sz w:val="28"/>
          <w:szCs w:val="28"/>
        </w:rPr>
        <w:t>– атмосфера доброжелательности, вера в силы ребенка, создание для каждого ребенка ситуации успеха.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rStyle w:val="a7"/>
          <w:sz w:val="28"/>
          <w:szCs w:val="28"/>
        </w:rPr>
        <w:t>6.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Погружение каждого ребенка в творческий процесс –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sz w:val="28"/>
          <w:szCs w:val="28"/>
        </w:rPr>
        <w:t>реализация творческих задач достигается путем использования в работе активных методов и форм обучения.</w:t>
      </w:r>
    </w:p>
    <w:p w:rsidR="00DA031A" w:rsidRPr="00F266D3" w:rsidRDefault="00DA031A" w:rsidP="00DA03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rStyle w:val="a7"/>
          <w:sz w:val="28"/>
          <w:szCs w:val="28"/>
        </w:rPr>
        <w:t>7.</w:t>
      </w:r>
      <w:r w:rsidRPr="00F266D3">
        <w:rPr>
          <w:rStyle w:val="apple-converted-space"/>
          <w:i/>
          <w:iCs/>
          <w:sz w:val="28"/>
          <w:szCs w:val="28"/>
        </w:rPr>
        <w:t> </w:t>
      </w:r>
      <w:proofErr w:type="spellStart"/>
      <w:r w:rsidRPr="00F266D3">
        <w:rPr>
          <w:rStyle w:val="a7"/>
          <w:sz w:val="28"/>
          <w:szCs w:val="28"/>
        </w:rPr>
        <w:t>Деятельностный</w:t>
      </w:r>
      <w:proofErr w:type="spellEnd"/>
      <w:r w:rsidRPr="00F266D3">
        <w:rPr>
          <w:rStyle w:val="a7"/>
          <w:sz w:val="28"/>
          <w:szCs w:val="28"/>
        </w:rPr>
        <w:t xml:space="preserve"> принцип</w:t>
      </w:r>
      <w:r w:rsidRPr="00F266D3">
        <w:rPr>
          <w:rStyle w:val="apple-converted-space"/>
          <w:i/>
          <w:iCs/>
          <w:sz w:val="28"/>
          <w:szCs w:val="28"/>
        </w:rPr>
        <w:t> </w:t>
      </w:r>
      <w:r w:rsidRPr="00F266D3">
        <w:rPr>
          <w:sz w:val="28"/>
          <w:szCs w:val="28"/>
        </w:rPr>
        <w:t>– реализуется в принятии идеи главенствующей роли деятельности в развитии ребенка.</w:t>
      </w:r>
    </w:p>
    <w:p w:rsidR="00DA031A" w:rsidRPr="00F266D3" w:rsidRDefault="00DA031A" w:rsidP="00DA031A">
      <w:pPr>
        <w:spacing w:line="360" w:lineRule="auto"/>
        <w:ind w:left="720"/>
        <w:jc w:val="both"/>
        <w:rPr>
          <w:b/>
          <w:bCs/>
          <w:i/>
          <w:iCs/>
          <w:sz w:val="28"/>
          <w:szCs w:val="28"/>
        </w:rPr>
      </w:pPr>
      <w:r w:rsidRPr="00F266D3">
        <w:rPr>
          <w:b/>
          <w:bCs/>
          <w:i/>
          <w:iCs/>
          <w:sz w:val="28"/>
          <w:szCs w:val="28"/>
        </w:rPr>
        <w:t>Методы и приемы: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266D3">
        <w:rPr>
          <w:bCs/>
          <w:i/>
          <w:sz w:val="28"/>
          <w:szCs w:val="28"/>
        </w:rPr>
        <w:t>Беседа.</w:t>
      </w:r>
      <w:r w:rsidRPr="00F266D3">
        <w:rPr>
          <w:i/>
          <w:sz w:val="28"/>
          <w:szCs w:val="28"/>
        </w:rPr>
        <w:t xml:space="preserve"> </w:t>
      </w:r>
      <w:r w:rsidRPr="00F266D3">
        <w:rPr>
          <w:sz w:val="28"/>
          <w:szCs w:val="28"/>
        </w:rPr>
        <w:t>Предполагает активное обсуждение различных ситуаций воспитателем и детьми.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266D3">
        <w:rPr>
          <w:bCs/>
          <w:i/>
          <w:sz w:val="28"/>
          <w:szCs w:val="28"/>
        </w:rPr>
        <w:t>Наблюдение.</w:t>
      </w:r>
      <w:r w:rsidRPr="00F266D3">
        <w:rPr>
          <w:sz w:val="28"/>
          <w:szCs w:val="28"/>
        </w:rPr>
        <w:t xml:space="preserve"> Это непосредственное, активное восприятие детьми объектов, с целью установления внешнего строения предметов, их свойств и качеств.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266D3">
        <w:rPr>
          <w:bCs/>
          <w:i/>
          <w:sz w:val="28"/>
          <w:szCs w:val="28"/>
        </w:rPr>
        <w:t>Игровые приемы</w:t>
      </w:r>
      <w:r w:rsidRPr="00F266D3">
        <w:rPr>
          <w:bCs/>
          <w:sz w:val="28"/>
          <w:szCs w:val="28"/>
        </w:rPr>
        <w:t>.</w:t>
      </w:r>
      <w:r w:rsidRPr="00F266D3">
        <w:rPr>
          <w:sz w:val="28"/>
          <w:szCs w:val="28"/>
        </w:rPr>
        <w:t xml:space="preserve"> Создают непринужденную атмосферу занятия, способствуют развитию творчества и воспитывают интерес к деятельности.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266D3">
        <w:rPr>
          <w:bCs/>
          <w:i/>
          <w:sz w:val="28"/>
          <w:szCs w:val="28"/>
        </w:rPr>
        <w:t>Показ способов действия.</w:t>
      </w:r>
      <w:r w:rsidRPr="00F266D3">
        <w:rPr>
          <w:sz w:val="28"/>
          <w:szCs w:val="28"/>
        </w:rPr>
        <w:t xml:space="preserve"> Направлен на знакомство детей с новыми способами работы с различным материалом, выполнения поделок.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266D3">
        <w:rPr>
          <w:bCs/>
          <w:i/>
          <w:sz w:val="28"/>
          <w:szCs w:val="28"/>
        </w:rPr>
        <w:t>Практические упражнения.</w:t>
      </w:r>
      <w:r w:rsidRPr="00F266D3">
        <w:rPr>
          <w:sz w:val="28"/>
          <w:szCs w:val="28"/>
        </w:rPr>
        <w:t xml:space="preserve"> Используются для закрепления полученных детьми умений по ручному труду.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266D3">
        <w:rPr>
          <w:bCs/>
          <w:i/>
          <w:sz w:val="28"/>
          <w:szCs w:val="28"/>
        </w:rPr>
        <w:t>Использование проблемных ситуаций.</w:t>
      </w:r>
      <w:r w:rsidRPr="00F266D3">
        <w:rPr>
          <w:sz w:val="28"/>
          <w:szCs w:val="28"/>
        </w:rPr>
        <w:t xml:space="preserve"> Осознание трудностей, невозможность разрешить их привычным путем побуждают ребенка к активному поиску новых средств и способов решения выдвинутой проблемы.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F266D3">
        <w:rPr>
          <w:bCs/>
          <w:i/>
          <w:sz w:val="28"/>
          <w:szCs w:val="28"/>
        </w:rPr>
        <w:lastRenderedPageBreak/>
        <w:t>Художественное слово.</w:t>
      </w:r>
      <w:r w:rsidRPr="00F266D3">
        <w:rPr>
          <w:i/>
          <w:sz w:val="28"/>
          <w:szCs w:val="28"/>
        </w:rPr>
        <w:t xml:space="preserve"> </w:t>
      </w:r>
      <w:r w:rsidRPr="00F266D3">
        <w:rPr>
          <w:sz w:val="28"/>
          <w:szCs w:val="28"/>
        </w:rPr>
        <w:t>Используется для развития эстетического вкуса и так же, как и игровой прием воспитывают интерес к деятельности, помогает воспитателю обогатить представления детей.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r w:rsidRPr="00F266D3">
        <w:rPr>
          <w:bCs/>
          <w:i/>
          <w:sz w:val="28"/>
          <w:szCs w:val="28"/>
        </w:rPr>
        <w:t>Использование загадок.</w:t>
      </w:r>
      <w:r w:rsidRPr="00F266D3">
        <w:rPr>
          <w:i/>
          <w:sz w:val="28"/>
          <w:szCs w:val="28"/>
        </w:rPr>
        <w:t xml:space="preserve"> </w:t>
      </w:r>
      <w:r w:rsidRPr="00F266D3">
        <w:rPr>
          <w:iCs/>
          <w:sz w:val="28"/>
          <w:szCs w:val="28"/>
        </w:rPr>
        <w:t>Развивает мыслительную деятельность ребенка, вызывает интерес к окружающему миру, деятельности.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F266D3">
        <w:rPr>
          <w:bCs/>
          <w:i/>
          <w:sz w:val="28"/>
          <w:szCs w:val="28"/>
        </w:rPr>
        <w:t>Наглядный метод.</w:t>
      </w:r>
      <w:r w:rsidRPr="00F266D3">
        <w:rPr>
          <w:sz w:val="28"/>
          <w:szCs w:val="28"/>
        </w:rPr>
        <w:t xml:space="preserve"> Помогает детям наглядно понять обсуждаемую ситуацию, с его помощью можно формировать знания об объектах и явлениях, которые невозможно наблюдать.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F266D3">
        <w:rPr>
          <w:bCs/>
          <w:i/>
          <w:sz w:val="28"/>
          <w:szCs w:val="28"/>
        </w:rPr>
        <w:t>Работа со схемами.</w:t>
      </w:r>
      <w:r w:rsidRPr="00F266D3">
        <w:rPr>
          <w:b/>
          <w:i/>
          <w:sz w:val="28"/>
          <w:szCs w:val="28"/>
        </w:rPr>
        <w:t xml:space="preserve"> </w:t>
      </w:r>
      <w:r w:rsidRPr="00F266D3">
        <w:rPr>
          <w:bCs/>
          <w:iCs/>
          <w:sz w:val="28"/>
          <w:szCs w:val="28"/>
        </w:rPr>
        <w:t>Дети учатся "читать" схемы и в соответствии с ними выполнять работу в определенной последовательности.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F266D3">
        <w:rPr>
          <w:bCs/>
          <w:i/>
          <w:sz w:val="28"/>
          <w:szCs w:val="28"/>
        </w:rPr>
        <w:t>Рассказ воспитателя.</w:t>
      </w:r>
      <w:r w:rsidRPr="00F266D3">
        <w:rPr>
          <w:i/>
          <w:sz w:val="28"/>
          <w:szCs w:val="28"/>
        </w:rPr>
        <w:t xml:space="preserve"> </w:t>
      </w:r>
      <w:r w:rsidRPr="00F266D3">
        <w:rPr>
          <w:iCs/>
          <w:sz w:val="28"/>
          <w:szCs w:val="28"/>
        </w:rPr>
        <w:t>Для рассказов можно использовать короткие отрывки из познавательной литературы, энциклопедий или составлять их самим, используя опыт собственных наблюдений за различными объектами, явлениями.</w:t>
      </w:r>
    </w:p>
    <w:p w:rsidR="00DA031A" w:rsidRPr="00F266D3" w:rsidRDefault="00DA031A" w:rsidP="00DA031A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F266D3">
        <w:rPr>
          <w:bCs/>
          <w:i/>
          <w:sz w:val="28"/>
          <w:szCs w:val="28"/>
        </w:rPr>
        <w:t>Использование подвижных, пальчиковых  игр, физкультминуток.</w:t>
      </w:r>
      <w:r w:rsidRPr="00F266D3">
        <w:rPr>
          <w:i/>
          <w:sz w:val="28"/>
          <w:szCs w:val="28"/>
        </w:rPr>
        <w:t xml:space="preserve"> </w:t>
      </w:r>
      <w:r w:rsidRPr="00F266D3">
        <w:rPr>
          <w:iCs/>
          <w:sz w:val="28"/>
          <w:szCs w:val="28"/>
        </w:rPr>
        <w:t>Они вызывают  интерес к занятию,  направлены на отдых, физическую разминку в процессе занятия.</w:t>
      </w:r>
    </w:p>
    <w:p w:rsidR="00DA031A" w:rsidRPr="00DA031A" w:rsidRDefault="00DA031A" w:rsidP="00DA031A">
      <w:pPr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r w:rsidRPr="00F266D3">
        <w:rPr>
          <w:bCs/>
          <w:i/>
          <w:sz w:val="28"/>
          <w:szCs w:val="28"/>
        </w:rPr>
        <w:t xml:space="preserve">Презентация и анализ изготовленных поделок. </w:t>
      </w:r>
      <w:r w:rsidRPr="00F266D3">
        <w:rPr>
          <w:iCs/>
          <w:sz w:val="28"/>
          <w:szCs w:val="28"/>
        </w:rPr>
        <w:t>Развивает у детей умение давать правильную оценку результатам своей деятельности и деятельности сверстников.</w:t>
      </w:r>
    </w:p>
    <w:p w:rsidR="00A10F19" w:rsidRPr="00F266D3" w:rsidRDefault="00A10F19" w:rsidP="00A10F19">
      <w:pPr>
        <w:pStyle w:val="Style1"/>
        <w:widowControl/>
        <w:spacing w:line="360" w:lineRule="auto"/>
        <w:ind w:firstLine="709"/>
        <w:jc w:val="both"/>
        <w:rPr>
          <w:rStyle w:val="FontStyle18"/>
          <w:b/>
          <w:sz w:val="28"/>
          <w:szCs w:val="28"/>
        </w:rPr>
      </w:pPr>
      <w:r w:rsidRPr="00F266D3">
        <w:rPr>
          <w:rStyle w:val="FontStyle18"/>
          <w:b/>
          <w:sz w:val="28"/>
          <w:szCs w:val="28"/>
        </w:rPr>
        <w:t>Особенности возрастной группы детей, которой адресована программа:</w:t>
      </w:r>
    </w:p>
    <w:p w:rsidR="00A10F19" w:rsidRPr="00F266D3" w:rsidRDefault="00A10F19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Дошкольники с тяжелыми нарушениями речи (общим недоразвитием речи) — это дети с поражением центральной нервной системы, у которых стойкое речевое расстройство сочетается с различными особенностями психической деятельности.</w:t>
      </w:r>
    </w:p>
    <w:p w:rsidR="00A10F19" w:rsidRPr="00F266D3" w:rsidRDefault="00A10F19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 Е., Филичева Т. Б., Чиркина Г. В.).</w:t>
      </w:r>
    </w:p>
    <w:p w:rsidR="00A10F19" w:rsidRDefault="00A10F19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 w:rsidRPr="00F266D3">
        <w:rPr>
          <w:sz w:val="28"/>
          <w:szCs w:val="28"/>
        </w:rPr>
        <w:lastRenderedPageBreak/>
        <w:t>Дети с общим недоразвитием речи имеют по сравнению с возрастной нормой особенности развития сенсомоторных, высших психических функций, психической активности</w:t>
      </w:r>
      <w:r>
        <w:rPr>
          <w:sz w:val="28"/>
          <w:szCs w:val="28"/>
        </w:rPr>
        <w:t>.</w:t>
      </w:r>
    </w:p>
    <w:p w:rsidR="00C47165" w:rsidRDefault="00AD4762" w:rsidP="00C4716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F4DF3">
        <w:rPr>
          <w:b/>
          <w:sz w:val="28"/>
          <w:szCs w:val="28"/>
        </w:rPr>
        <w:t>Структура дополнительного образования</w:t>
      </w:r>
      <w:r w:rsidRPr="00F266D3">
        <w:rPr>
          <w:sz w:val="28"/>
          <w:szCs w:val="28"/>
        </w:rPr>
        <w:t xml:space="preserve"> </w:t>
      </w:r>
    </w:p>
    <w:p w:rsidR="00AD4762" w:rsidRPr="00F266D3" w:rsidRDefault="00AD4762" w:rsidP="00C4716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 xml:space="preserve">Срок реализации программы 9 месяцев. </w:t>
      </w:r>
    </w:p>
    <w:p w:rsidR="00AD4762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НОД проводятся</w:t>
      </w:r>
      <w:r w:rsidRPr="00F266D3">
        <w:rPr>
          <w:rStyle w:val="apple-converted-space"/>
          <w:sz w:val="28"/>
          <w:szCs w:val="28"/>
        </w:rPr>
        <w:t> </w:t>
      </w:r>
      <w:r w:rsidRPr="00F266D3">
        <w:rPr>
          <w:sz w:val="28"/>
          <w:szCs w:val="28"/>
        </w:rPr>
        <w:t xml:space="preserve">1 раз в неделю, во второй половине дня, длительность НОД </w:t>
      </w:r>
      <w:r w:rsidR="00C47165">
        <w:rPr>
          <w:sz w:val="28"/>
          <w:szCs w:val="28"/>
        </w:rPr>
        <w:t>-30</w:t>
      </w:r>
      <w:r w:rsidRPr="00F266D3">
        <w:rPr>
          <w:sz w:val="28"/>
          <w:szCs w:val="28"/>
        </w:rPr>
        <w:t xml:space="preserve"> минут. </w:t>
      </w:r>
    </w:p>
    <w:p w:rsidR="00AD4762" w:rsidRPr="00F266D3" w:rsidRDefault="00AD4762" w:rsidP="00AD476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F266D3">
        <w:rPr>
          <w:b/>
          <w:sz w:val="28"/>
          <w:szCs w:val="28"/>
        </w:rPr>
        <w:t>Структура НОД:</w:t>
      </w:r>
    </w:p>
    <w:p w:rsidR="00AD4762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 xml:space="preserve">Форма проведения НОД – совместная деятельность. </w:t>
      </w:r>
    </w:p>
    <w:p w:rsidR="00AD4762" w:rsidRPr="00F266D3" w:rsidRDefault="00AD4762" w:rsidP="00AD476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Введение в игровую ситуацию 1 мин.</w:t>
      </w:r>
    </w:p>
    <w:p w:rsidR="00AD4762" w:rsidRPr="00F266D3" w:rsidRDefault="00AD4762" w:rsidP="00AD476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Актуализация и затруднения в игровой ситуации 5 мин</w:t>
      </w:r>
    </w:p>
    <w:p w:rsidR="00AD4762" w:rsidRPr="00F266D3" w:rsidRDefault="00AD4762" w:rsidP="00AD476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Открытие детьми нового знания 1</w:t>
      </w:r>
      <w:r w:rsidR="00C47165">
        <w:rPr>
          <w:sz w:val="28"/>
          <w:szCs w:val="28"/>
        </w:rPr>
        <w:t>5</w:t>
      </w:r>
      <w:r w:rsidRPr="00F266D3">
        <w:rPr>
          <w:sz w:val="28"/>
          <w:szCs w:val="28"/>
        </w:rPr>
        <w:t xml:space="preserve"> мин</w:t>
      </w:r>
    </w:p>
    <w:p w:rsidR="00AD4762" w:rsidRPr="00F266D3" w:rsidRDefault="00AD4762" w:rsidP="00AD476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66D3">
        <w:rPr>
          <w:sz w:val="28"/>
          <w:szCs w:val="28"/>
        </w:rPr>
        <w:t>Физпауза</w:t>
      </w:r>
      <w:proofErr w:type="spellEnd"/>
      <w:r w:rsidRPr="00F266D3">
        <w:rPr>
          <w:rStyle w:val="apple-converted-space"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(подвижная деятельность)</w:t>
      </w:r>
      <w:r w:rsidRPr="00F266D3">
        <w:rPr>
          <w:rStyle w:val="apple-converted-space"/>
          <w:sz w:val="28"/>
          <w:szCs w:val="28"/>
        </w:rPr>
        <w:t> </w:t>
      </w:r>
      <w:r w:rsidRPr="00F266D3">
        <w:rPr>
          <w:sz w:val="28"/>
          <w:szCs w:val="28"/>
        </w:rPr>
        <w:t>2 мин</w:t>
      </w:r>
    </w:p>
    <w:p w:rsidR="00AD4762" w:rsidRPr="00F266D3" w:rsidRDefault="00AD4762" w:rsidP="00AD476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Включение нового знания и повторение пройденного 5 мин</w:t>
      </w:r>
    </w:p>
    <w:p w:rsidR="00AD4762" w:rsidRPr="00F266D3" w:rsidRDefault="00AD4762" w:rsidP="00AD476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Эмоциональная устойчивость на успех 2 мин</w:t>
      </w:r>
    </w:p>
    <w:p w:rsidR="00AE74CB" w:rsidRDefault="00AD4762" w:rsidP="00AE74C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F55D89">
        <w:rPr>
          <w:b/>
          <w:sz w:val="28"/>
          <w:szCs w:val="28"/>
        </w:rPr>
        <w:t xml:space="preserve">Планируемые результаты. </w:t>
      </w:r>
    </w:p>
    <w:p w:rsidR="00AD4762" w:rsidRPr="00F266D3" w:rsidRDefault="00AD4762" w:rsidP="00AE74C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К концу года</w:t>
      </w:r>
      <w:r w:rsidRPr="00F266D3">
        <w:rPr>
          <w:rStyle w:val="apple-converted-space"/>
          <w:sz w:val="28"/>
          <w:szCs w:val="28"/>
        </w:rPr>
        <w:t> </w:t>
      </w:r>
      <w:r w:rsidRPr="00F266D3">
        <w:rPr>
          <w:rStyle w:val="a7"/>
          <w:sz w:val="28"/>
          <w:szCs w:val="28"/>
        </w:rPr>
        <w:t>дети знают: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правила использования и правила техники безопасности при работе с ножницами и другими опасными предметами и материалами;</w:t>
      </w:r>
    </w:p>
    <w:p w:rsidR="00AD4762" w:rsidRPr="006F4DF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F4DF3">
        <w:rPr>
          <w:sz w:val="28"/>
          <w:szCs w:val="28"/>
        </w:rPr>
        <w:t xml:space="preserve">- технику и основные приемы </w:t>
      </w:r>
      <w:proofErr w:type="spellStart"/>
      <w:r w:rsidR="006F4DF3">
        <w:rPr>
          <w:sz w:val="28"/>
          <w:szCs w:val="28"/>
        </w:rPr>
        <w:t>бисероплетения</w:t>
      </w:r>
      <w:proofErr w:type="spellEnd"/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о свойствах материалов, с которыми они работают (</w:t>
      </w:r>
      <w:r w:rsidR="006F4DF3">
        <w:rPr>
          <w:sz w:val="28"/>
          <w:szCs w:val="28"/>
        </w:rPr>
        <w:t xml:space="preserve">бисер, </w:t>
      </w:r>
      <w:proofErr w:type="spellStart"/>
      <w:r w:rsidR="006F4DF3">
        <w:rPr>
          <w:sz w:val="28"/>
          <w:szCs w:val="28"/>
        </w:rPr>
        <w:t>бусы,стеклярус</w:t>
      </w:r>
      <w:proofErr w:type="spellEnd"/>
      <w:r w:rsidRPr="00F266D3">
        <w:rPr>
          <w:sz w:val="28"/>
          <w:szCs w:val="28"/>
        </w:rPr>
        <w:t>, искусственные материалы);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 xml:space="preserve">- о </w:t>
      </w:r>
      <w:r w:rsidR="006F4DF3">
        <w:rPr>
          <w:sz w:val="28"/>
          <w:szCs w:val="28"/>
        </w:rPr>
        <w:t>декоративно- прикладном искусстве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правила композиционного построения изображений.</w:t>
      </w:r>
    </w:p>
    <w:p w:rsidR="00AD4762" w:rsidRPr="00C47165" w:rsidRDefault="00AD4762" w:rsidP="00C4716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266D3">
        <w:rPr>
          <w:rStyle w:val="a7"/>
          <w:sz w:val="28"/>
          <w:szCs w:val="28"/>
        </w:rPr>
        <w:t>Дети умеют:</w:t>
      </w:r>
      <w:r w:rsidR="00C47165" w:rsidRPr="00C47165">
        <w:rPr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работать с</w:t>
      </w:r>
      <w:r w:rsidR="006F4DF3">
        <w:rPr>
          <w:sz w:val="28"/>
          <w:szCs w:val="28"/>
        </w:rPr>
        <w:t xml:space="preserve"> бисером</w:t>
      </w:r>
      <w:r w:rsidRPr="00F266D3">
        <w:rPr>
          <w:sz w:val="28"/>
          <w:szCs w:val="28"/>
        </w:rPr>
        <w:t xml:space="preserve"> </w:t>
      </w:r>
      <w:r w:rsidR="00C47165">
        <w:rPr>
          <w:sz w:val="28"/>
          <w:szCs w:val="28"/>
        </w:rPr>
        <w:t>и другими дополнительными материалами</w:t>
      </w:r>
      <w:r w:rsidRPr="00F266D3">
        <w:rPr>
          <w:sz w:val="28"/>
          <w:szCs w:val="28"/>
        </w:rPr>
        <w:t>, создавая различные композиции;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правильно и аккуратно пользоваться ножницами, различными материалами;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 xml:space="preserve">- использовать в работе приемы различных техник 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использовать схемы при изготовлении поделок;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lastRenderedPageBreak/>
        <w:t>- подбирать нужный материал (по форме, величине, структуре, цвету);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выполнять работу самостоятельно, доводить начатое дело до конца;</w:t>
      </w:r>
    </w:p>
    <w:p w:rsidR="00AD4762" w:rsidRPr="00F266D3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творчески подходить к выполнению задания;</w:t>
      </w:r>
    </w:p>
    <w:p w:rsidR="00AD4762" w:rsidRDefault="00AD4762" w:rsidP="00AD476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- видеть прекрасное вокруг себя, отражая это в своих работах.</w:t>
      </w:r>
    </w:p>
    <w:p w:rsidR="00591C49" w:rsidRPr="00F266D3" w:rsidRDefault="00591C49" w:rsidP="00591C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pacing w:val="-1"/>
          <w:sz w:val="28"/>
          <w:szCs w:val="28"/>
        </w:rPr>
      </w:pPr>
      <w:r w:rsidRPr="00F266D3">
        <w:rPr>
          <w:b/>
          <w:bCs/>
          <w:i/>
          <w:iCs/>
          <w:spacing w:val="-1"/>
          <w:sz w:val="28"/>
          <w:szCs w:val="28"/>
        </w:rPr>
        <w:t>Формы подведения итогов реализации и отслеживание результативности дополнительной образовательной программы</w:t>
      </w:r>
      <w:r w:rsidRPr="00F266D3">
        <w:rPr>
          <w:i/>
          <w:iCs/>
          <w:spacing w:val="-1"/>
          <w:sz w:val="28"/>
          <w:szCs w:val="28"/>
        </w:rPr>
        <w:t>:</w:t>
      </w:r>
    </w:p>
    <w:p w:rsidR="00591C49" w:rsidRPr="00F266D3" w:rsidRDefault="00591C49" w:rsidP="00591C49">
      <w:pPr>
        <w:pStyle w:val="2"/>
        <w:spacing w:after="0"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1.Контрольные занятия – проводится диагностика субъективной позиции ребенка в детской деятельности.</w:t>
      </w:r>
    </w:p>
    <w:p w:rsidR="00591C49" w:rsidRPr="00F266D3" w:rsidRDefault="00591C49" w:rsidP="00591C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8"/>
          <w:szCs w:val="28"/>
        </w:rPr>
      </w:pPr>
      <w:r w:rsidRPr="00F266D3">
        <w:rPr>
          <w:spacing w:val="-1"/>
          <w:sz w:val="28"/>
          <w:szCs w:val="28"/>
        </w:rPr>
        <w:t>2.Выставки детских работ для родителей, детей ДОУ.</w:t>
      </w:r>
    </w:p>
    <w:p w:rsidR="00591C49" w:rsidRPr="00F266D3" w:rsidRDefault="00591C49" w:rsidP="00591C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8"/>
          <w:szCs w:val="28"/>
        </w:rPr>
      </w:pPr>
      <w:r w:rsidRPr="00F266D3">
        <w:rPr>
          <w:spacing w:val="-1"/>
          <w:sz w:val="28"/>
          <w:szCs w:val="28"/>
        </w:rPr>
        <w:t>3.Оформление холлов ДОУ работами детей, которые занимаются в кружке.</w:t>
      </w:r>
    </w:p>
    <w:p w:rsidR="00591C49" w:rsidRPr="00F266D3" w:rsidRDefault="00591C49" w:rsidP="00591C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8"/>
          <w:szCs w:val="28"/>
        </w:rPr>
      </w:pPr>
      <w:r w:rsidRPr="00F266D3">
        <w:rPr>
          <w:spacing w:val="-1"/>
          <w:sz w:val="28"/>
          <w:szCs w:val="28"/>
        </w:rPr>
        <w:t>4.Презентация – самостоятельное представление ребенком своих изделий взрослым и сверстникам.</w:t>
      </w:r>
    </w:p>
    <w:p w:rsidR="00591C49" w:rsidRPr="00F266D3" w:rsidRDefault="00591C49" w:rsidP="00591C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8"/>
          <w:szCs w:val="28"/>
        </w:rPr>
      </w:pPr>
      <w:r w:rsidRPr="00F266D3">
        <w:rPr>
          <w:spacing w:val="-1"/>
          <w:sz w:val="28"/>
          <w:szCs w:val="28"/>
        </w:rPr>
        <w:t>5. Анкетирование родителей, беседы с детьми с целью выявления мнений пожеланий о работе кружка.</w:t>
      </w:r>
    </w:p>
    <w:p w:rsidR="00591C49" w:rsidRPr="00F266D3" w:rsidRDefault="00591C49" w:rsidP="00591C4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266D3">
        <w:rPr>
          <w:b/>
          <w:sz w:val="28"/>
          <w:szCs w:val="28"/>
        </w:rPr>
        <w:t>Развивающая среда в группе</w:t>
      </w:r>
    </w:p>
    <w:p w:rsidR="00591C49" w:rsidRPr="00F266D3" w:rsidRDefault="00591C49" w:rsidP="00591C49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Оформление выставок детских поделок.</w:t>
      </w:r>
    </w:p>
    <w:p w:rsidR="00591C49" w:rsidRPr="00F266D3" w:rsidRDefault="00591C49" w:rsidP="00591C49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66D3">
        <w:rPr>
          <w:sz w:val="28"/>
          <w:szCs w:val="28"/>
        </w:rPr>
        <w:t>Оформление альбома с фотографиями лучших работ.</w:t>
      </w:r>
    </w:p>
    <w:p w:rsidR="001F470B" w:rsidRDefault="001F470B" w:rsidP="00AD4762">
      <w:pPr>
        <w:pStyle w:val="a4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AD4762" w:rsidRPr="006307DF" w:rsidRDefault="00591C49" w:rsidP="00AD476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D4762" w:rsidRPr="006307DF">
        <w:rPr>
          <w:color w:val="000000"/>
          <w:sz w:val="28"/>
          <w:szCs w:val="28"/>
        </w:rPr>
        <w:t>Для того  чтобы увидеть результаты достижений каждого ребёнка я использую </w:t>
      </w:r>
      <w:r w:rsidR="00AD4762" w:rsidRPr="006307DF">
        <w:rPr>
          <w:rStyle w:val="apple-converted-space"/>
          <w:color w:val="000000"/>
          <w:sz w:val="28"/>
          <w:szCs w:val="28"/>
        </w:rPr>
        <w:t> </w:t>
      </w:r>
      <w:r w:rsidR="00AD4762" w:rsidRPr="006307DF">
        <w:rPr>
          <w:b/>
          <w:i/>
          <w:sz w:val="28"/>
          <w:szCs w:val="28"/>
        </w:rPr>
        <w:t>оценку индивидуального развития (педагогическая диагностика)</w:t>
      </w:r>
      <w:r w:rsidR="00AD4762" w:rsidRPr="006307DF">
        <w:rPr>
          <w:rStyle w:val="a5"/>
          <w:color w:val="000000"/>
          <w:sz w:val="28"/>
          <w:szCs w:val="28"/>
        </w:rPr>
        <w:t>.</w:t>
      </w:r>
    </w:p>
    <w:p w:rsidR="00AD4762" w:rsidRPr="006307DF" w:rsidRDefault="00AD4762" w:rsidP="00AD4762">
      <w:pPr>
        <w:tabs>
          <w:tab w:val="left" w:pos="3862"/>
        </w:tabs>
        <w:spacing w:line="360" w:lineRule="auto"/>
        <w:jc w:val="both"/>
        <w:rPr>
          <w:b/>
          <w:i/>
          <w:sz w:val="28"/>
          <w:szCs w:val="28"/>
        </w:rPr>
      </w:pPr>
      <w:r w:rsidRPr="006307DF">
        <w:rPr>
          <w:b/>
          <w:i/>
          <w:sz w:val="28"/>
          <w:szCs w:val="28"/>
        </w:rPr>
        <w:t xml:space="preserve">       Оценка индивидуального развития (педагогическая диагностика)</w:t>
      </w:r>
    </w:p>
    <w:p w:rsidR="00AD4762" w:rsidRPr="006307DF" w:rsidRDefault="00AD4762" w:rsidP="00AD4762">
      <w:pPr>
        <w:spacing w:line="360" w:lineRule="auto"/>
        <w:jc w:val="both"/>
        <w:rPr>
          <w:sz w:val="28"/>
          <w:szCs w:val="28"/>
        </w:rPr>
      </w:pPr>
      <w:r w:rsidRPr="006307DF">
        <w:rPr>
          <w:sz w:val="28"/>
          <w:szCs w:val="28"/>
        </w:rPr>
        <w:t>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- в начале и в конце учебного года (сентябрь, май). В первом случае, она помогает выявить наличные показатели развития каждого ребенка, а во втором - наличие динамики ее развития.</w:t>
      </w:r>
    </w:p>
    <w:p w:rsidR="00AD4762" w:rsidRPr="006307DF" w:rsidRDefault="00AD4762" w:rsidP="00AD4762">
      <w:pPr>
        <w:spacing w:line="360" w:lineRule="auto"/>
        <w:ind w:firstLine="708"/>
        <w:jc w:val="both"/>
        <w:rPr>
          <w:sz w:val="28"/>
          <w:szCs w:val="28"/>
        </w:rPr>
      </w:pPr>
      <w:r w:rsidRPr="006307DF">
        <w:rPr>
          <w:sz w:val="28"/>
          <w:szCs w:val="28"/>
        </w:rPr>
        <w:t xml:space="preserve">Материалы педагогической диагностики (сводные таблицы и аналитические справки) хранятся в методическом кабинете МБДОУ ДС «Улыбка» г.Волгодонска. Диагностические карты (приложение 1), выводы но результатам педагогической </w:t>
      </w:r>
      <w:r w:rsidRPr="006307DF">
        <w:rPr>
          <w:sz w:val="28"/>
          <w:szCs w:val="28"/>
        </w:rPr>
        <w:lastRenderedPageBreak/>
        <w:t>диагностики детей хранятся у воспитателей групп МБДОУ ДС «Улыбка» г.Волгодонска.</w:t>
      </w:r>
    </w:p>
    <w:p w:rsidR="00AD4762" w:rsidRPr="006307DF" w:rsidRDefault="00AD4762" w:rsidP="00AD4762">
      <w:pPr>
        <w:pStyle w:val="ad"/>
        <w:tabs>
          <w:tab w:val="left" w:pos="418"/>
        </w:tabs>
        <w:spacing w:after="0" w:line="360" w:lineRule="auto"/>
        <w:ind w:left="23" w:right="23"/>
        <w:jc w:val="both"/>
        <w:rPr>
          <w:rStyle w:val="1"/>
          <w:color w:val="000000"/>
          <w:sz w:val="28"/>
          <w:szCs w:val="28"/>
        </w:rPr>
      </w:pPr>
      <w:r w:rsidRPr="006307DF">
        <w:rPr>
          <w:rStyle w:val="1"/>
          <w:color w:val="000000"/>
          <w:sz w:val="28"/>
          <w:szCs w:val="28"/>
        </w:rPr>
        <w:tab/>
        <w:t>Фиксация показателей развития выражается в словесной (опосредованной) форме:</w:t>
      </w:r>
    </w:p>
    <w:p w:rsidR="00AD4762" w:rsidRPr="006307DF" w:rsidRDefault="00AD4762" w:rsidP="00AD4762">
      <w:pPr>
        <w:pStyle w:val="ad"/>
        <w:widowControl w:val="0"/>
        <w:numPr>
          <w:ilvl w:val="0"/>
          <w:numId w:val="8"/>
        </w:numPr>
        <w:tabs>
          <w:tab w:val="left" w:pos="418"/>
        </w:tabs>
        <w:spacing w:after="0" w:line="360" w:lineRule="auto"/>
        <w:ind w:right="23"/>
        <w:jc w:val="both"/>
        <w:rPr>
          <w:sz w:val="28"/>
          <w:szCs w:val="28"/>
        </w:rPr>
      </w:pPr>
      <w:r w:rsidRPr="006307DF">
        <w:rPr>
          <w:sz w:val="28"/>
          <w:szCs w:val="28"/>
        </w:rPr>
        <w:t>освоил;</w:t>
      </w:r>
    </w:p>
    <w:p w:rsidR="00AD4762" w:rsidRPr="006307DF" w:rsidRDefault="00AD4762" w:rsidP="00AD4762">
      <w:pPr>
        <w:pStyle w:val="ad"/>
        <w:widowControl w:val="0"/>
        <w:numPr>
          <w:ilvl w:val="0"/>
          <w:numId w:val="8"/>
        </w:numPr>
        <w:tabs>
          <w:tab w:val="left" w:pos="418"/>
        </w:tabs>
        <w:spacing w:after="0" w:line="360" w:lineRule="auto"/>
        <w:ind w:right="23"/>
        <w:jc w:val="both"/>
        <w:rPr>
          <w:sz w:val="28"/>
          <w:szCs w:val="28"/>
        </w:rPr>
      </w:pPr>
      <w:r w:rsidRPr="006307DF">
        <w:rPr>
          <w:sz w:val="28"/>
          <w:szCs w:val="28"/>
        </w:rPr>
        <w:t>имеет затруднения.</w:t>
      </w:r>
    </w:p>
    <w:p w:rsidR="00AD4762" w:rsidRPr="006307DF" w:rsidRDefault="00AD4762" w:rsidP="00AD4762">
      <w:pPr>
        <w:pStyle w:val="ad"/>
        <w:tabs>
          <w:tab w:val="left" w:pos="418"/>
        </w:tabs>
        <w:spacing w:after="0" w:line="360" w:lineRule="auto"/>
        <w:ind w:right="23"/>
        <w:jc w:val="both"/>
        <w:rPr>
          <w:sz w:val="28"/>
          <w:szCs w:val="28"/>
        </w:rPr>
      </w:pPr>
      <w:r w:rsidRPr="006307DF">
        <w:rPr>
          <w:sz w:val="28"/>
          <w:szCs w:val="28"/>
        </w:rPr>
        <w:t xml:space="preserve">          В соответствии с ФГОС ДО планируемые итоговые результаты (в конце подготовительной к школе группы) освоения детьми основной образовательной программы дошкольного образования МБДОУ ДС «Улыбка» г.Волгодонска основаны на целевых ориентирах (социально-нормативные возрастные характеристики возможных достижений ребенка на этапе завершения уровня дошкольного образования) и описывают качества ребенка, которые он может приобрести в результате освоения Программы.</w:t>
      </w:r>
    </w:p>
    <w:p w:rsidR="00AD4762" w:rsidRDefault="00AD4762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1F470B" w:rsidRDefault="001F470B" w:rsidP="00A10F1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C47165" w:rsidRPr="00AE74CB" w:rsidRDefault="00C47165" w:rsidP="00AE74CB">
      <w:pPr>
        <w:spacing w:line="360" w:lineRule="auto"/>
        <w:ind w:firstLine="709"/>
        <w:jc w:val="center"/>
        <w:rPr>
          <w:b/>
          <w:spacing w:val="1"/>
          <w:sz w:val="28"/>
          <w:szCs w:val="28"/>
          <w:u w:val="single"/>
        </w:rPr>
      </w:pPr>
      <w:r w:rsidRPr="00AE74CB">
        <w:rPr>
          <w:b/>
          <w:spacing w:val="1"/>
          <w:sz w:val="28"/>
          <w:szCs w:val="28"/>
          <w:u w:val="single"/>
        </w:rPr>
        <w:lastRenderedPageBreak/>
        <w:t>Содержание программы.</w:t>
      </w:r>
    </w:p>
    <w:p w:rsidR="00C47165" w:rsidRPr="00AE74CB" w:rsidRDefault="00C47165" w:rsidP="00AE74CB">
      <w:pPr>
        <w:numPr>
          <w:ilvl w:val="0"/>
          <w:numId w:val="10"/>
        </w:numPr>
        <w:spacing w:line="360" w:lineRule="auto"/>
        <w:ind w:left="0"/>
        <w:jc w:val="both"/>
        <w:rPr>
          <w:spacing w:val="1"/>
          <w:sz w:val="28"/>
          <w:szCs w:val="28"/>
        </w:rPr>
      </w:pPr>
      <w:r w:rsidRPr="00AE74CB">
        <w:rPr>
          <w:spacing w:val="1"/>
          <w:sz w:val="28"/>
          <w:szCs w:val="28"/>
        </w:rPr>
        <w:t xml:space="preserve">История </w:t>
      </w:r>
      <w:proofErr w:type="spellStart"/>
      <w:r w:rsidRPr="00AE74CB">
        <w:rPr>
          <w:spacing w:val="1"/>
          <w:sz w:val="28"/>
          <w:szCs w:val="28"/>
        </w:rPr>
        <w:t>бисероплетения</w:t>
      </w:r>
      <w:proofErr w:type="spellEnd"/>
      <w:r w:rsidRPr="00AE74CB">
        <w:rPr>
          <w:spacing w:val="1"/>
          <w:sz w:val="28"/>
          <w:szCs w:val="28"/>
        </w:rPr>
        <w:t xml:space="preserve">. Виды бисера. </w:t>
      </w:r>
    </w:p>
    <w:p w:rsidR="00C47165" w:rsidRPr="00AE74CB" w:rsidRDefault="00C47165" w:rsidP="00AE74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74CB">
        <w:rPr>
          <w:spacing w:val="1"/>
          <w:sz w:val="28"/>
          <w:szCs w:val="28"/>
        </w:rPr>
        <w:t xml:space="preserve">Рассказ об истории </w:t>
      </w:r>
      <w:r w:rsidRPr="00AE74CB">
        <w:rPr>
          <w:color w:val="000000"/>
          <w:sz w:val="28"/>
          <w:szCs w:val="28"/>
        </w:rPr>
        <w:t xml:space="preserve">появления украшений из стекла,   бус  и  бисера.  О  появлении   бисера  на  Руси,  о  том  какие  предметы  декоративно-прикладного  творчества  делались  и  делаются  сейчас  в  технике  </w:t>
      </w:r>
      <w:proofErr w:type="spellStart"/>
      <w:r w:rsidRPr="00AE74CB">
        <w:rPr>
          <w:color w:val="000000"/>
          <w:sz w:val="28"/>
          <w:szCs w:val="28"/>
        </w:rPr>
        <w:t>бисероплетения</w:t>
      </w:r>
      <w:proofErr w:type="spellEnd"/>
      <w:r w:rsidRPr="00AE74CB">
        <w:rPr>
          <w:color w:val="000000"/>
          <w:sz w:val="28"/>
          <w:szCs w:val="28"/>
        </w:rPr>
        <w:t>.   Знакомство  с  видами,  достоинствами  и  недостатками  бисера. Демонстрация  иллюстраций  и  образцов.</w:t>
      </w:r>
    </w:p>
    <w:p w:rsidR="00C47165" w:rsidRPr="00AE74CB" w:rsidRDefault="00C47165" w:rsidP="00AE74CB">
      <w:pPr>
        <w:numPr>
          <w:ilvl w:val="0"/>
          <w:numId w:val="10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AE74CB">
        <w:rPr>
          <w:color w:val="000000"/>
          <w:sz w:val="28"/>
          <w:szCs w:val="28"/>
        </w:rPr>
        <w:t xml:space="preserve">Организация  рабочего  места,  материалы  и  инструменты,  правила      техники   безопасности. </w:t>
      </w:r>
    </w:p>
    <w:p w:rsidR="00C47165" w:rsidRPr="00AE74CB" w:rsidRDefault="00C47165" w:rsidP="00AE74CB">
      <w:pPr>
        <w:spacing w:line="360" w:lineRule="auto"/>
        <w:jc w:val="both"/>
        <w:rPr>
          <w:color w:val="000000"/>
          <w:sz w:val="28"/>
          <w:szCs w:val="28"/>
        </w:rPr>
      </w:pPr>
      <w:r w:rsidRPr="00AE74CB">
        <w:rPr>
          <w:b/>
          <w:color w:val="000000"/>
          <w:sz w:val="28"/>
          <w:szCs w:val="28"/>
        </w:rPr>
        <w:t>Теория</w:t>
      </w:r>
      <w:r w:rsidRPr="00AE74CB">
        <w:rPr>
          <w:color w:val="000000"/>
          <w:sz w:val="28"/>
          <w:szCs w:val="28"/>
        </w:rPr>
        <w:t>. Правильная  организация  рабочего  места,  которая  облегчит  труд  и  сохранит  здоровье.   Знакомство  с  материалами  и  инструментами.  Порядок  их  хранения.  Беседа  о  правилах  техники  безопасности.  Ознакомление  с  правилами  санитарии  и  гигиены.</w:t>
      </w:r>
    </w:p>
    <w:p w:rsidR="00C47165" w:rsidRPr="00AE74CB" w:rsidRDefault="00C47165" w:rsidP="00AE74CB">
      <w:pPr>
        <w:numPr>
          <w:ilvl w:val="0"/>
          <w:numId w:val="10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AE74CB">
        <w:rPr>
          <w:color w:val="000000"/>
          <w:sz w:val="28"/>
          <w:szCs w:val="28"/>
        </w:rPr>
        <w:t>Техника  простого низания бисера на леску и проволоку.</w:t>
      </w:r>
    </w:p>
    <w:p w:rsidR="00C47165" w:rsidRPr="00AE74CB" w:rsidRDefault="00C47165" w:rsidP="00AE74CB">
      <w:pPr>
        <w:numPr>
          <w:ilvl w:val="0"/>
          <w:numId w:val="10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AE74CB">
        <w:rPr>
          <w:color w:val="000000"/>
          <w:sz w:val="28"/>
          <w:szCs w:val="28"/>
        </w:rPr>
        <w:t>Техника   « параллельное  плетение»  и  его  возможности.</w:t>
      </w:r>
    </w:p>
    <w:p w:rsidR="00C47165" w:rsidRPr="00AE74CB" w:rsidRDefault="00C47165" w:rsidP="00AE74CB">
      <w:pPr>
        <w:spacing w:line="360" w:lineRule="auto"/>
        <w:jc w:val="both"/>
        <w:rPr>
          <w:color w:val="000000"/>
          <w:sz w:val="28"/>
          <w:szCs w:val="28"/>
        </w:rPr>
      </w:pPr>
      <w:r w:rsidRPr="00AE74CB">
        <w:rPr>
          <w:b/>
          <w:color w:val="000000"/>
          <w:sz w:val="28"/>
          <w:szCs w:val="28"/>
        </w:rPr>
        <w:t xml:space="preserve"> Теория.</w:t>
      </w:r>
      <w:r w:rsidRPr="00AE74CB">
        <w:rPr>
          <w:color w:val="000000"/>
          <w:sz w:val="28"/>
          <w:szCs w:val="28"/>
        </w:rPr>
        <w:t xml:space="preserve"> Принцип  плетения  на  проволоке.   Способы    плетения  в  технике  «параллельное  плетение»   на  проволоке.  Показ  схем,  образцов  и  иллюстраций.  Возможности   «параллельного  плетения»  для  украшения  интерьера  и   внешнего  облика  человека.</w:t>
      </w:r>
    </w:p>
    <w:p w:rsidR="00C47165" w:rsidRPr="00AE74CB" w:rsidRDefault="00C47165" w:rsidP="00AE74CB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E74CB">
        <w:rPr>
          <w:b/>
          <w:color w:val="000000"/>
          <w:sz w:val="28"/>
          <w:szCs w:val="28"/>
        </w:rPr>
        <w:t xml:space="preserve">Практика. </w:t>
      </w:r>
      <w:r w:rsidRPr="00AE74CB">
        <w:rPr>
          <w:color w:val="000000"/>
          <w:sz w:val="28"/>
          <w:szCs w:val="28"/>
        </w:rPr>
        <w:t xml:space="preserve">Выполнение  упражнений  по  </w:t>
      </w:r>
      <w:proofErr w:type="spellStart"/>
      <w:r w:rsidRPr="00AE74CB">
        <w:rPr>
          <w:color w:val="000000"/>
          <w:sz w:val="28"/>
          <w:szCs w:val="28"/>
        </w:rPr>
        <w:t>выплетанию</w:t>
      </w:r>
      <w:proofErr w:type="spellEnd"/>
      <w:r w:rsidRPr="00AE74CB">
        <w:rPr>
          <w:color w:val="000000"/>
          <w:sz w:val="28"/>
          <w:szCs w:val="28"/>
        </w:rPr>
        <w:t xml:space="preserve">  отдельных  деталей  и  скреплению  их.</w:t>
      </w:r>
    </w:p>
    <w:p w:rsidR="00C47165" w:rsidRPr="00AE74CB" w:rsidRDefault="00C47165" w:rsidP="00AE74CB">
      <w:pPr>
        <w:numPr>
          <w:ilvl w:val="0"/>
          <w:numId w:val="10"/>
        </w:numPr>
        <w:spacing w:line="360" w:lineRule="auto"/>
        <w:ind w:left="0"/>
        <w:jc w:val="both"/>
        <w:rPr>
          <w:spacing w:val="1"/>
          <w:sz w:val="28"/>
          <w:szCs w:val="28"/>
        </w:rPr>
      </w:pPr>
      <w:r w:rsidRPr="00AE74CB">
        <w:rPr>
          <w:spacing w:val="1"/>
          <w:sz w:val="28"/>
          <w:szCs w:val="28"/>
        </w:rPr>
        <w:t xml:space="preserve">Знакомство  </w:t>
      </w:r>
      <w:r w:rsidRPr="00AE74CB">
        <w:rPr>
          <w:sz w:val="28"/>
          <w:szCs w:val="28"/>
        </w:rPr>
        <w:t xml:space="preserve">с техникой плетения «колечки». </w:t>
      </w:r>
    </w:p>
    <w:p w:rsidR="00C47165" w:rsidRPr="00AE74CB" w:rsidRDefault="00C47165" w:rsidP="00AE74CB">
      <w:pPr>
        <w:spacing w:line="360" w:lineRule="auto"/>
        <w:jc w:val="both"/>
        <w:rPr>
          <w:color w:val="000000"/>
          <w:sz w:val="28"/>
          <w:szCs w:val="28"/>
        </w:rPr>
      </w:pPr>
      <w:r w:rsidRPr="00AE74CB">
        <w:rPr>
          <w:b/>
          <w:sz w:val="28"/>
          <w:szCs w:val="28"/>
        </w:rPr>
        <w:t xml:space="preserve">Теория. </w:t>
      </w:r>
      <w:r w:rsidRPr="00AE74CB">
        <w:rPr>
          <w:color w:val="000000"/>
          <w:sz w:val="28"/>
          <w:szCs w:val="28"/>
        </w:rPr>
        <w:t>Принцип  плетения  на  леске.   Способы  плетения  в  технике  «колечки»   на  леске.  Показ  схем,  образцов  и  иллюстраций.  Возможности  техники плетения   «колечки»  для  украшения  интерьера  и   внешнего  облика  человека.</w:t>
      </w:r>
    </w:p>
    <w:p w:rsidR="00AE74CB" w:rsidRDefault="00C47165" w:rsidP="00AE74CB">
      <w:pPr>
        <w:spacing w:line="360" w:lineRule="auto"/>
        <w:jc w:val="both"/>
        <w:rPr>
          <w:color w:val="000000"/>
          <w:sz w:val="28"/>
          <w:szCs w:val="28"/>
        </w:rPr>
      </w:pPr>
      <w:r w:rsidRPr="00AE74CB">
        <w:rPr>
          <w:color w:val="000000"/>
          <w:sz w:val="28"/>
          <w:szCs w:val="28"/>
        </w:rPr>
        <w:t>Знакомство с техникой игольчатого плетения.</w:t>
      </w:r>
    </w:p>
    <w:p w:rsidR="00C47165" w:rsidRPr="00AE74CB" w:rsidRDefault="00C47165" w:rsidP="00AE74CB">
      <w:pPr>
        <w:spacing w:line="360" w:lineRule="auto"/>
        <w:jc w:val="both"/>
        <w:rPr>
          <w:color w:val="000000"/>
          <w:sz w:val="28"/>
          <w:szCs w:val="28"/>
        </w:rPr>
      </w:pPr>
      <w:r w:rsidRPr="00AE74CB">
        <w:rPr>
          <w:b/>
          <w:color w:val="000000"/>
          <w:sz w:val="28"/>
          <w:szCs w:val="28"/>
        </w:rPr>
        <w:t>Теория.</w:t>
      </w:r>
      <w:r w:rsidRPr="00AE74CB">
        <w:rPr>
          <w:color w:val="000000"/>
          <w:sz w:val="28"/>
          <w:szCs w:val="28"/>
        </w:rPr>
        <w:t xml:space="preserve"> Принцип игольчатого  плетения  на  проволоке.   Показ  схем,  образцов  и  иллюстраций.</w:t>
      </w:r>
    </w:p>
    <w:p w:rsidR="00C47165" w:rsidRPr="00AE74CB" w:rsidRDefault="00C47165" w:rsidP="00AE74CB">
      <w:pPr>
        <w:spacing w:line="360" w:lineRule="auto"/>
        <w:jc w:val="both"/>
        <w:rPr>
          <w:b/>
          <w:sz w:val="28"/>
          <w:szCs w:val="28"/>
        </w:rPr>
      </w:pPr>
      <w:r w:rsidRPr="00AE74CB">
        <w:rPr>
          <w:b/>
          <w:color w:val="000000"/>
          <w:sz w:val="28"/>
          <w:szCs w:val="28"/>
        </w:rPr>
        <w:t xml:space="preserve">Практика. </w:t>
      </w:r>
      <w:r w:rsidRPr="00AE74CB">
        <w:rPr>
          <w:color w:val="000000"/>
          <w:sz w:val="28"/>
          <w:szCs w:val="28"/>
        </w:rPr>
        <w:t xml:space="preserve"> Выполнение работ в этой технике. </w:t>
      </w:r>
    </w:p>
    <w:p w:rsidR="00C47165" w:rsidRPr="001F470B" w:rsidRDefault="00C47165" w:rsidP="001F47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74CB">
        <w:rPr>
          <w:color w:val="000000"/>
          <w:sz w:val="28"/>
          <w:szCs w:val="28"/>
        </w:rPr>
        <w:t>Организация выставок детских работ по окончании каждого проекта.</w:t>
      </w:r>
    </w:p>
    <w:p w:rsidR="00C47165" w:rsidRPr="00AE74CB" w:rsidRDefault="00C47165" w:rsidP="00C47165">
      <w:pPr>
        <w:tabs>
          <w:tab w:val="left" w:pos="9405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                            </w:t>
      </w:r>
      <w:r w:rsidRPr="000713E7">
        <w:rPr>
          <w:b/>
          <w:sz w:val="32"/>
          <w:szCs w:val="32"/>
        </w:rPr>
        <w:t xml:space="preserve">  </w:t>
      </w:r>
      <w:r w:rsidRPr="00AE74CB">
        <w:rPr>
          <w:b/>
          <w:sz w:val="28"/>
          <w:szCs w:val="28"/>
        </w:rPr>
        <w:t>Содержание деятельности.</w:t>
      </w:r>
    </w:p>
    <w:p w:rsidR="00C47165" w:rsidRPr="00AE74CB" w:rsidRDefault="00C47165" w:rsidP="00C47165">
      <w:pPr>
        <w:tabs>
          <w:tab w:val="left" w:pos="9405"/>
        </w:tabs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977"/>
      </w:tblGrid>
      <w:tr w:rsidR="00C47165" w:rsidRPr="00AE74CB" w:rsidTr="002D2575">
        <w:tc>
          <w:tcPr>
            <w:tcW w:w="1418" w:type="dxa"/>
          </w:tcPr>
          <w:p w:rsidR="00C47165" w:rsidRPr="00AE74CB" w:rsidRDefault="00C47165" w:rsidP="002D2575">
            <w:pPr>
              <w:jc w:val="center"/>
              <w:rPr>
                <w:b/>
                <w:sz w:val="28"/>
                <w:szCs w:val="28"/>
              </w:rPr>
            </w:pPr>
            <w:r w:rsidRPr="00AE74CB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379" w:type="dxa"/>
          </w:tcPr>
          <w:p w:rsidR="00C47165" w:rsidRPr="00AE74CB" w:rsidRDefault="00C47165" w:rsidP="002D2575">
            <w:pPr>
              <w:jc w:val="center"/>
              <w:rPr>
                <w:b/>
                <w:sz w:val="28"/>
                <w:szCs w:val="28"/>
              </w:rPr>
            </w:pPr>
            <w:r w:rsidRPr="00AE74CB">
              <w:rPr>
                <w:b/>
                <w:sz w:val="28"/>
                <w:szCs w:val="28"/>
              </w:rPr>
              <w:t>Содержание деятельности (формы работы)</w:t>
            </w:r>
          </w:p>
        </w:tc>
        <w:tc>
          <w:tcPr>
            <w:tcW w:w="2977" w:type="dxa"/>
          </w:tcPr>
          <w:p w:rsidR="00C47165" w:rsidRPr="00AE74CB" w:rsidRDefault="00C47165" w:rsidP="002D2575">
            <w:pPr>
              <w:jc w:val="center"/>
              <w:rPr>
                <w:b/>
                <w:sz w:val="28"/>
                <w:szCs w:val="28"/>
              </w:rPr>
            </w:pPr>
            <w:r w:rsidRPr="00AE74CB">
              <w:rPr>
                <w:b/>
                <w:sz w:val="28"/>
                <w:szCs w:val="28"/>
              </w:rPr>
              <w:t>Сроки</w:t>
            </w:r>
          </w:p>
        </w:tc>
      </w:tr>
      <w:tr w:rsidR="00C47165" w:rsidRPr="00AE74CB" w:rsidTr="002D2575">
        <w:tc>
          <w:tcPr>
            <w:tcW w:w="1418" w:type="dxa"/>
          </w:tcPr>
          <w:p w:rsidR="00C47165" w:rsidRPr="00AE74CB" w:rsidRDefault="00C47165" w:rsidP="002D2575">
            <w:pPr>
              <w:rPr>
                <w:b/>
                <w:sz w:val="28"/>
                <w:szCs w:val="28"/>
              </w:rPr>
            </w:pPr>
            <w:r w:rsidRPr="00AE74CB">
              <w:rPr>
                <w:b/>
                <w:sz w:val="28"/>
                <w:szCs w:val="28"/>
              </w:rPr>
              <w:t>Информационно-методическое обеспечение</w:t>
            </w:r>
          </w:p>
        </w:tc>
        <w:tc>
          <w:tcPr>
            <w:tcW w:w="6379" w:type="dxa"/>
          </w:tcPr>
          <w:p w:rsidR="00C47165" w:rsidRPr="00AE74CB" w:rsidRDefault="00C47165" w:rsidP="00C47165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Изучение литературы</w:t>
            </w:r>
          </w:p>
          <w:p w:rsidR="00C47165" w:rsidRPr="00AE74CB" w:rsidRDefault="00C47165" w:rsidP="00C47165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Составление плана работы дополнительной образовательной деятельности «Бусинка».</w:t>
            </w:r>
          </w:p>
          <w:p w:rsidR="00C47165" w:rsidRPr="00AE74CB" w:rsidRDefault="00C47165" w:rsidP="00C47165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 xml:space="preserve">Оформление картотеки схем по </w:t>
            </w:r>
            <w:proofErr w:type="spellStart"/>
            <w:r w:rsidRPr="00AE74CB">
              <w:rPr>
                <w:sz w:val="28"/>
                <w:szCs w:val="28"/>
              </w:rPr>
              <w:t>бисероплетению</w:t>
            </w:r>
            <w:proofErr w:type="spellEnd"/>
          </w:p>
          <w:p w:rsidR="00C47165" w:rsidRPr="00AE74CB" w:rsidRDefault="00C47165" w:rsidP="00C47165">
            <w:pPr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 xml:space="preserve">Создание уголка и мини - библиотечки «Бусинка » </w:t>
            </w:r>
          </w:p>
        </w:tc>
        <w:tc>
          <w:tcPr>
            <w:tcW w:w="2977" w:type="dxa"/>
          </w:tcPr>
          <w:p w:rsidR="00C47165" w:rsidRPr="00AE74CB" w:rsidRDefault="00C47165" w:rsidP="002D2575">
            <w:pPr>
              <w:jc w:val="center"/>
              <w:rPr>
                <w:b/>
                <w:sz w:val="28"/>
                <w:szCs w:val="28"/>
              </w:rPr>
            </w:pPr>
          </w:p>
          <w:p w:rsidR="00C47165" w:rsidRPr="00AE74CB" w:rsidRDefault="00C47165" w:rsidP="002D2575">
            <w:pPr>
              <w:jc w:val="center"/>
              <w:rPr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В течение  года</w:t>
            </w:r>
          </w:p>
        </w:tc>
      </w:tr>
      <w:tr w:rsidR="00C47165" w:rsidRPr="00AE74CB" w:rsidTr="002D2575">
        <w:tc>
          <w:tcPr>
            <w:tcW w:w="1418" w:type="dxa"/>
          </w:tcPr>
          <w:p w:rsidR="00C47165" w:rsidRPr="00AE74CB" w:rsidRDefault="00C47165" w:rsidP="002D2575">
            <w:pPr>
              <w:jc w:val="center"/>
              <w:rPr>
                <w:b/>
                <w:sz w:val="28"/>
                <w:szCs w:val="28"/>
              </w:rPr>
            </w:pPr>
            <w:r w:rsidRPr="00AE74CB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6379" w:type="dxa"/>
          </w:tcPr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Рассматривание украшений и поделок из бисера, выделение элементов, цветосочетаний.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Рассматривание бисера, бусин и обследование.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Рассматривание вспомогательных материалов: проволока, леска, нить, иглы; их обследование.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Беседа о технике безопасности в работе с бисером</w:t>
            </w:r>
            <w:r w:rsidRPr="00AE74CB">
              <w:rPr>
                <w:b/>
                <w:sz w:val="28"/>
                <w:szCs w:val="28"/>
              </w:rPr>
              <w:t>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Рассматривание схем бус, браслетов, «</w:t>
            </w:r>
            <w:proofErr w:type="spellStart"/>
            <w:r w:rsidRPr="00AE74CB">
              <w:rPr>
                <w:sz w:val="28"/>
                <w:szCs w:val="28"/>
              </w:rPr>
              <w:t>фенечек</w:t>
            </w:r>
            <w:proofErr w:type="spellEnd"/>
            <w:r w:rsidRPr="00AE74CB">
              <w:rPr>
                <w:sz w:val="28"/>
                <w:szCs w:val="28"/>
              </w:rPr>
              <w:t>» и др. поделок.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Показ приемов нанизывания бисера, бусин на проволоку по схеме.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Показ приемов плетения из бисера.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Плетение украшений из бисера и бусин для кукол, для себя, в подарок.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 xml:space="preserve"> Изготовление поделок из бисера.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Изготовление и вручение подарков мамам, папам, сотрудникам детского сада.</w:t>
            </w:r>
          </w:p>
          <w:p w:rsidR="00C47165" w:rsidRPr="00AE74CB" w:rsidRDefault="00C47165" w:rsidP="00C47165">
            <w:pPr>
              <w:numPr>
                <w:ilvl w:val="0"/>
                <w:numId w:val="4"/>
              </w:numPr>
              <w:ind w:left="0"/>
              <w:rPr>
                <w:b/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>Оформление выставок детских работ.</w:t>
            </w:r>
          </w:p>
          <w:p w:rsidR="00C47165" w:rsidRPr="00AE74CB" w:rsidRDefault="00C47165" w:rsidP="002D257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47165" w:rsidRPr="00AE74CB" w:rsidRDefault="00C47165" w:rsidP="00C47165">
            <w:pPr>
              <w:jc w:val="center"/>
              <w:rPr>
                <w:sz w:val="28"/>
                <w:szCs w:val="28"/>
              </w:rPr>
            </w:pPr>
            <w:r w:rsidRPr="00AE74CB">
              <w:rPr>
                <w:sz w:val="28"/>
                <w:szCs w:val="28"/>
              </w:rPr>
              <w:t xml:space="preserve">Согласно плану работы кружка </w:t>
            </w:r>
          </w:p>
        </w:tc>
      </w:tr>
      <w:tr w:rsidR="00C47165" w:rsidRPr="000713E7" w:rsidTr="002D2575">
        <w:tc>
          <w:tcPr>
            <w:tcW w:w="1418" w:type="dxa"/>
          </w:tcPr>
          <w:p w:rsidR="00C47165" w:rsidRPr="000713E7" w:rsidRDefault="00C47165" w:rsidP="002D2575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Сотрудничество с родителями</w:t>
            </w:r>
          </w:p>
        </w:tc>
        <w:tc>
          <w:tcPr>
            <w:tcW w:w="6379" w:type="dxa"/>
          </w:tcPr>
          <w:p w:rsidR="00C47165" w:rsidRPr="000713E7" w:rsidRDefault="00C47165" w:rsidP="002D2575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Анкетирование родителей.</w:t>
            </w:r>
          </w:p>
          <w:p w:rsidR="00C47165" w:rsidRPr="000713E7" w:rsidRDefault="00C47165" w:rsidP="002D2575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Оснащение необходимыми материалами: бисер, бусины, медная проволока, леска. Участие в изготовлении поделок на выставку.</w:t>
            </w:r>
          </w:p>
          <w:p w:rsidR="00C47165" w:rsidRPr="000713E7" w:rsidRDefault="00C47165" w:rsidP="002D2575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Помощь в подготовке и организации выставок поделок, их посещение.</w:t>
            </w:r>
          </w:p>
        </w:tc>
        <w:tc>
          <w:tcPr>
            <w:tcW w:w="2977" w:type="dxa"/>
          </w:tcPr>
          <w:p w:rsidR="00C47165" w:rsidRPr="000713E7" w:rsidRDefault="00C47165" w:rsidP="002D2575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Декабрь</w:t>
            </w:r>
          </w:p>
          <w:p w:rsidR="00C47165" w:rsidRPr="000713E7" w:rsidRDefault="00C47165" w:rsidP="002D2575">
            <w:pPr>
              <w:jc w:val="center"/>
              <w:rPr>
                <w:sz w:val="28"/>
                <w:szCs w:val="28"/>
              </w:rPr>
            </w:pPr>
          </w:p>
          <w:p w:rsidR="00C47165" w:rsidRPr="000713E7" w:rsidRDefault="00C47165" w:rsidP="002D2575">
            <w:pPr>
              <w:rPr>
                <w:sz w:val="28"/>
                <w:szCs w:val="28"/>
              </w:rPr>
            </w:pPr>
          </w:p>
          <w:p w:rsidR="00C47165" w:rsidRPr="000713E7" w:rsidRDefault="00C47165" w:rsidP="002D2575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В течение года</w:t>
            </w:r>
          </w:p>
        </w:tc>
      </w:tr>
    </w:tbl>
    <w:p w:rsidR="00A10F19" w:rsidRPr="000713E7" w:rsidRDefault="00A10F19" w:rsidP="00A10F19">
      <w:pPr>
        <w:tabs>
          <w:tab w:val="left" w:pos="9405"/>
        </w:tabs>
        <w:rPr>
          <w:sz w:val="32"/>
          <w:szCs w:val="32"/>
        </w:rPr>
      </w:pPr>
    </w:p>
    <w:p w:rsidR="001F470B" w:rsidRDefault="001F470B" w:rsidP="001F470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F470B" w:rsidRDefault="001F470B" w:rsidP="001F470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F470B" w:rsidRPr="00044A14" w:rsidRDefault="001F470B" w:rsidP="001F470B">
      <w:pPr>
        <w:spacing w:line="360" w:lineRule="auto"/>
        <w:ind w:firstLine="708"/>
        <w:jc w:val="both"/>
        <w:rPr>
          <w:sz w:val="28"/>
          <w:szCs w:val="28"/>
        </w:rPr>
      </w:pPr>
      <w:r w:rsidRPr="006307DF">
        <w:rPr>
          <w:b/>
          <w:sz w:val="28"/>
          <w:szCs w:val="28"/>
        </w:rPr>
        <w:lastRenderedPageBreak/>
        <w:t xml:space="preserve">Учебно-тематический план </w:t>
      </w:r>
      <w:r w:rsidRPr="006307DF">
        <w:rPr>
          <w:sz w:val="28"/>
          <w:szCs w:val="28"/>
        </w:rPr>
        <w:t>составлен с учетом возрастных физиологических, психологических познавательных особенностей детей старшего дошкольного возраста.</w:t>
      </w:r>
    </w:p>
    <w:p w:rsidR="00A10F19" w:rsidRPr="00044A14" w:rsidRDefault="00A10F19" w:rsidP="00A10F19">
      <w:pPr>
        <w:jc w:val="center"/>
        <w:rPr>
          <w:b/>
          <w:sz w:val="28"/>
          <w:szCs w:val="28"/>
        </w:rPr>
      </w:pPr>
      <w:r w:rsidRPr="00044A14">
        <w:rPr>
          <w:b/>
          <w:sz w:val="28"/>
          <w:szCs w:val="28"/>
        </w:rPr>
        <w:t xml:space="preserve">Примерное тематическое планирование </w:t>
      </w:r>
    </w:p>
    <w:tbl>
      <w:tblPr>
        <w:tblpPr w:leftFromText="180" w:rightFromText="180" w:vertAnchor="text" w:horzAnchor="margin" w:tblpXSpec="center" w:tblpY="260"/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7"/>
        <w:gridCol w:w="3934"/>
        <w:gridCol w:w="1843"/>
        <w:gridCol w:w="1404"/>
        <w:gridCol w:w="1100"/>
      </w:tblGrid>
      <w:tr w:rsidR="00A10F19" w:rsidRPr="000713E7" w:rsidTr="00591C49">
        <w:trPr>
          <w:trHeight w:val="139"/>
        </w:trPr>
        <w:tc>
          <w:tcPr>
            <w:tcW w:w="851" w:type="dxa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127" w:type="dxa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Техника</w:t>
            </w:r>
          </w:p>
        </w:tc>
        <w:tc>
          <w:tcPr>
            <w:tcW w:w="1404" w:type="dxa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Материал</w:t>
            </w: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Кол-во</w:t>
            </w:r>
          </w:p>
        </w:tc>
      </w:tr>
      <w:tr w:rsidR="00A10F19" w:rsidRPr="000713E7" w:rsidTr="00591C49">
        <w:trPr>
          <w:cantSplit/>
          <w:trHeight w:val="5379"/>
        </w:trPr>
        <w:tc>
          <w:tcPr>
            <w:tcW w:w="851" w:type="dxa"/>
            <w:vMerge w:val="restart"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Октябрь</w:t>
            </w: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Знакомство с бисером.</w:t>
            </w:r>
            <w:r w:rsidRPr="000713E7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0713E7">
              <w:rPr>
                <w:color w:val="000000"/>
                <w:sz w:val="28"/>
                <w:szCs w:val="28"/>
              </w:rPr>
              <w:t xml:space="preserve">Знакомство с искусством </w:t>
            </w:r>
            <w:proofErr w:type="spellStart"/>
            <w:r w:rsidRPr="000713E7">
              <w:rPr>
                <w:color w:val="000000"/>
                <w:sz w:val="28"/>
                <w:szCs w:val="28"/>
              </w:rPr>
              <w:t>бисероплетения</w:t>
            </w:r>
            <w:proofErr w:type="spellEnd"/>
            <w:r w:rsidRPr="000713E7">
              <w:rPr>
                <w:color w:val="000000"/>
                <w:sz w:val="28"/>
                <w:szCs w:val="28"/>
              </w:rPr>
              <w:t>, понятиями бисер, рубка, стеклярус. Ознакомление с правилами по технике безопасности</w:t>
            </w:r>
            <w:r w:rsidRPr="000713E7">
              <w:rPr>
                <w:rFonts w:ascii="Tahoma" w:hAnsi="Tahoma" w:cs="Tahoma"/>
                <w:color w:val="000000"/>
                <w:sz w:val="28"/>
                <w:szCs w:val="28"/>
              </w:rPr>
              <w:t>.</w:t>
            </w:r>
          </w:p>
          <w:p w:rsidR="00AE74CB" w:rsidRDefault="00AE74CB" w:rsidP="00591C49">
            <w:pPr>
              <w:rPr>
                <w:sz w:val="28"/>
                <w:szCs w:val="28"/>
              </w:rPr>
            </w:pPr>
          </w:p>
          <w:p w:rsidR="00AE74CB" w:rsidRDefault="00AE74CB" w:rsidP="00591C49">
            <w:pPr>
              <w:rPr>
                <w:sz w:val="28"/>
                <w:szCs w:val="28"/>
              </w:rPr>
            </w:pPr>
          </w:p>
          <w:p w:rsidR="00AE74CB" w:rsidRDefault="00AE74CB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«Плетем украшения для кукол».</w:t>
            </w:r>
            <w:r w:rsidRPr="000713E7">
              <w:rPr>
                <w:spacing w:val="1"/>
                <w:sz w:val="28"/>
                <w:szCs w:val="28"/>
              </w:rPr>
              <w:t xml:space="preserve"> Рассказ об истории </w:t>
            </w:r>
            <w:r w:rsidRPr="000713E7">
              <w:rPr>
                <w:color w:val="000000"/>
                <w:sz w:val="28"/>
                <w:szCs w:val="28"/>
              </w:rPr>
              <w:t xml:space="preserve">появления украшений из стекла,   бус  и  бисера.  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Знакомить детей с историей </w:t>
            </w:r>
            <w:proofErr w:type="spellStart"/>
            <w:r w:rsidRPr="000713E7">
              <w:rPr>
                <w:sz w:val="28"/>
                <w:szCs w:val="28"/>
              </w:rPr>
              <w:t>бисероплетения</w:t>
            </w:r>
            <w:proofErr w:type="spellEnd"/>
            <w:r w:rsidRPr="000713E7">
              <w:rPr>
                <w:sz w:val="28"/>
                <w:szCs w:val="28"/>
              </w:rPr>
              <w:t>, различными видами бисера, материалами для работы (леска, проволока, ножницы), украшениями из бисера, с техникой безопасности при работе с бисером. Установить такие взаимоотношения, которые позволят создать атмосферу увлеченности, эмоционального воздействия, сотворчества взрослого и ребенка.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Продолжать знакомить с </w:t>
            </w:r>
            <w:r w:rsidRPr="000713E7">
              <w:rPr>
                <w:spacing w:val="1"/>
                <w:sz w:val="28"/>
                <w:szCs w:val="28"/>
              </w:rPr>
              <w:t xml:space="preserve">историей </w:t>
            </w:r>
            <w:r w:rsidRPr="000713E7">
              <w:rPr>
                <w:color w:val="000000"/>
                <w:sz w:val="28"/>
                <w:szCs w:val="28"/>
              </w:rPr>
              <w:t xml:space="preserve">появления украшений из стекла,   бус  и  бисера.  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Продолжать знакомить детей со способом  простого низания бусин на леску. Развивать умение правильно держать леску в руке, нанизывать бусины на леску.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Рассматривание изделий из бисера. Низание бисера на леску.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Простое нанизывание бусин на леску.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Изделия из бисера, леска, проволока, бусины различные виды бисера, ножницы.</w:t>
            </w: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леска,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2</w:t>
            </w: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</w:tr>
      <w:tr w:rsidR="00A10F19" w:rsidRPr="000713E7" w:rsidTr="00591C49">
        <w:trPr>
          <w:cantSplit/>
          <w:trHeight w:val="2544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«Овощи» (морковка, перец, огурец).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Закреплять знания об овощах.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Параллельное плетение </w:t>
            </w:r>
          </w:p>
        </w:tc>
        <w:tc>
          <w:tcPr>
            <w:tcW w:w="1404" w:type="dxa"/>
          </w:tcPr>
          <w:p w:rsidR="00A10F19" w:rsidRDefault="00A10F19" w:rsidP="0059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Бисер,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проволока, ножницы.</w:t>
            </w: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2</w:t>
            </w:r>
          </w:p>
        </w:tc>
      </w:tr>
      <w:tr w:rsidR="00A10F19" w:rsidRPr="000713E7" w:rsidTr="00591C49">
        <w:trPr>
          <w:cantSplit/>
          <w:trHeight w:val="2687"/>
        </w:trPr>
        <w:tc>
          <w:tcPr>
            <w:tcW w:w="851" w:type="dxa"/>
            <w:vMerge w:val="restart"/>
            <w:textDirection w:val="btLr"/>
          </w:tcPr>
          <w:p w:rsidR="00A10F19" w:rsidRPr="000713E7" w:rsidRDefault="00A10F19" w:rsidP="00591C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A10F19" w:rsidRPr="000713E7" w:rsidRDefault="00A10F19" w:rsidP="00591C49">
            <w:pPr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 xml:space="preserve">                                                     Ноябрь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«Фрукты в вазе».-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оформление выставки работ.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Закреплять знания о фруктах.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образцы изделий из бисера,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</w:tr>
      <w:tr w:rsidR="00A10F19" w:rsidRPr="000713E7" w:rsidTr="00591C49">
        <w:trPr>
          <w:cantSplit/>
          <w:trHeight w:val="5804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91C49" w:rsidRPr="000713E7" w:rsidRDefault="00591C4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«Веточка с осенними листиками»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Закреплять знания об осени.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 При ввивать любовь к природе.  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</w:t>
            </w: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образцы изделий из бисера,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713E7">
              <w:rPr>
                <w:sz w:val="28"/>
                <w:szCs w:val="28"/>
              </w:rPr>
              <w:t xml:space="preserve">   3</w:t>
            </w: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</w:tc>
      </w:tr>
      <w:tr w:rsidR="00A10F19" w:rsidRPr="000713E7" w:rsidTr="00591C49">
        <w:trPr>
          <w:cantSplit/>
          <w:trHeight w:val="1097"/>
        </w:trPr>
        <w:tc>
          <w:tcPr>
            <w:tcW w:w="851" w:type="dxa"/>
            <w:textDirection w:val="btLr"/>
          </w:tcPr>
          <w:p w:rsidR="00A10F19" w:rsidRPr="000713E7" w:rsidRDefault="00A10F19" w:rsidP="00591C49">
            <w:pPr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 «Встреча Нового года»</w:t>
            </w:r>
            <w:r w:rsidRPr="000713E7">
              <w:rPr>
                <w:sz w:val="28"/>
                <w:szCs w:val="28"/>
              </w:rPr>
              <w:br/>
              <w:t xml:space="preserve">(Сложная снежинка, ёлочка, ёлочная игрушка) - оформление выставки работ. 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Закреплять знания о новогоднем празднике. Формировать умение выполнять параллельное плетение, изготавливать фигурки снежинки, ёлочки, ёлочного украшения.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 Воспитывать любовь к празднику, создать радостное настроение.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</w:t>
            </w: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образцы изделий из бисера,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3</w:t>
            </w:r>
          </w:p>
        </w:tc>
      </w:tr>
      <w:tr w:rsidR="00A10F19" w:rsidRPr="000713E7" w:rsidTr="00591C49">
        <w:trPr>
          <w:cantSplit/>
          <w:trHeight w:val="2686"/>
        </w:trPr>
        <w:tc>
          <w:tcPr>
            <w:tcW w:w="851" w:type="dxa"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10F19" w:rsidRPr="000713E7" w:rsidRDefault="00A10F19" w:rsidP="00591C49">
            <w:pPr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«Бусы и браслеты»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Знакомить с техникой плетения «колечки». 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соединять детали в виде браслета. Способствовать желанию выполнять украшения собственными руками.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Техника плетения «колечки».</w:t>
            </w: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леска,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2</w:t>
            </w:r>
          </w:p>
        </w:tc>
      </w:tr>
      <w:tr w:rsidR="00A10F19" w:rsidRPr="000713E7" w:rsidTr="00591C49">
        <w:trPr>
          <w:cantSplit/>
          <w:trHeight w:val="2539"/>
        </w:trPr>
        <w:tc>
          <w:tcPr>
            <w:tcW w:w="851" w:type="dxa"/>
            <w:textDirection w:val="btLr"/>
          </w:tcPr>
          <w:p w:rsidR="00591C49" w:rsidRDefault="00591C4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591C49" w:rsidRPr="000713E7" w:rsidRDefault="00591C4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Январь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591C49" w:rsidRDefault="00591C4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«Снежинка»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Использовать способ простого низания бисера. Развивать глазомер, мелкую моторику пальцев рук.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Способствовать проявлению творчества в работе.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Воспитывать аккуратность в работе.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Способствовать развитию внимания, мышления, памяти.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pacing w:val="1"/>
                <w:sz w:val="28"/>
                <w:szCs w:val="28"/>
              </w:rPr>
              <w:t xml:space="preserve">Закреплять знания  об истории </w:t>
            </w:r>
            <w:r w:rsidRPr="000713E7">
              <w:rPr>
                <w:color w:val="000000"/>
                <w:sz w:val="28"/>
                <w:szCs w:val="28"/>
              </w:rPr>
              <w:t xml:space="preserve">появления украшений из стекла,   бус  и  бисера. 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Игольчатое плетение</w:t>
            </w: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2</w:t>
            </w:r>
          </w:p>
        </w:tc>
      </w:tr>
      <w:tr w:rsidR="00A10F19" w:rsidRPr="000713E7" w:rsidTr="00591C49">
        <w:trPr>
          <w:cantSplit/>
          <w:trHeight w:val="3114"/>
        </w:trPr>
        <w:tc>
          <w:tcPr>
            <w:tcW w:w="851" w:type="dxa"/>
            <w:vMerge w:val="restart"/>
            <w:textDirection w:val="btLr"/>
          </w:tcPr>
          <w:p w:rsidR="00A10F19" w:rsidRPr="000713E7" w:rsidRDefault="00A10F19" w:rsidP="00591C49">
            <w:pPr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Февраль</w:t>
            </w: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«Сердечко»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Закреплять знания о празднике «День Святого Валентина».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близким. 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2</w:t>
            </w: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</w:tc>
      </w:tr>
      <w:tr w:rsidR="00A10F19" w:rsidRPr="000713E7" w:rsidTr="00591C49">
        <w:trPr>
          <w:cantSplit/>
          <w:trHeight w:val="3253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«Самолет в небе» 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(подарок папе).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Закреплять знания о празднике «День защитника Отечества».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близким. Развивать умение составлять композицию из изделий из бисера и дополнять ее деталями из бумаги.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образцы изделий из бисера,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</w:tr>
      <w:tr w:rsidR="00A10F19" w:rsidRPr="000713E7" w:rsidTr="00591C49">
        <w:trPr>
          <w:cantSplit/>
          <w:trHeight w:val="2972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«Красивый цветок для мамы». (подарок маме)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Закреплять знания о празднике «8 марта».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близким. Развивать умение составлять композицию из изделий из бисера и дополнять ее деталями из бумаги.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Бисер, </w:t>
            </w:r>
            <w:r w:rsidRPr="000713E7">
              <w:rPr>
                <w:sz w:val="28"/>
                <w:szCs w:val="28"/>
              </w:rPr>
              <w:t>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</w:tc>
      </w:tr>
      <w:tr w:rsidR="00A10F19" w:rsidRPr="000713E7" w:rsidTr="00591C49">
        <w:trPr>
          <w:cantSplit/>
          <w:trHeight w:val="2675"/>
        </w:trPr>
        <w:tc>
          <w:tcPr>
            <w:tcW w:w="851" w:type="dxa"/>
            <w:vMerge w:val="restart"/>
            <w:textDirection w:val="btLr"/>
          </w:tcPr>
          <w:p w:rsidR="00A10F19" w:rsidRPr="000713E7" w:rsidRDefault="00A10F19" w:rsidP="00591C49">
            <w:pPr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«Красивый цветок для мамы».(продолжение)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Закреплять знания о празднике «8 марта».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близким. Развивать умение составлять композицию из изделий.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образцы изделий из бисера,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</w:tr>
      <w:tr w:rsidR="00A10F19" w:rsidRPr="000713E7" w:rsidTr="00591C49">
        <w:trPr>
          <w:cantSplit/>
          <w:trHeight w:val="1097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«Раз матрёшка, два матрёшка»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Закреплять знания о народной игрушке.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Способствовать желанию выполнять подарок собственными руками. Воспитывать любовь и уважение к близким. Развивать умение составлять композицию из изделий.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3</w:t>
            </w:r>
          </w:p>
        </w:tc>
      </w:tr>
      <w:tr w:rsidR="00A10F19" w:rsidRPr="000713E7" w:rsidTr="00591C49">
        <w:trPr>
          <w:cantSplit/>
          <w:trHeight w:val="1097"/>
        </w:trPr>
        <w:tc>
          <w:tcPr>
            <w:tcW w:w="851" w:type="dxa"/>
            <w:vMerge w:val="restart"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«Веселая стрекоза»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Закрепить знание о насекомых. 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2</w:t>
            </w:r>
          </w:p>
        </w:tc>
      </w:tr>
      <w:tr w:rsidR="00A10F19" w:rsidRPr="000713E7" w:rsidTr="00591C49">
        <w:trPr>
          <w:cantSplit/>
          <w:trHeight w:val="1097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«Жучок» 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Закрепить знание о насекомых. 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Игольчатое плетение</w:t>
            </w: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</w:tc>
      </w:tr>
      <w:tr w:rsidR="00A10F19" w:rsidRPr="000713E7" w:rsidTr="00591C49">
        <w:trPr>
          <w:cantSplit/>
          <w:trHeight w:val="1097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«Гусеница»</w:t>
            </w: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Закрепить знание о насекомых.  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Низание бусин и скручивание проволоки.</w:t>
            </w: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проволока, ножницы.</w:t>
            </w: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</w:tc>
      </w:tr>
      <w:tr w:rsidR="00A10F19" w:rsidRPr="000713E7" w:rsidTr="00591C49">
        <w:trPr>
          <w:cantSplit/>
          <w:trHeight w:val="2305"/>
        </w:trPr>
        <w:tc>
          <w:tcPr>
            <w:tcW w:w="851" w:type="dxa"/>
            <w:vMerge w:val="restart"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  <w:r w:rsidRPr="000713E7">
              <w:rPr>
                <w:b/>
                <w:sz w:val="28"/>
                <w:szCs w:val="28"/>
              </w:rPr>
              <w:t>Май</w:t>
            </w: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«Паучок»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Оформление композиции «Насекомые»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и игольчатое плетение.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1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</w:tr>
      <w:tr w:rsidR="00A10F19" w:rsidRPr="000713E7" w:rsidTr="00591C49">
        <w:trPr>
          <w:cantSplit/>
          <w:trHeight w:val="2267"/>
        </w:trPr>
        <w:tc>
          <w:tcPr>
            <w:tcW w:w="851" w:type="dxa"/>
            <w:vMerge/>
            <w:textDirection w:val="btLr"/>
          </w:tcPr>
          <w:p w:rsidR="00A10F19" w:rsidRPr="000713E7" w:rsidRDefault="00A10F19" w:rsidP="00591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«Аквариум»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(плетение рыбок, улиток и водорослей).- оформление выставки работ.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Продолжать знакомить детей с техникой параллельного плетения. Развивать глазомер, мелкую моторику пальцев рук, технические навыки и умения. Способствовать развитию внимания, мышления, памяти. Обогащать речь детей, расширять словарный запас, побуждать  к проговариванию своих действий. Развивать умение составлять композицию из изделий из бисера и дополнять ее деталями из бумаги.</w:t>
            </w:r>
          </w:p>
        </w:tc>
        <w:tc>
          <w:tcPr>
            <w:tcW w:w="1843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Параллельное плетение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Бисер, образцы изделий из бисера, бумага, картон, клей, проволока, ножницы.</w:t>
            </w:r>
          </w:p>
          <w:p w:rsidR="00A10F19" w:rsidRPr="000713E7" w:rsidRDefault="00A10F19" w:rsidP="00591C49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2</w:t>
            </w:r>
          </w:p>
        </w:tc>
      </w:tr>
      <w:tr w:rsidR="00A10F19" w:rsidRPr="000713E7" w:rsidTr="00591C49">
        <w:trPr>
          <w:cantSplit/>
          <w:trHeight w:val="524"/>
        </w:trPr>
        <w:tc>
          <w:tcPr>
            <w:tcW w:w="10159" w:type="dxa"/>
            <w:gridSpan w:val="5"/>
          </w:tcPr>
          <w:p w:rsidR="00A10F19" w:rsidRPr="000713E7" w:rsidRDefault="00A10F19" w:rsidP="00591C49">
            <w:pPr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100" w:type="dxa"/>
          </w:tcPr>
          <w:p w:rsidR="00A10F19" w:rsidRPr="000713E7" w:rsidRDefault="00A10F19" w:rsidP="00591C49">
            <w:pPr>
              <w:jc w:val="center"/>
              <w:rPr>
                <w:sz w:val="28"/>
                <w:szCs w:val="28"/>
              </w:rPr>
            </w:pPr>
            <w:r w:rsidRPr="000713E7">
              <w:rPr>
                <w:sz w:val="28"/>
                <w:szCs w:val="28"/>
              </w:rPr>
              <w:t>30</w:t>
            </w:r>
          </w:p>
        </w:tc>
      </w:tr>
    </w:tbl>
    <w:p w:rsidR="00A10F19" w:rsidRPr="000713E7" w:rsidRDefault="00A10F19" w:rsidP="00A10F19">
      <w:pPr>
        <w:rPr>
          <w:sz w:val="32"/>
          <w:szCs w:val="32"/>
        </w:rPr>
        <w:sectPr w:rsidR="00A10F19" w:rsidRPr="000713E7" w:rsidSect="00DA031A">
          <w:footerReference w:type="default" r:id="rId8"/>
          <w:pgSz w:w="11906" w:h="16838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:rsidR="001F470B" w:rsidRPr="00247D6C" w:rsidRDefault="001F470B" w:rsidP="001F470B">
      <w:pPr>
        <w:spacing w:line="360" w:lineRule="auto"/>
        <w:ind w:firstLine="360"/>
        <w:jc w:val="both"/>
        <w:rPr>
          <w:sz w:val="28"/>
          <w:szCs w:val="28"/>
          <w:shd w:val="clear" w:color="auto" w:fill="FFFFFF"/>
        </w:rPr>
      </w:pPr>
      <w:r w:rsidRPr="00247D6C">
        <w:rPr>
          <w:sz w:val="28"/>
          <w:szCs w:val="28"/>
        </w:rPr>
        <w:lastRenderedPageBreak/>
        <w:t>В рамках реализации программы дополнительного образования</w:t>
      </w:r>
    </w:p>
    <w:p w:rsidR="001F470B" w:rsidRPr="00247D6C" w:rsidRDefault="001F470B" w:rsidP="001F470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D6C">
        <w:rPr>
          <w:sz w:val="28"/>
          <w:szCs w:val="28"/>
        </w:rPr>
        <w:t>   «</w:t>
      </w:r>
      <w:r w:rsidR="00E9205E">
        <w:rPr>
          <w:sz w:val="28"/>
          <w:szCs w:val="28"/>
        </w:rPr>
        <w:t>Разноцветная бусинка</w:t>
      </w:r>
      <w:r w:rsidRPr="00247D6C">
        <w:rPr>
          <w:sz w:val="28"/>
          <w:szCs w:val="28"/>
        </w:rPr>
        <w:t xml:space="preserve">» определена </w:t>
      </w:r>
      <w:r w:rsidRPr="00247D6C">
        <w:rPr>
          <w:b/>
          <w:sz w:val="28"/>
          <w:szCs w:val="28"/>
        </w:rPr>
        <w:t>система работы с родителями</w:t>
      </w:r>
      <w:r w:rsidRPr="00247D6C">
        <w:rPr>
          <w:sz w:val="28"/>
          <w:szCs w:val="28"/>
        </w:rPr>
        <w:t xml:space="preserve"> (законными   представителями) воспитанников.</w:t>
      </w:r>
    </w:p>
    <w:p w:rsidR="001F470B" w:rsidRPr="00247D6C" w:rsidRDefault="001F470B" w:rsidP="001F470B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247D6C">
        <w:rPr>
          <w:sz w:val="28"/>
          <w:szCs w:val="28"/>
        </w:rPr>
        <w:t>Организованна систематическая работы родительского комитета.</w:t>
      </w:r>
    </w:p>
    <w:p w:rsidR="001F470B" w:rsidRPr="00247D6C" w:rsidRDefault="001F470B" w:rsidP="001F470B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247D6C">
        <w:rPr>
          <w:sz w:val="28"/>
          <w:szCs w:val="28"/>
        </w:rPr>
        <w:t>Разнообразие форм и методов работы помогает найти точки соприкосновения с  разными категориями родителей. Взаимодействие с родителями направленно на обмен опытом, повышение педагогической компетентности родителей, формирование у них педагогических умений и др.</w:t>
      </w:r>
    </w:p>
    <w:p w:rsidR="001F470B" w:rsidRPr="00247D6C" w:rsidRDefault="001F470B" w:rsidP="001F470B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247D6C">
        <w:rPr>
          <w:sz w:val="28"/>
          <w:szCs w:val="28"/>
        </w:rPr>
        <w:t>Организуются разные формы работы с родителями, разработана тематика</w:t>
      </w:r>
    </w:p>
    <w:p w:rsidR="001F470B" w:rsidRPr="00247D6C" w:rsidRDefault="001F470B" w:rsidP="001F470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D6C">
        <w:rPr>
          <w:sz w:val="28"/>
          <w:szCs w:val="28"/>
        </w:rPr>
        <w:t>родительских собраний, консультаций по вопросам развития ручной умелости у</w:t>
      </w:r>
      <w:r>
        <w:rPr>
          <w:sz w:val="28"/>
          <w:szCs w:val="28"/>
        </w:rPr>
        <w:t xml:space="preserve"> </w:t>
      </w:r>
      <w:r w:rsidRPr="00247D6C">
        <w:rPr>
          <w:sz w:val="28"/>
          <w:szCs w:val="28"/>
        </w:rPr>
        <w:t>детей дошкольного возраста, мастер – класс, беседы .</w:t>
      </w:r>
    </w:p>
    <w:p w:rsidR="00A10F19" w:rsidRPr="001F470B" w:rsidRDefault="00A10F19" w:rsidP="001F470B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  <w:sectPr w:rsidR="00A10F19" w:rsidRPr="001F470B" w:rsidSect="002D2575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F470B" w:rsidRPr="00591C49" w:rsidRDefault="001F470B" w:rsidP="00044A14">
      <w:pPr>
        <w:spacing w:line="360" w:lineRule="auto"/>
        <w:jc w:val="center"/>
        <w:rPr>
          <w:b/>
          <w:bCs/>
          <w:sz w:val="28"/>
          <w:szCs w:val="28"/>
        </w:rPr>
      </w:pPr>
      <w:r w:rsidRPr="00591C49">
        <w:rPr>
          <w:b/>
          <w:bCs/>
          <w:sz w:val="28"/>
          <w:szCs w:val="28"/>
        </w:rPr>
        <w:lastRenderedPageBreak/>
        <w:t>Список используемой литературы: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 xml:space="preserve">«Бисер. Уроки, приемы и схемы» - </w:t>
      </w:r>
      <w:proofErr w:type="spellStart"/>
      <w:r w:rsidRPr="00591C49">
        <w:rPr>
          <w:rFonts w:ascii="Times New Roman" w:hAnsi="Times New Roman"/>
          <w:sz w:val="28"/>
          <w:szCs w:val="28"/>
        </w:rPr>
        <w:t>Н.Л.Ликсо</w:t>
      </w:r>
      <w:proofErr w:type="spellEnd"/>
      <w:r w:rsidRPr="00591C49">
        <w:rPr>
          <w:rFonts w:ascii="Times New Roman" w:hAnsi="Times New Roman"/>
          <w:sz w:val="28"/>
          <w:szCs w:val="28"/>
        </w:rPr>
        <w:t>.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 xml:space="preserve">«Бисер. Игрушечки». – Берлина Н.А., </w:t>
      </w:r>
      <w:r w:rsidRPr="00591C49">
        <w:rPr>
          <w:rFonts w:ascii="Times New Roman" w:hAnsi="Times New Roman"/>
          <w:sz w:val="28"/>
          <w:szCs w:val="28"/>
          <w:lang w:val="en-US"/>
        </w:rPr>
        <w:t>Mari</w:t>
      </w:r>
      <w:r w:rsidRPr="00591C49">
        <w:rPr>
          <w:rFonts w:ascii="Times New Roman" w:hAnsi="Times New Roman"/>
          <w:sz w:val="28"/>
          <w:szCs w:val="28"/>
        </w:rPr>
        <w:t xml:space="preserve"> – </w:t>
      </w:r>
      <w:r w:rsidRPr="00591C49">
        <w:rPr>
          <w:rFonts w:ascii="Times New Roman" w:hAnsi="Times New Roman"/>
          <w:sz w:val="28"/>
          <w:szCs w:val="28"/>
          <w:lang w:val="en-US"/>
        </w:rPr>
        <w:t>Claude</w:t>
      </w:r>
      <w:r w:rsidRPr="0059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C49">
        <w:rPr>
          <w:rFonts w:ascii="Times New Roman" w:hAnsi="Times New Roman"/>
          <w:sz w:val="28"/>
          <w:szCs w:val="28"/>
          <w:lang w:val="en-US"/>
        </w:rPr>
        <w:t>Burel</w:t>
      </w:r>
      <w:proofErr w:type="spellEnd"/>
      <w:r w:rsidRPr="00591C4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91C49">
        <w:rPr>
          <w:rFonts w:ascii="Times New Roman" w:hAnsi="Times New Roman"/>
          <w:sz w:val="28"/>
          <w:szCs w:val="28"/>
          <w:lang w:val="en-US"/>
        </w:rPr>
        <w:t>Petits</w:t>
      </w:r>
      <w:proofErr w:type="spellEnd"/>
      <w:r w:rsidRPr="0059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C49">
        <w:rPr>
          <w:rFonts w:ascii="Times New Roman" w:hAnsi="Times New Roman"/>
          <w:sz w:val="28"/>
          <w:szCs w:val="28"/>
          <w:lang w:val="en-US"/>
        </w:rPr>
        <w:t>animauxs</w:t>
      </w:r>
      <w:proofErr w:type="spellEnd"/>
      <w:r w:rsidRPr="00591C49">
        <w:rPr>
          <w:rFonts w:ascii="Times New Roman" w:hAnsi="Times New Roman"/>
          <w:sz w:val="28"/>
          <w:szCs w:val="28"/>
        </w:rPr>
        <w:t xml:space="preserve"> </w:t>
      </w:r>
      <w:r w:rsidRPr="00591C49">
        <w:rPr>
          <w:rFonts w:ascii="Times New Roman" w:hAnsi="Times New Roman"/>
          <w:sz w:val="28"/>
          <w:szCs w:val="28"/>
          <w:lang w:val="en-US"/>
        </w:rPr>
        <w:t>en</w:t>
      </w:r>
      <w:r w:rsidRPr="0059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C49">
        <w:rPr>
          <w:rFonts w:ascii="Times New Roman" w:hAnsi="Times New Roman"/>
          <w:sz w:val="28"/>
          <w:szCs w:val="28"/>
          <w:lang w:val="en-US"/>
        </w:rPr>
        <w:t>perles</w:t>
      </w:r>
      <w:proofErr w:type="spellEnd"/>
      <w:r w:rsidRPr="00591C49">
        <w:rPr>
          <w:rFonts w:ascii="Times New Roman" w:hAnsi="Times New Roman"/>
          <w:sz w:val="28"/>
          <w:szCs w:val="28"/>
        </w:rPr>
        <w:t>» (30 моделей из бисера).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>Дошкольное педагогика №8 2008г.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>Домоводство для девочек – «Все о бисере» - М.С. Зимина.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>«Игрушечки из бисера»- Изд. «Культура и традиции». - Москва.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591C49">
        <w:rPr>
          <w:rFonts w:ascii="Times New Roman" w:hAnsi="Times New Roman"/>
          <w:sz w:val="28"/>
          <w:szCs w:val="28"/>
        </w:rPr>
        <w:t>Изабель</w:t>
      </w:r>
      <w:proofErr w:type="spellEnd"/>
      <w:r w:rsidRPr="0059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C49">
        <w:rPr>
          <w:rFonts w:ascii="Times New Roman" w:hAnsi="Times New Roman"/>
          <w:sz w:val="28"/>
          <w:szCs w:val="28"/>
        </w:rPr>
        <w:t>Кассал-Селье</w:t>
      </w:r>
      <w:proofErr w:type="spellEnd"/>
      <w:r w:rsidRPr="00591C49">
        <w:rPr>
          <w:rFonts w:ascii="Times New Roman" w:hAnsi="Times New Roman"/>
          <w:sz w:val="28"/>
          <w:szCs w:val="28"/>
        </w:rPr>
        <w:t xml:space="preserve"> «Объёмные фигурки из бисера» /издательская группа «</w:t>
      </w:r>
      <w:proofErr w:type="spellStart"/>
      <w:r w:rsidRPr="00591C49">
        <w:rPr>
          <w:rFonts w:ascii="Times New Roman" w:hAnsi="Times New Roman"/>
          <w:sz w:val="28"/>
          <w:szCs w:val="28"/>
        </w:rPr>
        <w:t>Контэнт</w:t>
      </w:r>
      <w:proofErr w:type="spellEnd"/>
      <w:r w:rsidRPr="00591C49">
        <w:rPr>
          <w:rFonts w:ascii="Times New Roman" w:hAnsi="Times New Roman"/>
          <w:sz w:val="28"/>
          <w:szCs w:val="28"/>
        </w:rPr>
        <w:t>»,2009.</w:t>
      </w:r>
    </w:p>
    <w:p w:rsidR="001F470B" w:rsidRPr="00591C49" w:rsidRDefault="00480F89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9" w:tgtFrame="_blank" w:history="1">
        <w:r w:rsidR="001F470B" w:rsidRPr="00591C49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</w:rPr>
          <w:t>Книги и журналы для детей »</w:t>
        </w:r>
        <w:r w:rsidR="001F470B" w:rsidRPr="00591C49">
          <w:rPr>
            <w:rStyle w:val="apple-converted-space"/>
            <w:rFonts w:ascii="Times New Roman" w:hAnsi="Times New Roman"/>
            <w:sz w:val="28"/>
            <w:szCs w:val="28"/>
          </w:rPr>
          <w:t> </w:t>
        </w:r>
        <w:r w:rsidR="001F470B" w:rsidRPr="00591C49">
          <w:rPr>
            <w:rStyle w:val="a7"/>
            <w:rFonts w:ascii="Times New Roman" w:hAnsi="Times New Roman"/>
            <w:sz w:val="28"/>
            <w:szCs w:val="28"/>
          </w:rPr>
          <w:t>PuzKarapuz</w:t>
        </w:r>
        <w:r w:rsidR="001F470B" w:rsidRPr="00591C49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.org </w:t>
        </w:r>
        <w:r w:rsidR="001F470B" w:rsidRPr="00591C49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</w:hyperlink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 xml:space="preserve">«Книга для девочек – «Украшения из бисера и бусин»- Е.П. </w:t>
      </w:r>
      <w:proofErr w:type="spellStart"/>
      <w:r w:rsidRPr="00591C49">
        <w:rPr>
          <w:rFonts w:ascii="Times New Roman" w:hAnsi="Times New Roman"/>
          <w:sz w:val="28"/>
          <w:szCs w:val="28"/>
        </w:rPr>
        <w:t>истратова</w:t>
      </w:r>
      <w:proofErr w:type="spellEnd"/>
      <w:r w:rsidRPr="00591C49">
        <w:rPr>
          <w:rFonts w:ascii="Times New Roman" w:hAnsi="Times New Roman"/>
          <w:sz w:val="28"/>
          <w:szCs w:val="28"/>
        </w:rPr>
        <w:t>.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 xml:space="preserve">«Объемные фигурки из бисера» - </w:t>
      </w:r>
      <w:proofErr w:type="spellStart"/>
      <w:r w:rsidRPr="00591C49">
        <w:rPr>
          <w:rFonts w:ascii="Times New Roman" w:hAnsi="Times New Roman"/>
          <w:sz w:val="28"/>
          <w:szCs w:val="28"/>
        </w:rPr>
        <w:t>Изабель</w:t>
      </w:r>
      <w:proofErr w:type="spellEnd"/>
      <w:r w:rsidRPr="0059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C49">
        <w:rPr>
          <w:rFonts w:ascii="Times New Roman" w:hAnsi="Times New Roman"/>
          <w:sz w:val="28"/>
          <w:szCs w:val="28"/>
        </w:rPr>
        <w:t>Касап</w:t>
      </w:r>
      <w:proofErr w:type="spellEnd"/>
      <w:r w:rsidRPr="00591C4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91C49">
        <w:rPr>
          <w:rFonts w:ascii="Times New Roman" w:hAnsi="Times New Roman"/>
          <w:sz w:val="28"/>
          <w:szCs w:val="28"/>
        </w:rPr>
        <w:t>Селье</w:t>
      </w:r>
      <w:proofErr w:type="spellEnd"/>
      <w:r w:rsidRPr="00591C49">
        <w:rPr>
          <w:rFonts w:ascii="Times New Roman" w:hAnsi="Times New Roman"/>
          <w:sz w:val="28"/>
          <w:szCs w:val="28"/>
        </w:rPr>
        <w:t>.</w:t>
      </w:r>
    </w:p>
    <w:p w:rsidR="001F470B" w:rsidRPr="00591C49" w:rsidRDefault="001F470B" w:rsidP="001F470B">
      <w:pPr>
        <w:pStyle w:val="a8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C49">
        <w:rPr>
          <w:rFonts w:ascii="Times New Roman" w:hAnsi="Times New Roman"/>
          <w:sz w:val="28"/>
          <w:szCs w:val="28"/>
        </w:rPr>
        <w:t>«Ручная работа» № 24 – 2006.</w:t>
      </w:r>
    </w:p>
    <w:p w:rsidR="001F470B" w:rsidRPr="00591C49" w:rsidRDefault="001F470B" w:rsidP="001F470B">
      <w:pPr>
        <w:numPr>
          <w:ilvl w:val="0"/>
          <w:numId w:val="6"/>
        </w:numPr>
        <w:spacing w:after="200" w:line="276" w:lineRule="auto"/>
        <w:ind w:left="0"/>
        <w:rPr>
          <w:sz w:val="28"/>
          <w:szCs w:val="28"/>
        </w:rPr>
      </w:pPr>
      <w:r w:rsidRPr="00591C49">
        <w:rPr>
          <w:sz w:val="28"/>
          <w:szCs w:val="28"/>
        </w:rPr>
        <w:t xml:space="preserve">"Сказочный мир бисера. Плетение на леске." – </w:t>
      </w:r>
      <w:proofErr w:type="spellStart"/>
      <w:r w:rsidRPr="00591C49">
        <w:rPr>
          <w:sz w:val="28"/>
          <w:szCs w:val="28"/>
        </w:rPr>
        <w:t>Ростов-на</w:t>
      </w:r>
      <w:proofErr w:type="spellEnd"/>
      <w:r w:rsidRPr="00591C49">
        <w:rPr>
          <w:sz w:val="28"/>
          <w:szCs w:val="28"/>
        </w:rPr>
        <w:t xml:space="preserve">- Дону 2004.Исакова Э. Ю., Стародуб К.И., Ткаченко Т. Б. </w:t>
      </w:r>
    </w:p>
    <w:p w:rsidR="00044A14" w:rsidRDefault="00044A14" w:rsidP="00044A14">
      <w:pPr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hyperlink r:id="rId10" w:history="1"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Фигурки и игрушки из бисера Гёр </w:t>
        </w:r>
        <w:proofErr w:type="spellStart"/>
        <w:r w:rsidR="001F470B" w:rsidRPr="00591C49">
          <w:rPr>
            <w:rStyle w:val="a6"/>
            <w:color w:val="auto"/>
            <w:sz w:val="28"/>
            <w:szCs w:val="28"/>
            <w:u w:val="none"/>
          </w:rPr>
          <w:t>С.,Кох</w:t>
        </w:r>
        <w:proofErr w:type="spellEnd"/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F470B" w:rsidRPr="00591C49">
          <w:rPr>
            <w:rStyle w:val="a6"/>
            <w:color w:val="auto"/>
            <w:sz w:val="28"/>
            <w:szCs w:val="28"/>
            <w:u w:val="none"/>
          </w:rPr>
          <w:t>С.,Рёр</w:t>
        </w:r>
        <w:proofErr w:type="spellEnd"/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F470B" w:rsidRPr="00591C49">
          <w:rPr>
            <w:rStyle w:val="a6"/>
            <w:color w:val="auto"/>
            <w:sz w:val="28"/>
            <w:szCs w:val="28"/>
            <w:u w:val="none"/>
          </w:rPr>
          <w:t>Г.,Рёр</w:t>
        </w:r>
        <w:proofErr w:type="spellEnd"/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F470B" w:rsidRPr="00591C49">
          <w:rPr>
            <w:rStyle w:val="a6"/>
            <w:color w:val="auto"/>
            <w:sz w:val="28"/>
            <w:szCs w:val="28"/>
            <w:u w:val="none"/>
          </w:rPr>
          <w:t>Г.,Соболева</w:t>
        </w:r>
        <w:proofErr w:type="spellEnd"/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F470B" w:rsidRPr="00591C49">
          <w:rPr>
            <w:rStyle w:val="a6"/>
            <w:color w:val="auto"/>
            <w:sz w:val="28"/>
            <w:szCs w:val="28"/>
            <w:u w:val="none"/>
          </w:rPr>
          <w:t>О.,Серке</w:t>
        </w:r>
        <w:proofErr w:type="spellEnd"/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 </w:t>
        </w:r>
        <w:r>
          <w:rPr>
            <w:rStyle w:val="a6"/>
            <w:color w:val="auto"/>
            <w:sz w:val="28"/>
            <w:szCs w:val="28"/>
            <w:u w:val="none"/>
          </w:rPr>
          <w:t xml:space="preserve">  </w:t>
        </w:r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А. </w:t>
        </w:r>
        <w:proofErr w:type="spellStart"/>
        <w:r w:rsidR="001F470B" w:rsidRPr="00591C49">
          <w:rPr>
            <w:rStyle w:val="a6"/>
            <w:color w:val="auto"/>
            <w:sz w:val="28"/>
            <w:szCs w:val="28"/>
            <w:u w:val="none"/>
          </w:rPr>
          <w:t>Астрель,Академия</w:t>
        </w:r>
        <w:proofErr w:type="spellEnd"/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F470B" w:rsidRPr="00591C49">
          <w:rPr>
            <w:rStyle w:val="a6"/>
            <w:color w:val="auto"/>
            <w:sz w:val="28"/>
            <w:szCs w:val="28"/>
            <w:u w:val="none"/>
          </w:rPr>
          <w:t>развития,АСТ</w:t>
        </w:r>
        <w:proofErr w:type="spellEnd"/>
        <w:r w:rsidR="001F470B" w:rsidRPr="00591C49">
          <w:rPr>
            <w:rStyle w:val="a6"/>
            <w:color w:val="auto"/>
            <w:sz w:val="28"/>
            <w:szCs w:val="28"/>
            <w:u w:val="none"/>
          </w:rPr>
          <w:t xml:space="preserve"> Подарок своими руками</w:t>
        </w:r>
      </w:hyperlink>
    </w:p>
    <w:p w:rsidR="00044A14" w:rsidRDefault="00044A1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4A14" w:rsidRPr="00B75436" w:rsidRDefault="00044A14" w:rsidP="00044A14">
      <w:pPr>
        <w:rPr>
          <w:sz w:val="28"/>
          <w:szCs w:val="28"/>
        </w:rPr>
      </w:pPr>
      <w:r w:rsidRPr="00B75436">
        <w:rPr>
          <w:rStyle w:val="a5"/>
          <w:color w:val="000000"/>
          <w:sz w:val="28"/>
          <w:szCs w:val="28"/>
        </w:rPr>
        <w:lastRenderedPageBreak/>
        <w:t>Список детей</w:t>
      </w:r>
    </w:p>
    <w:p w:rsidR="00044A14" w:rsidRDefault="00044A14" w:rsidP="00044A14"/>
    <w:p w:rsidR="00044A14" w:rsidRDefault="00044A14" w:rsidP="00044A14"/>
    <w:p w:rsidR="00044A14" w:rsidRDefault="00044A14" w:rsidP="00044A14">
      <w:pPr>
        <w:jc w:val="center"/>
      </w:pPr>
    </w:p>
    <w:tbl>
      <w:tblPr>
        <w:tblW w:w="8299" w:type="dxa"/>
        <w:tblInd w:w="89" w:type="dxa"/>
        <w:tblLook w:val="04A0"/>
      </w:tblPr>
      <w:tblGrid>
        <w:gridCol w:w="1009"/>
        <w:gridCol w:w="5204"/>
        <w:gridCol w:w="2086"/>
      </w:tblGrid>
      <w:tr w:rsidR="00044A14" w:rsidRPr="002C6DEB" w:rsidTr="00044A14">
        <w:trPr>
          <w:trHeight w:val="38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№</w:t>
            </w:r>
            <w:proofErr w:type="spellStart"/>
            <w:r w:rsidRPr="002C6DEB">
              <w:rPr>
                <w:sz w:val="28"/>
                <w:szCs w:val="28"/>
              </w:rPr>
              <w:t>п</w:t>
            </w:r>
            <w:proofErr w:type="spellEnd"/>
            <w:r w:rsidRPr="002C6DEB">
              <w:rPr>
                <w:sz w:val="28"/>
                <w:szCs w:val="28"/>
              </w:rPr>
              <w:t>/</w:t>
            </w:r>
            <w:proofErr w:type="spellStart"/>
            <w:r w:rsidRPr="002C6DE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Ф.И.О. ребенка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Дата рождения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proofErr w:type="spellStart"/>
            <w:r w:rsidRPr="002C6DEB">
              <w:rPr>
                <w:sz w:val="28"/>
                <w:szCs w:val="28"/>
              </w:rPr>
              <w:t>Башевас</w:t>
            </w:r>
            <w:proofErr w:type="spellEnd"/>
            <w:r w:rsidRPr="002C6DEB">
              <w:rPr>
                <w:sz w:val="28"/>
                <w:szCs w:val="28"/>
              </w:rPr>
              <w:t xml:space="preserve"> Дмитрий Вадимович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12.08.2011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 xml:space="preserve">Бирюкова </w:t>
            </w:r>
            <w:proofErr w:type="spellStart"/>
            <w:r w:rsidRPr="002C6DEB">
              <w:rPr>
                <w:sz w:val="28"/>
                <w:szCs w:val="28"/>
              </w:rPr>
              <w:t>Ульяна</w:t>
            </w:r>
            <w:proofErr w:type="spellEnd"/>
            <w:r w:rsidRPr="002C6DEB">
              <w:rPr>
                <w:sz w:val="28"/>
                <w:szCs w:val="28"/>
              </w:rPr>
              <w:t xml:space="preserve"> Игоревна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12.08.2011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Горн Виктория Николаевна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04.02.2011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4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proofErr w:type="spellStart"/>
            <w:r w:rsidRPr="002C6DEB">
              <w:rPr>
                <w:sz w:val="28"/>
                <w:szCs w:val="28"/>
              </w:rPr>
              <w:t>Елинская</w:t>
            </w:r>
            <w:proofErr w:type="spellEnd"/>
            <w:r w:rsidRPr="002C6DEB">
              <w:rPr>
                <w:sz w:val="28"/>
                <w:szCs w:val="28"/>
              </w:rPr>
              <w:t xml:space="preserve"> Алена Денисовна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24.09.2011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5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Жуков Матвей Сергеевич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06.09.2011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Комиссар Дмитрий Сергеевич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26.12.2011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Пастухов Дмитрий Павлович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30.05.2011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Пастухов Максим Павлович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30.05.2011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Подгорнов Данила Владимирович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09.08.2011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Суворов Кирилл Павлович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05.02.2011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proofErr w:type="spellStart"/>
            <w:r w:rsidRPr="002C6DEB">
              <w:rPr>
                <w:sz w:val="28"/>
                <w:szCs w:val="28"/>
              </w:rPr>
              <w:t>Тулуша</w:t>
            </w:r>
            <w:proofErr w:type="spellEnd"/>
            <w:r w:rsidRPr="002C6DEB">
              <w:rPr>
                <w:sz w:val="28"/>
                <w:szCs w:val="28"/>
              </w:rPr>
              <w:t xml:space="preserve"> Ксения Дмитриевна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29.05.2011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Чемезов Артем Семенович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19.12.2010</w:t>
            </w:r>
          </w:p>
        </w:tc>
      </w:tr>
      <w:tr w:rsidR="00044A14" w:rsidRPr="002C6DEB" w:rsidTr="00044A14">
        <w:trPr>
          <w:trHeight w:val="38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044A14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Шабалин Илья Максимович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A14" w:rsidRPr="002C6DEB" w:rsidRDefault="00044A14" w:rsidP="006377E3">
            <w:pPr>
              <w:jc w:val="center"/>
              <w:rPr>
                <w:sz w:val="28"/>
                <w:szCs w:val="28"/>
              </w:rPr>
            </w:pPr>
            <w:r w:rsidRPr="002C6DEB">
              <w:rPr>
                <w:sz w:val="28"/>
                <w:szCs w:val="28"/>
              </w:rPr>
              <w:t>26.09.2011</w:t>
            </w:r>
          </w:p>
        </w:tc>
      </w:tr>
    </w:tbl>
    <w:p w:rsidR="00044A14" w:rsidRDefault="00044A14" w:rsidP="00044A14"/>
    <w:p w:rsidR="002D2575" w:rsidRPr="00913E0A" w:rsidRDefault="002D2575" w:rsidP="001F470B">
      <w:pPr>
        <w:spacing w:line="360" w:lineRule="auto"/>
        <w:jc w:val="both"/>
        <w:rPr>
          <w:sz w:val="28"/>
          <w:szCs w:val="28"/>
        </w:rPr>
      </w:pPr>
    </w:p>
    <w:sectPr w:rsidR="002D2575" w:rsidRPr="00913E0A" w:rsidSect="005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B9" w:rsidRDefault="00421CB9" w:rsidP="00A377AC">
      <w:r>
        <w:separator/>
      </w:r>
    </w:p>
  </w:endnote>
  <w:endnote w:type="continuationSeparator" w:id="0">
    <w:p w:rsidR="00421CB9" w:rsidRDefault="00421CB9" w:rsidP="00A3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1819"/>
      <w:docPartObj>
        <w:docPartGallery w:val="Page Numbers (Bottom of Page)"/>
        <w:docPartUnique/>
      </w:docPartObj>
    </w:sdtPr>
    <w:sdtContent>
      <w:p w:rsidR="002D2575" w:rsidRDefault="00480F89">
        <w:pPr>
          <w:pStyle w:val="a9"/>
          <w:jc w:val="right"/>
        </w:pPr>
        <w:fldSimple w:instr=" PAGE   \* MERGEFORMAT ">
          <w:r w:rsidR="002802E9">
            <w:rPr>
              <w:noProof/>
            </w:rPr>
            <w:t>4</w:t>
          </w:r>
        </w:fldSimple>
      </w:p>
    </w:sdtContent>
  </w:sdt>
  <w:p w:rsidR="002D2575" w:rsidRDefault="002D25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B9" w:rsidRDefault="00421CB9" w:rsidP="00A377AC">
      <w:r>
        <w:separator/>
      </w:r>
    </w:p>
  </w:footnote>
  <w:footnote w:type="continuationSeparator" w:id="0">
    <w:p w:rsidR="00421CB9" w:rsidRDefault="00421CB9" w:rsidP="00A37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016"/>
    <w:multiLevelType w:val="hybridMultilevel"/>
    <w:tmpl w:val="D97E5BC4"/>
    <w:lvl w:ilvl="0" w:tplc="0419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18B46922"/>
    <w:multiLevelType w:val="hybridMultilevel"/>
    <w:tmpl w:val="1518A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E15A54"/>
    <w:multiLevelType w:val="multilevel"/>
    <w:tmpl w:val="3A30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42C81"/>
    <w:multiLevelType w:val="hybridMultilevel"/>
    <w:tmpl w:val="2892B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7767DF"/>
    <w:multiLevelType w:val="hybridMultilevel"/>
    <w:tmpl w:val="3FD2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F1305"/>
    <w:multiLevelType w:val="hybridMultilevel"/>
    <w:tmpl w:val="98DE1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0F4E08"/>
    <w:multiLevelType w:val="hybridMultilevel"/>
    <w:tmpl w:val="ADEE2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A1713A"/>
    <w:multiLevelType w:val="multilevel"/>
    <w:tmpl w:val="1C541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6F726D"/>
    <w:multiLevelType w:val="hybridMultilevel"/>
    <w:tmpl w:val="15DAA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E4023"/>
    <w:multiLevelType w:val="hybridMultilevel"/>
    <w:tmpl w:val="DE864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3569D"/>
    <w:multiLevelType w:val="hybridMultilevel"/>
    <w:tmpl w:val="5F547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126B"/>
    <w:multiLevelType w:val="hybridMultilevel"/>
    <w:tmpl w:val="80467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54957"/>
    <w:multiLevelType w:val="hybridMultilevel"/>
    <w:tmpl w:val="52F039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301B8"/>
    <w:rsid w:val="00044A14"/>
    <w:rsid w:val="001F470B"/>
    <w:rsid w:val="002522F2"/>
    <w:rsid w:val="002802E9"/>
    <w:rsid w:val="002D2575"/>
    <w:rsid w:val="003656E9"/>
    <w:rsid w:val="003F1927"/>
    <w:rsid w:val="00421CB9"/>
    <w:rsid w:val="00480F89"/>
    <w:rsid w:val="00526231"/>
    <w:rsid w:val="00591C49"/>
    <w:rsid w:val="005B2CDC"/>
    <w:rsid w:val="005B7BFA"/>
    <w:rsid w:val="0066031E"/>
    <w:rsid w:val="006F4DF3"/>
    <w:rsid w:val="007B2A8A"/>
    <w:rsid w:val="00913E0A"/>
    <w:rsid w:val="00A10F19"/>
    <w:rsid w:val="00A301B8"/>
    <w:rsid w:val="00A377AC"/>
    <w:rsid w:val="00AD4762"/>
    <w:rsid w:val="00AE74CB"/>
    <w:rsid w:val="00B6182A"/>
    <w:rsid w:val="00BB641F"/>
    <w:rsid w:val="00C47165"/>
    <w:rsid w:val="00DA031A"/>
    <w:rsid w:val="00DB7407"/>
    <w:rsid w:val="00E9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01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301B8"/>
    <w:rPr>
      <w:b/>
      <w:bCs/>
    </w:rPr>
  </w:style>
  <w:style w:type="paragraph" w:customStyle="1" w:styleId="Style1">
    <w:name w:val="Style1"/>
    <w:basedOn w:val="a"/>
    <w:uiPriority w:val="99"/>
    <w:rsid w:val="00A10F19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uiPriority w:val="99"/>
    <w:rsid w:val="00A10F19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A10F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0F19"/>
  </w:style>
  <w:style w:type="character" w:styleId="a7">
    <w:name w:val="Emphasis"/>
    <w:basedOn w:val="a0"/>
    <w:uiPriority w:val="20"/>
    <w:qFormat/>
    <w:rsid w:val="00A10F19"/>
    <w:rPr>
      <w:i/>
      <w:iCs/>
    </w:rPr>
  </w:style>
  <w:style w:type="paragraph" w:styleId="a8">
    <w:name w:val="List Paragraph"/>
    <w:basedOn w:val="a"/>
    <w:qFormat/>
    <w:rsid w:val="00A10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10F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0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377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7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AD47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D4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AD476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styleId="HTML">
    <w:name w:val="HTML Definition"/>
    <w:basedOn w:val="a0"/>
    <w:uiPriority w:val="99"/>
    <w:semiHidden/>
    <w:unhideWhenUsed/>
    <w:rsid w:val="00DA031A"/>
    <w:rPr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591C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91C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in.org.ru/book/7029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zkarapuz.org/ebooks/kboo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D40C1-F60B-4B55-916E-0E488032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2017-11-22T05:54:00Z</cp:lastPrinted>
  <dcterms:created xsi:type="dcterms:W3CDTF">2018-03-23T11:04:00Z</dcterms:created>
  <dcterms:modified xsi:type="dcterms:W3CDTF">2018-03-23T11:04:00Z</dcterms:modified>
</cp:coreProperties>
</file>