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="002523F5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и 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рефлексия как элементы урока</w:t>
      </w:r>
    </w:p>
    <w:p w:rsidR="00B72BBF" w:rsidRPr="00B72BBF" w:rsidRDefault="00D1632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Слепкова М.А. учитель английского языка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Аннотация: в статье анализируется стратегии и методы эффективного урока английского языка </w:t>
      </w:r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примере двух элементов урока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: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 рефлексии.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Ключе</w:t>
      </w:r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вые слова</w:t>
      </w:r>
      <w:proofErr w:type="gramStart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:</w:t>
      </w:r>
      <w:proofErr w:type="gramEnd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рефлексия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“ гибкое планирование ”.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Teachers open the door but you must enter by yourself</w:t>
      </w:r>
    </w:p>
    <w:p w:rsidR="00D1632F" w:rsidRPr="002523F5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Chinese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prove</w:t>
      </w:r>
      <w:r w:rsidR="00D1632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rb</w:t>
      </w:r>
      <w:proofErr w:type="spellEnd"/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Основное назначение иностранного языка - формирование коммуника</w:t>
      </w:r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тивной компетентности, т.е. </w:t>
      </w:r>
      <w:proofErr w:type="spellStart"/>
      <w:r w:rsid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спо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обности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 готовности осуществлять иноязычное межличностное и межкультурное общение с носителями языка. Важнейшими задачами современной школы, успешное осуществление которых во многом зависит от основ, заложенных в начальной школе, является воспитание общей коммуникативной культуры, формирование коммуникативной компетенции в иностранном языке.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Возрастает роль предмета «Иностранный язык», меняются ценностные ориентиры, возникает новая система оценки достижения планируемых результатов учащихся начальной школы. Все эти особенности ФГОС требуют внесения изменений в организацию обучения иностранному языку.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Федеральный государственный образовательный стандарт начального общего образования второго поколения и новые примерные программы закрепляют линию на раннее обучение, что положительно скажется на развитии не только иноязычной коммуникативной компетенции, но и общей коммуникативной компетентности учащихся, а также позволит достичь более высоких личностных и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метапредметных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результатов обучения.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аудировании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говорении, чтении и письме.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Предмет «Иностранный язык» носит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деятельностный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характер, что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общеучебные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умения и навыки, которые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межпредметны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по своему характеру.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Чему же обучать детей на современном уроке английского языка? Этим и другими вопросами задается, наверное, каждый учитель, которому предстоит работать по предмету в соответствии с ФГОС.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Прежде всего, необходимо обучать детей определять границы своих знаний, видеть проблемы и ставить проблемные задачи. Во-вторых, обучать детей осуществлять контроль и самоконтроль своей деятельности в соответствии с выбранными критериями.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 третьих, организовать учебное сотрудничество детей,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совместною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деятельность при решении учебных задач.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Так же важно создать благоприятные условия для выстраивания ребенком индивидуальной траектории изучения предмета.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Наконец, необходимо создавать образовательный климат, при котором способности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обучающихся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раскроются наилучшим образом.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Для успешного достижения целей, поставленных перед учителем, необходим целостный подход к процессу обучения. Особая роль отводится как календарному, так и поурочному планированию.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Что такое “план урока”? Это проект урока, отраженный на бумаге. Это именно проект, т. к. в ходе урока иногда учитель вносит корректировки. Учитель является “дизайнером” и 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 xml:space="preserve">воплотителем своего планирования. Организация урока должна строиться согласно определенным критериям.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Учитель принимает необходимые мудрые решения по поводу стратегий и методов, с помощью которых он поможет обучающимся двигаться систематически к своим учебным целям.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Чем более организован учитель, тем более эффективно как преподавание, так и обучение. Таким образом, составление поурочного планирования является существенной частью успешного урока.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Учителю необходимо иметь четкое представление об образовательных целях, задачах и стандартах, которые он ставит перед собой. Эффективный учитель также должен разработать план, чтобы обозначить направление достижения отобранных целей. Учитель должен быть “гибким”, порой добавить артистизм в планирование и проведение урока. Содержание урока должно соответствовать уровню и потребностям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обучающихся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оно должно быть интересным и познавательным.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 этой статье я бы хотела остановиться на двух элементах урока: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feedback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или иными словами разогрев-подготовка и рефлексия.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Начнем с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 Что же это такое?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Warm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up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– это повторение материала предыдущего урока (уроков) в связи с введением новой темы. Это может быть короткая веселая игра, цель которой: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Вдохновить учеников.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Подготовить их к обучению, стимулируя активность умственную и физическую.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Обозначить переход от старой темы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новой.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Помочь учителю и обучающимся лучше узнать друг друга.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Подобный вид работы занимает обычно 5-7 минут урока и является эффективным обучающим приемом.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Существует много видов этого вида работы.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My Page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Writing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Teaching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Community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Writing Center</w:t>
      </w:r>
    </w:p>
    <w:p w:rsidR="00B72BBF" w:rsidRPr="00D1632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Sign In or Create an Account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6124575" cy="19050"/>
            <wp:effectExtent l="19050" t="0" r="9525" b="0"/>
            <wp:docPr id="1" name="Рисунок 1" descr="https://arhivurokov.ru/multiurok/html/2016/12/21/s_585ac1597af58/51210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6/12/21/s_585ac1597af58/512107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Теперь поговорим о рефлексии.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Рефлексия помогает учителю контролировать класс, уже в ходе урока видеть, что было понято, а что осталось на доработку, то есть, "держать руку на пульсе". Рефлексия —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это то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новое, к чему стремится современная педагогика: учить не науке, а учить учиться. Рефлексия помогает ребенку не только осознать пройденный путь, но и выстроить логическую цепочку, систематизировать полученный опыт, сравнить свои успехи с успехами других учеников.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структуре урока, соответствующего требованиям ФГОС, рефлексия является </w:t>
      </w: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обязательным</w:t>
      </w: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этапом урока. В </w:t>
      </w:r>
      <w:r w:rsidRPr="00B72BBF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ФГОС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особый упор делается на рефлексию деятельности, предлагается проводить этот этап в конце урока. При этом учитель играет роль организатора, а главными действующими лицами выступают ученики.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Что такое рефлексия?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словарях дается четкое определение: рефлексия — это самоанализ, самооценка, "взгляд внутрь себя". Применительно к урокам, рефлексия — это этап урока, в ходе которого учащиеся самостоятельно оценивают свое состояние, свои эмоции, результаты своей деятельности.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Для чего нужна рефлексия?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Если ребенок понимает: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ради чего он изучает данную тему, как она ему пригодится в будущем;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какие цели должны быть достигнуты именно на этом уроке;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какой вклад в общее дело он может внести;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может ли он адекватно оценивать свой труд и работу своих одноклассников,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…то процесс обучения становится намного интереснее и легче как для ученика, так и для учителя.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Когда проводить?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Рефлексию можно проводить на любом этапе урока, а также по итогам изучения темы, целого раздела материала.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Виды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Существует несколько классификаций рефлексии как этапа урока. Зная классификацию, учителю удобнее варьировать и комбинировать приемы, включая рефлексию в план урока.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I. По содержанию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: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символическая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устная и письменная.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Символическая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— когда ученик просто выставляет оценку с помощью символов (карточек, жетонов, жестов и пр.).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Устная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предполагает умение ребенка связно высказывать свои мысли и описывать свои эмоции.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Письменная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— самая сложная и занимает больше всего времени.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Последняя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уместна на завершающем этапе изучения целого раздела учебного материла или большой темы.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II. По форме деятельности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коллективная, групповая, фронтальная, индивидуальная.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Именно в таком порядке удобнее приучать детей к данному виду работы. Сначала — всем классом, потом — в отдельных группах, затем — выборочно опрашивать учащихся. Это подготовит учащихся к самостоятельной работе над собой.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III. По цели</w:t>
      </w: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Эмоциональная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Она оценивает настроение, эмоциональное восприятие учебного материала. Это рефлексия из категории "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понравилось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/ не понравилось", "интересно / скучно", "было весело / грустно".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Данный вид рефлексии помогает учителю оценить общее настроение класса. Чем больше позитива, тем лучше понята тема. И наоборот, если условных "тучек" будет больше, значит, урок показался скучным, трудным, возникли сложности с восприятием темы. Согласитесь, нам бывает скучно и грустно, когда мы чего-то не понимаем.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Как и когда проводить?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Рефлексию настроения и эмоциональности легко проводить даже с первоклассниками. Вариантов масса: раздаточные карточки со смайликами или знаковыми картинками, показ большого пальца (вверх/вниз), поднятие рук, сигнальные карточки и т.д. Удобнее проводить по завершении очередного этапа урока: после объяснения новой темы, после этапа закрепления темы и т.д.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начале урока эмоциональную рефлексию проводят ради установления контакта с классом. Можно поставить музыку (подобрав мотив, согласующийся с темой), процитировать классика, зачитать эмоциональное стихотворение. После обязательно следует спросить 3-4 учеников: "Что ты чувствуешь сейчас? Какое настроение у тебя? И т.д. Во-первых, учащиеся (даже самые маленькие) привыкают оценивать свое состояние, свои эмоции, во-вторых, учатся аргументировать свою точку зрения. Кроме того, такая рефлексия поможет учащимся настроиться на восприятие темы.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Рефлексия деятельности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Данный вид рефлексии удобнее применять при проверке домашних заданий, на этапе закрепления материала, при защите проектов. Он помогает ученикам осмыслить виды и способы работы, проанализировать свою активность и, конечно, выявить пробелы.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Как проводить (примеры организации работы):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Лесенка успеха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Каждая ступень — один из видов работы. Чем больше заданий выполнено, тем выше поднимается нарисованный человечек.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Дерево успеха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Каждый листочек имеет свой определенный цвет: зеленый — все сделал правильно, желтый — встретились трудности, красный — много ошибок. Каждый ученик наряжает свое дерево соответствующими листочками. Подобным же образом можно наряжать елку игрушками, украшать поляну цветами и т.д.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Вагончики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Каждый вагончик соответствует определенному заданию. Например, вы планируете провести этап закрепления, состоящий из трех мини-игр и одного творческого задания. У вас — 4 вагончика. Предложите своим ученикам посадить человечков (животных, оставить жетончик) в тот вагончик, задание которого выполнилось легко, быстро и правильно.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"Знаки"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(удобно при обучении чистописанию). Попросите учащихся обвести/подчеркнуть самую красиво написанную букву, слово.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“</w:t>
      </w: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Ключевые слова”.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Учитель выбирает из текста 4-5 ключевых слов и выписывает их на доску. Далее учащимся предлагается несколько вариантов работы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 вариант: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группе либо в паре методом мозговой атаки дать общую трактовку этих слов и предположить, как они будут использоваться в тексте.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 вариант: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группе либо индивидуально составить и записать свою версию рассказа, употребив все предлагаемые слова.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При ознакомлении с исходным содержанием текста, учащиеся сопоставляют « свою» версию и версию оригинального текста.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4. «Я сделал!». На одном из этапов урока учитель предлагает учащимся проанализировать свою работу и обменяться с партнером мнением о тех знаниях, навыках и умениях, которые они усвоили или проявили в ходе выполнения определенного упражнения, задания, вида деятельности.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Например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, Say what you have just done and how you’ve done it</w:t>
      </w:r>
    </w:p>
    <w:tbl>
      <w:tblPr>
        <w:tblW w:w="4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9"/>
        <w:gridCol w:w="1459"/>
        <w:gridCol w:w="1832"/>
      </w:tblGrid>
      <w:tr w:rsidR="00B72BBF" w:rsidRPr="00B72BBF" w:rsidTr="00B72BB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I (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ve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have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just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*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practised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phonetics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*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read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the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text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«.........”;</w:t>
            </w:r>
          </w:p>
        </w:tc>
      </w:tr>
      <w:tr w:rsidR="00B72BBF" w:rsidRPr="00B72BBF" w:rsidTr="00B72BB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*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practised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the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words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*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retold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the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text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”……”;</w:t>
            </w:r>
          </w:p>
        </w:tc>
      </w:tr>
      <w:tr w:rsidR="00B72BBF" w:rsidRPr="002523F5" w:rsidTr="00B72BBF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*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practised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grammar</w:t>
            </w:r>
            <w:proofErr w:type="spellEnd"/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BBF" w:rsidRPr="00B72BBF" w:rsidRDefault="00B72BBF" w:rsidP="00B72BBF">
            <w:pPr>
              <w:spacing w:after="150"/>
              <w:jc w:val="left"/>
              <w:rPr>
                <w:rFonts w:ascii="Arial" w:eastAsia="Times New Roman" w:hAnsi="Arial" w:cs="Arial"/>
                <w:color w:val="767676"/>
                <w:sz w:val="21"/>
                <w:szCs w:val="21"/>
                <w:lang w:val="en-US" w:eastAsia="ru-RU"/>
              </w:rPr>
            </w:pPr>
            <w:r w:rsidRPr="00B72BBF">
              <w:rPr>
                <w:rFonts w:ascii="Arial" w:eastAsia="Times New Roman" w:hAnsi="Arial" w:cs="Arial"/>
                <w:color w:val="767676"/>
                <w:sz w:val="21"/>
                <w:szCs w:val="21"/>
                <w:lang w:val="en-US" w:eastAsia="ru-RU"/>
              </w:rPr>
              <w:t>*asked and answered the questions; etc…</w:t>
            </w:r>
          </w:p>
        </w:tc>
      </w:tr>
    </w:tbl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Второй тип рефлексии используется, чтобы выяснить, как учащиеся осознали содержание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изученного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В конце урока важно подводить итоги, привлекая учащихся к самоанализу, в ходе которого они говорят, чему они научились, какие умения проявили. Вначале анализ проводится в парах, затем один из учащихся анализирует результаты урока перед всей группой (на каждом уроке этот анализ делает другой ученик)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.</w:t>
      </w:r>
      <w:proofErr w:type="gramEnd"/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практике обучения иностранным языкам для реализации данного типа рефлексии могут использоваться следующие приемы: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Прием незаконченного предложения.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Я считаю, что урок был полезен для меня потому, что… 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Я думаю, мне удалось..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2. Прием рефлексии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форма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синквейна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(пятистишия), который является моментом соединения старого знания с новым – осмысленным, пережитым. Слово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синквейн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происходит от французского «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cing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» – пять. Это стихотворение, состоящее из пяти строк, которое используется как способ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синтезирования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материала. Лаконичность формы развивает способность резюмировать информацию, излагать мысль в нескольких значимых словах, ёмких и кратких выражениях.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Синквейн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может предлагаться как индивидуальное самостоятельное задание и для работы в парах. Покажем правила написания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синквейна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(первая строка – тема стихотворения, выраженная одним словом, обычно именем существительным);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2. (вторая строка – описание темы в двух словах, как правило, именами прилагательными);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3. (третья строка – описание действия в рамках этой темы тремя словами, обычно глаголами);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4. (четвертая строка – фраза из четырех слов, выражающая отношение автора к теме;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5. (пятая строка – одно слово – синоним к первому, на эмоционально – образном – обобщенном уровне</w:t>
      </w:r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,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повторяющее суть темы.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WINTER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WHITE AND SNOWY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APPROACHES AND HUGS YOU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SO BEAUTIFUL BUT COLD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LONELINESS ITSELF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 Прием рефлексии «подведение итогов». Каждый ученик формулирует итоги урока, используя схему, где он соединяет и обобщает свои впечатления, знания, умения.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Finish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the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sentences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3800475" cy="3067050"/>
            <wp:effectExtent l="19050" t="0" r="9525" b="0"/>
            <wp:docPr id="2" name="Рисунок 2" descr="https://arhivurokov.ru/multiurok/html/2016/12/21/s_585ac1597af58/51210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6/12/21/s_585ac1597af58/512107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Благодаря таким приемам перед учителем всегда будет наглядная картина: что поняли и осознали, а над чем нужно еще поработать.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Список литературы: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Бизяева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А.А. Психология думающего учителя: Педагогическая рефлексия. – Псков, 2004.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Стандарты второго поколения. Федеральный образовательный стандарт основного общего образования. – М.: Просвещение, 2011.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gramStart"/>
      <w:r w:rsidRPr="00B72BBF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lastRenderedPageBreak/>
        <w:t>Хуторской</w:t>
      </w:r>
      <w:proofErr w:type="gramEnd"/>
      <w:r w:rsidRPr="00B72BBF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 xml:space="preserve"> А.В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Современная дидактика: Учебник для вузов. Петербург,2001.</w:t>
      </w:r>
    </w:p>
    <w:p w:rsidR="00B72BBF" w:rsidRPr="00D1632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B72BBF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Щедровицкий П.Г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Очерки по философии образования. М</w:t>
      </w:r>
      <w:r w:rsidRP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.: 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Педагогический</w:t>
      </w:r>
      <w:r w:rsidRP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центр</w:t>
      </w:r>
      <w:r w:rsidRP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«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Эксперимент</w:t>
      </w:r>
      <w:r w:rsidRPr="00D1632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», 1993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proofErr w:type="spellStart"/>
      <w:proofErr w:type="gramStart"/>
      <w:r w:rsidRPr="00B72BBF">
        <w:rPr>
          <w:rFonts w:ascii="Arial" w:eastAsia="Times New Roman" w:hAnsi="Arial" w:cs="Arial"/>
          <w:color w:val="767676"/>
          <w:sz w:val="21"/>
          <w:szCs w:val="21"/>
          <w:u w:val="single"/>
          <w:lang w:val="en-US" w:eastAsia="ru-RU"/>
        </w:rPr>
        <w:t>EnglishClub</w:t>
      </w:r>
      <w:proofErr w:type="spellEnd"/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 :</w:t>
      </w:r>
      <w:proofErr w:type="gramEnd"/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 </w:t>
      </w:r>
      <w:r w:rsidRPr="00B72BBF">
        <w:rPr>
          <w:rFonts w:ascii="Arial" w:eastAsia="Times New Roman" w:hAnsi="Arial" w:cs="Arial"/>
          <w:color w:val="767676"/>
          <w:sz w:val="21"/>
          <w:szCs w:val="21"/>
          <w:u w:val="single"/>
          <w:lang w:val="en-US" w:eastAsia="ru-RU"/>
        </w:rPr>
        <w:t>How to Start an English Club</w:t>
      </w: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 : Warm-ups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Hhh://esltreasure.com/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proofErr w:type="spellStart"/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ESLgamesbox</w:t>
      </w:r>
      <w:proofErr w:type="spellEnd"/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Home</w:t>
      </w: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133350" cy="85725"/>
            <wp:effectExtent l="0" t="0" r="0" b="0"/>
            <wp:docPr id="3" name="Рисунок 3" descr="https://arhivurokov.ru/multiurok/html/2016/12/21/s_585ac1597af58/5121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6/12/21/s_585ac1597af58/51210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Teaching Guides</w:t>
      </w: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133350" cy="85725"/>
            <wp:effectExtent l="0" t="0" r="0" b="0"/>
            <wp:docPr id="4" name="Рисунок 4" descr="https://arhivurokov.ru/multiurok/html/2016/12/21/s_585ac1597af58/5121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6/12/21/s_585ac1597af58/51210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BBF"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  <w:t>Volunteering in ESL</w:t>
      </w:r>
      <w:r>
        <w:rPr>
          <w:rFonts w:ascii="Arial" w:eastAsia="Times New Roman" w:hAnsi="Arial" w:cs="Arial"/>
          <w:noProof/>
          <w:color w:val="767676"/>
          <w:sz w:val="21"/>
          <w:szCs w:val="21"/>
          <w:lang w:eastAsia="ru-RU"/>
        </w:rPr>
        <w:drawing>
          <wp:inline distT="0" distB="0" distL="0" distR="0">
            <wp:extent cx="133350" cy="85725"/>
            <wp:effectExtent l="0" t="0" r="0" b="0"/>
            <wp:docPr id="5" name="Рисунок 5" descr="https://arhivurokov.ru/multiurok/html/2016/12/21/s_585ac1597af58/51210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html/2016/12/21/s_585ac1597af58/512107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val="en-US" w:eastAsia="ru-RU"/>
        </w:rPr>
        <w:t>Warm-up Ideas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val="en-US" w:eastAsia="ru-RU"/>
        </w:rPr>
        <w:t>http://writing.colostate.edu/guides/teaching/esl/warmups.cfm</w:t>
      </w:r>
    </w:p>
    <w:p w:rsidR="00B72BBF" w:rsidRPr="00B72BBF" w:rsidRDefault="00B72BBF" w:rsidP="00B72BBF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767676"/>
          <w:sz w:val="21"/>
          <w:szCs w:val="21"/>
          <w:lang w:val="en-US" w:eastAsia="ru-RU"/>
        </w:rPr>
      </w:pPr>
      <w:r w:rsidRPr="00B72BBF">
        <w:rPr>
          <w:rFonts w:ascii="Arial" w:eastAsia="Times New Roman" w:hAnsi="Arial" w:cs="Arial"/>
          <w:b/>
          <w:bCs/>
          <w:color w:val="767676"/>
          <w:sz w:val="21"/>
          <w:szCs w:val="21"/>
          <w:lang w:val="en-US" w:eastAsia="ru-RU"/>
        </w:rPr>
        <w:t>https://www.englishclub.com/english-clubs/warmups.htm</w:t>
      </w:r>
    </w:p>
    <w:p w:rsidR="000D09C5" w:rsidRPr="00B72BBF" w:rsidRDefault="000D09C5">
      <w:pPr>
        <w:rPr>
          <w:lang w:val="en-US"/>
        </w:rPr>
      </w:pPr>
    </w:p>
    <w:sectPr w:rsidR="000D09C5" w:rsidRPr="00B72BBF" w:rsidSect="000D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BBF"/>
    <w:rsid w:val="000D09C5"/>
    <w:rsid w:val="002523F5"/>
    <w:rsid w:val="00285A51"/>
    <w:rsid w:val="00347BF3"/>
    <w:rsid w:val="007D2882"/>
    <w:rsid w:val="00AE5878"/>
    <w:rsid w:val="00B72BBF"/>
    <w:rsid w:val="00D1632F"/>
    <w:rsid w:val="00F8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BBF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B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2057</Words>
  <Characters>11730</Characters>
  <Application>Microsoft Office Word</Application>
  <DocSecurity>0</DocSecurity>
  <Lines>97</Lines>
  <Paragraphs>27</Paragraphs>
  <ScaleCrop>false</ScaleCrop>
  <Company>Krokoz™</Company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4</cp:revision>
  <dcterms:created xsi:type="dcterms:W3CDTF">2018-02-26T14:32:00Z</dcterms:created>
  <dcterms:modified xsi:type="dcterms:W3CDTF">2018-03-22T17:46:00Z</dcterms:modified>
</cp:coreProperties>
</file>